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101" w:rsidRPr="00CE1101" w:rsidRDefault="00CE1101" w:rsidP="00CE1101">
      <w:pPr>
        <w:pStyle w:val="1"/>
      </w:pPr>
      <w:bookmarkStart w:id="0" w:name="_Toc323367576"/>
      <w:r w:rsidRPr="00CE1101">
        <w:rPr>
          <w:rFonts w:hint="eastAsia"/>
        </w:rPr>
        <w:t>7.3</w:t>
      </w:r>
      <w:r w:rsidRPr="00CE1101">
        <w:rPr>
          <w:rFonts w:hint="eastAsia"/>
        </w:rPr>
        <w:t>数据控制类别</w:t>
      </w:r>
      <w:bookmarkEnd w:id="0"/>
    </w:p>
    <w:p w:rsidR="00CE1101" w:rsidRPr="00BE51E2" w:rsidRDefault="00CE1101" w:rsidP="00CE1101">
      <w:pPr>
        <w:rPr>
          <w:szCs w:val="21"/>
        </w:rPr>
      </w:pPr>
      <w:r w:rsidRPr="00BE51E2">
        <w:rPr>
          <w:rFonts w:hint="eastAsia"/>
          <w:szCs w:val="21"/>
        </w:rPr>
        <w:t>软件生命周期的数据可以被分配到两个配置管理控制类别之一：控制类别</w:t>
      </w:r>
      <w:r w:rsidRPr="00BE51E2">
        <w:rPr>
          <w:rFonts w:hint="eastAsia"/>
          <w:szCs w:val="21"/>
        </w:rPr>
        <w:t>1</w:t>
      </w:r>
      <w:r w:rsidRPr="00BE51E2">
        <w:rPr>
          <w:rFonts w:hint="eastAsia"/>
          <w:szCs w:val="21"/>
        </w:rPr>
        <w:t>（</w:t>
      </w:r>
      <w:r w:rsidRPr="00BE51E2">
        <w:rPr>
          <w:rFonts w:hint="eastAsia"/>
          <w:szCs w:val="21"/>
        </w:rPr>
        <w:t>CC1</w:t>
      </w:r>
      <w:r w:rsidRPr="00BE51E2">
        <w:rPr>
          <w:rFonts w:hint="eastAsia"/>
          <w:szCs w:val="21"/>
        </w:rPr>
        <w:t>）和控制类别</w:t>
      </w:r>
      <w:r w:rsidRPr="00BE51E2">
        <w:rPr>
          <w:rFonts w:hint="eastAsia"/>
          <w:szCs w:val="21"/>
        </w:rPr>
        <w:t>2</w:t>
      </w:r>
      <w:r w:rsidRPr="00BE51E2">
        <w:rPr>
          <w:rFonts w:hint="eastAsia"/>
          <w:szCs w:val="21"/>
        </w:rPr>
        <w:t>（</w:t>
      </w:r>
      <w:r w:rsidRPr="00BE51E2">
        <w:rPr>
          <w:rFonts w:hint="eastAsia"/>
          <w:szCs w:val="21"/>
        </w:rPr>
        <w:t>CC2</w:t>
      </w:r>
      <w:r w:rsidRPr="00BE51E2">
        <w:rPr>
          <w:rFonts w:hint="eastAsia"/>
          <w:szCs w:val="21"/>
        </w:rPr>
        <w:t>）。表</w:t>
      </w:r>
      <w:r w:rsidRPr="00BE51E2">
        <w:rPr>
          <w:rFonts w:hint="eastAsia"/>
          <w:szCs w:val="21"/>
        </w:rPr>
        <w:t>7-1</w:t>
      </w:r>
      <w:r w:rsidRPr="00BE51E2">
        <w:rPr>
          <w:rFonts w:hint="eastAsia"/>
          <w:szCs w:val="21"/>
        </w:rPr>
        <w:t>定义了一套</w:t>
      </w:r>
      <w:r w:rsidRPr="00BE51E2">
        <w:rPr>
          <w:rFonts w:hint="eastAsia"/>
          <w:szCs w:val="21"/>
        </w:rPr>
        <w:t>SCM</w:t>
      </w:r>
      <w:r w:rsidRPr="00BE51E2">
        <w:rPr>
          <w:rFonts w:hint="eastAsia"/>
          <w:szCs w:val="21"/>
        </w:rPr>
        <w:t>进程有关的活动，每个控制类别表示一个最小的活动，适用于这一类的软件生命周期的数据。</w:t>
      </w:r>
      <w:r w:rsidRPr="00BE51E2">
        <w:rPr>
          <w:rFonts w:hint="eastAsia"/>
          <w:szCs w:val="21"/>
        </w:rPr>
        <w:t xml:space="preserve"> CC2</w:t>
      </w:r>
      <w:r w:rsidRPr="00BE51E2">
        <w:rPr>
          <w:rFonts w:hint="eastAsia"/>
          <w:szCs w:val="21"/>
        </w:rPr>
        <w:t>的活动是</w:t>
      </w:r>
      <w:r w:rsidRPr="00BE51E2">
        <w:rPr>
          <w:rFonts w:hint="eastAsia"/>
          <w:szCs w:val="21"/>
        </w:rPr>
        <w:t>CC1</w:t>
      </w:r>
      <w:r w:rsidRPr="00BE51E2">
        <w:rPr>
          <w:rFonts w:hint="eastAsia"/>
          <w:szCs w:val="21"/>
        </w:rPr>
        <w:t>活动的一个子集。</w:t>
      </w:r>
    </w:p>
    <w:p w:rsidR="00CE1101" w:rsidRPr="00BE51E2" w:rsidRDefault="00CE1101" w:rsidP="00CE1101">
      <w:pPr>
        <w:rPr>
          <w:szCs w:val="21"/>
        </w:rPr>
      </w:pPr>
      <w:r w:rsidRPr="00BE51E2">
        <w:rPr>
          <w:rFonts w:hint="eastAsia"/>
          <w:szCs w:val="21"/>
        </w:rPr>
        <w:t>附件</w:t>
      </w:r>
      <w:r w:rsidRPr="00BE51E2">
        <w:rPr>
          <w:rFonts w:hint="eastAsia"/>
          <w:szCs w:val="21"/>
        </w:rPr>
        <w:t>A</w:t>
      </w:r>
      <w:r w:rsidRPr="00BE51E2">
        <w:rPr>
          <w:rFonts w:hint="eastAsia"/>
          <w:szCs w:val="21"/>
        </w:rPr>
        <w:t>表为软件生命周期的数据项指定控制类别通过软件级别。</w:t>
      </w:r>
    </w:p>
    <w:p w:rsidR="00CE1101" w:rsidRPr="00BE51E2" w:rsidRDefault="00CE1101" w:rsidP="00CE1101">
      <w:pPr>
        <w:rPr>
          <w:szCs w:val="21"/>
        </w:rPr>
      </w:pPr>
      <w:r w:rsidRPr="00BE51E2">
        <w:rPr>
          <w:rFonts w:hint="eastAsia"/>
          <w:szCs w:val="21"/>
        </w:rPr>
        <w:t>表</w:t>
      </w:r>
      <w:r w:rsidRPr="00BE51E2">
        <w:rPr>
          <w:rFonts w:hint="eastAsia"/>
          <w:szCs w:val="21"/>
        </w:rPr>
        <w:t>7-1 SCM</w:t>
      </w:r>
      <w:r w:rsidRPr="00BE51E2">
        <w:rPr>
          <w:rFonts w:hint="eastAsia"/>
          <w:szCs w:val="21"/>
        </w:rPr>
        <w:t>进程有关的活动与</w:t>
      </w:r>
      <w:r w:rsidRPr="00BE51E2">
        <w:rPr>
          <w:rFonts w:hint="eastAsia"/>
          <w:szCs w:val="21"/>
        </w:rPr>
        <w:t>CC1</w:t>
      </w:r>
      <w:r w:rsidRPr="00BE51E2">
        <w:rPr>
          <w:rFonts w:hint="eastAsia"/>
          <w:szCs w:val="21"/>
        </w:rPr>
        <w:t>和</w:t>
      </w:r>
      <w:r w:rsidRPr="00BE51E2">
        <w:rPr>
          <w:rFonts w:hint="eastAsia"/>
          <w:szCs w:val="21"/>
        </w:rPr>
        <w:t>CC2</w:t>
      </w:r>
      <w:r w:rsidRPr="00BE51E2">
        <w:rPr>
          <w:rFonts w:hint="eastAsia"/>
          <w:szCs w:val="21"/>
        </w:rPr>
        <w:t>数据</w:t>
      </w:r>
    </w:p>
    <w:tbl>
      <w:tblPr>
        <w:tblStyle w:val="a3"/>
        <w:tblW w:w="0" w:type="auto"/>
        <w:tblLook w:val="04A0" w:firstRow="1" w:lastRow="0" w:firstColumn="1" w:lastColumn="0" w:noHBand="0" w:noVBand="1"/>
      </w:tblPr>
      <w:tblGrid>
        <w:gridCol w:w="3794"/>
        <w:gridCol w:w="1843"/>
        <w:gridCol w:w="1417"/>
        <w:gridCol w:w="1468"/>
      </w:tblGrid>
      <w:tr w:rsidR="00CE1101" w:rsidRPr="00BE51E2" w:rsidTr="00117296">
        <w:tc>
          <w:tcPr>
            <w:tcW w:w="3794" w:type="dxa"/>
          </w:tcPr>
          <w:p w:rsidR="00CE1101" w:rsidRPr="00BE51E2" w:rsidRDefault="00CE1101" w:rsidP="00117296">
            <w:pPr>
              <w:rPr>
                <w:szCs w:val="21"/>
              </w:rPr>
            </w:pPr>
            <w:r w:rsidRPr="00BE51E2">
              <w:rPr>
                <w:rFonts w:hint="eastAsia"/>
                <w:szCs w:val="21"/>
              </w:rPr>
              <w:t>SCM</w:t>
            </w:r>
            <w:r w:rsidRPr="00BE51E2">
              <w:rPr>
                <w:rFonts w:hint="eastAsia"/>
                <w:szCs w:val="21"/>
              </w:rPr>
              <w:t>进程活动</w:t>
            </w:r>
          </w:p>
        </w:tc>
        <w:tc>
          <w:tcPr>
            <w:tcW w:w="1843" w:type="dxa"/>
          </w:tcPr>
          <w:p w:rsidR="00CE1101" w:rsidRPr="00BE51E2" w:rsidRDefault="00CE1101" w:rsidP="00117296">
            <w:pPr>
              <w:rPr>
                <w:szCs w:val="21"/>
              </w:rPr>
            </w:pPr>
            <w:r w:rsidRPr="00BE51E2">
              <w:rPr>
                <w:rFonts w:hint="eastAsia"/>
                <w:szCs w:val="21"/>
              </w:rPr>
              <w:t>参考</w:t>
            </w:r>
          </w:p>
        </w:tc>
        <w:tc>
          <w:tcPr>
            <w:tcW w:w="1417" w:type="dxa"/>
          </w:tcPr>
          <w:p w:rsidR="00CE1101" w:rsidRPr="00BE51E2" w:rsidRDefault="00CE1101" w:rsidP="00117296">
            <w:pPr>
              <w:rPr>
                <w:szCs w:val="21"/>
              </w:rPr>
            </w:pPr>
            <w:r w:rsidRPr="00BE51E2">
              <w:rPr>
                <w:rFonts w:hint="eastAsia"/>
                <w:szCs w:val="21"/>
              </w:rPr>
              <w:t>CC1</w:t>
            </w:r>
          </w:p>
        </w:tc>
        <w:tc>
          <w:tcPr>
            <w:tcW w:w="1468" w:type="dxa"/>
          </w:tcPr>
          <w:p w:rsidR="00CE1101" w:rsidRPr="00BE51E2" w:rsidRDefault="00CE1101" w:rsidP="00117296">
            <w:pPr>
              <w:rPr>
                <w:szCs w:val="21"/>
              </w:rPr>
            </w:pPr>
            <w:r w:rsidRPr="00BE51E2">
              <w:rPr>
                <w:rFonts w:hint="eastAsia"/>
                <w:szCs w:val="21"/>
              </w:rPr>
              <w:t>CC2</w:t>
            </w:r>
          </w:p>
        </w:tc>
      </w:tr>
      <w:tr w:rsidR="00CE1101" w:rsidRPr="00BE51E2" w:rsidTr="00117296">
        <w:tc>
          <w:tcPr>
            <w:tcW w:w="3794" w:type="dxa"/>
          </w:tcPr>
          <w:p w:rsidR="00CE1101" w:rsidRPr="00BE51E2" w:rsidRDefault="00CE1101" w:rsidP="00117296">
            <w:pPr>
              <w:rPr>
                <w:szCs w:val="21"/>
              </w:rPr>
            </w:pPr>
            <w:r w:rsidRPr="00BE51E2">
              <w:rPr>
                <w:rFonts w:hint="eastAsia"/>
                <w:szCs w:val="21"/>
              </w:rPr>
              <w:t>配置鉴定</w:t>
            </w:r>
          </w:p>
        </w:tc>
        <w:tc>
          <w:tcPr>
            <w:tcW w:w="1843" w:type="dxa"/>
          </w:tcPr>
          <w:p w:rsidR="00CE1101" w:rsidRPr="00BE51E2" w:rsidRDefault="00CE1101" w:rsidP="00117296">
            <w:pPr>
              <w:rPr>
                <w:szCs w:val="21"/>
              </w:rPr>
            </w:pPr>
            <w:r w:rsidRPr="00BE51E2">
              <w:rPr>
                <w:rFonts w:hint="eastAsia"/>
                <w:szCs w:val="21"/>
              </w:rPr>
              <w:t>7.2.1</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r w:rsidRPr="00BE51E2">
              <w:rPr>
                <w:szCs w:val="21"/>
              </w:rPr>
              <w:t>●</w:t>
            </w:r>
          </w:p>
        </w:tc>
      </w:tr>
      <w:tr w:rsidR="00CE1101" w:rsidRPr="00BE51E2" w:rsidTr="00117296">
        <w:tc>
          <w:tcPr>
            <w:tcW w:w="3794" w:type="dxa"/>
          </w:tcPr>
          <w:p w:rsidR="00CE1101" w:rsidRPr="00BE51E2" w:rsidRDefault="00CE1101" w:rsidP="00117296">
            <w:pPr>
              <w:rPr>
                <w:szCs w:val="21"/>
              </w:rPr>
            </w:pPr>
            <w:r w:rsidRPr="00BE51E2">
              <w:rPr>
                <w:rFonts w:hint="eastAsia"/>
                <w:szCs w:val="21"/>
              </w:rPr>
              <w:t>基线</w:t>
            </w:r>
          </w:p>
        </w:tc>
        <w:tc>
          <w:tcPr>
            <w:tcW w:w="1843" w:type="dxa"/>
          </w:tcPr>
          <w:p w:rsidR="00CE1101" w:rsidRPr="00BE51E2" w:rsidRDefault="00CE1101" w:rsidP="00117296">
            <w:pPr>
              <w:rPr>
                <w:szCs w:val="21"/>
              </w:rPr>
            </w:pPr>
            <w:r w:rsidRPr="00BE51E2">
              <w:rPr>
                <w:rFonts w:hint="eastAsia"/>
                <w:szCs w:val="21"/>
              </w:rPr>
              <w:t>7.2.2.a</w:t>
            </w:r>
          </w:p>
          <w:p w:rsidR="00CE1101" w:rsidRPr="00BE51E2" w:rsidRDefault="00CE1101" w:rsidP="00117296">
            <w:pPr>
              <w:rPr>
                <w:szCs w:val="21"/>
              </w:rPr>
            </w:pPr>
            <w:r w:rsidRPr="00BE51E2">
              <w:rPr>
                <w:rFonts w:hint="eastAsia"/>
                <w:szCs w:val="21"/>
              </w:rPr>
              <w:t>7.2.2.b</w:t>
            </w:r>
          </w:p>
          <w:p w:rsidR="00CE1101" w:rsidRPr="00BE51E2" w:rsidRDefault="00CE1101" w:rsidP="00117296">
            <w:pPr>
              <w:rPr>
                <w:szCs w:val="21"/>
              </w:rPr>
            </w:pPr>
            <w:r w:rsidRPr="00BE51E2">
              <w:rPr>
                <w:rFonts w:hint="eastAsia"/>
                <w:szCs w:val="21"/>
              </w:rPr>
              <w:t>7.2.2.c</w:t>
            </w:r>
          </w:p>
          <w:p w:rsidR="00CE1101" w:rsidRPr="00BE51E2" w:rsidRDefault="00CE1101" w:rsidP="00117296">
            <w:pPr>
              <w:rPr>
                <w:szCs w:val="21"/>
              </w:rPr>
            </w:pPr>
            <w:r w:rsidRPr="00BE51E2">
              <w:rPr>
                <w:rFonts w:hint="eastAsia"/>
                <w:szCs w:val="21"/>
              </w:rPr>
              <w:t>7.2.2.d</w:t>
            </w:r>
          </w:p>
          <w:p w:rsidR="00CE1101" w:rsidRPr="00BE51E2" w:rsidRDefault="00CE1101" w:rsidP="00117296">
            <w:pPr>
              <w:rPr>
                <w:szCs w:val="21"/>
              </w:rPr>
            </w:pPr>
            <w:r w:rsidRPr="00BE51E2">
              <w:rPr>
                <w:rFonts w:hint="eastAsia"/>
                <w:szCs w:val="21"/>
              </w:rPr>
              <w:t>7.2.2.e</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p>
        </w:tc>
      </w:tr>
      <w:tr w:rsidR="00CE1101" w:rsidRPr="00BE51E2" w:rsidTr="00117296">
        <w:tc>
          <w:tcPr>
            <w:tcW w:w="3794" w:type="dxa"/>
          </w:tcPr>
          <w:p w:rsidR="00CE1101" w:rsidRPr="00BE51E2" w:rsidRDefault="00CE1101" w:rsidP="00117296">
            <w:pPr>
              <w:rPr>
                <w:szCs w:val="21"/>
              </w:rPr>
            </w:pPr>
            <w:r w:rsidRPr="00BE51E2">
              <w:rPr>
                <w:rFonts w:hint="eastAsia"/>
                <w:szCs w:val="21"/>
              </w:rPr>
              <w:t>可追溯性</w:t>
            </w:r>
          </w:p>
        </w:tc>
        <w:tc>
          <w:tcPr>
            <w:tcW w:w="1843" w:type="dxa"/>
          </w:tcPr>
          <w:p w:rsidR="00CE1101" w:rsidRPr="00BE51E2" w:rsidRDefault="00CE1101" w:rsidP="00117296">
            <w:pPr>
              <w:rPr>
                <w:szCs w:val="21"/>
              </w:rPr>
            </w:pPr>
            <w:r w:rsidRPr="00BE51E2">
              <w:rPr>
                <w:rFonts w:hint="eastAsia"/>
                <w:szCs w:val="21"/>
              </w:rPr>
              <w:t>7.2.2.f</w:t>
            </w:r>
          </w:p>
          <w:p w:rsidR="00CE1101" w:rsidRPr="00BE51E2" w:rsidRDefault="00CE1101" w:rsidP="00117296">
            <w:pPr>
              <w:rPr>
                <w:szCs w:val="21"/>
              </w:rPr>
            </w:pPr>
            <w:r w:rsidRPr="00BE51E2">
              <w:rPr>
                <w:rFonts w:hint="eastAsia"/>
                <w:szCs w:val="21"/>
              </w:rPr>
              <w:t>7.2.2.g</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r w:rsidRPr="00BE51E2">
              <w:rPr>
                <w:szCs w:val="21"/>
              </w:rPr>
              <w:t>●</w:t>
            </w:r>
          </w:p>
        </w:tc>
      </w:tr>
      <w:tr w:rsidR="00CE1101" w:rsidRPr="00BE51E2" w:rsidTr="00117296">
        <w:tc>
          <w:tcPr>
            <w:tcW w:w="3794" w:type="dxa"/>
          </w:tcPr>
          <w:p w:rsidR="00CE1101" w:rsidRPr="00BE51E2" w:rsidRDefault="00CE1101" w:rsidP="00117296">
            <w:pPr>
              <w:rPr>
                <w:szCs w:val="21"/>
              </w:rPr>
            </w:pPr>
            <w:r w:rsidRPr="00BE51E2">
              <w:rPr>
                <w:rFonts w:hint="eastAsia"/>
                <w:szCs w:val="21"/>
              </w:rPr>
              <w:t>问题报告</w:t>
            </w:r>
          </w:p>
        </w:tc>
        <w:tc>
          <w:tcPr>
            <w:tcW w:w="1843" w:type="dxa"/>
          </w:tcPr>
          <w:p w:rsidR="00CE1101" w:rsidRPr="00BE51E2" w:rsidRDefault="00CE1101" w:rsidP="00117296">
            <w:pPr>
              <w:rPr>
                <w:szCs w:val="21"/>
              </w:rPr>
            </w:pPr>
            <w:r w:rsidRPr="00BE51E2">
              <w:rPr>
                <w:rFonts w:hint="eastAsia"/>
                <w:szCs w:val="21"/>
              </w:rPr>
              <w:t>7.2.3</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p>
        </w:tc>
      </w:tr>
      <w:tr w:rsidR="00CE1101" w:rsidRPr="00BE51E2" w:rsidTr="00117296">
        <w:tc>
          <w:tcPr>
            <w:tcW w:w="3794" w:type="dxa"/>
          </w:tcPr>
          <w:p w:rsidR="00CE1101" w:rsidRPr="00BE51E2" w:rsidRDefault="00CE1101" w:rsidP="00117296">
            <w:pPr>
              <w:rPr>
                <w:szCs w:val="21"/>
              </w:rPr>
            </w:pPr>
            <w:r w:rsidRPr="00BE51E2">
              <w:rPr>
                <w:rFonts w:hint="eastAsia"/>
                <w:szCs w:val="21"/>
              </w:rPr>
              <w:t>变更控制</w:t>
            </w:r>
            <w:r w:rsidRPr="00BE51E2">
              <w:rPr>
                <w:rFonts w:hint="eastAsia"/>
                <w:szCs w:val="21"/>
              </w:rPr>
              <w:t>-</w:t>
            </w:r>
            <w:r w:rsidRPr="00BE51E2">
              <w:rPr>
                <w:rFonts w:hint="eastAsia"/>
                <w:szCs w:val="21"/>
              </w:rPr>
              <w:t>完整性和鉴定</w:t>
            </w:r>
          </w:p>
        </w:tc>
        <w:tc>
          <w:tcPr>
            <w:tcW w:w="1843" w:type="dxa"/>
          </w:tcPr>
          <w:p w:rsidR="00CE1101" w:rsidRPr="00BE51E2" w:rsidRDefault="00CE1101" w:rsidP="00117296">
            <w:pPr>
              <w:rPr>
                <w:szCs w:val="21"/>
              </w:rPr>
            </w:pPr>
            <w:r w:rsidRPr="00BE51E2">
              <w:rPr>
                <w:rFonts w:hint="eastAsia"/>
                <w:szCs w:val="21"/>
              </w:rPr>
              <w:t>7.2.4.a</w:t>
            </w:r>
          </w:p>
          <w:p w:rsidR="00CE1101" w:rsidRPr="00BE51E2" w:rsidRDefault="00CE1101" w:rsidP="00117296">
            <w:pPr>
              <w:rPr>
                <w:szCs w:val="21"/>
              </w:rPr>
            </w:pPr>
            <w:r w:rsidRPr="00BE51E2">
              <w:rPr>
                <w:rFonts w:hint="eastAsia"/>
                <w:szCs w:val="21"/>
              </w:rPr>
              <w:t>7.2.4.b</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r w:rsidRPr="00BE51E2">
              <w:rPr>
                <w:szCs w:val="21"/>
              </w:rPr>
              <w:t>●</w:t>
            </w:r>
          </w:p>
        </w:tc>
      </w:tr>
      <w:tr w:rsidR="00CE1101" w:rsidRPr="00BE51E2" w:rsidTr="00117296">
        <w:tc>
          <w:tcPr>
            <w:tcW w:w="3794" w:type="dxa"/>
          </w:tcPr>
          <w:p w:rsidR="00CE1101" w:rsidRPr="00BE51E2" w:rsidRDefault="00CE1101" w:rsidP="00117296">
            <w:pPr>
              <w:rPr>
                <w:szCs w:val="21"/>
              </w:rPr>
            </w:pPr>
            <w:r w:rsidRPr="00BE51E2">
              <w:rPr>
                <w:rFonts w:hint="eastAsia"/>
                <w:szCs w:val="21"/>
              </w:rPr>
              <w:t>变更控制</w:t>
            </w:r>
            <w:r w:rsidRPr="00BE51E2">
              <w:rPr>
                <w:rFonts w:hint="eastAsia"/>
                <w:szCs w:val="21"/>
              </w:rPr>
              <w:t>-</w:t>
            </w:r>
            <w:r w:rsidRPr="00BE51E2">
              <w:rPr>
                <w:rFonts w:hint="eastAsia"/>
                <w:szCs w:val="21"/>
              </w:rPr>
              <w:t>跟踪</w:t>
            </w:r>
          </w:p>
        </w:tc>
        <w:tc>
          <w:tcPr>
            <w:tcW w:w="1843" w:type="dxa"/>
          </w:tcPr>
          <w:p w:rsidR="00CE1101" w:rsidRPr="00BE51E2" w:rsidRDefault="00CE1101" w:rsidP="00117296">
            <w:pPr>
              <w:rPr>
                <w:szCs w:val="21"/>
              </w:rPr>
            </w:pPr>
            <w:r w:rsidRPr="00BE51E2">
              <w:rPr>
                <w:rFonts w:hint="eastAsia"/>
                <w:szCs w:val="21"/>
              </w:rPr>
              <w:t>7.2.4.c</w:t>
            </w:r>
          </w:p>
          <w:p w:rsidR="00CE1101" w:rsidRPr="00BE51E2" w:rsidRDefault="00CE1101" w:rsidP="00117296">
            <w:pPr>
              <w:rPr>
                <w:szCs w:val="21"/>
              </w:rPr>
            </w:pPr>
            <w:r w:rsidRPr="00BE51E2">
              <w:rPr>
                <w:rFonts w:hint="eastAsia"/>
                <w:szCs w:val="21"/>
              </w:rPr>
              <w:t>7.2.4.d</w:t>
            </w:r>
          </w:p>
          <w:p w:rsidR="00CE1101" w:rsidRPr="00BE51E2" w:rsidRDefault="00CE1101" w:rsidP="00117296">
            <w:pPr>
              <w:rPr>
                <w:szCs w:val="21"/>
              </w:rPr>
            </w:pPr>
            <w:r w:rsidRPr="00BE51E2">
              <w:rPr>
                <w:rFonts w:hint="eastAsia"/>
                <w:szCs w:val="21"/>
              </w:rPr>
              <w:t>7.2.4.e</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p>
        </w:tc>
      </w:tr>
      <w:tr w:rsidR="00CE1101" w:rsidRPr="00BE51E2" w:rsidTr="00117296">
        <w:tc>
          <w:tcPr>
            <w:tcW w:w="3794" w:type="dxa"/>
          </w:tcPr>
          <w:p w:rsidR="00CE1101" w:rsidRPr="00BE51E2" w:rsidRDefault="00CE1101" w:rsidP="00117296">
            <w:pPr>
              <w:rPr>
                <w:szCs w:val="21"/>
              </w:rPr>
            </w:pPr>
            <w:r w:rsidRPr="00BE51E2">
              <w:rPr>
                <w:rFonts w:hint="eastAsia"/>
                <w:szCs w:val="21"/>
              </w:rPr>
              <w:t>变更审查</w:t>
            </w:r>
          </w:p>
        </w:tc>
        <w:tc>
          <w:tcPr>
            <w:tcW w:w="1843" w:type="dxa"/>
          </w:tcPr>
          <w:p w:rsidR="00CE1101" w:rsidRPr="00BE51E2" w:rsidRDefault="00CE1101" w:rsidP="00117296">
            <w:pPr>
              <w:rPr>
                <w:szCs w:val="21"/>
              </w:rPr>
            </w:pPr>
            <w:r w:rsidRPr="00BE51E2">
              <w:rPr>
                <w:rFonts w:hint="eastAsia"/>
                <w:szCs w:val="21"/>
              </w:rPr>
              <w:t>7.2.5</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p>
        </w:tc>
      </w:tr>
      <w:tr w:rsidR="00CE1101" w:rsidRPr="00BE51E2" w:rsidTr="00117296">
        <w:tc>
          <w:tcPr>
            <w:tcW w:w="3794" w:type="dxa"/>
          </w:tcPr>
          <w:p w:rsidR="00CE1101" w:rsidRPr="00BE51E2" w:rsidRDefault="00CE1101" w:rsidP="00117296">
            <w:pPr>
              <w:rPr>
                <w:szCs w:val="21"/>
              </w:rPr>
            </w:pPr>
            <w:r w:rsidRPr="00BE51E2">
              <w:rPr>
                <w:rFonts w:hint="eastAsia"/>
                <w:szCs w:val="21"/>
              </w:rPr>
              <w:t>配置状态统计</w:t>
            </w:r>
          </w:p>
        </w:tc>
        <w:tc>
          <w:tcPr>
            <w:tcW w:w="1843" w:type="dxa"/>
          </w:tcPr>
          <w:p w:rsidR="00CE1101" w:rsidRPr="00BE51E2" w:rsidRDefault="00CE1101" w:rsidP="00117296">
            <w:pPr>
              <w:rPr>
                <w:szCs w:val="21"/>
              </w:rPr>
            </w:pPr>
            <w:r w:rsidRPr="00BE51E2">
              <w:rPr>
                <w:rFonts w:hint="eastAsia"/>
                <w:szCs w:val="21"/>
              </w:rPr>
              <w:t>7.2.6</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p>
        </w:tc>
      </w:tr>
      <w:tr w:rsidR="00CE1101" w:rsidRPr="00BE51E2" w:rsidTr="00117296">
        <w:tc>
          <w:tcPr>
            <w:tcW w:w="3794" w:type="dxa"/>
          </w:tcPr>
          <w:p w:rsidR="00CE1101" w:rsidRPr="00BE51E2" w:rsidRDefault="00CE1101" w:rsidP="00117296">
            <w:pPr>
              <w:rPr>
                <w:szCs w:val="21"/>
              </w:rPr>
            </w:pPr>
            <w:r w:rsidRPr="00BE51E2">
              <w:rPr>
                <w:rFonts w:hint="eastAsia"/>
                <w:szCs w:val="21"/>
              </w:rPr>
              <w:t>恢复</w:t>
            </w:r>
          </w:p>
        </w:tc>
        <w:tc>
          <w:tcPr>
            <w:tcW w:w="1843" w:type="dxa"/>
          </w:tcPr>
          <w:p w:rsidR="00CE1101" w:rsidRPr="00BE51E2" w:rsidRDefault="00CE1101" w:rsidP="00117296">
            <w:pPr>
              <w:rPr>
                <w:szCs w:val="21"/>
              </w:rPr>
            </w:pPr>
            <w:r w:rsidRPr="00BE51E2">
              <w:rPr>
                <w:rFonts w:hint="eastAsia"/>
                <w:szCs w:val="21"/>
              </w:rPr>
              <w:t>7.2.7.a</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r w:rsidRPr="00BE51E2">
              <w:rPr>
                <w:szCs w:val="21"/>
              </w:rPr>
              <w:t>●</w:t>
            </w:r>
          </w:p>
        </w:tc>
      </w:tr>
      <w:tr w:rsidR="00CE1101" w:rsidRPr="00BE51E2" w:rsidTr="00117296">
        <w:tc>
          <w:tcPr>
            <w:tcW w:w="3794" w:type="dxa"/>
          </w:tcPr>
          <w:p w:rsidR="00CE1101" w:rsidRPr="00BE51E2" w:rsidRDefault="00CE1101" w:rsidP="00117296">
            <w:pPr>
              <w:rPr>
                <w:szCs w:val="21"/>
              </w:rPr>
            </w:pPr>
            <w:r w:rsidRPr="00BE51E2">
              <w:rPr>
                <w:rFonts w:hint="eastAsia"/>
                <w:szCs w:val="21"/>
              </w:rPr>
              <w:t>已批准变更的保护</w:t>
            </w:r>
          </w:p>
        </w:tc>
        <w:tc>
          <w:tcPr>
            <w:tcW w:w="1843" w:type="dxa"/>
          </w:tcPr>
          <w:p w:rsidR="00CE1101" w:rsidRPr="00BE51E2" w:rsidRDefault="00CE1101" w:rsidP="00117296">
            <w:pPr>
              <w:rPr>
                <w:szCs w:val="21"/>
              </w:rPr>
            </w:pPr>
            <w:r w:rsidRPr="00BE51E2">
              <w:rPr>
                <w:rFonts w:hint="eastAsia"/>
                <w:szCs w:val="21"/>
              </w:rPr>
              <w:t>7.2.7.b</w:t>
            </w:r>
            <w:r w:rsidRPr="00BE51E2">
              <w:rPr>
                <w:rFonts w:hint="eastAsia"/>
                <w:szCs w:val="21"/>
              </w:rPr>
              <w:t>．</w:t>
            </w:r>
            <w:r w:rsidRPr="00BE51E2">
              <w:rPr>
                <w:rFonts w:hint="eastAsia"/>
                <w:szCs w:val="21"/>
              </w:rPr>
              <w:t>1</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r w:rsidRPr="00BE51E2">
              <w:rPr>
                <w:szCs w:val="21"/>
              </w:rPr>
              <w:t>●</w:t>
            </w:r>
          </w:p>
        </w:tc>
      </w:tr>
      <w:tr w:rsidR="00CE1101" w:rsidRPr="00BE51E2" w:rsidTr="00117296">
        <w:tc>
          <w:tcPr>
            <w:tcW w:w="3794" w:type="dxa"/>
          </w:tcPr>
          <w:p w:rsidR="00CE1101" w:rsidRPr="00BE51E2" w:rsidRDefault="00CE1101" w:rsidP="00117296">
            <w:pPr>
              <w:rPr>
                <w:szCs w:val="21"/>
              </w:rPr>
            </w:pPr>
            <w:r w:rsidRPr="00BE51E2">
              <w:rPr>
                <w:rFonts w:hint="eastAsia"/>
                <w:szCs w:val="21"/>
              </w:rPr>
              <w:t>媒体选择，刷新，复制</w:t>
            </w:r>
          </w:p>
        </w:tc>
        <w:tc>
          <w:tcPr>
            <w:tcW w:w="1843" w:type="dxa"/>
          </w:tcPr>
          <w:p w:rsidR="00CE1101" w:rsidRPr="00BE51E2" w:rsidRDefault="00CE1101" w:rsidP="00117296">
            <w:pPr>
              <w:rPr>
                <w:szCs w:val="21"/>
              </w:rPr>
            </w:pPr>
            <w:r w:rsidRPr="00BE51E2">
              <w:rPr>
                <w:rFonts w:hint="eastAsia"/>
                <w:szCs w:val="21"/>
              </w:rPr>
              <w:t>7.2.7.b</w:t>
            </w:r>
            <w:r w:rsidRPr="00BE51E2">
              <w:rPr>
                <w:rFonts w:hint="eastAsia"/>
                <w:szCs w:val="21"/>
              </w:rPr>
              <w:t>．</w:t>
            </w:r>
            <w:r w:rsidRPr="00BE51E2">
              <w:rPr>
                <w:rFonts w:hint="eastAsia"/>
                <w:szCs w:val="21"/>
              </w:rPr>
              <w:t>2</w:t>
            </w:r>
          </w:p>
          <w:p w:rsidR="00CE1101" w:rsidRPr="00BE51E2" w:rsidRDefault="00CE1101" w:rsidP="00117296">
            <w:pPr>
              <w:rPr>
                <w:szCs w:val="21"/>
              </w:rPr>
            </w:pPr>
            <w:r w:rsidRPr="00BE51E2">
              <w:rPr>
                <w:rFonts w:hint="eastAsia"/>
                <w:szCs w:val="21"/>
              </w:rPr>
              <w:t>7.2.7.b</w:t>
            </w:r>
            <w:r w:rsidRPr="00BE51E2">
              <w:rPr>
                <w:rFonts w:hint="eastAsia"/>
                <w:szCs w:val="21"/>
              </w:rPr>
              <w:t>．</w:t>
            </w:r>
            <w:r w:rsidRPr="00BE51E2">
              <w:rPr>
                <w:rFonts w:hint="eastAsia"/>
                <w:szCs w:val="21"/>
              </w:rPr>
              <w:t>3</w:t>
            </w:r>
          </w:p>
          <w:p w:rsidR="00CE1101" w:rsidRPr="00BE51E2" w:rsidRDefault="00CE1101" w:rsidP="00117296">
            <w:pPr>
              <w:rPr>
                <w:szCs w:val="21"/>
              </w:rPr>
            </w:pPr>
            <w:r w:rsidRPr="00BE51E2">
              <w:rPr>
                <w:rFonts w:hint="eastAsia"/>
                <w:szCs w:val="21"/>
              </w:rPr>
              <w:t>7.2.7.b</w:t>
            </w:r>
            <w:r w:rsidRPr="00BE51E2">
              <w:rPr>
                <w:rFonts w:hint="eastAsia"/>
                <w:szCs w:val="21"/>
              </w:rPr>
              <w:t>．</w:t>
            </w:r>
            <w:r w:rsidRPr="00BE51E2">
              <w:rPr>
                <w:rFonts w:hint="eastAsia"/>
                <w:szCs w:val="21"/>
              </w:rPr>
              <w:t>4</w:t>
            </w:r>
          </w:p>
          <w:p w:rsidR="00CE1101" w:rsidRPr="00BE51E2" w:rsidRDefault="00CE1101" w:rsidP="00117296">
            <w:pPr>
              <w:rPr>
                <w:szCs w:val="21"/>
              </w:rPr>
            </w:pPr>
            <w:r w:rsidRPr="00BE51E2">
              <w:rPr>
                <w:rFonts w:hint="eastAsia"/>
                <w:szCs w:val="21"/>
              </w:rPr>
              <w:t>7.2.7.c</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p>
        </w:tc>
      </w:tr>
      <w:tr w:rsidR="00CE1101" w:rsidRPr="00BE51E2" w:rsidTr="00117296">
        <w:tc>
          <w:tcPr>
            <w:tcW w:w="3794" w:type="dxa"/>
          </w:tcPr>
          <w:p w:rsidR="00CE1101" w:rsidRPr="00BE51E2" w:rsidRDefault="00CE1101" w:rsidP="00117296">
            <w:pPr>
              <w:rPr>
                <w:szCs w:val="21"/>
              </w:rPr>
            </w:pPr>
            <w:r w:rsidRPr="00BE51E2">
              <w:rPr>
                <w:rFonts w:hint="eastAsia"/>
                <w:szCs w:val="21"/>
              </w:rPr>
              <w:t>释放</w:t>
            </w:r>
          </w:p>
        </w:tc>
        <w:tc>
          <w:tcPr>
            <w:tcW w:w="1843" w:type="dxa"/>
          </w:tcPr>
          <w:p w:rsidR="00CE1101" w:rsidRPr="00BE51E2" w:rsidRDefault="00CE1101" w:rsidP="00117296">
            <w:pPr>
              <w:rPr>
                <w:szCs w:val="21"/>
              </w:rPr>
            </w:pPr>
            <w:r w:rsidRPr="00BE51E2">
              <w:rPr>
                <w:rFonts w:hint="eastAsia"/>
                <w:szCs w:val="21"/>
              </w:rPr>
              <w:t>7.2.7.d</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p>
        </w:tc>
      </w:tr>
      <w:tr w:rsidR="00CE1101" w:rsidRPr="00BE51E2" w:rsidTr="00117296">
        <w:tc>
          <w:tcPr>
            <w:tcW w:w="3794" w:type="dxa"/>
          </w:tcPr>
          <w:p w:rsidR="00CE1101" w:rsidRPr="00BE51E2" w:rsidRDefault="00CE1101" w:rsidP="00117296">
            <w:pPr>
              <w:rPr>
                <w:szCs w:val="21"/>
              </w:rPr>
            </w:pPr>
            <w:r w:rsidRPr="00BE51E2">
              <w:rPr>
                <w:rFonts w:hint="eastAsia"/>
                <w:szCs w:val="21"/>
              </w:rPr>
              <w:t>数据保留</w:t>
            </w:r>
          </w:p>
        </w:tc>
        <w:tc>
          <w:tcPr>
            <w:tcW w:w="1843" w:type="dxa"/>
          </w:tcPr>
          <w:p w:rsidR="00CE1101" w:rsidRPr="00BE51E2" w:rsidRDefault="00CE1101" w:rsidP="00117296">
            <w:pPr>
              <w:rPr>
                <w:szCs w:val="21"/>
              </w:rPr>
            </w:pPr>
            <w:r w:rsidRPr="00BE51E2">
              <w:rPr>
                <w:rFonts w:hint="eastAsia"/>
                <w:szCs w:val="21"/>
              </w:rPr>
              <w:t>7.2.7.e</w:t>
            </w:r>
          </w:p>
        </w:tc>
        <w:tc>
          <w:tcPr>
            <w:tcW w:w="1417" w:type="dxa"/>
          </w:tcPr>
          <w:p w:rsidR="00CE1101" w:rsidRPr="00BE51E2" w:rsidRDefault="00CE1101" w:rsidP="00117296">
            <w:pPr>
              <w:rPr>
                <w:szCs w:val="21"/>
              </w:rPr>
            </w:pPr>
            <w:r w:rsidRPr="00BE51E2">
              <w:rPr>
                <w:szCs w:val="21"/>
              </w:rPr>
              <w:t>●</w:t>
            </w:r>
          </w:p>
        </w:tc>
        <w:tc>
          <w:tcPr>
            <w:tcW w:w="1468" w:type="dxa"/>
          </w:tcPr>
          <w:p w:rsidR="00CE1101" w:rsidRPr="00BE51E2" w:rsidRDefault="00CE1101" w:rsidP="00117296">
            <w:pPr>
              <w:rPr>
                <w:szCs w:val="21"/>
              </w:rPr>
            </w:pPr>
            <w:r w:rsidRPr="00BE51E2">
              <w:rPr>
                <w:szCs w:val="21"/>
              </w:rPr>
              <w:t>●</w:t>
            </w:r>
          </w:p>
        </w:tc>
      </w:tr>
    </w:tbl>
    <w:p w:rsidR="00117296" w:rsidRDefault="00117296">
      <w:pPr>
        <w:rPr>
          <w:rFonts w:hint="eastAsia"/>
        </w:rPr>
      </w:pPr>
    </w:p>
    <w:p w:rsidR="00CE1101" w:rsidRDefault="00CE1101">
      <w:pPr>
        <w:rPr>
          <w:rFonts w:hint="eastAsia"/>
        </w:rPr>
      </w:pPr>
    </w:p>
    <w:p w:rsidR="00CE1101" w:rsidRDefault="00CE1101">
      <w:pPr>
        <w:rPr>
          <w:rFonts w:hint="eastAsia"/>
        </w:rPr>
      </w:pPr>
    </w:p>
    <w:p w:rsidR="00CE1101" w:rsidRDefault="00CE1101">
      <w:pPr>
        <w:rPr>
          <w:rFonts w:hint="eastAsia"/>
        </w:rPr>
      </w:pPr>
    </w:p>
    <w:p w:rsidR="00CE1101" w:rsidRDefault="00CE1101">
      <w:pPr>
        <w:rPr>
          <w:rFonts w:hint="eastAsia"/>
        </w:rPr>
      </w:pPr>
    </w:p>
    <w:p w:rsidR="00CE1101" w:rsidRDefault="00CE1101">
      <w:pPr>
        <w:rPr>
          <w:rFonts w:hint="eastAsia"/>
        </w:rPr>
      </w:pPr>
    </w:p>
    <w:p w:rsidR="00CE1101" w:rsidRDefault="00CE1101">
      <w:pPr>
        <w:rPr>
          <w:rFonts w:hint="eastAsia"/>
        </w:rPr>
      </w:pPr>
    </w:p>
    <w:p w:rsidR="00CE1101" w:rsidRDefault="00CE1101">
      <w:pPr>
        <w:rPr>
          <w:rFonts w:hint="eastAsia"/>
        </w:rPr>
      </w:pPr>
    </w:p>
    <w:p w:rsidR="00CE1101" w:rsidRDefault="00CE1101">
      <w:pPr>
        <w:rPr>
          <w:rFonts w:hint="eastAsia"/>
        </w:rPr>
      </w:pPr>
    </w:p>
    <w:p w:rsidR="00CE1101" w:rsidRDefault="00CE1101">
      <w:pPr>
        <w:rPr>
          <w:rFonts w:hint="eastAsia"/>
        </w:rPr>
      </w:pPr>
    </w:p>
    <w:p w:rsidR="00CE1101" w:rsidRPr="00FE31C5" w:rsidRDefault="00CE1101" w:rsidP="00CE1101">
      <w:pPr>
        <w:pStyle w:val="1"/>
      </w:pPr>
      <w:bookmarkStart w:id="1" w:name="_Toc323367591"/>
      <w:r w:rsidRPr="00FE31C5">
        <w:rPr>
          <w:rFonts w:hint="eastAsia"/>
        </w:rPr>
        <w:t xml:space="preserve">11.0 </w:t>
      </w:r>
      <w:r w:rsidRPr="00FE31C5">
        <w:rPr>
          <w:rFonts w:hint="eastAsia"/>
        </w:rPr>
        <w:t>软件生命周期数据</w:t>
      </w:r>
      <w:bookmarkEnd w:id="1"/>
    </w:p>
    <w:p w:rsidR="00CE1101" w:rsidRPr="00FE31C5" w:rsidRDefault="00CE1101" w:rsidP="00CE1101">
      <w:pPr>
        <w:rPr>
          <w:szCs w:val="21"/>
        </w:rPr>
      </w:pPr>
      <w:r w:rsidRPr="00FE31C5">
        <w:rPr>
          <w:rFonts w:hint="eastAsia"/>
          <w:szCs w:val="21"/>
        </w:rPr>
        <w:t>数据产生于软件生存期，用于计划、指导、解释、定义或提供活动证据。这些数据保证了软件生存期的开发，系统或设备的验证，快速最软件产品进行验证修改。这部分谈论软件生命周期数据的特性、形式、配置管理控制和内容。</w:t>
      </w:r>
    </w:p>
    <w:p w:rsidR="00CE1101" w:rsidRPr="00FE31C5" w:rsidRDefault="00CE1101" w:rsidP="00CE1101">
      <w:pPr>
        <w:numPr>
          <w:ilvl w:val="0"/>
          <w:numId w:val="1"/>
        </w:numPr>
        <w:rPr>
          <w:szCs w:val="21"/>
        </w:rPr>
      </w:pPr>
      <w:r w:rsidRPr="00FE31C5">
        <w:rPr>
          <w:rFonts w:hint="eastAsia"/>
          <w:szCs w:val="21"/>
        </w:rPr>
        <w:t>特性：软件生命周期数据应该：</w:t>
      </w:r>
    </w:p>
    <w:p w:rsidR="00CE1101" w:rsidRPr="00FE31C5" w:rsidRDefault="00CE1101" w:rsidP="00CE1101">
      <w:pPr>
        <w:numPr>
          <w:ilvl w:val="0"/>
          <w:numId w:val="2"/>
        </w:numPr>
        <w:rPr>
          <w:szCs w:val="21"/>
        </w:rPr>
      </w:pPr>
      <w:r w:rsidRPr="00FE31C5">
        <w:rPr>
          <w:rFonts w:hint="eastAsia"/>
          <w:szCs w:val="21"/>
        </w:rPr>
        <w:t>非歧义的：如果信息明确的只允许一个简单的解释，如果必要加一个辅助定义，则它是非歧义的。</w:t>
      </w:r>
    </w:p>
    <w:p w:rsidR="00CE1101" w:rsidRPr="00FE31C5" w:rsidRDefault="00CE1101" w:rsidP="00CE1101">
      <w:pPr>
        <w:numPr>
          <w:ilvl w:val="0"/>
          <w:numId w:val="2"/>
        </w:numPr>
        <w:rPr>
          <w:szCs w:val="21"/>
        </w:rPr>
      </w:pPr>
      <w:r w:rsidRPr="00FE31C5">
        <w:rPr>
          <w:rFonts w:hint="eastAsia"/>
          <w:szCs w:val="21"/>
        </w:rPr>
        <w:t>完整的：当信息包含必要及相关的要求和描述性材料时，则它是完整的；为有效输入数据定义响应；图表使用标记；条款和计量单位都有规定。</w:t>
      </w:r>
    </w:p>
    <w:p w:rsidR="00CE1101" w:rsidRPr="00FE31C5" w:rsidRDefault="00CE1101" w:rsidP="00CE1101">
      <w:pPr>
        <w:numPr>
          <w:ilvl w:val="0"/>
          <w:numId w:val="2"/>
        </w:numPr>
        <w:rPr>
          <w:szCs w:val="21"/>
        </w:rPr>
      </w:pPr>
      <w:r w:rsidRPr="00FE31C5">
        <w:rPr>
          <w:rFonts w:hint="eastAsia"/>
          <w:szCs w:val="21"/>
        </w:rPr>
        <w:t>可验证的：如果信息能被人或工具检验其正确性，则它是可验证的。</w:t>
      </w:r>
    </w:p>
    <w:p w:rsidR="00CE1101" w:rsidRPr="00FE31C5" w:rsidRDefault="00CE1101" w:rsidP="00CE1101">
      <w:pPr>
        <w:numPr>
          <w:ilvl w:val="0"/>
          <w:numId w:val="2"/>
        </w:numPr>
        <w:rPr>
          <w:szCs w:val="21"/>
        </w:rPr>
      </w:pPr>
      <w:r w:rsidRPr="00FE31C5">
        <w:rPr>
          <w:rFonts w:hint="eastAsia"/>
          <w:szCs w:val="21"/>
        </w:rPr>
        <w:t>一致的：如果信息在其内部没有冲突，则它是一致的。</w:t>
      </w:r>
    </w:p>
    <w:p w:rsidR="00CE1101" w:rsidRPr="00FE31C5" w:rsidRDefault="00CE1101" w:rsidP="00CE1101">
      <w:pPr>
        <w:numPr>
          <w:ilvl w:val="0"/>
          <w:numId w:val="2"/>
        </w:numPr>
        <w:rPr>
          <w:szCs w:val="21"/>
        </w:rPr>
      </w:pPr>
      <w:r w:rsidRPr="00FE31C5">
        <w:rPr>
          <w:rFonts w:hint="eastAsia"/>
          <w:szCs w:val="21"/>
        </w:rPr>
        <w:t>可更改的：如果信息是被构造的且有一个样式在保留原结构的同时可以保证改变的彻底性、一致性和正确性，则它是可更改的。</w:t>
      </w:r>
    </w:p>
    <w:p w:rsidR="00CE1101" w:rsidRPr="00FE31C5" w:rsidRDefault="00CE1101" w:rsidP="00CE1101">
      <w:pPr>
        <w:numPr>
          <w:ilvl w:val="0"/>
          <w:numId w:val="2"/>
        </w:numPr>
        <w:rPr>
          <w:szCs w:val="21"/>
        </w:rPr>
      </w:pPr>
      <w:r w:rsidRPr="00FE31C5">
        <w:rPr>
          <w:rFonts w:hint="eastAsia"/>
          <w:szCs w:val="21"/>
        </w:rPr>
        <w:t>可追踪的：如果信息组件的起源是可确定的，则它是可追踪的。</w:t>
      </w:r>
    </w:p>
    <w:p w:rsidR="00CE1101" w:rsidRPr="00FE31C5" w:rsidRDefault="00CE1101" w:rsidP="00CE1101">
      <w:pPr>
        <w:numPr>
          <w:ilvl w:val="0"/>
          <w:numId w:val="1"/>
        </w:numPr>
        <w:rPr>
          <w:szCs w:val="21"/>
        </w:rPr>
      </w:pPr>
      <w:r w:rsidRPr="00FE31C5">
        <w:rPr>
          <w:rFonts w:hint="eastAsia"/>
          <w:szCs w:val="21"/>
        </w:rPr>
        <w:t>形式：软件生命周期数据的形式应该在机载软件或装备的整个服务生命周期里提供软件生命周期数据的高效检索和审查。数据和数据的特定形式应该在软件方面验证计划书里指明。</w:t>
      </w:r>
    </w:p>
    <w:p w:rsidR="00CE1101" w:rsidRPr="00FE31C5" w:rsidRDefault="00CE1101" w:rsidP="00CE1101">
      <w:pPr>
        <w:rPr>
          <w:szCs w:val="21"/>
        </w:rPr>
      </w:pPr>
      <w:r w:rsidRPr="00FE31C5">
        <w:rPr>
          <w:rFonts w:hint="eastAsia"/>
          <w:szCs w:val="21"/>
        </w:rPr>
        <w:t>注</w:t>
      </w:r>
      <w:r w:rsidRPr="00FE31C5">
        <w:rPr>
          <w:rFonts w:hint="eastAsia"/>
          <w:szCs w:val="21"/>
        </w:rPr>
        <w:t>1</w:t>
      </w:r>
      <w:r w:rsidRPr="00FE31C5">
        <w:rPr>
          <w:rFonts w:hint="eastAsia"/>
          <w:szCs w:val="21"/>
        </w:rPr>
        <w:t>：软件生命周期数据可能会存在多种形式</w:t>
      </w:r>
      <w:r w:rsidRPr="00FE31C5">
        <w:rPr>
          <w:rFonts w:hint="eastAsia"/>
          <w:szCs w:val="21"/>
        </w:rPr>
        <w:t>(</w:t>
      </w:r>
      <w:r w:rsidRPr="00FE31C5">
        <w:rPr>
          <w:rFonts w:hint="eastAsia"/>
          <w:szCs w:val="21"/>
        </w:rPr>
        <w:t>例如，电子或纸质形式</w:t>
      </w:r>
      <w:r w:rsidRPr="00FE31C5">
        <w:rPr>
          <w:rFonts w:hint="eastAsia"/>
          <w:szCs w:val="21"/>
        </w:rPr>
        <w:t>)</w:t>
      </w:r>
      <w:r w:rsidRPr="00FE31C5">
        <w:rPr>
          <w:rFonts w:hint="eastAsia"/>
          <w:szCs w:val="21"/>
        </w:rPr>
        <w:t>。</w:t>
      </w:r>
    </w:p>
    <w:p w:rsidR="00CE1101" w:rsidRPr="00FE31C5" w:rsidRDefault="00CE1101" w:rsidP="00CE1101">
      <w:pPr>
        <w:rPr>
          <w:szCs w:val="21"/>
        </w:rPr>
      </w:pPr>
      <w:r w:rsidRPr="00FE31C5">
        <w:rPr>
          <w:rFonts w:hint="eastAsia"/>
          <w:szCs w:val="21"/>
        </w:rPr>
        <w:t>注</w:t>
      </w:r>
      <w:r w:rsidRPr="00FE31C5">
        <w:rPr>
          <w:rFonts w:hint="eastAsia"/>
          <w:szCs w:val="21"/>
        </w:rPr>
        <w:t>2</w:t>
      </w:r>
      <w:r w:rsidRPr="00FE31C5">
        <w:rPr>
          <w:rFonts w:hint="eastAsia"/>
          <w:szCs w:val="21"/>
        </w:rPr>
        <w:t>：申请人可以以任何他认为方便的方式打包软件生命周期数据项目</w:t>
      </w:r>
      <w:r w:rsidRPr="00FE31C5">
        <w:rPr>
          <w:rFonts w:hint="eastAsia"/>
          <w:szCs w:val="21"/>
        </w:rPr>
        <w:t>(</w:t>
      </w:r>
      <w:r w:rsidRPr="00FE31C5">
        <w:rPr>
          <w:rFonts w:hint="eastAsia"/>
          <w:szCs w:val="21"/>
        </w:rPr>
        <w:t>例如，作为私人数据项目或作为联合数据项目</w:t>
      </w:r>
      <w:r w:rsidRPr="00FE31C5">
        <w:rPr>
          <w:rFonts w:hint="eastAsia"/>
          <w:szCs w:val="21"/>
        </w:rPr>
        <w:t>)</w:t>
      </w:r>
      <w:r w:rsidRPr="00FE31C5">
        <w:rPr>
          <w:rFonts w:hint="eastAsia"/>
          <w:szCs w:val="21"/>
        </w:rPr>
        <w:t>。</w:t>
      </w:r>
    </w:p>
    <w:p w:rsidR="00CE1101" w:rsidRPr="00FE31C5" w:rsidRDefault="00CE1101" w:rsidP="00CE1101">
      <w:pPr>
        <w:rPr>
          <w:szCs w:val="21"/>
        </w:rPr>
      </w:pPr>
      <w:r w:rsidRPr="00FE31C5">
        <w:rPr>
          <w:rFonts w:hint="eastAsia"/>
          <w:szCs w:val="21"/>
        </w:rPr>
        <w:t>注</w:t>
      </w:r>
      <w:r w:rsidRPr="00FE31C5">
        <w:rPr>
          <w:rFonts w:hint="eastAsia"/>
          <w:szCs w:val="21"/>
        </w:rPr>
        <w:t>3</w:t>
      </w:r>
      <w:r w:rsidRPr="00FE31C5">
        <w:rPr>
          <w:rFonts w:hint="eastAsia"/>
          <w:szCs w:val="21"/>
        </w:rPr>
        <w:t>：软件方面验证计划和软件技能概要可能会作为单独的文档被一些验证机构所需要。</w:t>
      </w:r>
    </w:p>
    <w:p w:rsidR="00CE1101" w:rsidRPr="00FE31C5" w:rsidRDefault="00CE1101" w:rsidP="00CE1101">
      <w:pPr>
        <w:rPr>
          <w:szCs w:val="21"/>
        </w:rPr>
      </w:pPr>
      <w:r w:rsidRPr="00FE31C5">
        <w:rPr>
          <w:rFonts w:hint="eastAsia"/>
          <w:szCs w:val="21"/>
        </w:rPr>
        <w:t>注</w:t>
      </w:r>
      <w:r w:rsidRPr="00FE31C5">
        <w:rPr>
          <w:rFonts w:hint="eastAsia"/>
          <w:szCs w:val="21"/>
        </w:rPr>
        <w:t>4</w:t>
      </w:r>
      <w:r w:rsidRPr="00FE31C5">
        <w:rPr>
          <w:rFonts w:hint="eastAsia"/>
          <w:szCs w:val="21"/>
        </w:rPr>
        <w:t>：“数据”一词指的是证据和其他信息，并不指明这些数据应该采用的格式。</w:t>
      </w:r>
    </w:p>
    <w:p w:rsidR="00CE1101" w:rsidRPr="00FE31C5" w:rsidRDefault="00CE1101" w:rsidP="00CE1101">
      <w:pPr>
        <w:numPr>
          <w:ilvl w:val="0"/>
          <w:numId w:val="1"/>
        </w:numPr>
        <w:rPr>
          <w:szCs w:val="21"/>
        </w:rPr>
      </w:pPr>
      <w:r w:rsidRPr="00FE31C5">
        <w:rPr>
          <w:rFonts w:hint="eastAsia"/>
          <w:szCs w:val="21"/>
        </w:rPr>
        <w:t>配置管理控制：软件生命周期数据可以被放置在两类相关的应用软件配置管理控制：</w:t>
      </w:r>
      <w:r w:rsidRPr="00FE31C5">
        <w:rPr>
          <w:rFonts w:hint="eastAsia"/>
          <w:szCs w:val="21"/>
        </w:rPr>
        <w:t>CC1</w:t>
      </w:r>
      <w:r w:rsidRPr="00FE31C5">
        <w:rPr>
          <w:rFonts w:hint="eastAsia"/>
          <w:szCs w:val="21"/>
        </w:rPr>
        <w:t>和</w:t>
      </w:r>
      <w:r w:rsidRPr="00FE31C5">
        <w:rPr>
          <w:rFonts w:hint="eastAsia"/>
          <w:szCs w:val="21"/>
        </w:rPr>
        <w:t>CC2</w:t>
      </w:r>
      <w:r w:rsidRPr="00FE31C5">
        <w:rPr>
          <w:rFonts w:hint="eastAsia"/>
          <w:szCs w:val="21"/>
        </w:rPr>
        <w:t>。最低限度的控制类别分配给每个数据项，并在附件</w:t>
      </w:r>
      <w:r w:rsidRPr="00FE31C5">
        <w:rPr>
          <w:rFonts w:hint="eastAsia"/>
          <w:szCs w:val="21"/>
        </w:rPr>
        <w:t>A</w:t>
      </w:r>
      <w:r w:rsidRPr="00FE31C5">
        <w:rPr>
          <w:rFonts w:hint="eastAsia"/>
          <w:szCs w:val="21"/>
        </w:rPr>
        <w:t>中的表指明其软件层的变化。如果有额外的数据项而不仅仅此处描述的数据产生去作为证据辅助验证，那么为了最低限度，它们应该由</w:t>
      </w:r>
      <w:r w:rsidRPr="00FE31C5">
        <w:rPr>
          <w:rFonts w:hint="eastAsia"/>
          <w:szCs w:val="21"/>
        </w:rPr>
        <w:t>CC2</w:t>
      </w:r>
      <w:r w:rsidRPr="00FE31C5">
        <w:rPr>
          <w:rFonts w:hint="eastAsia"/>
          <w:szCs w:val="21"/>
        </w:rPr>
        <w:t>控制。</w:t>
      </w:r>
    </w:p>
    <w:p w:rsidR="00CE1101" w:rsidRPr="00FE31C5" w:rsidRDefault="00CE1101" w:rsidP="00CE1101">
      <w:pPr>
        <w:numPr>
          <w:ilvl w:val="0"/>
          <w:numId w:val="1"/>
        </w:numPr>
        <w:rPr>
          <w:szCs w:val="21"/>
        </w:rPr>
      </w:pPr>
      <w:r w:rsidRPr="00FE31C5">
        <w:rPr>
          <w:rFonts w:hint="eastAsia"/>
          <w:szCs w:val="21"/>
        </w:rPr>
        <w:t>内容：</w:t>
      </w:r>
      <w:bookmarkStart w:id="2" w:name="OLE_LINK14"/>
      <w:r w:rsidRPr="00FE31C5">
        <w:rPr>
          <w:rFonts w:hint="eastAsia"/>
          <w:szCs w:val="21"/>
        </w:rPr>
        <w:t>在下面的章节提供软件生命周期数据的描述，来确定数据是在软件生命周期中产生的。这个数据描述并不会对开发一个软件产品所需的所有数据进行描述，也不会指定一个特殊的数据打包方法或者在一个包内组织数据。目前提供的软件生命周期数据项内容的描述并不是无所不包的，应该结合文档内容和申请人的适应需求来阅读。</w:t>
      </w:r>
    </w:p>
    <w:p w:rsidR="00CE1101" w:rsidRPr="00FE31C5" w:rsidRDefault="00CE1101" w:rsidP="00CE1101">
      <w:pPr>
        <w:pStyle w:val="2"/>
      </w:pPr>
      <w:bookmarkStart w:id="3" w:name="_Toc323367592"/>
      <w:bookmarkEnd w:id="2"/>
      <w:r w:rsidRPr="00FE31C5">
        <w:rPr>
          <w:rFonts w:hint="eastAsia"/>
        </w:rPr>
        <w:t xml:space="preserve">11.1 </w:t>
      </w:r>
      <w:r w:rsidRPr="00FE31C5">
        <w:rPr>
          <w:rFonts w:hint="eastAsia"/>
        </w:rPr>
        <w:t>软件方面的验证计划</w:t>
      </w:r>
      <w:bookmarkEnd w:id="3"/>
    </w:p>
    <w:p w:rsidR="00CE1101" w:rsidRPr="00FE31C5" w:rsidRDefault="00CE1101" w:rsidP="00CE1101">
      <w:pPr>
        <w:rPr>
          <w:szCs w:val="21"/>
        </w:rPr>
      </w:pPr>
      <w:r w:rsidRPr="00FE31C5">
        <w:rPr>
          <w:rFonts w:hint="eastAsia"/>
          <w:szCs w:val="21"/>
        </w:rPr>
        <w:t>软件方面的验证计划是</w:t>
      </w:r>
      <w:r w:rsidRPr="000E1F77">
        <w:rPr>
          <w:rFonts w:hint="eastAsia"/>
          <w:color w:val="FF0000"/>
          <w:szCs w:val="21"/>
        </w:rPr>
        <w:t>验证机构用来确定申请人是否提出一个软件生命周期的主要方法</w:t>
      </w:r>
      <w:r w:rsidRPr="00FE31C5">
        <w:rPr>
          <w:rFonts w:hint="eastAsia"/>
          <w:szCs w:val="21"/>
        </w:rPr>
        <w:t>，这个软件生命周期伴随将被开发的软件层的苛刻要求。这个计划应该包括：</w:t>
      </w:r>
    </w:p>
    <w:p w:rsidR="00CE1101" w:rsidRPr="00FE31C5" w:rsidRDefault="00CE1101" w:rsidP="00CE1101">
      <w:pPr>
        <w:numPr>
          <w:ilvl w:val="0"/>
          <w:numId w:val="3"/>
        </w:numPr>
        <w:rPr>
          <w:szCs w:val="21"/>
        </w:rPr>
      </w:pPr>
      <w:r w:rsidRPr="00FE31C5">
        <w:rPr>
          <w:rFonts w:hint="eastAsia"/>
          <w:szCs w:val="21"/>
        </w:rPr>
        <w:t>系统概述：本节提供一个系统的概述，包括它的功能描述和它的硬件和软件配置、结构、处理器使用情况、硬件和软件的接口以及安全特性。</w:t>
      </w:r>
    </w:p>
    <w:p w:rsidR="00CE1101" w:rsidRPr="00FE31C5" w:rsidRDefault="00CE1101" w:rsidP="00CE1101">
      <w:pPr>
        <w:numPr>
          <w:ilvl w:val="0"/>
          <w:numId w:val="3"/>
        </w:numPr>
        <w:rPr>
          <w:szCs w:val="21"/>
        </w:rPr>
      </w:pPr>
      <w:r w:rsidRPr="00FE31C5">
        <w:rPr>
          <w:rFonts w:hint="eastAsia"/>
          <w:szCs w:val="21"/>
        </w:rPr>
        <w:t>软件概述：本节简要介绍软件的功能，强调提出的安全性和分区概念。并提供包括资源共享、冗余、容错、避免单事件翻转、定时和调度策略的例子。</w:t>
      </w:r>
    </w:p>
    <w:p w:rsidR="00CE1101" w:rsidRPr="00FE31C5" w:rsidRDefault="00CE1101" w:rsidP="00CE1101">
      <w:pPr>
        <w:numPr>
          <w:ilvl w:val="0"/>
          <w:numId w:val="3"/>
        </w:numPr>
        <w:rPr>
          <w:szCs w:val="21"/>
        </w:rPr>
      </w:pPr>
      <w:r w:rsidRPr="00FE31C5">
        <w:rPr>
          <w:rFonts w:hint="eastAsia"/>
          <w:szCs w:val="21"/>
        </w:rPr>
        <w:lastRenderedPageBreak/>
        <w:t>验证注意事项：本节提供一个验证基础的概述，包括遵守的方法，因为与软件方面的验证有关。本节也声明了软件层，总结了软件安全评估过程中提供的理由，包括潜在的软件失败的条件。</w:t>
      </w:r>
    </w:p>
    <w:p w:rsidR="00CE1101" w:rsidRPr="00FE31C5" w:rsidRDefault="00CE1101" w:rsidP="00CE1101">
      <w:pPr>
        <w:numPr>
          <w:ilvl w:val="0"/>
          <w:numId w:val="3"/>
        </w:numPr>
        <w:rPr>
          <w:szCs w:val="21"/>
        </w:rPr>
      </w:pPr>
      <w:r w:rsidRPr="00FE31C5">
        <w:rPr>
          <w:rFonts w:hint="eastAsia"/>
          <w:szCs w:val="21"/>
        </w:rPr>
        <w:t>软件生命周期：本节定义了要使用的软件生命周期，包括软件生命周期的流程的摘要，其细节信息定义在它们各自的软件计划里。摘要解释了将如何满足每个软件生命周期过程的目标，指明将要涉及的组织和组织的责任，以及系统生命周期的进程和验证联络过程的责任。</w:t>
      </w:r>
    </w:p>
    <w:p w:rsidR="00CE1101" w:rsidRPr="00FE31C5" w:rsidRDefault="00CE1101" w:rsidP="00CE1101">
      <w:pPr>
        <w:numPr>
          <w:ilvl w:val="0"/>
          <w:numId w:val="3"/>
        </w:numPr>
        <w:rPr>
          <w:szCs w:val="21"/>
        </w:rPr>
      </w:pPr>
      <w:r w:rsidRPr="00FE31C5">
        <w:rPr>
          <w:rFonts w:hint="eastAsia"/>
          <w:szCs w:val="21"/>
        </w:rPr>
        <w:t>软件生命周期数据：本节指定在软件生命周期进程中产生并控制的软件生命周期数据。本节也描述这些数据之间的关系或与定义系统的数据之间的关系，软件生命周期数据将提交给验证机构，数据的形式和数据的方法将对验证机构有效。</w:t>
      </w:r>
    </w:p>
    <w:p w:rsidR="00CE1101" w:rsidRPr="00FE31C5" w:rsidRDefault="00CE1101" w:rsidP="00CE1101">
      <w:pPr>
        <w:numPr>
          <w:ilvl w:val="0"/>
          <w:numId w:val="3"/>
        </w:numPr>
        <w:rPr>
          <w:szCs w:val="21"/>
        </w:rPr>
      </w:pPr>
      <w:r w:rsidRPr="00FE31C5">
        <w:rPr>
          <w:rFonts w:hint="eastAsia"/>
          <w:szCs w:val="21"/>
        </w:rPr>
        <w:t>调度：本节描述申请人使用的方法去给验证机构提供软件生命周期构成中活动的可视性，使可以计划复核。</w:t>
      </w:r>
    </w:p>
    <w:p w:rsidR="00CE1101" w:rsidRPr="00FE31C5" w:rsidRDefault="00CE1101" w:rsidP="00CE1101">
      <w:pPr>
        <w:numPr>
          <w:ilvl w:val="0"/>
          <w:numId w:val="3"/>
        </w:numPr>
        <w:rPr>
          <w:szCs w:val="21"/>
        </w:rPr>
      </w:pPr>
      <w:r w:rsidRPr="00FE31C5">
        <w:rPr>
          <w:rFonts w:hint="eastAsia"/>
          <w:szCs w:val="21"/>
        </w:rPr>
        <w:t>其他注意事项：本节描述可能影响验证过程的具体注意事项。包括遵守的替代方法、工具条件、以前开发的软件、选项可选软件、用户修改软件、无效代码、</w:t>
      </w:r>
      <w:r w:rsidRPr="00FE31C5">
        <w:rPr>
          <w:rFonts w:hint="eastAsia"/>
          <w:szCs w:val="21"/>
        </w:rPr>
        <w:t>COTS</w:t>
      </w:r>
      <w:r w:rsidRPr="00FE31C5">
        <w:rPr>
          <w:rFonts w:hint="eastAsia"/>
          <w:szCs w:val="21"/>
        </w:rPr>
        <w:t>软件、现场课转载软件、参数数据项、多版本的不同软件和产品服务历史方面的例子。</w:t>
      </w:r>
    </w:p>
    <w:p w:rsidR="00CE1101" w:rsidRPr="00FE31C5" w:rsidRDefault="00CE1101" w:rsidP="00CE1101">
      <w:pPr>
        <w:numPr>
          <w:ilvl w:val="0"/>
          <w:numId w:val="3"/>
        </w:numPr>
        <w:rPr>
          <w:szCs w:val="21"/>
        </w:rPr>
      </w:pPr>
      <w:r w:rsidRPr="00FE31C5">
        <w:rPr>
          <w:rFonts w:hint="eastAsia"/>
          <w:szCs w:val="21"/>
        </w:rPr>
        <w:t>供应商的监管：本节描述确保供应商的流程和产出复核批准的软件计划和标准的方法。</w:t>
      </w:r>
    </w:p>
    <w:p w:rsidR="00CE1101" w:rsidRPr="00FE31C5" w:rsidRDefault="00CE1101" w:rsidP="00CE1101">
      <w:pPr>
        <w:pStyle w:val="2"/>
      </w:pPr>
      <w:bookmarkStart w:id="4" w:name="_Toc323367593"/>
      <w:r w:rsidRPr="00FE31C5">
        <w:rPr>
          <w:rFonts w:hint="eastAsia"/>
        </w:rPr>
        <w:t>11.2</w:t>
      </w:r>
      <w:r w:rsidRPr="00FE31C5">
        <w:rPr>
          <w:rFonts w:hint="eastAsia"/>
        </w:rPr>
        <w:t>软件开发计划</w:t>
      </w:r>
      <w:bookmarkEnd w:id="4"/>
    </w:p>
    <w:p w:rsidR="00CE1101" w:rsidRPr="00FE31C5" w:rsidRDefault="00CE1101" w:rsidP="00CE1101">
      <w:pPr>
        <w:rPr>
          <w:szCs w:val="21"/>
        </w:rPr>
      </w:pPr>
      <w:r w:rsidRPr="00FE31C5">
        <w:rPr>
          <w:rFonts w:hint="eastAsia"/>
          <w:szCs w:val="21"/>
        </w:rPr>
        <w:t>软件开发计划</w:t>
      </w:r>
      <w:r w:rsidRPr="00FE31C5">
        <w:rPr>
          <w:rFonts w:hint="eastAsia"/>
          <w:szCs w:val="21"/>
        </w:rPr>
        <w:t>(SDP)</w:t>
      </w:r>
      <w:r w:rsidRPr="00FE31C5">
        <w:rPr>
          <w:rFonts w:hint="eastAsia"/>
          <w:szCs w:val="21"/>
        </w:rPr>
        <w:t>是对软件开发过程的一个描述，被软件生命周期用来满足软件开发过程目标。它包含于软件方面验证的计划书里。这个计划包括：</w:t>
      </w:r>
    </w:p>
    <w:p w:rsidR="00CE1101" w:rsidRPr="00FE31C5" w:rsidRDefault="00CE1101" w:rsidP="00CE1101">
      <w:pPr>
        <w:numPr>
          <w:ilvl w:val="0"/>
          <w:numId w:val="4"/>
        </w:numPr>
        <w:rPr>
          <w:szCs w:val="21"/>
        </w:rPr>
      </w:pPr>
      <w:r w:rsidRPr="00FE31C5">
        <w:rPr>
          <w:rFonts w:hint="eastAsia"/>
          <w:szCs w:val="21"/>
        </w:rPr>
        <w:t>标准：确定项目的软件需求标准、软件设计标准和软件代码标准。此外，参考以前开发的软件，包括</w:t>
      </w:r>
      <w:r w:rsidRPr="00FE31C5">
        <w:rPr>
          <w:rFonts w:hint="eastAsia"/>
          <w:szCs w:val="21"/>
        </w:rPr>
        <w:t>COTS</w:t>
      </w:r>
      <w:r w:rsidRPr="00FE31C5">
        <w:rPr>
          <w:rFonts w:hint="eastAsia"/>
          <w:szCs w:val="21"/>
        </w:rPr>
        <w:t>软件，如果这些标准时不同的。</w:t>
      </w:r>
    </w:p>
    <w:p w:rsidR="00CE1101" w:rsidRPr="00FE31C5" w:rsidRDefault="00CE1101" w:rsidP="00CE1101">
      <w:pPr>
        <w:numPr>
          <w:ilvl w:val="0"/>
          <w:numId w:val="4"/>
        </w:numPr>
        <w:rPr>
          <w:szCs w:val="21"/>
        </w:rPr>
      </w:pPr>
      <w:r w:rsidRPr="00FE31C5">
        <w:rPr>
          <w:rFonts w:hint="eastAsia"/>
          <w:szCs w:val="21"/>
        </w:rPr>
        <w:t>软件生命周期：软件生命周期过程的描述被用来形成被项目使用被项目使用的特定的软件生命周期，包括软件开发过程中的过渡标准。这个描述有别于在软件方面验证计划书里提供的摘要，因为它提供必要的细节以确保软件生命周期过程的正确实施。</w:t>
      </w:r>
    </w:p>
    <w:p w:rsidR="00CE1101" w:rsidRPr="00FE31C5" w:rsidRDefault="00CE1101" w:rsidP="00CE1101">
      <w:pPr>
        <w:numPr>
          <w:ilvl w:val="0"/>
          <w:numId w:val="4"/>
        </w:numPr>
        <w:rPr>
          <w:szCs w:val="21"/>
        </w:rPr>
      </w:pPr>
      <w:r w:rsidRPr="00FE31C5">
        <w:rPr>
          <w:rFonts w:hint="eastAsia"/>
          <w:szCs w:val="21"/>
        </w:rPr>
        <w:t>软件开发环境：一个依据软件和硬件来选择软件开发环境的声明，包括：</w:t>
      </w:r>
    </w:p>
    <w:p w:rsidR="00CE1101" w:rsidRPr="00FE31C5" w:rsidRDefault="00CE1101" w:rsidP="00CE1101">
      <w:pPr>
        <w:numPr>
          <w:ilvl w:val="0"/>
          <w:numId w:val="5"/>
        </w:numPr>
        <w:rPr>
          <w:szCs w:val="21"/>
        </w:rPr>
      </w:pPr>
      <w:r w:rsidRPr="00FE31C5">
        <w:rPr>
          <w:rFonts w:hint="eastAsia"/>
          <w:szCs w:val="21"/>
        </w:rPr>
        <w:t>需求开发方法和使用的工具。</w:t>
      </w:r>
    </w:p>
    <w:p w:rsidR="00CE1101" w:rsidRPr="00FE31C5" w:rsidRDefault="00CE1101" w:rsidP="00CE1101">
      <w:pPr>
        <w:numPr>
          <w:ilvl w:val="0"/>
          <w:numId w:val="5"/>
        </w:numPr>
        <w:rPr>
          <w:szCs w:val="21"/>
        </w:rPr>
      </w:pPr>
      <w:r w:rsidRPr="00FE31C5">
        <w:rPr>
          <w:rFonts w:hint="eastAsia"/>
          <w:szCs w:val="21"/>
        </w:rPr>
        <w:t>设计方法和使用的工具。</w:t>
      </w:r>
    </w:p>
    <w:p w:rsidR="00CE1101" w:rsidRPr="00FE31C5" w:rsidRDefault="00CE1101" w:rsidP="00CE1101">
      <w:pPr>
        <w:numPr>
          <w:ilvl w:val="0"/>
          <w:numId w:val="5"/>
        </w:numPr>
        <w:rPr>
          <w:szCs w:val="21"/>
        </w:rPr>
      </w:pPr>
      <w:r w:rsidRPr="00FE31C5">
        <w:rPr>
          <w:rFonts w:hint="eastAsia"/>
          <w:szCs w:val="21"/>
        </w:rPr>
        <w:t>编码方法，编程语言，使用的编码工</w:t>
      </w:r>
      <w:r w:rsidRPr="00FE31C5">
        <w:rPr>
          <w:szCs w:val="21"/>
        </w:rPr>
        <w:t>plan</w:t>
      </w:r>
      <w:r w:rsidRPr="00FE31C5">
        <w:rPr>
          <w:rFonts w:hint="eastAsia"/>
          <w:szCs w:val="21"/>
        </w:rPr>
        <w:t>具和当可应用时自动编码产生器的选项和限制。</w:t>
      </w:r>
    </w:p>
    <w:p w:rsidR="00CE1101" w:rsidRPr="00FE31C5" w:rsidRDefault="00CE1101" w:rsidP="00CE1101">
      <w:pPr>
        <w:numPr>
          <w:ilvl w:val="0"/>
          <w:numId w:val="5"/>
        </w:numPr>
        <w:rPr>
          <w:szCs w:val="21"/>
        </w:rPr>
      </w:pPr>
      <w:r w:rsidRPr="00FE31C5">
        <w:rPr>
          <w:rFonts w:hint="eastAsia"/>
          <w:szCs w:val="21"/>
        </w:rPr>
        <w:t>编译器，连接编辑器和使用的转载机。</w:t>
      </w:r>
    </w:p>
    <w:p w:rsidR="00CE1101" w:rsidRPr="00FE31C5" w:rsidRDefault="00CE1101" w:rsidP="00CE1101">
      <w:pPr>
        <w:numPr>
          <w:ilvl w:val="0"/>
          <w:numId w:val="5"/>
        </w:numPr>
        <w:rPr>
          <w:szCs w:val="21"/>
        </w:rPr>
      </w:pPr>
      <w:r w:rsidRPr="00FE31C5">
        <w:rPr>
          <w:rFonts w:hint="eastAsia"/>
          <w:szCs w:val="21"/>
        </w:rPr>
        <w:t>所使用工具的硬件平台。</w:t>
      </w:r>
    </w:p>
    <w:p w:rsidR="00CE1101" w:rsidRPr="00FE31C5" w:rsidRDefault="00CE1101" w:rsidP="00CE1101">
      <w:pPr>
        <w:pStyle w:val="2"/>
      </w:pPr>
      <w:bookmarkStart w:id="5" w:name="_Toc323367594"/>
      <w:r w:rsidRPr="00FE31C5">
        <w:rPr>
          <w:rFonts w:hint="eastAsia"/>
        </w:rPr>
        <w:t>11.3</w:t>
      </w:r>
      <w:r w:rsidRPr="00FE31C5">
        <w:rPr>
          <w:rFonts w:hint="eastAsia"/>
        </w:rPr>
        <w:t>软件验证计划</w:t>
      </w:r>
      <w:bookmarkEnd w:id="5"/>
    </w:p>
    <w:p w:rsidR="00CE1101" w:rsidRPr="00FE31C5" w:rsidRDefault="00CE1101" w:rsidP="00CE1101">
      <w:pPr>
        <w:rPr>
          <w:szCs w:val="21"/>
        </w:rPr>
      </w:pPr>
      <w:r w:rsidRPr="00FE31C5">
        <w:rPr>
          <w:rFonts w:hint="eastAsia"/>
          <w:szCs w:val="21"/>
        </w:rPr>
        <w:t>软件验证计划是一个用来满足软件验证过程目标的验证过程的描述。这些过程可能随着软件层次的不同而不同，正如附件</w:t>
      </w:r>
      <w:r w:rsidRPr="00FE31C5">
        <w:rPr>
          <w:rFonts w:hint="eastAsia"/>
          <w:szCs w:val="21"/>
        </w:rPr>
        <w:t>A</w:t>
      </w:r>
      <w:r w:rsidRPr="00FE31C5">
        <w:rPr>
          <w:rFonts w:hint="eastAsia"/>
          <w:szCs w:val="21"/>
        </w:rPr>
        <w:t>表中定义的那样。这个计划包括：</w:t>
      </w:r>
    </w:p>
    <w:p w:rsidR="00CE1101" w:rsidRPr="00FE31C5" w:rsidRDefault="00CE1101" w:rsidP="00CE1101">
      <w:pPr>
        <w:numPr>
          <w:ilvl w:val="0"/>
          <w:numId w:val="6"/>
        </w:numPr>
        <w:rPr>
          <w:szCs w:val="21"/>
        </w:rPr>
      </w:pPr>
      <w:r w:rsidRPr="00FE31C5">
        <w:rPr>
          <w:rFonts w:hint="eastAsia"/>
          <w:szCs w:val="21"/>
        </w:rPr>
        <w:t>组织：组织的责任存在于软件验证过程中和与其他软件生命周期过程的接口中。</w:t>
      </w:r>
    </w:p>
    <w:p w:rsidR="00CE1101" w:rsidRPr="00FE31C5" w:rsidRDefault="00CE1101" w:rsidP="00CE1101">
      <w:pPr>
        <w:numPr>
          <w:ilvl w:val="0"/>
          <w:numId w:val="6"/>
        </w:numPr>
        <w:rPr>
          <w:szCs w:val="21"/>
        </w:rPr>
      </w:pPr>
      <w:r w:rsidRPr="00FE31C5">
        <w:rPr>
          <w:rFonts w:hint="eastAsia"/>
          <w:szCs w:val="21"/>
        </w:rPr>
        <w:t>独立：当需要时，一个建立验证独立方法的描述。</w:t>
      </w:r>
    </w:p>
    <w:p w:rsidR="00CE1101" w:rsidRPr="00FE31C5" w:rsidRDefault="00CE1101" w:rsidP="00CE1101">
      <w:pPr>
        <w:numPr>
          <w:ilvl w:val="0"/>
          <w:numId w:val="6"/>
        </w:numPr>
        <w:rPr>
          <w:szCs w:val="21"/>
        </w:rPr>
      </w:pPr>
      <w:r w:rsidRPr="00FE31C5">
        <w:rPr>
          <w:rFonts w:hint="eastAsia"/>
          <w:szCs w:val="21"/>
        </w:rPr>
        <w:t>验证方法：一个用于软件验证过程中每个活动的验证方法的描述。</w:t>
      </w:r>
    </w:p>
    <w:p w:rsidR="00CE1101" w:rsidRPr="00FE31C5" w:rsidRDefault="00CE1101" w:rsidP="00CE1101">
      <w:pPr>
        <w:numPr>
          <w:ilvl w:val="0"/>
          <w:numId w:val="7"/>
        </w:numPr>
        <w:rPr>
          <w:szCs w:val="21"/>
        </w:rPr>
      </w:pPr>
      <w:r w:rsidRPr="00FE31C5">
        <w:rPr>
          <w:rFonts w:hint="eastAsia"/>
          <w:szCs w:val="21"/>
        </w:rPr>
        <w:t>审查方法，包括审查表和其它辅助项。</w:t>
      </w:r>
    </w:p>
    <w:p w:rsidR="00CE1101" w:rsidRPr="00FE31C5" w:rsidRDefault="00CE1101" w:rsidP="00CE1101">
      <w:pPr>
        <w:numPr>
          <w:ilvl w:val="0"/>
          <w:numId w:val="7"/>
        </w:numPr>
        <w:rPr>
          <w:szCs w:val="21"/>
        </w:rPr>
      </w:pPr>
      <w:r w:rsidRPr="00FE31C5">
        <w:rPr>
          <w:rFonts w:hint="eastAsia"/>
          <w:szCs w:val="21"/>
        </w:rPr>
        <w:t>分析方法，包括可追溯性和覆盖分析。</w:t>
      </w:r>
    </w:p>
    <w:p w:rsidR="00CE1101" w:rsidRPr="00FE31C5" w:rsidRDefault="00CE1101" w:rsidP="00CE1101">
      <w:pPr>
        <w:numPr>
          <w:ilvl w:val="0"/>
          <w:numId w:val="7"/>
        </w:numPr>
        <w:rPr>
          <w:szCs w:val="21"/>
        </w:rPr>
      </w:pPr>
      <w:r w:rsidRPr="00FE31C5">
        <w:rPr>
          <w:rFonts w:hint="eastAsia"/>
          <w:szCs w:val="21"/>
        </w:rPr>
        <w:lastRenderedPageBreak/>
        <w:t>测试方法，包括选择测试案例的方法，要使用的测试程序和将产生的测试数据。</w:t>
      </w:r>
    </w:p>
    <w:p w:rsidR="00CE1101" w:rsidRPr="00FE31C5" w:rsidRDefault="00CE1101" w:rsidP="00CE1101">
      <w:pPr>
        <w:numPr>
          <w:ilvl w:val="0"/>
          <w:numId w:val="6"/>
        </w:numPr>
        <w:rPr>
          <w:szCs w:val="21"/>
        </w:rPr>
      </w:pPr>
      <w:r w:rsidRPr="00FE31C5">
        <w:rPr>
          <w:rFonts w:hint="eastAsia"/>
          <w:szCs w:val="21"/>
        </w:rPr>
        <w:t>验证环境：一个设备的测试，测试和分析工具，以及如何使用这些工具和硬件测试设备的描述。</w:t>
      </w:r>
      <w:r w:rsidRPr="00FE31C5">
        <w:rPr>
          <w:rFonts w:hint="eastAsia"/>
          <w:szCs w:val="21"/>
        </w:rPr>
        <w:t>4.4</w:t>
      </w:r>
      <w:r w:rsidRPr="00FE31C5">
        <w:rPr>
          <w:rFonts w:hint="eastAsia"/>
          <w:szCs w:val="21"/>
        </w:rPr>
        <w:t>。</w:t>
      </w:r>
      <w:r w:rsidRPr="00FE31C5">
        <w:rPr>
          <w:rFonts w:hint="eastAsia"/>
          <w:szCs w:val="21"/>
        </w:rPr>
        <w:t>4b</w:t>
      </w:r>
      <w:r w:rsidRPr="00FE31C5">
        <w:rPr>
          <w:rFonts w:hint="eastAsia"/>
          <w:szCs w:val="21"/>
        </w:rPr>
        <w:t>节提供指导说明目标计算机和模拟器或仿真器的差别。</w:t>
      </w:r>
    </w:p>
    <w:p w:rsidR="00CE1101" w:rsidRPr="00FE31C5" w:rsidRDefault="00CE1101" w:rsidP="00CE1101">
      <w:pPr>
        <w:numPr>
          <w:ilvl w:val="0"/>
          <w:numId w:val="6"/>
        </w:numPr>
        <w:rPr>
          <w:szCs w:val="21"/>
        </w:rPr>
      </w:pPr>
      <w:r w:rsidRPr="00FE31C5">
        <w:rPr>
          <w:rFonts w:hint="eastAsia"/>
          <w:szCs w:val="21"/>
        </w:rPr>
        <w:t>过渡标准：进入软件验证过程的过渡标准。</w:t>
      </w:r>
    </w:p>
    <w:p w:rsidR="00CE1101" w:rsidRPr="00FE31C5" w:rsidRDefault="00CE1101" w:rsidP="00CE1101">
      <w:pPr>
        <w:numPr>
          <w:ilvl w:val="0"/>
          <w:numId w:val="6"/>
        </w:numPr>
        <w:rPr>
          <w:szCs w:val="21"/>
        </w:rPr>
      </w:pPr>
      <w:r w:rsidRPr="00FE31C5">
        <w:rPr>
          <w:rFonts w:hint="eastAsia"/>
          <w:szCs w:val="21"/>
        </w:rPr>
        <w:t>分区注意事项：如果使用分区，验证分区完整性使用的方法。</w:t>
      </w:r>
    </w:p>
    <w:p w:rsidR="00CE1101" w:rsidRPr="00FE31C5" w:rsidRDefault="00CE1101" w:rsidP="00CE1101">
      <w:pPr>
        <w:numPr>
          <w:ilvl w:val="0"/>
          <w:numId w:val="6"/>
        </w:numPr>
        <w:rPr>
          <w:szCs w:val="21"/>
        </w:rPr>
      </w:pPr>
      <w:r w:rsidRPr="00FE31C5">
        <w:rPr>
          <w:rFonts w:hint="eastAsia"/>
          <w:szCs w:val="21"/>
        </w:rPr>
        <w:t>编译器假设：一个关于申请人提出的关于编译器、连接编辑器或转载机正确性的假设的描述</w:t>
      </w:r>
      <w:r w:rsidRPr="00FE31C5">
        <w:rPr>
          <w:rFonts w:hint="eastAsia"/>
          <w:szCs w:val="21"/>
        </w:rPr>
        <w:t>(</w:t>
      </w:r>
      <w:r w:rsidRPr="00FE31C5">
        <w:rPr>
          <w:rFonts w:hint="eastAsia"/>
          <w:szCs w:val="21"/>
        </w:rPr>
        <w:t>见</w:t>
      </w:r>
      <w:r w:rsidRPr="00FE31C5">
        <w:rPr>
          <w:rFonts w:hint="eastAsia"/>
          <w:szCs w:val="21"/>
        </w:rPr>
        <w:t>4.4.2)</w:t>
      </w:r>
      <w:r w:rsidRPr="00FE31C5">
        <w:rPr>
          <w:rFonts w:hint="eastAsia"/>
          <w:szCs w:val="21"/>
        </w:rPr>
        <w:t>。</w:t>
      </w:r>
    </w:p>
    <w:p w:rsidR="00CE1101" w:rsidRPr="00FE31C5" w:rsidRDefault="00CE1101" w:rsidP="00CE1101">
      <w:pPr>
        <w:numPr>
          <w:ilvl w:val="0"/>
          <w:numId w:val="6"/>
        </w:numPr>
        <w:rPr>
          <w:szCs w:val="21"/>
        </w:rPr>
      </w:pPr>
      <w:r w:rsidRPr="00FE31C5">
        <w:rPr>
          <w:rFonts w:hint="eastAsia"/>
          <w:szCs w:val="21"/>
        </w:rPr>
        <w:t>重新验证方法：对于软件修改，一个关于识别、分析和验证软件受影响的部分与可执行代码的更改部分方法的描述。</w:t>
      </w:r>
    </w:p>
    <w:p w:rsidR="00CE1101" w:rsidRPr="00FE31C5" w:rsidRDefault="00CE1101" w:rsidP="00CE1101">
      <w:pPr>
        <w:numPr>
          <w:ilvl w:val="0"/>
          <w:numId w:val="6"/>
        </w:numPr>
        <w:rPr>
          <w:szCs w:val="21"/>
        </w:rPr>
      </w:pPr>
      <w:r w:rsidRPr="00FE31C5">
        <w:rPr>
          <w:rFonts w:hint="eastAsia"/>
          <w:szCs w:val="21"/>
        </w:rPr>
        <w:t>以前开发的软件：对于以前开发的软件，一个符合本文档目标的方法的描述。如果其验证过程的最初合规基线不符合本文。</w:t>
      </w:r>
    </w:p>
    <w:p w:rsidR="00CE1101" w:rsidRPr="00FE31C5" w:rsidRDefault="00CE1101" w:rsidP="00CE1101">
      <w:pPr>
        <w:numPr>
          <w:ilvl w:val="0"/>
          <w:numId w:val="6"/>
        </w:numPr>
        <w:rPr>
          <w:szCs w:val="21"/>
        </w:rPr>
      </w:pPr>
      <w:r w:rsidRPr="00FE31C5">
        <w:rPr>
          <w:rFonts w:hint="eastAsia"/>
          <w:szCs w:val="21"/>
        </w:rPr>
        <w:t>多版本不同软件：一个关于软件验证过程活动的描述，如果使用多版本不同软件。</w:t>
      </w:r>
    </w:p>
    <w:p w:rsidR="00CE1101" w:rsidRPr="00FE31C5" w:rsidRDefault="00CE1101" w:rsidP="00CE1101">
      <w:pPr>
        <w:pStyle w:val="2"/>
      </w:pPr>
      <w:bookmarkStart w:id="6" w:name="_Toc323367595"/>
      <w:r w:rsidRPr="00FE31C5">
        <w:rPr>
          <w:rFonts w:hint="eastAsia"/>
        </w:rPr>
        <w:t>11.4</w:t>
      </w:r>
      <w:r w:rsidRPr="00FE31C5">
        <w:rPr>
          <w:rFonts w:hint="eastAsia"/>
        </w:rPr>
        <w:t>软件配置管理计划</w:t>
      </w:r>
      <w:bookmarkEnd w:id="6"/>
    </w:p>
    <w:p w:rsidR="00CE1101" w:rsidRPr="00FE31C5" w:rsidRDefault="00CE1101" w:rsidP="00CE1101">
      <w:pPr>
        <w:rPr>
          <w:szCs w:val="21"/>
        </w:rPr>
      </w:pPr>
      <w:r w:rsidRPr="00FE31C5">
        <w:rPr>
          <w:rFonts w:hint="eastAsia"/>
          <w:szCs w:val="21"/>
        </w:rPr>
        <w:t>软件配置管理计划建立用于达到整个软件生命周期中</w:t>
      </w:r>
      <w:r w:rsidRPr="00FE31C5">
        <w:rPr>
          <w:rFonts w:hint="eastAsia"/>
          <w:szCs w:val="21"/>
        </w:rPr>
        <w:t>SCM</w:t>
      </w:r>
      <w:r w:rsidRPr="00FE31C5">
        <w:rPr>
          <w:rFonts w:hint="eastAsia"/>
          <w:szCs w:val="21"/>
        </w:rPr>
        <w:t>过程目标的方法。这个计划包括：</w:t>
      </w:r>
    </w:p>
    <w:p w:rsidR="00CE1101" w:rsidRPr="00FE31C5" w:rsidRDefault="00CE1101" w:rsidP="00CE1101">
      <w:pPr>
        <w:numPr>
          <w:ilvl w:val="0"/>
          <w:numId w:val="8"/>
        </w:numPr>
        <w:rPr>
          <w:szCs w:val="21"/>
        </w:rPr>
      </w:pPr>
      <w:r w:rsidRPr="00FE31C5">
        <w:rPr>
          <w:rFonts w:hint="eastAsia"/>
          <w:szCs w:val="21"/>
        </w:rPr>
        <w:t>环境：一个关于</w:t>
      </w:r>
      <w:r w:rsidRPr="00FE31C5">
        <w:rPr>
          <w:rFonts w:hint="eastAsia"/>
          <w:szCs w:val="21"/>
        </w:rPr>
        <w:t>SCM</w:t>
      </w:r>
      <w:r w:rsidRPr="00FE31C5">
        <w:rPr>
          <w:rFonts w:hint="eastAsia"/>
          <w:szCs w:val="21"/>
        </w:rPr>
        <w:t>环境的描述，包括程序、工具、方法、标准、组织责任和接口。</w:t>
      </w:r>
    </w:p>
    <w:p w:rsidR="00CE1101" w:rsidRPr="00FE31C5" w:rsidRDefault="00CE1101" w:rsidP="00CE1101">
      <w:pPr>
        <w:numPr>
          <w:ilvl w:val="0"/>
          <w:numId w:val="8"/>
        </w:numPr>
        <w:rPr>
          <w:szCs w:val="21"/>
        </w:rPr>
      </w:pPr>
      <w:r w:rsidRPr="00FE31C5">
        <w:rPr>
          <w:rFonts w:hint="eastAsia"/>
          <w:szCs w:val="21"/>
        </w:rPr>
        <w:t>活动：一个关于软件生命周期中</w:t>
      </w:r>
      <w:r w:rsidRPr="00FE31C5">
        <w:rPr>
          <w:rFonts w:hint="eastAsia"/>
          <w:szCs w:val="21"/>
        </w:rPr>
        <w:t>SCM</w:t>
      </w:r>
      <w:r w:rsidRPr="00FE31C5">
        <w:rPr>
          <w:rFonts w:hint="eastAsia"/>
          <w:szCs w:val="21"/>
        </w:rPr>
        <w:t>过程活动的描述：</w:t>
      </w:r>
    </w:p>
    <w:p w:rsidR="00CE1101" w:rsidRPr="00FE31C5" w:rsidRDefault="00CE1101" w:rsidP="00CE1101">
      <w:pPr>
        <w:numPr>
          <w:ilvl w:val="0"/>
          <w:numId w:val="9"/>
        </w:numPr>
        <w:rPr>
          <w:szCs w:val="21"/>
        </w:rPr>
      </w:pPr>
      <w:r w:rsidRPr="00FE31C5">
        <w:rPr>
          <w:rFonts w:hint="eastAsia"/>
          <w:szCs w:val="21"/>
        </w:rPr>
        <w:t>配置标识：当它们将被确认时，软件生命周期数据的识别方法（例如，部分编码），以及软件识别和软件或装备识别的关系将被确认。</w:t>
      </w:r>
    </w:p>
    <w:p w:rsidR="00CE1101" w:rsidRPr="00FE31C5" w:rsidRDefault="00CE1101" w:rsidP="00CE1101">
      <w:pPr>
        <w:numPr>
          <w:ilvl w:val="0"/>
          <w:numId w:val="9"/>
        </w:numPr>
        <w:rPr>
          <w:szCs w:val="21"/>
        </w:rPr>
      </w:pPr>
      <w:r w:rsidRPr="00FE31C5">
        <w:rPr>
          <w:rFonts w:hint="eastAsia"/>
          <w:szCs w:val="21"/>
        </w:rPr>
        <w:t>基线和可追溯性：建立基线的方法，将建立什么样的基线，什么时候建立，建立软件库控制和配置项以及基线的可追溯性。</w:t>
      </w:r>
    </w:p>
    <w:p w:rsidR="00CE1101" w:rsidRPr="00FE31C5" w:rsidRDefault="00CE1101" w:rsidP="00CE1101">
      <w:pPr>
        <w:numPr>
          <w:ilvl w:val="0"/>
          <w:numId w:val="9"/>
        </w:numPr>
        <w:rPr>
          <w:szCs w:val="21"/>
        </w:rPr>
      </w:pPr>
      <w:r w:rsidRPr="00FE31C5">
        <w:rPr>
          <w:rFonts w:hint="eastAsia"/>
          <w:szCs w:val="21"/>
        </w:rPr>
        <w:t>问题报告：软件产品和软件生命周期过程的问题报告的内容和标识，当他们被写入，关闭问题报告的方法和改变控制活动的关系。</w:t>
      </w:r>
    </w:p>
    <w:p w:rsidR="00CE1101" w:rsidRPr="00FE31C5" w:rsidRDefault="00CE1101" w:rsidP="00CE1101">
      <w:pPr>
        <w:numPr>
          <w:ilvl w:val="0"/>
          <w:numId w:val="9"/>
        </w:numPr>
        <w:rPr>
          <w:szCs w:val="21"/>
        </w:rPr>
      </w:pPr>
      <w:r w:rsidRPr="00FE31C5">
        <w:rPr>
          <w:rFonts w:hint="eastAsia"/>
          <w:szCs w:val="21"/>
        </w:rPr>
        <w:t>改变控制：配置项和基线进行控制，当他们将被控制，控制他们的问题、变更控制活动，预验证控制，后验证控制，维护基线和配置项的完整性的方法。</w:t>
      </w:r>
    </w:p>
    <w:p w:rsidR="00CE1101" w:rsidRPr="00FE31C5" w:rsidRDefault="00CE1101" w:rsidP="00CE1101">
      <w:pPr>
        <w:numPr>
          <w:ilvl w:val="0"/>
          <w:numId w:val="9"/>
        </w:numPr>
        <w:rPr>
          <w:szCs w:val="21"/>
        </w:rPr>
      </w:pPr>
      <w:r w:rsidRPr="00FE31C5">
        <w:rPr>
          <w:rFonts w:hint="eastAsia"/>
          <w:szCs w:val="21"/>
        </w:rPr>
        <w:t>改变审查：处理反馈形式和软件生命周期过程的方法；评估和确定优先级次序，批准改变，并处理它们的决议或改变实现的方法；这些问题报告的方法和改变控制活动的关系。</w:t>
      </w:r>
    </w:p>
    <w:p w:rsidR="00CE1101" w:rsidRPr="00FE31C5" w:rsidRDefault="00CE1101" w:rsidP="00CE1101">
      <w:pPr>
        <w:numPr>
          <w:ilvl w:val="0"/>
          <w:numId w:val="9"/>
        </w:numPr>
        <w:rPr>
          <w:szCs w:val="21"/>
        </w:rPr>
      </w:pPr>
      <w:r w:rsidRPr="00FE31C5">
        <w:rPr>
          <w:rFonts w:hint="eastAsia"/>
          <w:szCs w:val="21"/>
        </w:rPr>
        <w:t>配置状态记录：记录数据是能报告配置管理的状态，定义数据在哪保存，如何将被检验报告，何时将可适用。</w:t>
      </w:r>
    </w:p>
    <w:p w:rsidR="00CE1101" w:rsidRPr="00FE31C5" w:rsidRDefault="00CE1101" w:rsidP="00CE1101">
      <w:pPr>
        <w:numPr>
          <w:ilvl w:val="0"/>
          <w:numId w:val="9"/>
        </w:numPr>
        <w:rPr>
          <w:szCs w:val="21"/>
        </w:rPr>
      </w:pPr>
      <w:r w:rsidRPr="00FE31C5">
        <w:rPr>
          <w:rFonts w:hint="eastAsia"/>
          <w:szCs w:val="21"/>
        </w:rPr>
        <w:t>存档，检索和释放：完整的控制，释放方法和权威，数据保留。</w:t>
      </w:r>
    </w:p>
    <w:p w:rsidR="00CE1101" w:rsidRPr="00FE31C5" w:rsidRDefault="00CE1101" w:rsidP="00CE1101">
      <w:pPr>
        <w:numPr>
          <w:ilvl w:val="0"/>
          <w:numId w:val="9"/>
        </w:numPr>
        <w:rPr>
          <w:szCs w:val="21"/>
        </w:rPr>
      </w:pPr>
      <w:r w:rsidRPr="00FE31C5">
        <w:rPr>
          <w:rFonts w:hint="eastAsia"/>
          <w:szCs w:val="21"/>
        </w:rPr>
        <w:t>软件加载控制：软件加载控制保障和记录的描述。</w:t>
      </w:r>
    </w:p>
    <w:p w:rsidR="00CE1101" w:rsidRPr="00FE31C5" w:rsidRDefault="00CE1101" w:rsidP="00CE1101">
      <w:pPr>
        <w:numPr>
          <w:ilvl w:val="0"/>
          <w:numId w:val="9"/>
        </w:numPr>
        <w:rPr>
          <w:szCs w:val="21"/>
        </w:rPr>
      </w:pPr>
      <w:r w:rsidRPr="00FE31C5">
        <w:rPr>
          <w:rFonts w:hint="eastAsia"/>
          <w:szCs w:val="21"/>
        </w:rPr>
        <w:t>软件生命周期环境控制：用于开发，建设，验证，和加载软件的工具控制，在</w:t>
      </w:r>
      <w:r w:rsidRPr="00FE31C5">
        <w:rPr>
          <w:rFonts w:hint="eastAsia"/>
          <w:szCs w:val="21"/>
        </w:rPr>
        <w:t>11.4.b.1</w:t>
      </w:r>
      <w:r w:rsidRPr="00FE31C5">
        <w:rPr>
          <w:rFonts w:hint="eastAsia"/>
          <w:szCs w:val="21"/>
        </w:rPr>
        <w:t>节到</w:t>
      </w:r>
      <w:r w:rsidRPr="00FE31C5">
        <w:rPr>
          <w:rFonts w:hint="eastAsia"/>
          <w:szCs w:val="21"/>
        </w:rPr>
        <w:t>11.4.b.7</w:t>
      </w:r>
      <w:r w:rsidRPr="00FE31C5">
        <w:rPr>
          <w:rFonts w:hint="eastAsia"/>
          <w:szCs w:val="21"/>
        </w:rPr>
        <w:t>节有讲述。这包括控制工具使其合格。</w:t>
      </w:r>
    </w:p>
    <w:p w:rsidR="00CE1101" w:rsidRPr="00FE31C5" w:rsidRDefault="00CE1101" w:rsidP="00CE1101">
      <w:pPr>
        <w:numPr>
          <w:ilvl w:val="0"/>
          <w:numId w:val="9"/>
        </w:numPr>
        <w:rPr>
          <w:szCs w:val="21"/>
        </w:rPr>
      </w:pPr>
      <w:r w:rsidRPr="00FE31C5">
        <w:rPr>
          <w:rFonts w:hint="eastAsia"/>
          <w:szCs w:val="21"/>
        </w:rPr>
        <w:t>软件生命周期数据控制：</w:t>
      </w:r>
      <w:r w:rsidRPr="00FE31C5">
        <w:rPr>
          <w:rFonts w:hint="eastAsia"/>
          <w:szCs w:val="21"/>
        </w:rPr>
        <w:t>CC1</w:t>
      </w:r>
      <w:r w:rsidRPr="00FE31C5">
        <w:rPr>
          <w:rFonts w:hint="eastAsia"/>
          <w:szCs w:val="21"/>
        </w:rPr>
        <w:t>和</w:t>
      </w:r>
      <w:r w:rsidRPr="00FE31C5">
        <w:rPr>
          <w:rFonts w:hint="eastAsia"/>
          <w:szCs w:val="21"/>
        </w:rPr>
        <w:t>CC2</w:t>
      </w:r>
      <w:r w:rsidRPr="00FE31C5">
        <w:rPr>
          <w:rFonts w:hint="eastAsia"/>
          <w:szCs w:val="21"/>
        </w:rPr>
        <w:t>的相关控制。</w:t>
      </w:r>
    </w:p>
    <w:p w:rsidR="00CE1101" w:rsidRPr="00FE31C5" w:rsidRDefault="00CE1101" w:rsidP="00CE1101">
      <w:pPr>
        <w:numPr>
          <w:ilvl w:val="0"/>
          <w:numId w:val="8"/>
        </w:numPr>
        <w:rPr>
          <w:szCs w:val="21"/>
        </w:rPr>
      </w:pPr>
      <w:r w:rsidRPr="00FE31C5">
        <w:rPr>
          <w:rFonts w:hint="eastAsia"/>
          <w:szCs w:val="21"/>
        </w:rPr>
        <w:t>过渡标准：进入</w:t>
      </w:r>
      <w:r w:rsidRPr="00FE31C5">
        <w:rPr>
          <w:rFonts w:hint="eastAsia"/>
          <w:szCs w:val="21"/>
        </w:rPr>
        <w:t>SCM</w:t>
      </w:r>
      <w:r w:rsidRPr="00FE31C5">
        <w:rPr>
          <w:rFonts w:hint="eastAsia"/>
          <w:szCs w:val="21"/>
        </w:rPr>
        <w:t>过程的过渡标准。</w:t>
      </w:r>
    </w:p>
    <w:p w:rsidR="00CE1101" w:rsidRPr="00FE31C5" w:rsidRDefault="00CE1101" w:rsidP="00CE1101">
      <w:pPr>
        <w:numPr>
          <w:ilvl w:val="0"/>
          <w:numId w:val="8"/>
        </w:numPr>
        <w:rPr>
          <w:szCs w:val="21"/>
        </w:rPr>
      </w:pPr>
      <w:r w:rsidRPr="00FE31C5">
        <w:rPr>
          <w:rFonts w:hint="eastAsia"/>
          <w:szCs w:val="21"/>
        </w:rPr>
        <w:t>SCM</w:t>
      </w:r>
      <w:r w:rsidRPr="00FE31C5">
        <w:rPr>
          <w:rFonts w:hint="eastAsia"/>
          <w:szCs w:val="21"/>
        </w:rPr>
        <w:t>数据：</w:t>
      </w:r>
      <w:r w:rsidRPr="00FE31C5">
        <w:rPr>
          <w:rFonts w:hint="eastAsia"/>
          <w:szCs w:val="21"/>
        </w:rPr>
        <w:t>SCM</w:t>
      </w:r>
      <w:r w:rsidRPr="00FE31C5">
        <w:rPr>
          <w:rFonts w:hint="eastAsia"/>
          <w:szCs w:val="21"/>
        </w:rPr>
        <w:t>过程中产生的软件生命周期数据的定义，包括</w:t>
      </w:r>
      <w:r w:rsidRPr="00FE31C5">
        <w:rPr>
          <w:rFonts w:hint="eastAsia"/>
          <w:szCs w:val="21"/>
        </w:rPr>
        <w:t>SCM</w:t>
      </w:r>
      <w:r w:rsidRPr="00FE31C5">
        <w:rPr>
          <w:rFonts w:hint="eastAsia"/>
          <w:szCs w:val="21"/>
        </w:rPr>
        <w:t>记录，软件配置索引和软件生命周期环境配置索引。</w:t>
      </w:r>
    </w:p>
    <w:p w:rsidR="00CE1101" w:rsidRPr="00FE31C5" w:rsidRDefault="00CE1101" w:rsidP="00CE1101">
      <w:pPr>
        <w:numPr>
          <w:ilvl w:val="0"/>
          <w:numId w:val="8"/>
        </w:numPr>
        <w:rPr>
          <w:szCs w:val="21"/>
        </w:rPr>
      </w:pPr>
      <w:r w:rsidRPr="00FE31C5">
        <w:rPr>
          <w:rFonts w:hint="eastAsia"/>
          <w:szCs w:val="21"/>
        </w:rPr>
        <w:t>供应商的控制：在供应商应用</w:t>
      </w:r>
      <w:r w:rsidRPr="00FE31C5">
        <w:rPr>
          <w:rFonts w:hint="eastAsia"/>
          <w:szCs w:val="21"/>
        </w:rPr>
        <w:t>SCM</w:t>
      </w:r>
      <w:r w:rsidRPr="00FE31C5">
        <w:rPr>
          <w:rFonts w:hint="eastAsia"/>
          <w:szCs w:val="21"/>
        </w:rPr>
        <w:t>过程需求的方法。</w:t>
      </w:r>
    </w:p>
    <w:p w:rsidR="00CE1101" w:rsidRPr="00FE31C5" w:rsidRDefault="00CE1101" w:rsidP="00CE1101">
      <w:pPr>
        <w:pStyle w:val="2"/>
      </w:pPr>
      <w:bookmarkStart w:id="7" w:name="_Toc323367596"/>
      <w:r w:rsidRPr="00FE31C5">
        <w:rPr>
          <w:rFonts w:hint="eastAsia"/>
        </w:rPr>
        <w:lastRenderedPageBreak/>
        <w:t xml:space="preserve">11.5 </w:t>
      </w:r>
      <w:r w:rsidRPr="00FE31C5">
        <w:rPr>
          <w:rFonts w:hint="eastAsia"/>
        </w:rPr>
        <w:t>软件质量保证计划</w:t>
      </w:r>
      <w:bookmarkEnd w:id="7"/>
    </w:p>
    <w:p w:rsidR="00CE1101" w:rsidRPr="00FE31C5" w:rsidRDefault="00CE1101" w:rsidP="00CE1101">
      <w:pPr>
        <w:rPr>
          <w:szCs w:val="21"/>
        </w:rPr>
      </w:pPr>
      <w:r w:rsidRPr="00FE31C5">
        <w:rPr>
          <w:rFonts w:hint="eastAsia"/>
          <w:szCs w:val="21"/>
        </w:rPr>
        <w:t>软件质量保证计划建立用来达到</w:t>
      </w:r>
      <w:r w:rsidRPr="00FE31C5">
        <w:rPr>
          <w:rFonts w:hint="eastAsia"/>
          <w:szCs w:val="21"/>
        </w:rPr>
        <w:t>SQA</w:t>
      </w:r>
      <w:r w:rsidRPr="00FE31C5">
        <w:rPr>
          <w:rFonts w:hint="eastAsia"/>
          <w:szCs w:val="21"/>
        </w:rPr>
        <w:t>过程目标的方法。</w:t>
      </w:r>
      <w:r w:rsidRPr="00FE31C5">
        <w:rPr>
          <w:rFonts w:hint="eastAsia"/>
          <w:szCs w:val="21"/>
        </w:rPr>
        <w:t>SQA</w:t>
      </w:r>
      <w:r w:rsidRPr="00FE31C5">
        <w:rPr>
          <w:rFonts w:hint="eastAsia"/>
          <w:szCs w:val="21"/>
        </w:rPr>
        <w:t>计划可能包括过程改进的说明和渐进式管理方法。这个计划应该包括：</w:t>
      </w:r>
    </w:p>
    <w:p w:rsidR="00CE1101" w:rsidRPr="00FE31C5" w:rsidRDefault="00CE1101" w:rsidP="00CE1101">
      <w:pPr>
        <w:numPr>
          <w:ilvl w:val="0"/>
          <w:numId w:val="10"/>
        </w:numPr>
        <w:rPr>
          <w:szCs w:val="21"/>
        </w:rPr>
      </w:pPr>
      <w:r w:rsidRPr="00FE31C5">
        <w:rPr>
          <w:rFonts w:hint="eastAsia"/>
          <w:szCs w:val="21"/>
        </w:rPr>
        <w:t>环境：</w:t>
      </w:r>
      <w:r w:rsidRPr="00FE31C5">
        <w:rPr>
          <w:rFonts w:hint="eastAsia"/>
          <w:szCs w:val="21"/>
        </w:rPr>
        <w:t>SQA</w:t>
      </w:r>
      <w:r w:rsidRPr="00FE31C5">
        <w:rPr>
          <w:rFonts w:hint="eastAsia"/>
          <w:szCs w:val="21"/>
        </w:rPr>
        <w:t>的环境描述，包括范围，组织责任和接口，标准，程序，工具和方法。</w:t>
      </w:r>
    </w:p>
    <w:p w:rsidR="00CE1101" w:rsidRPr="00FE31C5" w:rsidRDefault="00CE1101" w:rsidP="00CE1101">
      <w:pPr>
        <w:numPr>
          <w:ilvl w:val="0"/>
          <w:numId w:val="10"/>
        </w:numPr>
        <w:rPr>
          <w:szCs w:val="21"/>
        </w:rPr>
      </w:pPr>
      <w:r w:rsidRPr="00FE31C5">
        <w:rPr>
          <w:rFonts w:hint="eastAsia"/>
          <w:szCs w:val="21"/>
        </w:rPr>
        <w:t>权威：</w:t>
      </w:r>
      <w:r w:rsidRPr="00FE31C5">
        <w:rPr>
          <w:rFonts w:hint="eastAsia"/>
          <w:szCs w:val="21"/>
        </w:rPr>
        <w:t>SQA</w:t>
      </w:r>
      <w:r w:rsidRPr="00FE31C5">
        <w:rPr>
          <w:rFonts w:hint="eastAsia"/>
          <w:szCs w:val="21"/>
        </w:rPr>
        <w:t>权威，责任和独立的声明，包括软件产品的</w:t>
      </w:r>
      <w:r w:rsidRPr="00FE31C5">
        <w:rPr>
          <w:rFonts w:hint="eastAsia"/>
          <w:szCs w:val="21"/>
        </w:rPr>
        <w:t>SQA</w:t>
      </w:r>
      <w:r w:rsidRPr="00FE31C5">
        <w:rPr>
          <w:rFonts w:hint="eastAsia"/>
          <w:szCs w:val="21"/>
        </w:rPr>
        <w:t>批准。</w:t>
      </w:r>
    </w:p>
    <w:p w:rsidR="00CE1101" w:rsidRPr="00FE31C5" w:rsidRDefault="00CE1101" w:rsidP="00CE1101">
      <w:pPr>
        <w:numPr>
          <w:ilvl w:val="0"/>
          <w:numId w:val="10"/>
        </w:numPr>
        <w:rPr>
          <w:szCs w:val="21"/>
        </w:rPr>
      </w:pPr>
      <w:r w:rsidRPr="00FE31C5">
        <w:rPr>
          <w:rFonts w:hint="eastAsia"/>
          <w:szCs w:val="21"/>
        </w:rPr>
        <w:t>活动：这个软件生命周期中为每个软件生命周期过程执行的</w:t>
      </w:r>
      <w:r w:rsidRPr="00FE31C5">
        <w:rPr>
          <w:rFonts w:hint="eastAsia"/>
          <w:szCs w:val="21"/>
        </w:rPr>
        <w:t>SQA</w:t>
      </w:r>
      <w:r w:rsidRPr="00FE31C5">
        <w:rPr>
          <w:rFonts w:hint="eastAsia"/>
          <w:szCs w:val="21"/>
        </w:rPr>
        <w:t>活动包括：</w:t>
      </w:r>
    </w:p>
    <w:p w:rsidR="00CE1101" w:rsidRPr="00FE31C5" w:rsidRDefault="00CE1101" w:rsidP="00CE1101">
      <w:pPr>
        <w:numPr>
          <w:ilvl w:val="0"/>
          <w:numId w:val="11"/>
        </w:numPr>
        <w:rPr>
          <w:szCs w:val="21"/>
        </w:rPr>
      </w:pPr>
      <w:r w:rsidRPr="00FE31C5">
        <w:rPr>
          <w:rFonts w:hint="eastAsia"/>
          <w:szCs w:val="21"/>
        </w:rPr>
        <w:t>SQA</w:t>
      </w:r>
      <w:r w:rsidRPr="00FE31C5">
        <w:rPr>
          <w:rFonts w:hint="eastAsia"/>
          <w:szCs w:val="21"/>
        </w:rPr>
        <w:t>方法，例如，软件生命周期过程中的评论，审计，报告和监测。</w:t>
      </w:r>
    </w:p>
    <w:p w:rsidR="00CE1101" w:rsidRPr="00FE31C5" w:rsidRDefault="00CE1101" w:rsidP="00CE1101">
      <w:pPr>
        <w:numPr>
          <w:ilvl w:val="0"/>
          <w:numId w:val="11"/>
        </w:numPr>
        <w:rPr>
          <w:szCs w:val="21"/>
        </w:rPr>
      </w:pPr>
      <w:r w:rsidRPr="00FE31C5">
        <w:rPr>
          <w:rFonts w:hint="eastAsia"/>
          <w:szCs w:val="21"/>
        </w:rPr>
        <w:t>有关问题报告，跟踪和纠正措施系统的活动。</w:t>
      </w:r>
    </w:p>
    <w:p w:rsidR="00CE1101" w:rsidRPr="00FE31C5" w:rsidRDefault="00CE1101" w:rsidP="00CE1101">
      <w:pPr>
        <w:numPr>
          <w:ilvl w:val="0"/>
          <w:numId w:val="11"/>
        </w:numPr>
        <w:rPr>
          <w:szCs w:val="21"/>
        </w:rPr>
      </w:pPr>
      <w:r w:rsidRPr="00FE31C5">
        <w:rPr>
          <w:rFonts w:hint="eastAsia"/>
          <w:szCs w:val="21"/>
        </w:rPr>
        <w:t>软件符合性审查活动的说明。</w:t>
      </w:r>
    </w:p>
    <w:p w:rsidR="00CE1101" w:rsidRPr="00FE31C5" w:rsidRDefault="00CE1101" w:rsidP="00CE1101">
      <w:pPr>
        <w:numPr>
          <w:ilvl w:val="0"/>
          <w:numId w:val="10"/>
        </w:numPr>
        <w:rPr>
          <w:szCs w:val="21"/>
        </w:rPr>
      </w:pPr>
      <w:r w:rsidRPr="00FE31C5">
        <w:rPr>
          <w:rFonts w:hint="eastAsia"/>
          <w:szCs w:val="21"/>
        </w:rPr>
        <w:t>过渡标准：进入</w:t>
      </w:r>
      <w:r w:rsidRPr="00FE31C5">
        <w:rPr>
          <w:rFonts w:hint="eastAsia"/>
          <w:szCs w:val="21"/>
        </w:rPr>
        <w:t>SQA</w:t>
      </w:r>
      <w:r w:rsidRPr="00FE31C5">
        <w:rPr>
          <w:rFonts w:hint="eastAsia"/>
          <w:szCs w:val="21"/>
        </w:rPr>
        <w:t>过程的过渡标准。</w:t>
      </w:r>
    </w:p>
    <w:p w:rsidR="00CE1101" w:rsidRPr="00FE31C5" w:rsidRDefault="00CE1101" w:rsidP="00CE1101">
      <w:pPr>
        <w:numPr>
          <w:ilvl w:val="0"/>
          <w:numId w:val="10"/>
        </w:numPr>
        <w:rPr>
          <w:szCs w:val="21"/>
        </w:rPr>
      </w:pPr>
      <w:r w:rsidRPr="00FE31C5">
        <w:rPr>
          <w:rFonts w:hint="eastAsia"/>
          <w:szCs w:val="21"/>
        </w:rPr>
        <w:t>定时：</w:t>
      </w:r>
      <w:r w:rsidRPr="00FE31C5">
        <w:rPr>
          <w:rFonts w:hint="eastAsia"/>
          <w:szCs w:val="21"/>
        </w:rPr>
        <w:t>SQA</w:t>
      </w:r>
      <w:r w:rsidRPr="00FE31C5">
        <w:rPr>
          <w:rFonts w:hint="eastAsia"/>
          <w:szCs w:val="21"/>
        </w:rPr>
        <w:t>过程活动的定时涉及软件生命周期过程的活动。</w:t>
      </w:r>
    </w:p>
    <w:p w:rsidR="00CE1101" w:rsidRPr="00FE31C5" w:rsidRDefault="00CE1101" w:rsidP="00CE1101">
      <w:pPr>
        <w:numPr>
          <w:ilvl w:val="0"/>
          <w:numId w:val="10"/>
        </w:numPr>
        <w:rPr>
          <w:szCs w:val="21"/>
        </w:rPr>
      </w:pPr>
      <w:r w:rsidRPr="00FE31C5">
        <w:rPr>
          <w:rFonts w:hint="eastAsia"/>
          <w:szCs w:val="21"/>
        </w:rPr>
        <w:t>SQA</w:t>
      </w:r>
      <w:r w:rsidRPr="00FE31C5">
        <w:rPr>
          <w:rFonts w:hint="eastAsia"/>
          <w:szCs w:val="21"/>
        </w:rPr>
        <w:t>记录：</w:t>
      </w:r>
      <w:r w:rsidRPr="00FE31C5">
        <w:rPr>
          <w:rFonts w:hint="eastAsia"/>
          <w:szCs w:val="21"/>
        </w:rPr>
        <w:t>SQA</w:t>
      </w:r>
      <w:r w:rsidRPr="00FE31C5">
        <w:rPr>
          <w:rFonts w:hint="eastAsia"/>
          <w:szCs w:val="21"/>
        </w:rPr>
        <w:t>过程产生的记录的定义。</w:t>
      </w:r>
    </w:p>
    <w:p w:rsidR="00CE1101" w:rsidRPr="00FE31C5" w:rsidRDefault="00CE1101" w:rsidP="00CE1101">
      <w:pPr>
        <w:numPr>
          <w:ilvl w:val="0"/>
          <w:numId w:val="10"/>
        </w:numPr>
        <w:rPr>
          <w:szCs w:val="21"/>
        </w:rPr>
      </w:pPr>
      <w:r w:rsidRPr="00FE31C5">
        <w:rPr>
          <w:rFonts w:hint="eastAsia"/>
          <w:szCs w:val="21"/>
        </w:rPr>
        <w:t>供应商的监督：确保供应商的过程和输出会遵照计划和标准的方法的说明。</w:t>
      </w:r>
    </w:p>
    <w:p w:rsidR="00CE1101" w:rsidRPr="00FE31C5" w:rsidRDefault="00CE1101" w:rsidP="00CE1101">
      <w:pPr>
        <w:pStyle w:val="2"/>
      </w:pPr>
      <w:bookmarkStart w:id="8" w:name="_Toc323367597"/>
      <w:r w:rsidRPr="00FE31C5">
        <w:rPr>
          <w:rFonts w:hint="eastAsia"/>
        </w:rPr>
        <w:t>11.6</w:t>
      </w:r>
      <w:r w:rsidRPr="00FE31C5">
        <w:rPr>
          <w:rFonts w:hint="eastAsia"/>
        </w:rPr>
        <w:t>软件需求标准</w:t>
      </w:r>
      <w:bookmarkEnd w:id="8"/>
    </w:p>
    <w:p w:rsidR="00CE1101" w:rsidRPr="00FE31C5" w:rsidRDefault="00CE1101" w:rsidP="00CE1101">
      <w:pPr>
        <w:rPr>
          <w:szCs w:val="21"/>
        </w:rPr>
      </w:pPr>
      <w:r w:rsidRPr="00FE31C5">
        <w:rPr>
          <w:rFonts w:hint="eastAsia"/>
          <w:szCs w:val="21"/>
        </w:rPr>
        <w:t>软件需求标准定义了开发上层需求的方法，规则和工具。这些标准包括：</w:t>
      </w:r>
    </w:p>
    <w:p w:rsidR="00CE1101" w:rsidRPr="00FE31C5" w:rsidRDefault="00CE1101" w:rsidP="00CE1101">
      <w:pPr>
        <w:numPr>
          <w:ilvl w:val="0"/>
          <w:numId w:val="12"/>
        </w:numPr>
        <w:rPr>
          <w:szCs w:val="21"/>
        </w:rPr>
      </w:pPr>
      <w:r w:rsidRPr="00FE31C5">
        <w:rPr>
          <w:rFonts w:hint="eastAsia"/>
          <w:szCs w:val="21"/>
        </w:rPr>
        <w:t>用来开发软件需求的方法，例如结构方法。</w:t>
      </w:r>
    </w:p>
    <w:p w:rsidR="00CE1101" w:rsidRPr="00FE31C5" w:rsidRDefault="00CE1101" w:rsidP="00CE1101">
      <w:pPr>
        <w:numPr>
          <w:ilvl w:val="0"/>
          <w:numId w:val="12"/>
        </w:numPr>
        <w:rPr>
          <w:szCs w:val="21"/>
        </w:rPr>
      </w:pPr>
      <w:r w:rsidRPr="00FE31C5">
        <w:rPr>
          <w:rFonts w:hint="eastAsia"/>
          <w:szCs w:val="21"/>
        </w:rPr>
        <w:t>用来表述需求的符号，例如数据流图和正规语言。</w:t>
      </w:r>
    </w:p>
    <w:p w:rsidR="00CE1101" w:rsidRPr="00FE31C5" w:rsidRDefault="00CE1101" w:rsidP="00CE1101">
      <w:pPr>
        <w:numPr>
          <w:ilvl w:val="0"/>
          <w:numId w:val="12"/>
        </w:numPr>
        <w:rPr>
          <w:szCs w:val="21"/>
        </w:rPr>
      </w:pPr>
      <w:r w:rsidRPr="00FE31C5">
        <w:rPr>
          <w:rFonts w:hint="eastAsia"/>
          <w:szCs w:val="21"/>
        </w:rPr>
        <w:t>约束需求开发过程中多使用的工具的使用。</w:t>
      </w:r>
    </w:p>
    <w:p w:rsidR="00CE1101" w:rsidRPr="00752870" w:rsidRDefault="00CE1101" w:rsidP="00CE1101">
      <w:pPr>
        <w:numPr>
          <w:ilvl w:val="0"/>
          <w:numId w:val="12"/>
        </w:numPr>
        <w:rPr>
          <w:szCs w:val="21"/>
        </w:rPr>
      </w:pPr>
      <w:r w:rsidRPr="00FE31C5">
        <w:rPr>
          <w:rFonts w:hint="eastAsia"/>
          <w:szCs w:val="21"/>
        </w:rPr>
        <w:t>提供系统进程中派生需求的方法。</w:t>
      </w:r>
    </w:p>
    <w:p w:rsidR="00CE1101" w:rsidRPr="00FE31C5" w:rsidRDefault="00CE1101" w:rsidP="00CE1101">
      <w:pPr>
        <w:pStyle w:val="2"/>
      </w:pPr>
      <w:bookmarkStart w:id="9" w:name="_Toc323367598"/>
      <w:r w:rsidRPr="00FE31C5">
        <w:rPr>
          <w:rFonts w:hint="eastAsia"/>
        </w:rPr>
        <w:t xml:space="preserve">11.7 </w:t>
      </w:r>
      <w:r w:rsidRPr="00FE31C5">
        <w:rPr>
          <w:rFonts w:hint="eastAsia"/>
        </w:rPr>
        <w:t>软件设计标准</w:t>
      </w:r>
      <w:bookmarkEnd w:id="9"/>
    </w:p>
    <w:p w:rsidR="00CE1101" w:rsidRPr="00FE31C5" w:rsidRDefault="00CE1101" w:rsidP="00CE1101">
      <w:pPr>
        <w:rPr>
          <w:szCs w:val="21"/>
        </w:rPr>
      </w:pPr>
      <w:r w:rsidRPr="00FE31C5">
        <w:rPr>
          <w:rFonts w:hint="eastAsia"/>
          <w:szCs w:val="21"/>
        </w:rPr>
        <w:t>软件设计标准定义了用来开发软件结构和低层需求的的方法，规则和工具。这些标准包括：</w:t>
      </w:r>
    </w:p>
    <w:p w:rsidR="00CE1101" w:rsidRPr="00FE31C5" w:rsidRDefault="00CE1101" w:rsidP="00CE1101">
      <w:pPr>
        <w:numPr>
          <w:ilvl w:val="0"/>
          <w:numId w:val="13"/>
        </w:numPr>
        <w:rPr>
          <w:szCs w:val="21"/>
        </w:rPr>
      </w:pPr>
      <w:r w:rsidRPr="00FE31C5">
        <w:rPr>
          <w:rFonts w:hint="eastAsia"/>
          <w:szCs w:val="21"/>
        </w:rPr>
        <w:t>使用的设计描述方法</w:t>
      </w:r>
    </w:p>
    <w:p w:rsidR="00CE1101" w:rsidRPr="00FE31C5" w:rsidRDefault="00CE1101" w:rsidP="00CE1101">
      <w:pPr>
        <w:numPr>
          <w:ilvl w:val="0"/>
          <w:numId w:val="13"/>
        </w:numPr>
        <w:rPr>
          <w:szCs w:val="21"/>
        </w:rPr>
      </w:pPr>
      <w:r w:rsidRPr="00FE31C5">
        <w:rPr>
          <w:rFonts w:hint="eastAsia"/>
          <w:szCs w:val="21"/>
        </w:rPr>
        <w:t>使用的命名规范</w:t>
      </w:r>
    </w:p>
    <w:p w:rsidR="00CE1101" w:rsidRPr="00FE31C5" w:rsidRDefault="00CE1101" w:rsidP="00CE1101">
      <w:pPr>
        <w:numPr>
          <w:ilvl w:val="0"/>
          <w:numId w:val="13"/>
        </w:numPr>
        <w:rPr>
          <w:szCs w:val="21"/>
        </w:rPr>
      </w:pPr>
      <w:r w:rsidRPr="00FE31C5">
        <w:rPr>
          <w:rFonts w:hint="eastAsia"/>
          <w:szCs w:val="21"/>
        </w:rPr>
        <w:t>允许设计方法上的附加条件，例如，调度，中断和事件驱动架构的使用，动态任务，重新进入，全局数据，异常处理和他们所使用的原理。</w:t>
      </w:r>
    </w:p>
    <w:p w:rsidR="00CE1101" w:rsidRPr="00FE31C5" w:rsidRDefault="00CE1101" w:rsidP="00CE1101">
      <w:pPr>
        <w:numPr>
          <w:ilvl w:val="0"/>
          <w:numId w:val="13"/>
        </w:numPr>
        <w:rPr>
          <w:szCs w:val="21"/>
        </w:rPr>
      </w:pPr>
      <w:r w:rsidRPr="00FE31C5">
        <w:rPr>
          <w:rFonts w:hint="eastAsia"/>
          <w:szCs w:val="21"/>
        </w:rPr>
        <w:t>设计工具的使用限制。</w:t>
      </w:r>
    </w:p>
    <w:p w:rsidR="00CE1101" w:rsidRPr="00FE31C5" w:rsidRDefault="00CE1101" w:rsidP="00CE1101">
      <w:pPr>
        <w:numPr>
          <w:ilvl w:val="0"/>
          <w:numId w:val="13"/>
        </w:numPr>
        <w:rPr>
          <w:szCs w:val="21"/>
        </w:rPr>
      </w:pPr>
      <w:r w:rsidRPr="00FE31C5">
        <w:rPr>
          <w:rFonts w:hint="eastAsia"/>
          <w:szCs w:val="21"/>
        </w:rPr>
        <w:t>设计上的限制，例如，排除递归，动态对象，数据别名，致密表达。</w:t>
      </w:r>
    </w:p>
    <w:p w:rsidR="00CE1101" w:rsidRPr="00752870" w:rsidRDefault="00CE1101" w:rsidP="00CE1101">
      <w:pPr>
        <w:numPr>
          <w:ilvl w:val="0"/>
          <w:numId w:val="13"/>
        </w:numPr>
        <w:rPr>
          <w:szCs w:val="21"/>
        </w:rPr>
      </w:pPr>
      <w:r w:rsidRPr="00FE31C5">
        <w:rPr>
          <w:rFonts w:hint="eastAsia"/>
          <w:szCs w:val="21"/>
        </w:rPr>
        <w:t>复杂性限制，例如，最高层的嵌套调用或有条件的结构，使用无条件分支，代码组件的入口</w:t>
      </w:r>
      <w:r w:rsidRPr="00FE31C5">
        <w:rPr>
          <w:rFonts w:hint="eastAsia"/>
          <w:szCs w:val="21"/>
        </w:rPr>
        <w:t>/</w:t>
      </w:r>
      <w:r w:rsidRPr="00FE31C5">
        <w:rPr>
          <w:rFonts w:hint="eastAsia"/>
          <w:szCs w:val="21"/>
        </w:rPr>
        <w:t>出口点的数量。</w:t>
      </w:r>
    </w:p>
    <w:p w:rsidR="00CE1101" w:rsidRPr="00FE31C5" w:rsidRDefault="00CE1101" w:rsidP="00CE1101">
      <w:pPr>
        <w:pStyle w:val="2"/>
      </w:pPr>
      <w:bookmarkStart w:id="10" w:name="_Toc323367599"/>
      <w:r w:rsidRPr="00FE31C5">
        <w:rPr>
          <w:rFonts w:hint="eastAsia"/>
        </w:rPr>
        <w:t xml:space="preserve">11.8 </w:t>
      </w:r>
      <w:r w:rsidRPr="00FE31C5">
        <w:rPr>
          <w:rFonts w:hint="eastAsia"/>
        </w:rPr>
        <w:t>软件代码标准</w:t>
      </w:r>
      <w:bookmarkEnd w:id="10"/>
    </w:p>
    <w:p w:rsidR="00CE1101" w:rsidRPr="00FE31C5" w:rsidRDefault="00CE1101" w:rsidP="00CE1101">
      <w:pPr>
        <w:rPr>
          <w:szCs w:val="21"/>
        </w:rPr>
      </w:pPr>
      <w:r w:rsidRPr="00FE31C5">
        <w:rPr>
          <w:rFonts w:hint="eastAsia"/>
          <w:szCs w:val="21"/>
        </w:rPr>
        <w:t>软件代码标准定义了用来编写软件的编程语言，方法，规则和工具。这些标准包括：</w:t>
      </w:r>
    </w:p>
    <w:p w:rsidR="00CE1101" w:rsidRPr="00FE31C5" w:rsidRDefault="00CE1101" w:rsidP="00CE1101">
      <w:pPr>
        <w:numPr>
          <w:ilvl w:val="0"/>
          <w:numId w:val="14"/>
        </w:numPr>
        <w:rPr>
          <w:szCs w:val="21"/>
        </w:rPr>
      </w:pPr>
      <w:r w:rsidRPr="00FE31C5">
        <w:rPr>
          <w:rFonts w:hint="eastAsia"/>
          <w:szCs w:val="21"/>
        </w:rPr>
        <w:t>要使用和</w:t>
      </w:r>
      <w:r w:rsidRPr="00FE31C5">
        <w:rPr>
          <w:rFonts w:hint="eastAsia"/>
          <w:szCs w:val="21"/>
        </w:rPr>
        <w:t>/</w:t>
      </w:r>
      <w:r w:rsidRPr="00FE31C5">
        <w:rPr>
          <w:rFonts w:hint="eastAsia"/>
          <w:szCs w:val="21"/>
        </w:rPr>
        <w:t>或定义子集的编程语言。对于一个编程语言，引用明确定义语法的数据，控制行为，数据行为和语言的副作用。这可能需要限制使用的一些语言特色。</w:t>
      </w:r>
    </w:p>
    <w:p w:rsidR="00CE1101" w:rsidRPr="00FE31C5" w:rsidRDefault="00CE1101" w:rsidP="00CE1101">
      <w:pPr>
        <w:numPr>
          <w:ilvl w:val="0"/>
          <w:numId w:val="14"/>
        </w:numPr>
        <w:rPr>
          <w:szCs w:val="21"/>
        </w:rPr>
      </w:pPr>
      <w:r w:rsidRPr="00FE31C5">
        <w:rPr>
          <w:rFonts w:hint="eastAsia"/>
          <w:szCs w:val="21"/>
        </w:rPr>
        <w:t>源代码演示标准，例如，线路长度限制、缩进，空白行的使用和源代码文件标准，例如，</w:t>
      </w:r>
      <w:r w:rsidRPr="00FE31C5">
        <w:rPr>
          <w:rFonts w:hint="eastAsia"/>
          <w:szCs w:val="21"/>
        </w:rPr>
        <w:lastRenderedPageBreak/>
        <w:t>作者姓名，修订历史记录，输入输出，以及受影响的全局数据。</w:t>
      </w:r>
    </w:p>
    <w:p w:rsidR="00CE1101" w:rsidRPr="00FE31C5" w:rsidRDefault="00CE1101" w:rsidP="00CE1101">
      <w:pPr>
        <w:numPr>
          <w:ilvl w:val="0"/>
          <w:numId w:val="14"/>
        </w:numPr>
        <w:rPr>
          <w:szCs w:val="21"/>
        </w:rPr>
      </w:pPr>
      <w:r w:rsidRPr="00FE31C5">
        <w:rPr>
          <w:rFonts w:hint="eastAsia"/>
          <w:szCs w:val="21"/>
        </w:rPr>
        <w:t>组件、子程序、变量和常量的命名约定。</w:t>
      </w:r>
    </w:p>
    <w:p w:rsidR="00CE1101" w:rsidRPr="00FE31C5" w:rsidRDefault="00CE1101" w:rsidP="00CE1101">
      <w:pPr>
        <w:numPr>
          <w:ilvl w:val="0"/>
          <w:numId w:val="14"/>
        </w:numPr>
        <w:rPr>
          <w:szCs w:val="21"/>
        </w:rPr>
      </w:pPr>
      <w:r w:rsidRPr="00FE31C5">
        <w:rPr>
          <w:rFonts w:hint="eastAsia"/>
          <w:szCs w:val="21"/>
        </w:rPr>
        <w:t>强加在允许编码约定上的条件和制约因素，如软件组件和逻辑或数值表达式的复杂性，以及其使用的理由的耦合度。</w:t>
      </w:r>
    </w:p>
    <w:p w:rsidR="00CE1101" w:rsidRPr="00752870" w:rsidRDefault="00CE1101" w:rsidP="00CE1101">
      <w:pPr>
        <w:numPr>
          <w:ilvl w:val="0"/>
          <w:numId w:val="14"/>
        </w:numPr>
        <w:rPr>
          <w:szCs w:val="21"/>
        </w:rPr>
      </w:pPr>
      <w:r w:rsidRPr="00FE31C5">
        <w:rPr>
          <w:rFonts w:hint="eastAsia"/>
          <w:szCs w:val="21"/>
        </w:rPr>
        <w:t>编码工具的使用限制。</w:t>
      </w:r>
    </w:p>
    <w:p w:rsidR="00CE1101" w:rsidRPr="00FE31C5" w:rsidRDefault="00CE1101" w:rsidP="00CE1101">
      <w:pPr>
        <w:pStyle w:val="2"/>
      </w:pPr>
      <w:bookmarkStart w:id="11" w:name="_Toc323367600"/>
      <w:r w:rsidRPr="00FE31C5">
        <w:rPr>
          <w:rFonts w:hint="eastAsia"/>
        </w:rPr>
        <w:t>11.9</w:t>
      </w:r>
      <w:r w:rsidRPr="00FE31C5">
        <w:rPr>
          <w:rFonts w:hint="eastAsia"/>
        </w:rPr>
        <w:t>软件需求数据</w:t>
      </w:r>
      <w:bookmarkEnd w:id="11"/>
    </w:p>
    <w:p w:rsidR="00CE1101" w:rsidRPr="00FE31C5" w:rsidRDefault="00CE1101" w:rsidP="00CE1101">
      <w:pPr>
        <w:rPr>
          <w:szCs w:val="21"/>
        </w:rPr>
      </w:pPr>
      <w:r w:rsidRPr="00FE31C5">
        <w:rPr>
          <w:rFonts w:hint="eastAsia"/>
          <w:szCs w:val="21"/>
        </w:rPr>
        <w:t>软件需求数据是高层需求包括派生需求的一个定义。数据包括：</w:t>
      </w:r>
    </w:p>
    <w:p w:rsidR="00CE1101" w:rsidRPr="00FE31C5" w:rsidRDefault="00CE1101" w:rsidP="00CE1101">
      <w:pPr>
        <w:numPr>
          <w:ilvl w:val="0"/>
          <w:numId w:val="15"/>
        </w:numPr>
        <w:rPr>
          <w:szCs w:val="21"/>
        </w:rPr>
      </w:pPr>
      <w:r w:rsidRPr="00FE31C5">
        <w:rPr>
          <w:rFonts w:hint="eastAsia"/>
          <w:szCs w:val="21"/>
        </w:rPr>
        <w:t>给软件分配系统需求，并注意与安全有关的需求和潜在故障条件的说明。</w:t>
      </w:r>
    </w:p>
    <w:p w:rsidR="00CE1101" w:rsidRPr="00FE31C5" w:rsidRDefault="00CE1101" w:rsidP="00CE1101">
      <w:pPr>
        <w:numPr>
          <w:ilvl w:val="0"/>
          <w:numId w:val="15"/>
        </w:numPr>
        <w:rPr>
          <w:szCs w:val="21"/>
        </w:rPr>
      </w:pPr>
      <w:r w:rsidRPr="00FE31C5">
        <w:rPr>
          <w:rFonts w:hint="eastAsia"/>
          <w:szCs w:val="21"/>
        </w:rPr>
        <w:t>每个操作模式下的功能和操作要求。</w:t>
      </w:r>
    </w:p>
    <w:p w:rsidR="00CE1101" w:rsidRPr="00FE31C5" w:rsidRDefault="00CE1101" w:rsidP="00CE1101">
      <w:pPr>
        <w:numPr>
          <w:ilvl w:val="0"/>
          <w:numId w:val="15"/>
        </w:numPr>
        <w:rPr>
          <w:szCs w:val="21"/>
        </w:rPr>
      </w:pPr>
      <w:r w:rsidRPr="00FE31C5">
        <w:rPr>
          <w:rFonts w:hint="eastAsia"/>
          <w:szCs w:val="21"/>
        </w:rPr>
        <w:t>性能标准，例如，精确度和准确度。</w:t>
      </w:r>
    </w:p>
    <w:p w:rsidR="00CE1101" w:rsidRPr="00FE31C5" w:rsidRDefault="00CE1101" w:rsidP="00CE1101">
      <w:pPr>
        <w:numPr>
          <w:ilvl w:val="0"/>
          <w:numId w:val="15"/>
        </w:numPr>
        <w:rPr>
          <w:szCs w:val="21"/>
        </w:rPr>
      </w:pPr>
      <w:r w:rsidRPr="00FE31C5">
        <w:rPr>
          <w:rFonts w:hint="eastAsia"/>
          <w:szCs w:val="21"/>
        </w:rPr>
        <w:t>计时要求和约束</w:t>
      </w:r>
    </w:p>
    <w:p w:rsidR="00CE1101" w:rsidRPr="00FE31C5" w:rsidRDefault="00CE1101" w:rsidP="00CE1101">
      <w:pPr>
        <w:numPr>
          <w:ilvl w:val="0"/>
          <w:numId w:val="15"/>
        </w:numPr>
        <w:rPr>
          <w:szCs w:val="21"/>
        </w:rPr>
      </w:pPr>
      <w:r w:rsidRPr="00FE31C5">
        <w:rPr>
          <w:rFonts w:hint="eastAsia"/>
          <w:szCs w:val="21"/>
        </w:rPr>
        <w:t>内存大小限制。</w:t>
      </w:r>
    </w:p>
    <w:p w:rsidR="00CE1101" w:rsidRPr="00FE31C5" w:rsidRDefault="00CE1101" w:rsidP="00CE1101">
      <w:pPr>
        <w:numPr>
          <w:ilvl w:val="0"/>
          <w:numId w:val="15"/>
        </w:numPr>
        <w:rPr>
          <w:szCs w:val="21"/>
        </w:rPr>
      </w:pPr>
      <w:r w:rsidRPr="00FE31C5">
        <w:rPr>
          <w:rFonts w:hint="eastAsia"/>
          <w:szCs w:val="21"/>
        </w:rPr>
        <w:t>硬件和软件接口，例如，协议、格式、输入频率和输出频率。</w:t>
      </w:r>
    </w:p>
    <w:p w:rsidR="00CE1101" w:rsidRPr="00FE31C5" w:rsidRDefault="00CE1101" w:rsidP="00CE1101">
      <w:pPr>
        <w:numPr>
          <w:ilvl w:val="0"/>
          <w:numId w:val="15"/>
        </w:numPr>
        <w:rPr>
          <w:szCs w:val="21"/>
        </w:rPr>
      </w:pPr>
      <w:r w:rsidRPr="00FE31C5">
        <w:rPr>
          <w:rFonts w:hint="eastAsia"/>
          <w:szCs w:val="21"/>
        </w:rPr>
        <w:t>故障检测和安全监测要求。</w:t>
      </w:r>
    </w:p>
    <w:p w:rsidR="00CE1101" w:rsidRPr="00752870" w:rsidRDefault="00CE1101" w:rsidP="00CE1101">
      <w:pPr>
        <w:numPr>
          <w:ilvl w:val="0"/>
          <w:numId w:val="15"/>
        </w:numPr>
        <w:rPr>
          <w:szCs w:val="21"/>
        </w:rPr>
      </w:pPr>
      <w:r w:rsidRPr="00FE31C5">
        <w:rPr>
          <w:rFonts w:hint="eastAsia"/>
          <w:szCs w:val="21"/>
        </w:rPr>
        <w:t>分区分配到软件的要求，分区的软件组件之间如何交互，与软件层的每个分区如何交互。</w:t>
      </w:r>
    </w:p>
    <w:p w:rsidR="00CE1101" w:rsidRPr="00FE31C5" w:rsidRDefault="00CE1101" w:rsidP="00CE1101">
      <w:pPr>
        <w:pStyle w:val="2"/>
      </w:pPr>
      <w:bookmarkStart w:id="12" w:name="_Toc323367601"/>
      <w:r w:rsidRPr="00FE31C5">
        <w:rPr>
          <w:rFonts w:hint="eastAsia"/>
        </w:rPr>
        <w:t>11.10</w:t>
      </w:r>
      <w:r w:rsidRPr="00FE31C5">
        <w:rPr>
          <w:rFonts w:hint="eastAsia"/>
        </w:rPr>
        <w:t>设计说明</w:t>
      </w:r>
      <w:bookmarkEnd w:id="12"/>
    </w:p>
    <w:p w:rsidR="00CE1101" w:rsidRPr="00FE31C5" w:rsidRDefault="00CE1101" w:rsidP="00CE1101">
      <w:pPr>
        <w:rPr>
          <w:szCs w:val="21"/>
        </w:rPr>
      </w:pPr>
      <w:r w:rsidRPr="00FE31C5">
        <w:rPr>
          <w:rFonts w:hint="eastAsia"/>
          <w:szCs w:val="21"/>
        </w:rPr>
        <w:t>设计说明是软件体系结构和满足高层要求的低层要求的一个定义。数据包括：</w:t>
      </w:r>
    </w:p>
    <w:p w:rsidR="00CE1101" w:rsidRPr="00FE31C5" w:rsidRDefault="00CE1101" w:rsidP="00CE1101">
      <w:pPr>
        <w:numPr>
          <w:ilvl w:val="0"/>
          <w:numId w:val="16"/>
        </w:numPr>
        <w:rPr>
          <w:szCs w:val="21"/>
        </w:rPr>
      </w:pPr>
      <w:r w:rsidRPr="00FE31C5">
        <w:rPr>
          <w:rFonts w:hint="eastAsia"/>
          <w:szCs w:val="21"/>
        </w:rPr>
        <w:t>详细描述软件如何满足指定的高层的要求，包括算法，数据结构，如何给处理器和任务分配软件需求。</w:t>
      </w:r>
    </w:p>
    <w:p w:rsidR="00CE1101" w:rsidRPr="00FE31C5" w:rsidRDefault="00CE1101" w:rsidP="00CE1101">
      <w:pPr>
        <w:numPr>
          <w:ilvl w:val="0"/>
          <w:numId w:val="16"/>
        </w:numPr>
        <w:rPr>
          <w:szCs w:val="21"/>
        </w:rPr>
      </w:pPr>
      <w:r w:rsidRPr="00FE31C5">
        <w:rPr>
          <w:rFonts w:hint="eastAsia"/>
          <w:szCs w:val="21"/>
        </w:rPr>
        <w:t>定义实现需求的软件结构的软件体系结构描述。</w:t>
      </w:r>
    </w:p>
    <w:p w:rsidR="00CE1101" w:rsidRPr="00FE31C5" w:rsidRDefault="00CE1101" w:rsidP="00CE1101">
      <w:pPr>
        <w:numPr>
          <w:ilvl w:val="0"/>
          <w:numId w:val="16"/>
        </w:numPr>
        <w:rPr>
          <w:szCs w:val="21"/>
        </w:rPr>
      </w:pPr>
      <w:r w:rsidRPr="00FE31C5">
        <w:rPr>
          <w:rFonts w:hint="eastAsia"/>
          <w:szCs w:val="21"/>
        </w:rPr>
        <w:t>输入</w:t>
      </w:r>
      <w:r w:rsidRPr="00FE31C5">
        <w:rPr>
          <w:rFonts w:hint="eastAsia"/>
          <w:szCs w:val="21"/>
        </w:rPr>
        <w:t>/</w:t>
      </w:r>
      <w:r w:rsidRPr="00FE31C5">
        <w:rPr>
          <w:rFonts w:hint="eastAsia"/>
          <w:szCs w:val="21"/>
        </w:rPr>
        <w:t>输出说明，例如，整个体系结构内部和外部的数据字典。</w:t>
      </w:r>
    </w:p>
    <w:p w:rsidR="00CE1101" w:rsidRPr="00FE31C5" w:rsidRDefault="00CE1101" w:rsidP="00CE1101">
      <w:pPr>
        <w:numPr>
          <w:ilvl w:val="0"/>
          <w:numId w:val="16"/>
        </w:numPr>
        <w:rPr>
          <w:szCs w:val="21"/>
        </w:rPr>
      </w:pPr>
      <w:r w:rsidRPr="00FE31C5">
        <w:rPr>
          <w:rFonts w:hint="eastAsia"/>
          <w:szCs w:val="21"/>
        </w:rPr>
        <w:t>数据量和控制设计。</w:t>
      </w:r>
    </w:p>
    <w:p w:rsidR="00CE1101" w:rsidRPr="00FE31C5" w:rsidRDefault="00CE1101" w:rsidP="00CE1101">
      <w:pPr>
        <w:numPr>
          <w:ilvl w:val="0"/>
          <w:numId w:val="16"/>
        </w:numPr>
        <w:rPr>
          <w:szCs w:val="21"/>
        </w:rPr>
      </w:pPr>
      <w:r w:rsidRPr="00FE31C5">
        <w:rPr>
          <w:rFonts w:hint="eastAsia"/>
          <w:szCs w:val="21"/>
        </w:rPr>
        <w:t>资源限制，管理每个资源的策略及其局限性，利润率，衡量这些利率的方法。例如，时间和内存。</w:t>
      </w:r>
    </w:p>
    <w:p w:rsidR="00CE1101" w:rsidRPr="00FE31C5" w:rsidRDefault="00CE1101" w:rsidP="00CE1101">
      <w:pPr>
        <w:numPr>
          <w:ilvl w:val="0"/>
          <w:numId w:val="16"/>
        </w:numPr>
        <w:rPr>
          <w:szCs w:val="21"/>
        </w:rPr>
      </w:pPr>
      <w:r w:rsidRPr="00FE31C5">
        <w:rPr>
          <w:rFonts w:hint="eastAsia"/>
          <w:szCs w:val="21"/>
        </w:rPr>
        <w:t>调度程序和处理器间</w:t>
      </w:r>
      <w:r w:rsidRPr="00FE31C5">
        <w:rPr>
          <w:rFonts w:hint="eastAsia"/>
          <w:szCs w:val="21"/>
        </w:rPr>
        <w:t>/</w:t>
      </w:r>
      <w:r w:rsidRPr="00FE31C5">
        <w:rPr>
          <w:rFonts w:hint="eastAsia"/>
          <w:szCs w:val="21"/>
        </w:rPr>
        <w:t>任务间通信，包括硬时间排序，抢占调度，</w:t>
      </w:r>
      <w:r w:rsidRPr="00FE31C5">
        <w:rPr>
          <w:rFonts w:hint="eastAsia"/>
          <w:szCs w:val="21"/>
        </w:rPr>
        <w:t>Ada</w:t>
      </w:r>
      <w:r w:rsidRPr="00FE31C5">
        <w:rPr>
          <w:rFonts w:hint="eastAsia"/>
          <w:szCs w:val="21"/>
        </w:rPr>
        <w:t>交会和中断。</w:t>
      </w:r>
    </w:p>
    <w:p w:rsidR="00CE1101" w:rsidRPr="00FE31C5" w:rsidRDefault="00CE1101" w:rsidP="00CE1101">
      <w:pPr>
        <w:numPr>
          <w:ilvl w:val="0"/>
          <w:numId w:val="16"/>
        </w:numPr>
        <w:rPr>
          <w:szCs w:val="21"/>
        </w:rPr>
      </w:pPr>
      <w:r w:rsidRPr="00FE31C5">
        <w:rPr>
          <w:rFonts w:hint="eastAsia"/>
          <w:szCs w:val="21"/>
        </w:rPr>
        <w:t>实现的设计方法和细节，例如，软件装载，用户可修改软件，或多版本不同软件。</w:t>
      </w:r>
    </w:p>
    <w:p w:rsidR="00CE1101" w:rsidRPr="00FE31C5" w:rsidRDefault="00CE1101" w:rsidP="00CE1101">
      <w:pPr>
        <w:numPr>
          <w:ilvl w:val="0"/>
          <w:numId w:val="16"/>
        </w:numPr>
        <w:rPr>
          <w:szCs w:val="21"/>
        </w:rPr>
      </w:pPr>
      <w:r w:rsidRPr="00FE31C5">
        <w:rPr>
          <w:rFonts w:hint="eastAsia"/>
          <w:szCs w:val="21"/>
        </w:rPr>
        <w:t>防止分区违规的分区方法和手段。</w:t>
      </w:r>
    </w:p>
    <w:p w:rsidR="00CE1101" w:rsidRPr="00FE31C5" w:rsidRDefault="00CE1101" w:rsidP="00CE1101">
      <w:pPr>
        <w:numPr>
          <w:ilvl w:val="0"/>
          <w:numId w:val="16"/>
        </w:numPr>
        <w:rPr>
          <w:szCs w:val="21"/>
        </w:rPr>
      </w:pPr>
      <w:r w:rsidRPr="00FE31C5">
        <w:rPr>
          <w:rFonts w:hint="eastAsia"/>
          <w:szCs w:val="21"/>
        </w:rPr>
        <w:t>软件组件说明，它们是新的还是以前设计的，如果是以前设计的，参考它们所采取的基准。</w:t>
      </w:r>
    </w:p>
    <w:p w:rsidR="00CE1101" w:rsidRPr="00FE31C5" w:rsidRDefault="00CE1101" w:rsidP="00CE1101">
      <w:pPr>
        <w:numPr>
          <w:ilvl w:val="0"/>
          <w:numId w:val="16"/>
        </w:numPr>
        <w:rPr>
          <w:szCs w:val="21"/>
        </w:rPr>
      </w:pPr>
      <w:r w:rsidRPr="00FE31C5">
        <w:rPr>
          <w:rFonts w:hint="eastAsia"/>
          <w:szCs w:val="21"/>
        </w:rPr>
        <w:t>软件设计过程中派生的需求。</w:t>
      </w:r>
    </w:p>
    <w:p w:rsidR="00CE1101" w:rsidRPr="00FE31C5" w:rsidRDefault="00CE1101" w:rsidP="00CE1101">
      <w:pPr>
        <w:numPr>
          <w:ilvl w:val="0"/>
          <w:numId w:val="16"/>
        </w:numPr>
        <w:rPr>
          <w:szCs w:val="21"/>
        </w:rPr>
      </w:pPr>
      <w:r w:rsidRPr="00FE31C5">
        <w:rPr>
          <w:rFonts w:hint="eastAsia"/>
          <w:szCs w:val="21"/>
        </w:rPr>
        <w:t>如果系统包括失效代码，则需要一个关于确保这个代码不在目标计算机上启用的方法的说明。</w:t>
      </w:r>
    </w:p>
    <w:p w:rsidR="00CE1101" w:rsidRPr="00752870" w:rsidRDefault="00CE1101" w:rsidP="00CE1101">
      <w:pPr>
        <w:numPr>
          <w:ilvl w:val="0"/>
          <w:numId w:val="16"/>
        </w:numPr>
        <w:rPr>
          <w:szCs w:val="21"/>
        </w:rPr>
      </w:pPr>
      <w:r w:rsidRPr="00FE31C5">
        <w:rPr>
          <w:rFonts w:hint="eastAsia"/>
          <w:szCs w:val="21"/>
        </w:rPr>
        <w:t>这些设计决定的基本原理可追溯到与安全有关的系统要求。</w:t>
      </w:r>
    </w:p>
    <w:p w:rsidR="00CE1101" w:rsidRPr="00FE31C5" w:rsidRDefault="00CE1101" w:rsidP="00CE1101">
      <w:pPr>
        <w:pStyle w:val="2"/>
      </w:pPr>
      <w:bookmarkStart w:id="13" w:name="_Toc323367602"/>
      <w:r w:rsidRPr="00FE31C5">
        <w:rPr>
          <w:rFonts w:hint="eastAsia"/>
        </w:rPr>
        <w:t xml:space="preserve">11.11 </w:t>
      </w:r>
      <w:r w:rsidRPr="00FE31C5">
        <w:rPr>
          <w:rFonts w:hint="eastAsia"/>
        </w:rPr>
        <w:t>源代码</w:t>
      </w:r>
      <w:bookmarkEnd w:id="13"/>
    </w:p>
    <w:p w:rsidR="00CE1101" w:rsidRPr="00FE31C5" w:rsidRDefault="00CE1101" w:rsidP="00CE1101">
      <w:pPr>
        <w:rPr>
          <w:szCs w:val="21"/>
        </w:rPr>
      </w:pPr>
      <w:r w:rsidRPr="00FE31C5">
        <w:rPr>
          <w:rFonts w:hint="eastAsia"/>
          <w:szCs w:val="21"/>
        </w:rPr>
        <w:t>此数据包含用源语言编写的代码。源代码用于编译，连接，以及在集成过程中加载数据区开发集成系统或设备。对于每一个源代码组件，此数据需包含软件标识，包括名称和日期的修</w:t>
      </w:r>
      <w:r w:rsidRPr="00FE31C5">
        <w:rPr>
          <w:rFonts w:hint="eastAsia"/>
          <w:szCs w:val="21"/>
        </w:rPr>
        <w:lastRenderedPageBreak/>
        <w:t>订版本和</w:t>
      </w:r>
      <w:r w:rsidRPr="00FE31C5">
        <w:rPr>
          <w:rFonts w:hint="eastAsia"/>
          <w:szCs w:val="21"/>
        </w:rPr>
        <w:t>/</w:t>
      </w:r>
      <w:r w:rsidRPr="00FE31C5">
        <w:rPr>
          <w:rFonts w:hint="eastAsia"/>
          <w:szCs w:val="21"/>
        </w:rPr>
        <w:t>或适用的版本。</w:t>
      </w:r>
    </w:p>
    <w:p w:rsidR="00CE1101" w:rsidRPr="00FE31C5" w:rsidRDefault="00CE1101" w:rsidP="00CE1101">
      <w:pPr>
        <w:pStyle w:val="2"/>
      </w:pPr>
      <w:bookmarkStart w:id="14" w:name="_Toc323367603"/>
      <w:r w:rsidRPr="00FE31C5">
        <w:rPr>
          <w:rFonts w:hint="eastAsia"/>
        </w:rPr>
        <w:t>11.12</w:t>
      </w:r>
      <w:r w:rsidRPr="00FE31C5">
        <w:rPr>
          <w:rFonts w:hint="eastAsia"/>
        </w:rPr>
        <w:t>可执行目标代码</w:t>
      </w:r>
      <w:bookmarkEnd w:id="14"/>
    </w:p>
    <w:p w:rsidR="00CE1101" w:rsidRPr="00FE31C5" w:rsidRDefault="00CE1101" w:rsidP="00CE1101">
      <w:pPr>
        <w:rPr>
          <w:szCs w:val="21"/>
        </w:rPr>
      </w:pPr>
      <w:r w:rsidRPr="00FE31C5">
        <w:rPr>
          <w:rFonts w:hint="eastAsia"/>
          <w:szCs w:val="21"/>
        </w:rPr>
        <w:t>可执行目标代码包含在目标计算机处理单元直接可用的代码，因此是加载到硬件或系统上的条件。</w:t>
      </w:r>
    </w:p>
    <w:p w:rsidR="00CE1101" w:rsidRPr="00FE31C5" w:rsidRDefault="00CE1101" w:rsidP="00CE1101">
      <w:pPr>
        <w:pStyle w:val="2"/>
      </w:pPr>
      <w:bookmarkStart w:id="15" w:name="_Toc323367604"/>
      <w:r w:rsidRPr="00FE31C5">
        <w:rPr>
          <w:rFonts w:hint="eastAsia"/>
        </w:rPr>
        <w:t>11.13</w:t>
      </w:r>
      <w:r w:rsidRPr="00FE31C5">
        <w:rPr>
          <w:rFonts w:hint="eastAsia"/>
        </w:rPr>
        <w:t>软件验证例子和程序</w:t>
      </w:r>
      <w:bookmarkEnd w:id="15"/>
    </w:p>
    <w:p w:rsidR="00CE1101" w:rsidRPr="00FE31C5" w:rsidRDefault="00CE1101" w:rsidP="00CE1101">
      <w:pPr>
        <w:rPr>
          <w:szCs w:val="21"/>
        </w:rPr>
      </w:pPr>
      <w:r w:rsidRPr="00FE31C5">
        <w:rPr>
          <w:rFonts w:hint="eastAsia"/>
          <w:szCs w:val="21"/>
        </w:rPr>
        <w:t>软件验证例子和程序详细说明软件验证进程活动是如何实现的。次数据应包括的说明：</w:t>
      </w:r>
    </w:p>
    <w:p w:rsidR="00CE1101" w:rsidRPr="00FE31C5" w:rsidRDefault="00CE1101" w:rsidP="00CE1101">
      <w:pPr>
        <w:numPr>
          <w:ilvl w:val="0"/>
          <w:numId w:val="17"/>
        </w:numPr>
        <w:rPr>
          <w:szCs w:val="21"/>
        </w:rPr>
      </w:pPr>
      <w:r w:rsidRPr="00FE31C5">
        <w:rPr>
          <w:rFonts w:hint="eastAsia"/>
          <w:szCs w:val="21"/>
        </w:rPr>
        <w:t>审查和分析程序：使用除了软件验证计划中说明的广度和深度审查分析方法。</w:t>
      </w:r>
    </w:p>
    <w:p w:rsidR="00CE1101" w:rsidRPr="00FE31C5" w:rsidRDefault="00CE1101" w:rsidP="00CE1101">
      <w:pPr>
        <w:numPr>
          <w:ilvl w:val="0"/>
          <w:numId w:val="17"/>
        </w:numPr>
        <w:rPr>
          <w:szCs w:val="21"/>
        </w:rPr>
      </w:pPr>
      <w:r w:rsidRPr="00FE31C5">
        <w:rPr>
          <w:rFonts w:hint="eastAsia"/>
          <w:szCs w:val="21"/>
        </w:rPr>
        <w:t>测试例子：每个测试例子，输入，条件，预期结果，以实现所需覆盖范围的准则和通过</w:t>
      </w:r>
      <w:r w:rsidRPr="00FE31C5">
        <w:rPr>
          <w:rFonts w:hint="eastAsia"/>
          <w:szCs w:val="21"/>
        </w:rPr>
        <w:t>/</w:t>
      </w:r>
      <w:r w:rsidRPr="00FE31C5">
        <w:rPr>
          <w:rFonts w:hint="eastAsia"/>
          <w:szCs w:val="21"/>
        </w:rPr>
        <w:t>失败标准的目的。</w:t>
      </w:r>
    </w:p>
    <w:p w:rsidR="00CE1101" w:rsidRPr="00752870" w:rsidRDefault="00CE1101" w:rsidP="00CE1101">
      <w:pPr>
        <w:numPr>
          <w:ilvl w:val="0"/>
          <w:numId w:val="17"/>
        </w:numPr>
        <w:rPr>
          <w:szCs w:val="21"/>
        </w:rPr>
      </w:pPr>
      <w:r w:rsidRPr="00FE31C5">
        <w:rPr>
          <w:rFonts w:hint="eastAsia"/>
          <w:szCs w:val="21"/>
        </w:rPr>
        <w:t>测试程序：逐步指导每个测试用例是如何建立和执行的，如何评价测试结果，以及测试环境的使用。</w:t>
      </w:r>
    </w:p>
    <w:p w:rsidR="00CE1101" w:rsidRPr="00FE31C5" w:rsidRDefault="00CE1101" w:rsidP="00CE1101">
      <w:pPr>
        <w:pStyle w:val="2"/>
      </w:pPr>
      <w:bookmarkStart w:id="16" w:name="_Toc323367605"/>
      <w:r w:rsidRPr="00FE31C5">
        <w:rPr>
          <w:rFonts w:hint="eastAsia"/>
        </w:rPr>
        <w:t>11.14</w:t>
      </w:r>
      <w:r w:rsidRPr="00FE31C5">
        <w:rPr>
          <w:rFonts w:hint="eastAsia"/>
        </w:rPr>
        <w:t>软件验证结果</w:t>
      </w:r>
      <w:bookmarkEnd w:id="16"/>
    </w:p>
    <w:p w:rsidR="00CE1101" w:rsidRPr="00FE31C5" w:rsidRDefault="00CE1101" w:rsidP="00CE1101">
      <w:pPr>
        <w:rPr>
          <w:szCs w:val="21"/>
        </w:rPr>
      </w:pPr>
      <w:r w:rsidRPr="00FE31C5">
        <w:rPr>
          <w:rFonts w:hint="eastAsia"/>
          <w:szCs w:val="21"/>
        </w:rPr>
        <w:t>软件验证结果是软件验证进程活动产生的。软件验证结果应该：</w:t>
      </w:r>
    </w:p>
    <w:p w:rsidR="00CE1101" w:rsidRPr="00FE31C5" w:rsidRDefault="00CE1101" w:rsidP="00CE1101">
      <w:pPr>
        <w:numPr>
          <w:ilvl w:val="0"/>
          <w:numId w:val="18"/>
        </w:numPr>
        <w:rPr>
          <w:szCs w:val="21"/>
        </w:rPr>
      </w:pPr>
      <w:r w:rsidRPr="00FE31C5">
        <w:rPr>
          <w:rFonts w:hint="eastAsia"/>
          <w:szCs w:val="21"/>
        </w:rPr>
        <w:t>为每个审查，分析，测试，指明每个程序在活动中是通过或者失败，以及最终通过</w:t>
      </w:r>
      <w:r w:rsidRPr="00FE31C5">
        <w:rPr>
          <w:rFonts w:hint="eastAsia"/>
          <w:szCs w:val="21"/>
        </w:rPr>
        <w:t>/</w:t>
      </w:r>
      <w:r w:rsidRPr="00FE31C5">
        <w:rPr>
          <w:rFonts w:hint="eastAsia"/>
          <w:szCs w:val="21"/>
        </w:rPr>
        <w:t>失败的结果。</w:t>
      </w:r>
    </w:p>
    <w:p w:rsidR="00CE1101" w:rsidRPr="00FE31C5" w:rsidRDefault="00CE1101" w:rsidP="00CE1101">
      <w:pPr>
        <w:numPr>
          <w:ilvl w:val="0"/>
          <w:numId w:val="18"/>
        </w:numPr>
        <w:rPr>
          <w:szCs w:val="21"/>
        </w:rPr>
      </w:pPr>
      <w:r w:rsidRPr="00FE31C5">
        <w:rPr>
          <w:rFonts w:hint="eastAsia"/>
          <w:szCs w:val="21"/>
        </w:rPr>
        <w:t>识别配置项或软件版本审查，分析或测试。</w:t>
      </w:r>
    </w:p>
    <w:p w:rsidR="00CE1101" w:rsidRPr="00FE31C5" w:rsidRDefault="00CE1101" w:rsidP="00CE1101">
      <w:pPr>
        <w:numPr>
          <w:ilvl w:val="0"/>
          <w:numId w:val="18"/>
        </w:numPr>
        <w:rPr>
          <w:szCs w:val="21"/>
        </w:rPr>
      </w:pPr>
      <w:r w:rsidRPr="00FE31C5">
        <w:rPr>
          <w:rFonts w:hint="eastAsia"/>
          <w:szCs w:val="21"/>
        </w:rPr>
        <w:t>包括测试、审查和分析结果，包括覆盖分析和可追溯性分析。</w:t>
      </w:r>
    </w:p>
    <w:p w:rsidR="00CE1101" w:rsidRPr="00FE31C5" w:rsidRDefault="00CE1101" w:rsidP="00CE1101">
      <w:pPr>
        <w:rPr>
          <w:szCs w:val="21"/>
        </w:rPr>
      </w:pPr>
      <w:r w:rsidRPr="00FE31C5">
        <w:rPr>
          <w:rFonts w:hint="eastAsia"/>
          <w:szCs w:val="21"/>
        </w:rPr>
        <w:t>任何发现的异常都应该记录下来并通过问题报告跟踪。</w:t>
      </w:r>
    </w:p>
    <w:p w:rsidR="00CE1101" w:rsidRPr="00FE31C5" w:rsidRDefault="00CE1101" w:rsidP="00CE1101">
      <w:pPr>
        <w:rPr>
          <w:szCs w:val="21"/>
        </w:rPr>
      </w:pPr>
      <w:r w:rsidRPr="00FE31C5">
        <w:rPr>
          <w:rFonts w:hint="eastAsia"/>
          <w:szCs w:val="21"/>
        </w:rPr>
        <w:t>此外，为软件进程</w:t>
      </w:r>
      <w:r w:rsidRPr="00FE31C5">
        <w:rPr>
          <w:rFonts w:hint="eastAsia"/>
          <w:szCs w:val="21"/>
        </w:rPr>
        <w:t>(</w:t>
      </w:r>
      <w:r w:rsidRPr="00FE31C5">
        <w:rPr>
          <w:rFonts w:hint="eastAsia"/>
          <w:szCs w:val="21"/>
        </w:rPr>
        <w:t>见</w:t>
      </w:r>
      <w:r w:rsidRPr="00FE31C5">
        <w:rPr>
          <w:rFonts w:hint="eastAsia"/>
          <w:szCs w:val="21"/>
        </w:rPr>
        <w:t>2.2.1.f</w:t>
      </w:r>
      <w:r w:rsidRPr="00FE31C5">
        <w:rPr>
          <w:rFonts w:hint="eastAsia"/>
          <w:szCs w:val="21"/>
        </w:rPr>
        <w:t>和</w:t>
      </w:r>
      <w:r w:rsidRPr="00FE31C5">
        <w:rPr>
          <w:rFonts w:hint="eastAsia"/>
          <w:szCs w:val="21"/>
        </w:rPr>
        <w:t>2.2.2.1.g)</w:t>
      </w:r>
      <w:r w:rsidRPr="00FE31C5">
        <w:rPr>
          <w:rFonts w:hint="eastAsia"/>
          <w:szCs w:val="21"/>
        </w:rPr>
        <w:t>产生的软件进程评估信息提供支持的证据应该被认为是软件验证结果。</w:t>
      </w:r>
    </w:p>
    <w:p w:rsidR="00CE1101" w:rsidRPr="00FE31C5" w:rsidRDefault="00CE1101" w:rsidP="00CE1101">
      <w:pPr>
        <w:pStyle w:val="2"/>
      </w:pPr>
      <w:bookmarkStart w:id="17" w:name="_Toc323367606"/>
      <w:r w:rsidRPr="00FE31C5">
        <w:rPr>
          <w:rFonts w:hint="eastAsia"/>
        </w:rPr>
        <w:t>11.15</w:t>
      </w:r>
      <w:r w:rsidRPr="00FE31C5">
        <w:rPr>
          <w:rFonts w:hint="eastAsia"/>
        </w:rPr>
        <w:t>软件生命周期环境配置索引</w:t>
      </w:r>
      <w:bookmarkEnd w:id="17"/>
    </w:p>
    <w:p w:rsidR="00CE1101" w:rsidRPr="00FE31C5" w:rsidRDefault="00CE1101" w:rsidP="00CE1101">
      <w:pPr>
        <w:rPr>
          <w:szCs w:val="21"/>
        </w:rPr>
      </w:pPr>
      <w:r w:rsidRPr="00FE31C5">
        <w:rPr>
          <w:rFonts w:hint="eastAsia"/>
          <w:szCs w:val="21"/>
        </w:rPr>
        <w:t>软件生命周期环境配置索引标识软件生命周期环境的配置。此索引帮助硬件的再生产和软件生命周期环境的重建，复检或软件修改，应该：</w:t>
      </w:r>
    </w:p>
    <w:p w:rsidR="00CE1101" w:rsidRPr="00FE31C5" w:rsidRDefault="00CE1101" w:rsidP="00CE1101">
      <w:pPr>
        <w:numPr>
          <w:ilvl w:val="0"/>
          <w:numId w:val="19"/>
        </w:numPr>
        <w:rPr>
          <w:szCs w:val="21"/>
        </w:rPr>
      </w:pPr>
      <w:r w:rsidRPr="00FE31C5">
        <w:rPr>
          <w:rFonts w:hint="eastAsia"/>
          <w:szCs w:val="21"/>
        </w:rPr>
        <w:t>确定软件生命周期环境的硬件和其操作系统软件。</w:t>
      </w:r>
    </w:p>
    <w:p w:rsidR="00CE1101" w:rsidRPr="00FE31C5" w:rsidRDefault="00CE1101" w:rsidP="00CE1101">
      <w:pPr>
        <w:numPr>
          <w:ilvl w:val="0"/>
          <w:numId w:val="19"/>
        </w:numPr>
        <w:rPr>
          <w:szCs w:val="21"/>
        </w:rPr>
      </w:pPr>
      <w:r w:rsidRPr="00FE31C5">
        <w:rPr>
          <w:rFonts w:hint="eastAsia"/>
          <w:szCs w:val="21"/>
        </w:rPr>
        <w:t>确定软件开发过程中使用的工具。示例包括编译器，连接编辑，装载机，数据完整性工具，例如计算并嵌入校验和或循环冗余检查的工具，以及任何与其关联选项的自动代码产生器。</w:t>
      </w:r>
    </w:p>
    <w:p w:rsidR="00CE1101" w:rsidRPr="00FE31C5" w:rsidRDefault="00CE1101" w:rsidP="00CE1101">
      <w:pPr>
        <w:numPr>
          <w:ilvl w:val="0"/>
          <w:numId w:val="19"/>
        </w:numPr>
        <w:rPr>
          <w:szCs w:val="21"/>
        </w:rPr>
      </w:pPr>
      <w:r w:rsidRPr="00FE31C5">
        <w:rPr>
          <w:rFonts w:hint="eastAsia"/>
          <w:szCs w:val="21"/>
        </w:rPr>
        <w:t>确定用来验证软件产品的测试环境，如软件测试和分析工具。</w:t>
      </w:r>
    </w:p>
    <w:p w:rsidR="00CE1101" w:rsidRPr="00FE31C5" w:rsidRDefault="00CE1101" w:rsidP="00CE1101">
      <w:pPr>
        <w:numPr>
          <w:ilvl w:val="0"/>
          <w:numId w:val="19"/>
        </w:numPr>
        <w:rPr>
          <w:szCs w:val="21"/>
        </w:rPr>
      </w:pPr>
      <w:r w:rsidRPr="00FE31C5">
        <w:rPr>
          <w:rFonts w:hint="eastAsia"/>
          <w:szCs w:val="21"/>
        </w:rPr>
        <w:t>确定合格的工具和其关联的工具资格数据。</w:t>
      </w:r>
    </w:p>
    <w:p w:rsidR="00CE1101" w:rsidRPr="00752870" w:rsidRDefault="00CE1101" w:rsidP="00CE1101">
      <w:pPr>
        <w:rPr>
          <w:i/>
          <w:szCs w:val="21"/>
        </w:rPr>
      </w:pPr>
      <w:r w:rsidRPr="00FE31C5">
        <w:rPr>
          <w:rFonts w:hint="eastAsia"/>
          <w:i/>
          <w:szCs w:val="21"/>
        </w:rPr>
        <w:t>备注：此数据可能包含软件配置索引。</w:t>
      </w:r>
    </w:p>
    <w:p w:rsidR="00CE1101" w:rsidRPr="00FE31C5" w:rsidRDefault="00CE1101" w:rsidP="00CE1101">
      <w:pPr>
        <w:pStyle w:val="2"/>
      </w:pPr>
      <w:bookmarkStart w:id="18" w:name="_Toc323367607"/>
      <w:r w:rsidRPr="00FE31C5">
        <w:rPr>
          <w:rFonts w:hint="eastAsia"/>
        </w:rPr>
        <w:lastRenderedPageBreak/>
        <w:t>11.16</w:t>
      </w:r>
      <w:bookmarkStart w:id="19" w:name="OLE_LINK11"/>
      <w:r w:rsidRPr="00FE31C5">
        <w:rPr>
          <w:rFonts w:hint="eastAsia"/>
        </w:rPr>
        <w:t>软件配置索引</w:t>
      </w:r>
      <w:bookmarkEnd w:id="18"/>
      <w:bookmarkEnd w:id="19"/>
    </w:p>
    <w:p w:rsidR="00CE1101" w:rsidRPr="00FE31C5" w:rsidRDefault="00CE1101" w:rsidP="00CE1101">
      <w:pPr>
        <w:rPr>
          <w:szCs w:val="21"/>
        </w:rPr>
      </w:pPr>
      <w:r w:rsidRPr="00FE31C5">
        <w:rPr>
          <w:rFonts w:hint="eastAsia"/>
          <w:szCs w:val="21"/>
        </w:rPr>
        <w:t>软件配置索引</w:t>
      </w:r>
      <w:r w:rsidRPr="00FE31C5">
        <w:rPr>
          <w:rFonts w:hint="eastAsia"/>
          <w:szCs w:val="21"/>
        </w:rPr>
        <w:t>(SCI)</w:t>
      </w:r>
      <w:r w:rsidRPr="00FE31C5">
        <w:rPr>
          <w:rFonts w:hint="eastAsia"/>
          <w:szCs w:val="21"/>
        </w:rPr>
        <w:t>标识软件产品的配置。应提供特定的配置标识符合版本标识符。</w:t>
      </w:r>
    </w:p>
    <w:p w:rsidR="00CE1101" w:rsidRPr="00FE31C5" w:rsidRDefault="00CE1101" w:rsidP="00CE1101">
      <w:pPr>
        <w:rPr>
          <w:i/>
          <w:szCs w:val="21"/>
        </w:rPr>
      </w:pPr>
      <w:r w:rsidRPr="00FE31C5">
        <w:rPr>
          <w:rFonts w:hint="eastAsia"/>
          <w:i/>
          <w:szCs w:val="21"/>
        </w:rPr>
        <w:t>备注：</w:t>
      </w:r>
      <w:r w:rsidRPr="00FE31C5">
        <w:rPr>
          <w:rFonts w:hint="eastAsia"/>
          <w:i/>
          <w:szCs w:val="21"/>
        </w:rPr>
        <w:t>SCI</w:t>
      </w:r>
      <w:r w:rsidRPr="00FE31C5">
        <w:rPr>
          <w:rFonts w:hint="eastAsia"/>
          <w:i/>
          <w:szCs w:val="21"/>
        </w:rPr>
        <w:t>可以包含一个数据项或一组数据项。</w:t>
      </w:r>
      <w:r w:rsidRPr="00FE31C5">
        <w:rPr>
          <w:rFonts w:hint="eastAsia"/>
          <w:i/>
          <w:szCs w:val="21"/>
        </w:rPr>
        <w:t>SCI</w:t>
      </w:r>
      <w:r w:rsidRPr="00FE31C5">
        <w:rPr>
          <w:rFonts w:hint="eastAsia"/>
          <w:i/>
          <w:szCs w:val="21"/>
        </w:rPr>
        <w:t>可以包含下面列出的项目，或者引用另一个</w:t>
      </w:r>
      <w:r w:rsidRPr="00FE31C5">
        <w:rPr>
          <w:rFonts w:hint="eastAsia"/>
          <w:i/>
          <w:szCs w:val="21"/>
        </w:rPr>
        <w:t>SCI</w:t>
      </w:r>
      <w:r w:rsidRPr="00FE31C5">
        <w:rPr>
          <w:rFonts w:hint="eastAsia"/>
          <w:i/>
          <w:szCs w:val="21"/>
        </w:rPr>
        <w:t>，或其他指定的单个项目和它们版本的配置标识数据。</w:t>
      </w:r>
    </w:p>
    <w:p w:rsidR="00CE1101" w:rsidRPr="00FE31C5" w:rsidRDefault="00CE1101" w:rsidP="00CE1101">
      <w:pPr>
        <w:rPr>
          <w:szCs w:val="21"/>
        </w:rPr>
      </w:pPr>
      <w:r w:rsidRPr="00FE31C5">
        <w:rPr>
          <w:rFonts w:hint="eastAsia"/>
          <w:szCs w:val="21"/>
        </w:rPr>
        <w:t>SCI</w:t>
      </w:r>
      <w:r w:rsidRPr="00FE31C5">
        <w:rPr>
          <w:rFonts w:hint="eastAsia"/>
          <w:szCs w:val="21"/>
        </w:rPr>
        <w:t>应该标识：</w:t>
      </w:r>
    </w:p>
    <w:p w:rsidR="00CE1101" w:rsidRPr="00FE31C5" w:rsidRDefault="00CE1101" w:rsidP="00CE1101">
      <w:pPr>
        <w:numPr>
          <w:ilvl w:val="0"/>
          <w:numId w:val="20"/>
        </w:numPr>
        <w:rPr>
          <w:szCs w:val="21"/>
        </w:rPr>
      </w:pPr>
      <w:r w:rsidRPr="00FE31C5">
        <w:rPr>
          <w:rFonts w:hint="eastAsia"/>
          <w:szCs w:val="21"/>
        </w:rPr>
        <w:t>软件产品</w:t>
      </w:r>
    </w:p>
    <w:p w:rsidR="00CE1101" w:rsidRPr="00FE31C5" w:rsidRDefault="00CE1101" w:rsidP="00CE1101">
      <w:pPr>
        <w:numPr>
          <w:ilvl w:val="0"/>
          <w:numId w:val="20"/>
        </w:numPr>
        <w:rPr>
          <w:szCs w:val="21"/>
        </w:rPr>
      </w:pPr>
      <w:r w:rsidRPr="00FE31C5">
        <w:rPr>
          <w:rFonts w:hint="eastAsia"/>
          <w:szCs w:val="21"/>
        </w:rPr>
        <w:t>可执行目标代码和参数数据项文件，如果有的话。</w:t>
      </w:r>
    </w:p>
    <w:p w:rsidR="00CE1101" w:rsidRPr="00FE31C5" w:rsidRDefault="00CE1101" w:rsidP="00CE1101">
      <w:pPr>
        <w:numPr>
          <w:ilvl w:val="0"/>
          <w:numId w:val="20"/>
        </w:numPr>
        <w:rPr>
          <w:szCs w:val="21"/>
        </w:rPr>
      </w:pPr>
      <w:r w:rsidRPr="00FE31C5">
        <w:rPr>
          <w:rFonts w:hint="eastAsia"/>
          <w:szCs w:val="21"/>
        </w:rPr>
        <w:t>源代码组件</w:t>
      </w:r>
    </w:p>
    <w:p w:rsidR="00CE1101" w:rsidRPr="00FE31C5" w:rsidRDefault="00CE1101" w:rsidP="00CE1101">
      <w:pPr>
        <w:numPr>
          <w:ilvl w:val="0"/>
          <w:numId w:val="20"/>
        </w:numPr>
        <w:rPr>
          <w:szCs w:val="21"/>
        </w:rPr>
      </w:pPr>
      <w:r w:rsidRPr="00FE31C5">
        <w:rPr>
          <w:rFonts w:hint="eastAsia"/>
          <w:szCs w:val="21"/>
        </w:rPr>
        <w:t>软件产品中以前开发的软件，如果使用了。</w:t>
      </w:r>
    </w:p>
    <w:p w:rsidR="00CE1101" w:rsidRPr="00FE31C5" w:rsidRDefault="00CE1101" w:rsidP="00CE1101">
      <w:pPr>
        <w:numPr>
          <w:ilvl w:val="0"/>
          <w:numId w:val="20"/>
        </w:numPr>
        <w:rPr>
          <w:szCs w:val="21"/>
        </w:rPr>
      </w:pPr>
      <w:r w:rsidRPr="00FE31C5">
        <w:rPr>
          <w:rFonts w:hint="eastAsia"/>
          <w:szCs w:val="21"/>
        </w:rPr>
        <w:t>软件生命周期数据。</w:t>
      </w:r>
    </w:p>
    <w:p w:rsidR="00CE1101" w:rsidRPr="00FE31C5" w:rsidRDefault="00CE1101" w:rsidP="00CE1101">
      <w:pPr>
        <w:numPr>
          <w:ilvl w:val="0"/>
          <w:numId w:val="20"/>
        </w:numPr>
        <w:rPr>
          <w:szCs w:val="21"/>
        </w:rPr>
      </w:pPr>
      <w:r w:rsidRPr="00FE31C5">
        <w:rPr>
          <w:rFonts w:hint="eastAsia"/>
          <w:szCs w:val="21"/>
        </w:rPr>
        <w:t>存档和释放媒体。</w:t>
      </w:r>
    </w:p>
    <w:p w:rsidR="00CE1101" w:rsidRPr="00FE31C5" w:rsidRDefault="00CE1101" w:rsidP="00CE1101">
      <w:pPr>
        <w:numPr>
          <w:ilvl w:val="0"/>
          <w:numId w:val="20"/>
        </w:numPr>
        <w:rPr>
          <w:szCs w:val="21"/>
        </w:rPr>
      </w:pPr>
      <w:r w:rsidRPr="00FE31C5">
        <w:rPr>
          <w:rFonts w:hint="eastAsia"/>
          <w:szCs w:val="21"/>
        </w:rPr>
        <w:t>建立可执行目标代码和参数数据项目文件的说明，如果有的话，例如包括指令和编译连接的数据；用于恢复软件进行再生，测试或修改的程序。</w:t>
      </w:r>
    </w:p>
    <w:p w:rsidR="00CE1101" w:rsidRPr="00FE31C5" w:rsidRDefault="00CE1101" w:rsidP="00CE1101">
      <w:pPr>
        <w:numPr>
          <w:ilvl w:val="0"/>
          <w:numId w:val="20"/>
        </w:numPr>
        <w:rPr>
          <w:szCs w:val="21"/>
        </w:rPr>
      </w:pPr>
      <w:r w:rsidRPr="00FE31C5">
        <w:rPr>
          <w:rFonts w:hint="eastAsia"/>
          <w:szCs w:val="21"/>
        </w:rPr>
        <w:t>引用软件生命周期环境配置索引，如果它是单独包装的。</w:t>
      </w:r>
    </w:p>
    <w:p w:rsidR="00CE1101" w:rsidRPr="00FE31C5" w:rsidRDefault="00CE1101" w:rsidP="00CE1101">
      <w:pPr>
        <w:numPr>
          <w:ilvl w:val="0"/>
          <w:numId w:val="20"/>
        </w:numPr>
        <w:rPr>
          <w:szCs w:val="21"/>
        </w:rPr>
      </w:pPr>
      <w:r w:rsidRPr="00FE31C5">
        <w:rPr>
          <w:rFonts w:hint="eastAsia"/>
          <w:szCs w:val="21"/>
        </w:rPr>
        <w:t>可执行代码的数据完整性检查，如果使用了。</w:t>
      </w:r>
    </w:p>
    <w:p w:rsidR="00CE1101" w:rsidRPr="00FE31C5" w:rsidRDefault="00CE1101" w:rsidP="00CE1101">
      <w:pPr>
        <w:numPr>
          <w:ilvl w:val="0"/>
          <w:numId w:val="20"/>
        </w:numPr>
        <w:rPr>
          <w:szCs w:val="21"/>
        </w:rPr>
      </w:pPr>
      <w:r w:rsidRPr="00FE31C5">
        <w:rPr>
          <w:rFonts w:hint="eastAsia"/>
          <w:szCs w:val="21"/>
        </w:rPr>
        <w:t>程序，方法，和为用户可修改软件修改的工具，如果有的话。</w:t>
      </w:r>
    </w:p>
    <w:p w:rsidR="00CE1101" w:rsidRPr="00FE31C5" w:rsidRDefault="00CE1101" w:rsidP="00CE1101">
      <w:pPr>
        <w:numPr>
          <w:ilvl w:val="0"/>
          <w:numId w:val="20"/>
        </w:numPr>
        <w:rPr>
          <w:szCs w:val="21"/>
        </w:rPr>
      </w:pPr>
      <w:r w:rsidRPr="00FE31C5">
        <w:rPr>
          <w:rFonts w:hint="eastAsia"/>
          <w:szCs w:val="21"/>
        </w:rPr>
        <w:t>加载软件到目标硬件的程序和方法。</w:t>
      </w:r>
    </w:p>
    <w:p w:rsidR="00CE1101" w:rsidRPr="00FE31C5" w:rsidRDefault="00CE1101" w:rsidP="00CE1101">
      <w:pPr>
        <w:rPr>
          <w:i/>
          <w:szCs w:val="21"/>
        </w:rPr>
      </w:pPr>
      <w:r w:rsidRPr="00FE31C5">
        <w:rPr>
          <w:rFonts w:hint="eastAsia"/>
          <w:i/>
          <w:szCs w:val="21"/>
        </w:rPr>
        <w:t>备注：</w:t>
      </w:r>
      <w:r w:rsidRPr="00FE31C5">
        <w:rPr>
          <w:rFonts w:hint="eastAsia"/>
          <w:i/>
          <w:szCs w:val="21"/>
        </w:rPr>
        <w:t>SCI</w:t>
      </w:r>
      <w:r w:rsidRPr="00FE31C5">
        <w:rPr>
          <w:rFonts w:hint="eastAsia"/>
          <w:i/>
          <w:szCs w:val="21"/>
        </w:rPr>
        <w:t>可能产生一个软件产品版本，或它可能会扩充包含几个替代物或连续的软件产品版本。</w:t>
      </w:r>
    </w:p>
    <w:p w:rsidR="00CE1101" w:rsidRPr="00FE31C5" w:rsidRDefault="00CE1101" w:rsidP="00CE1101">
      <w:pPr>
        <w:pStyle w:val="2"/>
      </w:pPr>
      <w:bookmarkStart w:id="20" w:name="_Toc323367608"/>
      <w:r w:rsidRPr="00FE31C5">
        <w:rPr>
          <w:rFonts w:hint="eastAsia"/>
        </w:rPr>
        <w:t>11.17</w:t>
      </w:r>
      <w:r w:rsidRPr="00FE31C5">
        <w:rPr>
          <w:rFonts w:hint="eastAsia"/>
        </w:rPr>
        <w:t>问题报告</w:t>
      </w:r>
      <w:bookmarkEnd w:id="20"/>
    </w:p>
    <w:p w:rsidR="00CE1101" w:rsidRPr="00FE31C5" w:rsidRDefault="00CE1101" w:rsidP="00CE1101">
      <w:pPr>
        <w:rPr>
          <w:szCs w:val="21"/>
        </w:rPr>
      </w:pPr>
      <w:r w:rsidRPr="00FE31C5">
        <w:rPr>
          <w:rFonts w:hint="eastAsia"/>
          <w:szCs w:val="21"/>
        </w:rPr>
        <w:t>问题报告是一种方法，它识别并记录软件产品异常行为的解决法案</w:t>
      </w:r>
      <w:r w:rsidRPr="00FE31C5">
        <w:rPr>
          <w:rFonts w:hint="eastAsia"/>
          <w:szCs w:val="21"/>
        </w:rPr>
        <w:t xml:space="preserve"> </w:t>
      </w:r>
      <w:r w:rsidRPr="00FE31C5">
        <w:rPr>
          <w:rFonts w:hint="eastAsia"/>
          <w:szCs w:val="21"/>
        </w:rPr>
        <w:t>，不符合软件计划和标准的过程，以及软件生命周期数据的缺陷。问题报告包括：</w:t>
      </w:r>
    </w:p>
    <w:p w:rsidR="00CE1101" w:rsidRPr="00FE31C5" w:rsidRDefault="00CE1101" w:rsidP="00CE1101">
      <w:pPr>
        <w:numPr>
          <w:ilvl w:val="0"/>
          <w:numId w:val="21"/>
        </w:numPr>
        <w:rPr>
          <w:szCs w:val="21"/>
        </w:rPr>
      </w:pPr>
      <w:r w:rsidRPr="00FE31C5">
        <w:rPr>
          <w:rFonts w:hint="eastAsia"/>
          <w:szCs w:val="21"/>
        </w:rPr>
        <w:t>配置项和</w:t>
      </w:r>
      <w:r w:rsidRPr="00FE31C5">
        <w:rPr>
          <w:rFonts w:hint="eastAsia"/>
          <w:szCs w:val="21"/>
        </w:rPr>
        <w:t>/</w:t>
      </w:r>
      <w:r w:rsidRPr="00FE31C5">
        <w:rPr>
          <w:rFonts w:hint="eastAsia"/>
          <w:szCs w:val="21"/>
        </w:rPr>
        <w:t>或有问题的软件生命周期进程活动的标识。</w:t>
      </w:r>
    </w:p>
    <w:p w:rsidR="00CE1101" w:rsidRPr="00FE31C5" w:rsidRDefault="00CE1101" w:rsidP="00CE1101">
      <w:pPr>
        <w:numPr>
          <w:ilvl w:val="0"/>
          <w:numId w:val="21"/>
        </w:numPr>
        <w:rPr>
          <w:szCs w:val="21"/>
        </w:rPr>
      </w:pPr>
      <w:r w:rsidRPr="00FE31C5">
        <w:rPr>
          <w:rFonts w:hint="eastAsia"/>
          <w:szCs w:val="21"/>
        </w:rPr>
        <w:t>将被修改的配置项标识或将被改变的进程说明。</w:t>
      </w:r>
    </w:p>
    <w:p w:rsidR="00CE1101" w:rsidRPr="00FE31C5" w:rsidRDefault="00CE1101" w:rsidP="00CE1101">
      <w:pPr>
        <w:numPr>
          <w:ilvl w:val="0"/>
          <w:numId w:val="21"/>
        </w:numPr>
        <w:rPr>
          <w:szCs w:val="21"/>
        </w:rPr>
      </w:pPr>
      <w:r w:rsidRPr="00FE31C5">
        <w:rPr>
          <w:rFonts w:hint="eastAsia"/>
          <w:szCs w:val="21"/>
        </w:rPr>
        <w:t>能够理解并解决问题的问题说明。问题描述应包含足够多的细节，以便潜在安全评估或问题的功能影响。</w:t>
      </w:r>
    </w:p>
    <w:p w:rsidR="00CE1101" w:rsidRPr="00752870" w:rsidRDefault="00CE1101" w:rsidP="00CE1101">
      <w:pPr>
        <w:numPr>
          <w:ilvl w:val="0"/>
          <w:numId w:val="21"/>
        </w:numPr>
        <w:rPr>
          <w:szCs w:val="21"/>
        </w:rPr>
      </w:pPr>
      <w:r w:rsidRPr="00FE31C5">
        <w:rPr>
          <w:rFonts w:hint="eastAsia"/>
          <w:szCs w:val="21"/>
        </w:rPr>
        <w:t>为解决报告的问题采取的纠正操作的说明。</w:t>
      </w:r>
    </w:p>
    <w:p w:rsidR="00CE1101" w:rsidRPr="00FE31C5" w:rsidRDefault="00CE1101" w:rsidP="00CE1101">
      <w:pPr>
        <w:pStyle w:val="2"/>
      </w:pPr>
      <w:bookmarkStart w:id="21" w:name="_Toc323367609"/>
      <w:bookmarkStart w:id="22" w:name="OLE_LINK1"/>
      <w:bookmarkStart w:id="23" w:name="OLE_LINK2"/>
      <w:r w:rsidRPr="00FE31C5">
        <w:rPr>
          <w:rFonts w:hint="eastAsia"/>
        </w:rPr>
        <w:t>11.18</w:t>
      </w:r>
      <w:r w:rsidRPr="00FE31C5">
        <w:rPr>
          <w:rFonts w:hint="eastAsia"/>
        </w:rPr>
        <w:t>软件配置管理记录</w:t>
      </w:r>
      <w:bookmarkEnd w:id="21"/>
    </w:p>
    <w:p w:rsidR="00CE1101" w:rsidRPr="00FE31C5" w:rsidRDefault="00CE1101" w:rsidP="00CE1101">
      <w:pPr>
        <w:rPr>
          <w:szCs w:val="21"/>
        </w:rPr>
      </w:pPr>
      <w:r w:rsidRPr="00FE31C5">
        <w:rPr>
          <w:rFonts w:hint="eastAsia"/>
          <w:szCs w:val="21"/>
        </w:rPr>
        <w:t>SCM</w:t>
      </w:r>
      <w:r w:rsidRPr="00FE31C5">
        <w:rPr>
          <w:rFonts w:hint="eastAsia"/>
          <w:szCs w:val="21"/>
        </w:rPr>
        <w:t>进程活动的结果记录在软件配置管理记录里。示例包括配置标识表，基准或软件库记录，更改的历史记录，归档记录，版本记录。这些示例并不意味着一定要产生这些特定类型的记录。</w:t>
      </w:r>
    </w:p>
    <w:p w:rsidR="00CE1101" w:rsidRPr="00FE31C5" w:rsidRDefault="00CE1101" w:rsidP="00CE1101">
      <w:pPr>
        <w:rPr>
          <w:i/>
          <w:szCs w:val="21"/>
        </w:rPr>
      </w:pPr>
      <w:r w:rsidRPr="00FE31C5">
        <w:rPr>
          <w:rFonts w:hint="eastAsia"/>
          <w:i/>
          <w:szCs w:val="21"/>
        </w:rPr>
        <w:t>备注：由于</w:t>
      </w:r>
      <w:r w:rsidRPr="00FE31C5">
        <w:rPr>
          <w:rFonts w:hint="eastAsia"/>
          <w:i/>
          <w:szCs w:val="21"/>
        </w:rPr>
        <w:t>SCM</w:t>
      </w:r>
      <w:r w:rsidRPr="00FE31C5">
        <w:rPr>
          <w:rFonts w:hint="eastAsia"/>
          <w:i/>
          <w:szCs w:val="21"/>
        </w:rPr>
        <w:t>进程的完整性质，其产出将往往作为其他软件生命周期数据的一部分。</w:t>
      </w:r>
    </w:p>
    <w:p w:rsidR="00CE1101" w:rsidRPr="00FE31C5" w:rsidRDefault="00CE1101" w:rsidP="00CE1101">
      <w:pPr>
        <w:pStyle w:val="2"/>
      </w:pPr>
      <w:bookmarkStart w:id="24" w:name="_Toc323367610"/>
      <w:bookmarkEnd w:id="22"/>
      <w:bookmarkEnd w:id="23"/>
      <w:r w:rsidRPr="00FE31C5">
        <w:rPr>
          <w:rFonts w:hint="eastAsia"/>
        </w:rPr>
        <w:t>11.19</w:t>
      </w:r>
      <w:r w:rsidRPr="00FE31C5">
        <w:rPr>
          <w:rFonts w:hint="eastAsia"/>
        </w:rPr>
        <w:t>软件质量保证（</w:t>
      </w:r>
      <w:r w:rsidRPr="00FE31C5">
        <w:rPr>
          <w:rFonts w:hint="eastAsia"/>
        </w:rPr>
        <w:t>SQA</w:t>
      </w:r>
      <w:r w:rsidRPr="00FE31C5">
        <w:rPr>
          <w:rFonts w:hint="eastAsia"/>
        </w:rPr>
        <w:t>）记录</w:t>
      </w:r>
      <w:bookmarkEnd w:id="24"/>
    </w:p>
    <w:p w:rsidR="00CE1101" w:rsidRPr="00FE31C5" w:rsidRDefault="00CE1101" w:rsidP="00CE1101">
      <w:pPr>
        <w:rPr>
          <w:szCs w:val="21"/>
        </w:rPr>
      </w:pPr>
      <w:r w:rsidRPr="00FE31C5">
        <w:rPr>
          <w:rFonts w:hint="eastAsia"/>
          <w:szCs w:val="21"/>
        </w:rPr>
        <w:t>软件质量保证</w:t>
      </w:r>
      <w:r w:rsidRPr="00FE31C5">
        <w:rPr>
          <w:rFonts w:hint="eastAsia"/>
          <w:szCs w:val="21"/>
        </w:rPr>
        <w:t>SQA</w:t>
      </w:r>
      <w:r w:rsidRPr="00FE31C5">
        <w:rPr>
          <w:rFonts w:hint="eastAsia"/>
          <w:szCs w:val="21"/>
        </w:rPr>
        <w:t>处理活动过程的结果记录在</w:t>
      </w:r>
      <w:r w:rsidRPr="00FE31C5">
        <w:rPr>
          <w:rFonts w:hint="eastAsia"/>
          <w:szCs w:val="21"/>
        </w:rPr>
        <w:t>SQA</w:t>
      </w:r>
      <w:r w:rsidRPr="00FE31C5">
        <w:rPr>
          <w:rFonts w:hint="eastAsia"/>
          <w:szCs w:val="21"/>
        </w:rPr>
        <w:t>记录上。记录的项目一般有：</w:t>
      </w:r>
      <w:r w:rsidRPr="00FE31C5">
        <w:rPr>
          <w:rFonts w:hint="eastAsia"/>
          <w:szCs w:val="21"/>
        </w:rPr>
        <w:t>SQA</w:t>
      </w:r>
      <w:r w:rsidRPr="00FE31C5">
        <w:rPr>
          <w:rFonts w:hint="eastAsia"/>
          <w:szCs w:val="21"/>
        </w:rPr>
        <w:t>评审</w:t>
      </w:r>
      <w:r w:rsidRPr="00FE31C5">
        <w:rPr>
          <w:rFonts w:hint="eastAsia"/>
          <w:szCs w:val="21"/>
        </w:rPr>
        <w:lastRenderedPageBreak/>
        <w:t>或者是审计报告、会议纪要、授权过程偏差记录、软件确认评审记录。</w:t>
      </w:r>
    </w:p>
    <w:p w:rsidR="00CE1101" w:rsidRPr="00FE31C5" w:rsidRDefault="00CE1101" w:rsidP="00CE1101">
      <w:pPr>
        <w:pStyle w:val="2"/>
      </w:pPr>
      <w:bookmarkStart w:id="25" w:name="_Toc323367611"/>
      <w:r w:rsidRPr="00FE31C5">
        <w:rPr>
          <w:rFonts w:hint="eastAsia"/>
        </w:rPr>
        <w:t>11.20</w:t>
      </w:r>
      <w:r w:rsidRPr="00FE31C5">
        <w:rPr>
          <w:rFonts w:hint="eastAsia"/>
        </w:rPr>
        <w:t>软件完成综述</w:t>
      </w:r>
      <w:bookmarkEnd w:id="25"/>
    </w:p>
    <w:p w:rsidR="00CE1101" w:rsidRPr="00FE31C5" w:rsidRDefault="00CE1101" w:rsidP="00CE1101">
      <w:pPr>
        <w:rPr>
          <w:szCs w:val="21"/>
        </w:rPr>
      </w:pPr>
      <w:r w:rsidRPr="00FE31C5">
        <w:rPr>
          <w:rFonts w:hint="eastAsia"/>
          <w:szCs w:val="21"/>
        </w:rPr>
        <w:t>软件完成综述是一项为了展示软件保证计划符合性的主要数据条目。综述一般包括：</w:t>
      </w:r>
    </w:p>
    <w:p w:rsidR="00CE1101" w:rsidRPr="00FE31C5" w:rsidRDefault="00CE1101" w:rsidP="00CE1101">
      <w:pPr>
        <w:numPr>
          <w:ilvl w:val="0"/>
          <w:numId w:val="22"/>
        </w:numPr>
        <w:rPr>
          <w:szCs w:val="21"/>
        </w:rPr>
      </w:pPr>
      <w:r w:rsidRPr="00FE31C5">
        <w:rPr>
          <w:rFonts w:hint="eastAsia"/>
          <w:szCs w:val="21"/>
        </w:rPr>
        <w:t>系统概述：</w:t>
      </w:r>
      <w:bookmarkStart w:id="26" w:name="OLE_LINK12"/>
      <w:bookmarkStart w:id="27" w:name="OLE_LINK13"/>
      <w:r w:rsidRPr="00FE31C5">
        <w:rPr>
          <w:rFonts w:hint="eastAsia"/>
          <w:szCs w:val="21"/>
        </w:rPr>
        <w:t>本节</w:t>
      </w:r>
      <w:bookmarkEnd w:id="26"/>
      <w:bookmarkEnd w:id="27"/>
      <w:r w:rsidRPr="00FE31C5">
        <w:rPr>
          <w:rFonts w:hint="eastAsia"/>
          <w:szCs w:val="21"/>
        </w:rPr>
        <w:t>负责提供系统的全貌，包括它的功能描述以及软件硬件的分配情况、体系结构、处理器的使用、软件硬件的接口、安全性。此部分也描述了软件保证计划和系统概述的不同点。</w:t>
      </w:r>
    </w:p>
    <w:p w:rsidR="00CE1101" w:rsidRPr="00FE31C5" w:rsidRDefault="00CE1101" w:rsidP="00CE1101">
      <w:pPr>
        <w:numPr>
          <w:ilvl w:val="0"/>
          <w:numId w:val="22"/>
        </w:numPr>
        <w:rPr>
          <w:szCs w:val="21"/>
        </w:rPr>
      </w:pPr>
      <w:r w:rsidRPr="00FE31C5">
        <w:rPr>
          <w:rFonts w:hint="eastAsia"/>
          <w:szCs w:val="21"/>
        </w:rPr>
        <w:t>软件概述：本节简要描述了强调安全和划分概念的使用的软件功能，同时也解释了在软件保证书计划里面的软件概述的不同点。</w:t>
      </w:r>
    </w:p>
    <w:p w:rsidR="00CE1101" w:rsidRPr="00FE31C5" w:rsidRDefault="00CE1101" w:rsidP="00CE1101">
      <w:pPr>
        <w:numPr>
          <w:ilvl w:val="0"/>
          <w:numId w:val="22"/>
        </w:numPr>
        <w:rPr>
          <w:szCs w:val="21"/>
        </w:rPr>
      </w:pPr>
      <w:r w:rsidRPr="00FE31C5">
        <w:rPr>
          <w:rFonts w:hint="eastAsia"/>
          <w:szCs w:val="21"/>
        </w:rPr>
        <w:t>验证注意事项：此部分重述软件方面验证计划里描述的验证注意事项并描述一些差异。</w:t>
      </w:r>
    </w:p>
    <w:p w:rsidR="00CE1101" w:rsidRPr="00FE31C5" w:rsidRDefault="00CE1101" w:rsidP="00CE1101">
      <w:pPr>
        <w:numPr>
          <w:ilvl w:val="0"/>
          <w:numId w:val="22"/>
        </w:numPr>
        <w:rPr>
          <w:szCs w:val="21"/>
        </w:rPr>
      </w:pPr>
      <w:r w:rsidRPr="00FE31C5">
        <w:rPr>
          <w:rFonts w:hint="eastAsia"/>
          <w:szCs w:val="21"/>
        </w:rPr>
        <w:t>软件生命周期：本节概况性描述实际软件生命周期和解释软件生命周期以及软件生命周期处理计划在软件保证书计划中的不同点</w:t>
      </w:r>
    </w:p>
    <w:p w:rsidR="00CE1101" w:rsidRPr="00FE31C5" w:rsidRDefault="00CE1101" w:rsidP="00CE1101">
      <w:pPr>
        <w:numPr>
          <w:ilvl w:val="0"/>
          <w:numId w:val="22"/>
        </w:numPr>
        <w:rPr>
          <w:szCs w:val="21"/>
        </w:rPr>
      </w:pPr>
      <w:r w:rsidRPr="00FE31C5">
        <w:rPr>
          <w:rFonts w:hint="eastAsia"/>
          <w:szCs w:val="21"/>
        </w:rPr>
        <w:t>软件生命周期数据：本节描述了软件方面验证计划中制定的任何计划的不同点，为了软件生命周期数据的处理和数据之间的相互关系以及对于其他数据定义的系统，通过保证书授权的可用数据的手段。此部分通过标识符和版本的配置明确提及软件配置索引和软件生命周期环境配置索引。关于配置软件生命周期数据中标识符和特定版本的详细信息都在软件配置索引里面有说明。</w:t>
      </w:r>
    </w:p>
    <w:p w:rsidR="00CE1101" w:rsidRPr="00FE31C5" w:rsidRDefault="00CE1101" w:rsidP="00CE1101">
      <w:pPr>
        <w:numPr>
          <w:ilvl w:val="0"/>
          <w:numId w:val="22"/>
        </w:numPr>
        <w:rPr>
          <w:szCs w:val="21"/>
        </w:rPr>
      </w:pPr>
      <w:r w:rsidRPr="00FE31C5">
        <w:rPr>
          <w:rFonts w:hint="eastAsia"/>
          <w:szCs w:val="21"/>
        </w:rPr>
        <w:t>其他注意事项：本节描述可能在验证机构的认证方面的特定注意事项。并且说明软件方面验证计划所包含的规划的不同点以及这一方面的考虑。参考应该有数据条目可用，例如出版的论文或者特殊条件。</w:t>
      </w:r>
    </w:p>
    <w:p w:rsidR="00CE1101" w:rsidRPr="00FE31C5" w:rsidRDefault="00CE1101" w:rsidP="00CE1101">
      <w:pPr>
        <w:numPr>
          <w:ilvl w:val="0"/>
          <w:numId w:val="22"/>
        </w:numPr>
        <w:rPr>
          <w:szCs w:val="21"/>
        </w:rPr>
      </w:pPr>
      <w:r w:rsidRPr="00FE31C5">
        <w:rPr>
          <w:rFonts w:hint="eastAsia"/>
          <w:szCs w:val="21"/>
        </w:rPr>
        <w:t>供应商监管：本节描述供应商怎样处理和输出来服从计划以及标准。</w:t>
      </w:r>
    </w:p>
    <w:p w:rsidR="00CE1101" w:rsidRPr="00FE31C5" w:rsidRDefault="00CE1101" w:rsidP="00CE1101">
      <w:pPr>
        <w:numPr>
          <w:ilvl w:val="0"/>
          <w:numId w:val="22"/>
        </w:numPr>
        <w:rPr>
          <w:szCs w:val="21"/>
        </w:rPr>
      </w:pPr>
      <w:r w:rsidRPr="00FE31C5">
        <w:rPr>
          <w:rFonts w:hint="eastAsia"/>
          <w:szCs w:val="21"/>
        </w:rPr>
        <w:t>软件标识：本节通过部分号码和版本来标识软件配置。</w:t>
      </w:r>
    </w:p>
    <w:p w:rsidR="00CE1101" w:rsidRPr="00FE31C5" w:rsidRDefault="00CE1101" w:rsidP="00CE1101">
      <w:pPr>
        <w:numPr>
          <w:ilvl w:val="0"/>
          <w:numId w:val="22"/>
        </w:numPr>
        <w:rPr>
          <w:szCs w:val="21"/>
        </w:rPr>
      </w:pPr>
      <w:r w:rsidRPr="00FE31C5">
        <w:rPr>
          <w:rFonts w:hint="eastAsia"/>
          <w:szCs w:val="21"/>
        </w:rPr>
        <w:t>软件特征：本节描述可执行对象代码的大小规格、时间容限，包括执行时间的最坏的情况，存储容限，资源容限和其他的特征测量手段。</w:t>
      </w:r>
    </w:p>
    <w:p w:rsidR="00CE1101" w:rsidRPr="00FE31C5" w:rsidRDefault="00CE1101" w:rsidP="00CE1101">
      <w:pPr>
        <w:numPr>
          <w:ilvl w:val="0"/>
          <w:numId w:val="22"/>
        </w:numPr>
        <w:rPr>
          <w:szCs w:val="21"/>
        </w:rPr>
      </w:pPr>
      <w:r w:rsidRPr="00FE31C5">
        <w:rPr>
          <w:rFonts w:hint="eastAsia"/>
          <w:szCs w:val="21"/>
        </w:rPr>
        <w:t>更改历史：如果可用，本节包括软件更改概述，注意这类更改带来的错误会影响到安全，并且确定从以前的保证书开始确认所有的更改和改善的软件生命周期的过程。</w:t>
      </w:r>
    </w:p>
    <w:p w:rsidR="00CE1101" w:rsidRPr="00FE31C5" w:rsidRDefault="00CE1101" w:rsidP="00CE1101">
      <w:pPr>
        <w:numPr>
          <w:ilvl w:val="0"/>
          <w:numId w:val="22"/>
        </w:numPr>
        <w:rPr>
          <w:szCs w:val="21"/>
        </w:rPr>
      </w:pPr>
      <w:r w:rsidRPr="00FE31C5">
        <w:rPr>
          <w:rFonts w:hint="eastAsia"/>
          <w:szCs w:val="21"/>
        </w:rPr>
        <w:t>软件状态：本节包含了在保证时间里未解决的出错报告的概述。出错报告概述包括每一个问题以及相关的错误的描述、功能限制、操作限制、潜在的负面的安全影响，保证这些就必须让出错报告一直打开，并详述所需要进行的减轻动作。</w:t>
      </w:r>
    </w:p>
    <w:p w:rsidR="00CE1101" w:rsidRPr="00752870" w:rsidRDefault="00CE1101" w:rsidP="00CE1101">
      <w:pPr>
        <w:numPr>
          <w:ilvl w:val="0"/>
          <w:numId w:val="22"/>
        </w:numPr>
        <w:rPr>
          <w:szCs w:val="21"/>
        </w:rPr>
      </w:pPr>
      <w:r w:rsidRPr="00FE31C5">
        <w:rPr>
          <w:rFonts w:hint="eastAsia"/>
          <w:szCs w:val="21"/>
        </w:rPr>
        <w:t>一致性声明：本节包含一致性的阐述文档和用在证明一致性软件计划上的特定标准方法的总结。此部分也阐述了验证机构和任何软件计划偏差、标准的额外规则，并且此说明文档不包含其他的软件完成概述。</w:t>
      </w:r>
    </w:p>
    <w:p w:rsidR="00CE1101" w:rsidRPr="00FE31C5" w:rsidRDefault="00CE1101" w:rsidP="00CE1101">
      <w:pPr>
        <w:pStyle w:val="2"/>
      </w:pPr>
      <w:bookmarkStart w:id="28" w:name="_Toc323367612"/>
      <w:r w:rsidRPr="00FE31C5">
        <w:rPr>
          <w:rFonts w:hint="eastAsia"/>
        </w:rPr>
        <w:t>11.21</w:t>
      </w:r>
      <w:r w:rsidRPr="00FE31C5">
        <w:rPr>
          <w:rFonts w:hint="eastAsia"/>
        </w:rPr>
        <w:t>数据追踪</w:t>
      </w:r>
      <w:bookmarkEnd w:id="28"/>
    </w:p>
    <w:p w:rsidR="00CE1101" w:rsidRPr="00FE31C5" w:rsidRDefault="00CE1101" w:rsidP="00CE1101">
      <w:pPr>
        <w:rPr>
          <w:szCs w:val="21"/>
        </w:rPr>
      </w:pPr>
      <w:r w:rsidRPr="00FE31C5">
        <w:rPr>
          <w:rFonts w:hint="eastAsia"/>
          <w:szCs w:val="21"/>
        </w:rPr>
        <w:t>数据追踪确立生命周期数据条目内容的相互联合。数据追踪应该提供给证明双向性的联合，双向性联合包含：</w:t>
      </w:r>
    </w:p>
    <w:p w:rsidR="00CE1101" w:rsidRPr="00FE31C5" w:rsidRDefault="00CE1101" w:rsidP="00CE1101">
      <w:pPr>
        <w:numPr>
          <w:ilvl w:val="0"/>
          <w:numId w:val="23"/>
        </w:numPr>
        <w:rPr>
          <w:szCs w:val="21"/>
        </w:rPr>
      </w:pPr>
      <w:r w:rsidRPr="00FE31C5">
        <w:rPr>
          <w:rFonts w:hint="eastAsia"/>
          <w:szCs w:val="21"/>
        </w:rPr>
        <w:t>系统需求分配给软件和高级需求。</w:t>
      </w:r>
    </w:p>
    <w:p w:rsidR="00CE1101" w:rsidRPr="00FE31C5" w:rsidRDefault="00CE1101" w:rsidP="00CE1101">
      <w:pPr>
        <w:numPr>
          <w:ilvl w:val="0"/>
          <w:numId w:val="23"/>
        </w:numPr>
        <w:rPr>
          <w:szCs w:val="21"/>
        </w:rPr>
      </w:pPr>
      <w:r w:rsidRPr="00FE31C5">
        <w:rPr>
          <w:rFonts w:hint="eastAsia"/>
          <w:szCs w:val="21"/>
        </w:rPr>
        <w:t>高层需求和低层需求。</w:t>
      </w:r>
    </w:p>
    <w:p w:rsidR="00CE1101" w:rsidRPr="00FE31C5" w:rsidRDefault="00CE1101" w:rsidP="00CE1101">
      <w:pPr>
        <w:numPr>
          <w:ilvl w:val="0"/>
          <w:numId w:val="23"/>
        </w:numPr>
        <w:rPr>
          <w:szCs w:val="21"/>
        </w:rPr>
      </w:pPr>
      <w:r w:rsidRPr="00FE31C5">
        <w:rPr>
          <w:rFonts w:hint="eastAsia"/>
          <w:szCs w:val="21"/>
        </w:rPr>
        <w:t>低层需求和源代码。</w:t>
      </w:r>
    </w:p>
    <w:p w:rsidR="00CE1101" w:rsidRPr="00FE31C5" w:rsidRDefault="00CE1101" w:rsidP="00CE1101">
      <w:pPr>
        <w:numPr>
          <w:ilvl w:val="0"/>
          <w:numId w:val="23"/>
        </w:numPr>
        <w:rPr>
          <w:szCs w:val="21"/>
        </w:rPr>
      </w:pPr>
      <w:r w:rsidRPr="00FE31C5">
        <w:rPr>
          <w:rFonts w:hint="eastAsia"/>
          <w:szCs w:val="21"/>
        </w:rPr>
        <w:t>软件需求和测试实例。</w:t>
      </w:r>
    </w:p>
    <w:p w:rsidR="00CE1101" w:rsidRPr="00FE31C5" w:rsidRDefault="00CE1101" w:rsidP="00CE1101">
      <w:pPr>
        <w:numPr>
          <w:ilvl w:val="0"/>
          <w:numId w:val="23"/>
        </w:numPr>
        <w:rPr>
          <w:szCs w:val="21"/>
        </w:rPr>
      </w:pPr>
      <w:r w:rsidRPr="00FE31C5">
        <w:rPr>
          <w:rFonts w:hint="eastAsia"/>
          <w:szCs w:val="21"/>
        </w:rPr>
        <w:t>测试实例和测试过程。</w:t>
      </w:r>
    </w:p>
    <w:p w:rsidR="00CE1101" w:rsidRPr="00FE31C5" w:rsidRDefault="00CE1101" w:rsidP="00CE1101">
      <w:pPr>
        <w:numPr>
          <w:ilvl w:val="0"/>
          <w:numId w:val="23"/>
        </w:numPr>
        <w:rPr>
          <w:szCs w:val="21"/>
        </w:rPr>
      </w:pPr>
      <w:r w:rsidRPr="00FE31C5">
        <w:rPr>
          <w:rFonts w:hint="eastAsia"/>
          <w:szCs w:val="21"/>
        </w:rPr>
        <w:lastRenderedPageBreak/>
        <w:t>测试过程和测试结果。</w:t>
      </w:r>
    </w:p>
    <w:p w:rsidR="00CE1101" w:rsidRPr="00FE31C5" w:rsidRDefault="00CE1101" w:rsidP="00CE1101">
      <w:pPr>
        <w:pStyle w:val="2"/>
      </w:pPr>
      <w:bookmarkStart w:id="29" w:name="_Toc323367613"/>
      <w:r w:rsidRPr="00FE31C5">
        <w:rPr>
          <w:rFonts w:hint="eastAsia"/>
        </w:rPr>
        <w:t>11.22</w:t>
      </w:r>
      <w:r w:rsidRPr="00FE31C5">
        <w:rPr>
          <w:rFonts w:hint="eastAsia"/>
        </w:rPr>
        <w:t>参数数据项文件</w:t>
      </w:r>
      <w:bookmarkEnd w:id="29"/>
    </w:p>
    <w:p w:rsidR="00CE1101" w:rsidRDefault="00CE1101" w:rsidP="00CE1101">
      <w:pPr>
        <w:rPr>
          <w:rFonts w:hint="eastAsia"/>
          <w:szCs w:val="21"/>
        </w:rPr>
      </w:pPr>
      <w:r w:rsidRPr="00FE31C5">
        <w:rPr>
          <w:rFonts w:hint="eastAsia"/>
          <w:szCs w:val="21"/>
        </w:rPr>
        <w:t>参数数据项文件由一个数据形式构成，这个数据形式通过处理目标节点单元的直接可用。软件生命周期数据应该为每一个参数数据项目提供实例化。如果隔离封装，此数据应该包含</w:t>
      </w:r>
      <w:r w:rsidRPr="00FE31C5">
        <w:rPr>
          <w:rFonts w:hint="eastAsia"/>
          <w:szCs w:val="21"/>
        </w:rPr>
        <w:t xml:space="preserve"> </w:t>
      </w:r>
      <w:r w:rsidRPr="00FE31C5">
        <w:rPr>
          <w:rFonts w:hint="eastAsia"/>
          <w:szCs w:val="21"/>
        </w:rPr>
        <w:t>到可执行的对象代码的软件完成总结的参考。</w:t>
      </w:r>
    </w:p>
    <w:p w:rsidR="00C7232A" w:rsidRDefault="00C7232A" w:rsidP="00CE1101">
      <w:pPr>
        <w:rPr>
          <w:rFonts w:hint="eastAsia"/>
          <w:szCs w:val="21"/>
        </w:rPr>
      </w:pPr>
    </w:p>
    <w:p w:rsidR="00C7232A" w:rsidRDefault="00C7232A" w:rsidP="00CE1101">
      <w:pPr>
        <w:rPr>
          <w:rFonts w:hint="eastAsia"/>
          <w:szCs w:val="21"/>
        </w:rPr>
      </w:pPr>
    </w:p>
    <w:p w:rsidR="00CE1101" w:rsidRDefault="00CE1101"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C7232A" w:rsidRDefault="00C7232A" w:rsidP="00CE1101">
      <w:pPr>
        <w:widowControl/>
        <w:jc w:val="left"/>
        <w:rPr>
          <w:rFonts w:hint="eastAsia"/>
          <w:szCs w:val="21"/>
        </w:rPr>
      </w:pPr>
    </w:p>
    <w:p w:rsidR="00F31A7F" w:rsidRDefault="00F31A7F" w:rsidP="00CE1101">
      <w:pPr>
        <w:widowControl/>
        <w:jc w:val="left"/>
        <w:rPr>
          <w:rFonts w:hint="eastAsia"/>
          <w:szCs w:val="21"/>
        </w:rPr>
      </w:pPr>
    </w:p>
    <w:p w:rsidR="00F31A7F" w:rsidRDefault="00F31A7F" w:rsidP="00CE1101">
      <w:pPr>
        <w:widowControl/>
        <w:jc w:val="left"/>
        <w:rPr>
          <w:szCs w:val="21"/>
        </w:rPr>
      </w:pPr>
      <w:r>
        <w:rPr>
          <w:rFonts w:hint="eastAsia"/>
          <w:szCs w:val="21"/>
        </w:rPr>
        <w:lastRenderedPageBreak/>
        <w:t>UML,</w:t>
      </w:r>
    </w:p>
    <w:p w:rsidR="00CE1101" w:rsidRDefault="00CE1101">
      <w:pPr>
        <w:rPr>
          <w:rFonts w:hint="eastAsia"/>
        </w:rPr>
      </w:pPr>
    </w:p>
    <w:p w:rsidR="00DD23CC" w:rsidRDefault="00DD23CC">
      <w:pPr>
        <w:rPr>
          <w:rFonts w:hint="eastAsia"/>
        </w:rPr>
      </w:pPr>
    </w:p>
    <w:p w:rsidR="00DD23CC" w:rsidRPr="00FE31C5" w:rsidRDefault="00DD23CC" w:rsidP="00DD23CC">
      <w:pPr>
        <w:rPr>
          <w:szCs w:val="21"/>
        </w:rPr>
      </w:pPr>
      <w:r w:rsidRPr="00FE31C5">
        <w:rPr>
          <w:rFonts w:hint="eastAsia"/>
          <w:szCs w:val="21"/>
        </w:rPr>
        <w:t>SCM</w:t>
      </w:r>
      <w:r w:rsidRPr="00FE31C5">
        <w:rPr>
          <w:rFonts w:hint="eastAsia"/>
          <w:szCs w:val="21"/>
        </w:rPr>
        <w:t>进程活动的结果记录在软件配置管理记录里。示例包括配置标识表，基准或软件库记录，更改的历史记录，归档记录，版本记录。这些示例并不意味着一定要产生这些特定类型的记录。</w:t>
      </w:r>
    </w:p>
    <w:p w:rsidR="00DD23CC" w:rsidRPr="00FE31C5" w:rsidRDefault="00DD23CC" w:rsidP="00DD23CC">
      <w:pPr>
        <w:rPr>
          <w:i/>
          <w:szCs w:val="21"/>
        </w:rPr>
      </w:pPr>
      <w:r w:rsidRPr="00FE31C5">
        <w:rPr>
          <w:rFonts w:hint="eastAsia"/>
          <w:i/>
          <w:szCs w:val="21"/>
        </w:rPr>
        <w:t>备注：由于</w:t>
      </w:r>
      <w:r w:rsidRPr="00FE31C5">
        <w:rPr>
          <w:rFonts w:hint="eastAsia"/>
          <w:i/>
          <w:szCs w:val="21"/>
        </w:rPr>
        <w:t>SCM</w:t>
      </w:r>
      <w:r w:rsidRPr="00FE31C5">
        <w:rPr>
          <w:rFonts w:hint="eastAsia"/>
          <w:i/>
          <w:szCs w:val="21"/>
        </w:rPr>
        <w:t>进程的完整性质，其产出将往往作为其他软件生命周期数据的一部分。</w:t>
      </w:r>
    </w:p>
    <w:p w:rsidR="00DD23CC" w:rsidRPr="00DD23CC" w:rsidRDefault="00DD23CC">
      <w:pPr>
        <w:rPr>
          <w:rFonts w:hint="eastAsia"/>
        </w:rPr>
      </w:pPr>
    </w:p>
    <w:p w:rsidR="00DD23CC" w:rsidRDefault="00DD23CC">
      <w:pPr>
        <w:rPr>
          <w:rFonts w:hint="eastAsia"/>
        </w:rPr>
      </w:pPr>
    </w:p>
    <w:p w:rsidR="00DD23CC" w:rsidRDefault="00DD23CC">
      <w:pPr>
        <w:rPr>
          <w:rFonts w:hint="eastAsia"/>
        </w:rPr>
      </w:pPr>
    </w:p>
    <w:p w:rsidR="00AE3EF3" w:rsidRDefault="00AE3EF3" w:rsidP="00AE3EF3">
      <w:pPr>
        <w:pStyle w:val="a4"/>
        <w:numPr>
          <w:ilvl w:val="0"/>
          <w:numId w:val="26"/>
        </w:numPr>
        <w:ind w:firstLineChars="0"/>
        <w:rPr>
          <w:rFonts w:hint="eastAsia"/>
        </w:rPr>
      </w:pPr>
      <w:bookmarkStart w:id="30" w:name="OLE_LINK15"/>
      <w:bookmarkStart w:id="31" w:name="OLE_LINK16"/>
      <w:bookmarkStart w:id="32" w:name="_GoBack"/>
      <w:r>
        <w:rPr>
          <w:rFonts w:hint="eastAsia"/>
        </w:rPr>
        <w:t>建立配置管理模型的考虑</w:t>
      </w:r>
    </w:p>
    <w:p w:rsidR="00AE3EF3" w:rsidRDefault="00AE3EF3">
      <w:pPr>
        <w:rPr>
          <w:rFonts w:hint="eastAsia"/>
        </w:rPr>
      </w:pPr>
      <w:r>
        <w:rPr>
          <w:rFonts w:hint="eastAsia"/>
        </w:rPr>
        <w:t>不同的软件由于其不同的特点，在拟定配置管理计划时会有很大差异。</w:t>
      </w:r>
    </w:p>
    <w:p w:rsidR="00AE3EF3" w:rsidRDefault="00AE3EF3">
      <w:pPr>
        <w:rPr>
          <w:rFonts w:hint="eastAsia"/>
        </w:rPr>
      </w:pPr>
      <w:r>
        <w:rPr>
          <w:rFonts w:hint="eastAsia"/>
        </w:rPr>
        <w:t>由于软件规模的不同，也不可能采用同样的配置管理方式</w:t>
      </w:r>
    </w:p>
    <w:p w:rsidR="00AE3EF3" w:rsidRDefault="00AE3EF3">
      <w:pPr>
        <w:rPr>
          <w:rFonts w:hint="eastAsia"/>
        </w:rPr>
      </w:pPr>
      <w:r>
        <w:rPr>
          <w:rFonts w:hint="eastAsia"/>
        </w:rPr>
        <w:t>而且目前业界不存在</w:t>
      </w:r>
      <w:r>
        <w:rPr>
          <w:rFonts w:hint="eastAsia"/>
        </w:rPr>
        <w:t xml:space="preserve"> </w:t>
      </w:r>
      <w:r>
        <w:rPr>
          <w:rFonts w:hint="eastAsia"/>
        </w:rPr>
        <w:t>统一的配置管理系统</w:t>
      </w:r>
    </w:p>
    <w:p w:rsidR="00AE3EF3" w:rsidRDefault="00AE3EF3">
      <w:pPr>
        <w:rPr>
          <w:rFonts w:hint="eastAsia"/>
        </w:rPr>
      </w:pPr>
      <w:r>
        <w:rPr>
          <w:rFonts w:hint="eastAsia"/>
        </w:rPr>
        <w:t>但是由于只要属于</w:t>
      </w:r>
      <w:r>
        <w:rPr>
          <w:rFonts w:hint="eastAsia"/>
        </w:rPr>
        <w:t xml:space="preserve"> </w:t>
      </w:r>
      <w:r>
        <w:rPr>
          <w:rFonts w:hint="eastAsia"/>
        </w:rPr>
        <w:t>适航软件，就必须遵守</w:t>
      </w:r>
      <w:r>
        <w:rPr>
          <w:rFonts w:hint="eastAsia"/>
        </w:rPr>
        <w:t>DO178C</w:t>
      </w:r>
      <w:r>
        <w:rPr>
          <w:rFonts w:hint="eastAsia"/>
        </w:rPr>
        <w:t>的标准，</w:t>
      </w:r>
    </w:p>
    <w:p w:rsidR="00AE3EF3" w:rsidRDefault="00AE3EF3">
      <w:pPr>
        <w:rPr>
          <w:rFonts w:hint="eastAsia"/>
        </w:rPr>
      </w:pPr>
      <w:r>
        <w:rPr>
          <w:rFonts w:hint="eastAsia"/>
        </w:rPr>
        <w:t>在研究</w:t>
      </w:r>
      <w:r>
        <w:rPr>
          <w:rFonts w:hint="eastAsia"/>
        </w:rPr>
        <w:t>Do178c</w:t>
      </w:r>
      <w:r>
        <w:rPr>
          <w:rFonts w:hint="eastAsia"/>
        </w:rPr>
        <w:t>的基础上，建立符合</w:t>
      </w:r>
      <w:r>
        <w:rPr>
          <w:rFonts w:hint="eastAsia"/>
        </w:rPr>
        <w:t>Do178c</w:t>
      </w:r>
      <w:r>
        <w:rPr>
          <w:rFonts w:hint="eastAsia"/>
        </w:rPr>
        <w:t>标准的配置管理模型。</w:t>
      </w:r>
    </w:p>
    <w:p w:rsidR="00AE3EF3" w:rsidRDefault="00AE3EF3">
      <w:pPr>
        <w:rPr>
          <w:rFonts w:hint="eastAsia"/>
        </w:rPr>
      </w:pPr>
      <w:r>
        <w:rPr>
          <w:rFonts w:hint="eastAsia"/>
        </w:rPr>
        <w:t>这个模型的作用不是进行配置管理过程，由于以上原因。它的作用</w:t>
      </w:r>
    </w:p>
    <w:p w:rsidR="00AE3EF3" w:rsidRDefault="00AE3EF3" w:rsidP="00AE3EF3">
      <w:pPr>
        <w:pStyle w:val="a4"/>
        <w:numPr>
          <w:ilvl w:val="1"/>
          <w:numId w:val="25"/>
        </w:numPr>
        <w:ind w:firstLineChars="0"/>
        <w:rPr>
          <w:rFonts w:hint="eastAsia"/>
        </w:rPr>
      </w:pPr>
      <w:r>
        <w:rPr>
          <w:rFonts w:hint="eastAsia"/>
        </w:rPr>
        <w:t>进行适航软件开发的配置管理人员能够依照此配置管理计划为原型建立符合目标要求的配置管理计划。</w:t>
      </w:r>
    </w:p>
    <w:p w:rsidR="00AE3EF3" w:rsidRDefault="00AE3EF3" w:rsidP="00AE3EF3">
      <w:pPr>
        <w:pStyle w:val="a4"/>
        <w:numPr>
          <w:ilvl w:val="1"/>
          <w:numId w:val="25"/>
        </w:numPr>
        <w:ind w:firstLineChars="0"/>
        <w:rPr>
          <w:rFonts w:hint="eastAsia"/>
        </w:rPr>
      </w:pPr>
      <w:r>
        <w:rPr>
          <w:rFonts w:hint="eastAsia"/>
        </w:rPr>
        <w:t>对已生成的软件生命周期数据与软件配置管理计划进行检查。可以用于审定过程，也可以用于开发过程期间的检查等。</w:t>
      </w:r>
    </w:p>
    <w:p w:rsidR="00AE3EF3" w:rsidRDefault="00AE3EF3" w:rsidP="00AE3EF3">
      <w:pPr>
        <w:pStyle w:val="a4"/>
        <w:ind w:left="420" w:firstLineChars="0" w:firstLine="0"/>
        <w:rPr>
          <w:rFonts w:hint="eastAsia"/>
        </w:rPr>
      </w:pPr>
      <w:r>
        <w:rPr>
          <w:rFonts w:hint="eastAsia"/>
        </w:rPr>
        <w:t>难点：软件生命周期数据的接口。</w:t>
      </w:r>
    </w:p>
    <w:bookmarkEnd w:id="30"/>
    <w:bookmarkEnd w:id="31"/>
    <w:bookmarkEnd w:id="32"/>
    <w:p w:rsidR="00AE3EF3" w:rsidRDefault="00AE3EF3" w:rsidP="00AE3EF3">
      <w:pPr>
        <w:pStyle w:val="a4"/>
        <w:numPr>
          <w:ilvl w:val="0"/>
          <w:numId w:val="26"/>
        </w:numPr>
        <w:ind w:firstLineChars="0"/>
        <w:rPr>
          <w:rFonts w:hint="eastAsia"/>
        </w:rPr>
      </w:pPr>
      <w:r>
        <w:rPr>
          <w:rFonts w:hint="eastAsia"/>
        </w:rPr>
        <w:t>通过</w:t>
      </w:r>
      <w:r>
        <w:rPr>
          <w:rFonts w:hint="eastAsia"/>
        </w:rPr>
        <w:t xml:space="preserve"> </w:t>
      </w:r>
      <w:r>
        <w:rPr>
          <w:rFonts w:hint="eastAsia"/>
        </w:rPr>
        <w:t>模型</w:t>
      </w:r>
      <w:r>
        <w:rPr>
          <w:rFonts w:hint="eastAsia"/>
        </w:rPr>
        <w:t xml:space="preserve"> </w:t>
      </w:r>
      <w:r>
        <w:rPr>
          <w:rFonts w:hint="eastAsia"/>
        </w:rPr>
        <w:t>对配置管理过程目标、审查单项</w:t>
      </w:r>
      <w:r>
        <w:rPr>
          <w:rFonts w:hint="eastAsia"/>
        </w:rPr>
        <w:t xml:space="preserve"> </w:t>
      </w:r>
      <w:r>
        <w:rPr>
          <w:rFonts w:hint="eastAsia"/>
        </w:rPr>
        <w:t>之间的对应关系。</w:t>
      </w:r>
    </w:p>
    <w:p w:rsidR="00AE3EF3" w:rsidRDefault="00DD23CC" w:rsidP="00AE3EF3">
      <w:pPr>
        <w:pStyle w:val="a4"/>
        <w:ind w:left="420" w:firstLineChars="0" w:firstLine="0"/>
        <w:rPr>
          <w:rFonts w:hint="eastAsia"/>
        </w:rPr>
      </w:pPr>
      <w:r>
        <w:rPr>
          <w:rFonts w:hint="eastAsia"/>
        </w:rPr>
        <w:t>配置管理目标——某些部分不能用机器证明</w:t>
      </w:r>
    </w:p>
    <w:p w:rsidR="00AE3EF3" w:rsidRDefault="00AE3EF3" w:rsidP="00AE3EF3">
      <w:pPr>
        <w:pStyle w:val="a4"/>
        <w:ind w:left="420" w:firstLineChars="0" w:firstLine="0"/>
        <w:rPr>
          <w:rFonts w:hint="eastAsia"/>
        </w:rPr>
      </w:pPr>
    </w:p>
    <w:p w:rsidR="00AE3EF3" w:rsidRDefault="00AE3EF3" w:rsidP="00AE3EF3">
      <w:pPr>
        <w:pStyle w:val="a4"/>
        <w:ind w:left="420" w:firstLineChars="0" w:firstLine="0"/>
        <w:rPr>
          <w:rFonts w:hint="eastAsia"/>
        </w:rPr>
      </w:pPr>
    </w:p>
    <w:p w:rsidR="00AE3EF3" w:rsidRDefault="00AE3EF3" w:rsidP="00AE3EF3">
      <w:pPr>
        <w:pStyle w:val="a4"/>
        <w:ind w:left="420" w:firstLineChars="0" w:firstLine="0"/>
        <w:rPr>
          <w:rFonts w:hint="eastAsia"/>
        </w:rPr>
      </w:pPr>
    </w:p>
    <w:p w:rsidR="00AE3EF3" w:rsidRDefault="00AE3EF3" w:rsidP="00AE3EF3">
      <w:pPr>
        <w:pStyle w:val="a4"/>
        <w:numPr>
          <w:ilvl w:val="0"/>
          <w:numId w:val="26"/>
        </w:numPr>
        <w:ind w:firstLineChars="0"/>
        <w:rPr>
          <w:rFonts w:hint="eastAsia"/>
        </w:rPr>
      </w:pPr>
      <w:r>
        <w:rPr>
          <w:rFonts w:hint="eastAsia"/>
        </w:rPr>
        <w:t>辅助工具的实现</w:t>
      </w:r>
    </w:p>
    <w:p w:rsidR="00AE3EF3" w:rsidRDefault="00AE3EF3" w:rsidP="00AE3EF3">
      <w:pPr>
        <w:pStyle w:val="a4"/>
        <w:ind w:left="420" w:firstLineChars="0" w:firstLine="0"/>
        <w:rPr>
          <w:rFonts w:hint="eastAsia"/>
        </w:rPr>
      </w:pPr>
      <w:r>
        <w:rPr>
          <w:rFonts w:hint="eastAsia"/>
        </w:rPr>
        <w:t>对已生成的数据进行检验的方法：代入</w:t>
      </w:r>
      <w:r>
        <w:rPr>
          <w:rFonts w:hint="eastAsia"/>
        </w:rPr>
        <w:t>Do-178c</w:t>
      </w:r>
      <w:r>
        <w:rPr>
          <w:rFonts w:hint="eastAsia"/>
        </w:rPr>
        <w:t>的基础系统进行检验。</w:t>
      </w:r>
    </w:p>
    <w:p w:rsidR="00AE3EF3" w:rsidRDefault="00AE3EF3" w:rsidP="00AE3EF3">
      <w:pPr>
        <w:pStyle w:val="a4"/>
        <w:ind w:left="420" w:firstLineChars="0" w:firstLine="0"/>
        <w:rPr>
          <w:rFonts w:hint="eastAsia"/>
        </w:rPr>
      </w:pPr>
      <w:r>
        <w:t>Q</w:t>
      </w:r>
      <w:r>
        <w:rPr>
          <w:rFonts w:hint="eastAsia"/>
        </w:rPr>
        <w:t>1:</w:t>
      </w:r>
      <w:r>
        <w:rPr>
          <w:rFonts w:hint="eastAsia"/>
        </w:rPr>
        <w:t>生命周期数据输入的一致性。</w:t>
      </w:r>
    </w:p>
    <w:p w:rsidR="00677EC6" w:rsidRDefault="00677EC6" w:rsidP="00677EC6">
      <w:pPr>
        <w:pStyle w:val="a4"/>
        <w:ind w:left="420" w:firstLineChars="0" w:firstLine="0"/>
        <w:rPr>
          <w:rFonts w:hint="eastAsia"/>
        </w:rPr>
      </w:pPr>
      <w:r>
        <w:rPr>
          <w:rFonts w:hint="eastAsia"/>
        </w:rPr>
        <w:t>Q2:</w:t>
      </w:r>
      <w:r>
        <w:rPr>
          <w:rFonts w:hint="eastAsia"/>
        </w:rPr>
        <w:t>从哪边的改变作为状态改变的驱动：多方面。提交申请等等。</w:t>
      </w:r>
    </w:p>
    <w:p w:rsidR="00677EC6" w:rsidRPr="00677EC6" w:rsidRDefault="00677EC6" w:rsidP="00677EC6">
      <w:pPr>
        <w:pStyle w:val="a4"/>
        <w:ind w:left="420" w:firstLineChars="0" w:firstLine="0"/>
        <w:rPr>
          <w:rFonts w:hint="eastAsia"/>
        </w:rPr>
      </w:pPr>
    </w:p>
    <w:p w:rsidR="00AE3EF3" w:rsidRDefault="00AE3EF3">
      <w:pPr>
        <w:rPr>
          <w:rFonts w:hint="eastAsia"/>
        </w:rPr>
      </w:pPr>
      <w:r>
        <w:rPr>
          <w:rFonts w:hint="eastAsia"/>
        </w:rPr>
        <w:t>适航配置管理过程有以下特点：</w:t>
      </w:r>
    </w:p>
    <w:p w:rsidR="00AE3EF3" w:rsidRDefault="00AE3EF3" w:rsidP="00AE3EF3">
      <w:pPr>
        <w:pStyle w:val="a4"/>
        <w:numPr>
          <w:ilvl w:val="0"/>
          <w:numId w:val="24"/>
        </w:numPr>
        <w:ind w:firstLineChars="0"/>
        <w:rPr>
          <w:rFonts w:hint="eastAsia"/>
        </w:rPr>
      </w:pPr>
      <w:r>
        <w:rPr>
          <w:rFonts w:hint="eastAsia"/>
        </w:rPr>
        <w:t>软件生命周期数据。有一部分已规定好。软件合格审定计划中对软件生命周期和配置项进行了说明</w:t>
      </w:r>
    </w:p>
    <w:p w:rsidR="00AE3EF3" w:rsidRDefault="00AE3EF3" w:rsidP="00677EC6">
      <w:pPr>
        <w:rPr>
          <w:rFonts w:hint="eastAsia"/>
        </w:rPr>
      </w:pPr>
    </w:p>
    <w:p w:rsidR="00677EC6" w:rsidRDefault="00677EC6" w:rsidP="00677EC6">
      <w:pPr>
        <w:rPr>
          <w:rFonts w:hint="eastAsia"/>
        </w:rPr>
      </w:pPr>
    </w:p>
    <w:p w:rsidR="00677EC6" w:rsidRDefault="00677EC6" w:rsidP="00677EC6">
      <w:pPr>
        <w:rPr>
          <w:rFonts w:hint="eastAsia"/>
        </w:rPr>
      </w:pPr>
    </w:p>
    <w:p w:rsidR="00677EC6" w:rsidRDefault="00677EC6" w:rsidP="00677EC6">
      <w:pPr>
        <w:rPr>
          <w:rFonts w:hint="eastAsia"/>
        </w:rPr>
      </w:pPr>
    </w:p>
    <w:p w:rsidR="00677EC6" w:rsidRDefault="00677EC6" w:rsidP="00677EC6">
      <w:pPr>
        <w:rPr>
          <w:rFonts w:hint="eastAsia"/>
        </w:rPr>
      </w:pPr>
    </w:p>
    <w:p w:rsidR="00677EC6" w:rsidRDefault="00677EC6" w:rsidP="00677EC6">
      <w:pPr>
        <w:rPr>
          <w:rFonts w:hint="eastAsia"/>
        </w:rPr>
      </w:pPr>
      <w:r>
        <w:rPr>
          <w:rFonts w:hint="eastAsia"/>
        </w:rPr>
        <w:t>问题：现阶段配置管理不存在同意的系统，怎样保证软件生命周期数据（包括配置管理记录，变更申请等的一致性）</w:t>
      </w:r>
    </w:p>
    <w:p w:rsidR="00677EC6" w:rsidRDefault="00677EC6" w:rsidP="00677EC6">
      <w:pPr>
        <w:rPr>
          <w:rFonts w:hint="eastAsia"/>
        </w:rPr>
      </w:pPr>
      <w:r>
        <w:rPr>
          <w:rFonts w:hint="eastAsia"/>
        </w:rPr>
        <w:t>开发方要符合目标就要提供证据：</w:t>
      </w:r>
      <w:r>
        <w:rPr>
          <w:rFonts w:hint="eastAsia"/>
        </w:rPr>
        <w:t>1.</w:t>
      </w:r>
      <w:r>
        <w:rPr>
          <w:rFonts w:hint="eastAsia"/>
        </w:rPr>
        <w:t>必须有这方面的证据。</w:t>
      </w:r>
      <w:r>
        <w:rPr>
          <w:rFonts w:hint="eastAsia"/>
        </w:rPr>
        <w:t>2.</w:t>
      </w:r>
      <w:r>
        <w:rPr>
          <w:rFonts w:hint="eastAsia"/>
        </w:rPr>
        <w:t>即使不能直接使用，也应该是易于处理的格式，便于加工</w:t>
      </w:r>
      <w:r>
        <w:rPr>
          <w:rFonts w:hint="eastAsia"/>
        </w:rPr>
        <w:t xml:space="preserve"> </w:t>
      </w:r>
      <w:r>
        <w:rPr>
          <w:rFonts w:hint="eastAsia"/>
        </w:rPr>
        <w:t>。</w:t>
      </w:r>
      <w:r>
        <w:rPr>
          <w:rFonts w:hint="eastAsia"/>
        </w:rPr>
        <w:t>3</w:t>
      </w:r>
      <w:r>
        <w:rPr>
          <w:rFonts w:hint="eastAsia"/>
        </w:rPr>
        <w:t>在此模型中要将一些配置管理记录元素化，</w:t>
      </w:r>
      <w:r>
        <w:rPr>
          <w:rFonts w:hint="eastAsia"/>
        </w:rPr>
        <w:t xml:space="preserve"> </w:t>
      </w:r>
      <w:r>
        <w:rPr>
          <w:rFonts w:hint="eastAsia"/>
        </w:rPr>
        <w:t>如变更单上必</w:t>
      </w:r>
      <w:r>
        <w:rPr>
          <w:rFonts w:hint="eastAsia"/>
        </w:rPr>
        <w:lastRenderedPageBreak/>
        <w:t>须有变更申请时间，申请人，审批人等。</w:t>
      </w:r>
    </w:p>
    <w:p w:rsidR="00677EC6" w:rsidRDefault="00677EC6" w:rsidP="00677EC6">
      <w:pPr>
        <w:rPr>
          <w:rFonts w:hint="eastAsia"/>
        </w:rPr>
      </w:pPr>
      <w:r>
        <w:rPr>
          <w:rFonts w:hint="eastAsia"/>
        </w:rPr>
        <w:t>问题：</w:t>
      </w:r>
      <w:r w:rsidR="00C7232A">
        <w:rPr>
          <w:rFonts w:hint="eastAsia"/>
        </w:rPr>
        <w:t>为什么不直接使用研发方的配置管理系统进行配置管理记录的审查。</w:t>
      </w:r>
    </w:p>
    <w:p w:rsidR="00C7232A" w:rsidRDefault="00C7232A" w:rsidP="00677EC6">
      <w:pPr>
        <w:rPr>
          <w:rFonts w:hint="eastAsia"/>
        </w:rPr>
      </w:pPr>
      <w:r>
        <w:rPr>
          <w:rFonts w:hint="eastAsia"/>
        </w:rPr>
        <w:t>研发方的配置管理系统可能是不符合</w:t>
      </w:r>
      <w:r>
        <w:rPr>
          <w:rFonts w:hint="eastAsia"/>
        </w:rPr>
        <w:t>D0178c</w:t>
      </w:r>
      <w:r>
        <w:rPr>
          <w:rFonts w:hint="eastAsia"/>
        </w:rPr>
        <w:t>标准的。</w:t>
      </w:r>
    </w:p>
    <w:p w:rsidR="00C7232A" w:rsidRPr="00C7232A" w:rsidRDefault="00C7232A" w:rsidP="00677EC6">
      <w:pPr>
        <w:rPr>
          <w:rFonts w:hint="eastAsia"/>
        </w:rPr>
      </w:pPr>
    </w:p>
    <w:p w:rsidR="00C7232A" w:rsidRDefault="00C7232A" w:rsidP="00677EC6">
      <w:pPr>
        <w:rPr>
          <w:rFonts w:hint="eastAsia"/>
        </w:rPr>
      </w:pPr>
    </w:p>
    <w:p w:rsidR="00C7232A" w:rsidRDefault="00C7232A" w:rsidP="00677EC6">
      <w:pPr>
        <w:rPr>
          <w:rFonts w:hint="eastAsia"/>
        </w:rPr>
      </w:pPr>
    </w:p>
    <w:p w:rsidR="00C7232A" w:rsidRDefault="00C7232A" w:rsidP="00677EC6">
      <w:pPr>
        <w:rPr>
          <w:rFonts w:hint="eastAsia"/>
        </w:rPr>
      </w:pPr>
    </w:p>
    <w:p w:rsidR="00C7232A" w:rsidRDefault="00C7232A" w:rsidP="00677EC6">
      <w:pPr>
        <w:rPr>
          <w:rFonts w:hint="eastAsia"/>
        </w:rPr>
      </w:pPr>
      <w:r>
        <w:rPr>
          <w:rFonts w:hint="eastAsia"/>
        </w:rPr>
        <w:t>1.</w:t>
      </w:r>
      <w:r>
        <w:rPr>
          <w:rFonts w:hint="eastAsia"/>
        </w:rPr>
        <w:t>假设符合标准——</w:t>
      </w:r>
      <w:r>
        <w:rPr>
          <w:rFonts w:hint="eastAsia"/>
        </w:rPr>
        <w:t>&gt;2.</w:t>
      </w:r>
      <w:r>
        <w:rPr>
          <w:rFonts w:hint="eastAsia"/>
        </w:rPr>
        <w:t>必须有格式化的证据。——</w:t>
      </w:r>
      <w:r>
        <w:rPr>
          <w:rFonts w:hint="eastAsia"/>
        </w:rPr>
        <w:t>&gt;3.</w:t>
      </w:r>
      <w:r>
        <w:rPr>
          <w:rFonts w:hint="eastAsia"/>
        </w:rPr>
        <w:t>对能够进行机器验证的部分进行验证</w:t>
      </w:r>
    </w:p>
    <w:p w:rsidR="00C7232A" w:rsidRDefault="00C7232A" w:rsidP="00677EC6">
      <w:pPr>
        <w:rPr>
          <w:rFonts w:hint="eastAsia"/>
        </w:rPr>
      </w:pPr>
    </w:p>
    <w:p w:rsidR="00C7232A" w:rsidRDefault="00C7232A" w:rsidP="00677EC6">
      <w:pPr>
        <w:rPr>
          <w:rFonts w:hint="eastAsia"/>
        </w:rPr>
      </w:pPr>
    </w:p>
    <w:p w:rsidR="00C7232A" w:rsidRDefault="00C7232A" w:rsidP="00677EC6">
      <w:pPr>
        <w:rPr>
          <w:rFonts w:hint="eastAsia"/>
        </w:rPr>
      </w:pPr>
    </w:p>
    <w:p w:rsidR="00C7232A" w:rsidRDefault="00C7232A" w:rsidP="00677EC6">
      <w:pPr>
        <w:rPr>
          <w:rFonts w:hint="eastAsia"/>
        </w:rPr>
      </w:pPr>
    </w:p>
    <w:p w:rsidR="00C7232A" w:rsidRDefault="00C7232A" w:rsidP="00677EC6">
      <w:pPr>
        <w:rPr>
          <w:rFonts w:hint="eastAsia"/>
        </w:rPr>
      </w:pPr>
    </w:p>
    <w:p w:rsidR="00C7232A" w:rsidRDefault="00C7232A" w:rsidP="00677EC6">
      <w:pPr>
        <w:rPr>
          <w:rFonts w:hint="eastAsia"/>
        </w:rPr>
      </w:pPr>
      <w:r>
        <w:rPr>
          <w:rFonts w:hint="eastAsia"/>
        </w:rPr>
        <w:t>虽然还没有对开发期间配置管理过程做出明确要求，但要满足</w:t>
      </w:r>
      <w:r>
        <w:rPr>
          <w:rFonts w:hint="eastAsia"/>
        </w:rPr>
        <w:t>Do178c</w:t>
      </w:r>
      <w:r>
        <w:rPr>
          <w:rFonts w:hint="eastAsia"/>
        </w:rPr>
        <w:t>的标准，使用手工进行配置管理是不可能的。</w:t>
      </w:r>
    </w:p>
    <w:sectPr w:rsidR="00C723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2E2"/>
    <w:multiLevelType w:val="hybridMultilevel"/>
    <w:tmpl w:val="32B22664"/>
    <w:lvl w:ilvl="0" w:tplc="36C466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03CEE"/>
    <w:multiLevelType w:val="hybridMultilevel"/>
    <w:tmpl w:val="E7484E86"/>
    <w:lvl w:ilvl="0" w:tplc="90DE39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6C3D90"/>
    <w:multiLevelType w:val="hybridMultilevel"/>
    <w:tmpl w:val="6AE8B08E"/>
    <w:lvl w:ilvl="0" w:tplc="83C21FBA">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636CF4"/>
    <w:multiLevelType w:val="hybridMultilevel"/>
    <w:tmpl w:val="CC404FB0"/>
    <w:lvl w:ilvl="0" w:tplc="CF244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564084"/>
    <w:multiLevelType w:val="hybridMultilevel"/>
    <w:tmpl w:val="66900C20"/>
    <w:lvl w:ilvl="0" w:tplc="EAF431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9143C67"/>
    <w:multiLevelType w:val="hybridMultilevel"/>
    <w:tmpl w:val="7BE446AE"/>
    <w:lvl w:ilvl="0" w:tplc="5BCAB0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2976DF"/>
    <w:multiLevelType w:val="hybridMultilevel"/>
    <w:tmpl w:val="349E0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4044D6"/>
    <w:multiLevelType w:val="hybridMultilevel"/>
    <w:tmpl w:val="E974853C"/>
    <w:lvl w:ilvl="0" w:tplc="8B3CEC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7720756"/>
    <w:multiLevelType w:val="hybridMultilevel"/>
    <w:tmpl w:val="7F5A1024"/>
    <w:lvl w:ilvl="0" w:tplc="E35259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CD7D2A"/>
    <w:multiLevelType w:val="hybridMultilevel"/>
    <w:tmpl w:val="F0241F30"/>
    <w:lvl w:ilvl="0" w:tplc="FBB4F0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8E50D8"/>
    <w:multiLevelType w:val="hybridMultilevel"/>
    <w:tmpl w:val="E2324C66"/>
    <w:lvl w:ilvl="0" w:tplc="DA3228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AB757E"/>
    <w:multiLevelType w:val="hybridMultilevel"/>
    <w:tmpl w:val="6B726B14"/>
    <w:lvl w:ilvl="0" w:tplc="0700D786">
      <w:start w:val="1"/>
      <w:numFmt w:val="decimal"/>
      <w:lvlText w:val="%1．"/>
      <w:lvlJc w:val="left"/>
      <w:pPr>
        <w:ind w:left="720" w:hanging="360"/>
      </w:pPr>
      <w:rPr>
        <w:rFonts w:hint="default"/>
      </w:rPr>
    </w:lvl>
    <w:lvl w:ilvl="1" w:tplc="71F2DDE2">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269781F"/>
    <w:multiLevelType w:val="hybridMultilevel"/>
    <w:tmpl w:val="3A74DE84"/>
    <w:lvl w:ilvl="0" w:tplc="69EC1A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AA6740"/>
    <w:multiLevelType w:val="hybridMultilevel"/>
    <w:tmpl w:val="70E2160C"/>
    <w:lvl w:ilvl="0" w:tplc="91F862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5090E93"/>
    <w:multiLevelType w:val="hybridMultilevel"/>
    <w:tmpl w:val="E88E15E0"/>
    <w:lvl w:ilvl="0" w:tplc="CD3E50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9764CB"/>
    <w:multiLevelType w:val="hybridMultilevel"/>
    <w:tmpl w:val="CDFE12A2"/>
    <w:lvl w:ilvl="0" w:tplc="7DD247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E7256E"/>
    <w:multiLevelType w:val="hybridMultilevel"/>
    <w:tmpl w:val="2DEAFA5C"/>
    <w:lvl w:ilvl="0" w:tplc="77C07A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92298B"/>
    <w:multiLevelType w:val="hybridMultilevel"/>
    <w:tmpl w:val="F68A9372"/>
    <w:lvl w:ilvl="0" w:tplc="02D851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263704"/>
    <w:multiLevelType w:val="hybridMultilevel"/>
    <w:tmpl w:val="345E52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AC12BDC"/>
    <w:multiLevelType w:val="hybridMultilevel"/>
    <w:tmpl w:val="87147810"/>
    <w:lvl w:ilvl="0" w:tplc="CB9804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C06F6F"/>
    <w:multiLevelType w:val="hybridMultilevel"/>
    <w:tmpl w:val="648A73A4"/>
    <w:lvl w:ilvl="0" w:tplc="18E214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6BD107EE"/>
    <w:multiLevelType w:val="hybridMultilevel"/>
    <w:tmpl w:val="B2A25DFE"/>
    <w:lvl w:ilvl="0" w:tplc="E18A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567C2A"/>
    <w:multiLevelType w:val="hybridMultilevel"/>
    <w:tmpl w:val="165656BC"/>
    <w:lvl w:ilvl="0" w:tplc="1F3000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592B15"/>
    <w:multiLevelType w:val="hybridMultilevel"/>
    <w:tmpl w:val="DFC2B4BE"/>
    <w:lvl w:ilvl="0" w:tplc="F9DE7D7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B059BF"/>
    <w:multiLevelType w:val="hybridMultilevel"/>
    <w:tmpl w:val="1DAC91D6"/>
    <w:lvl w:ilvl="0" w:tplc="ADF622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BD4479"/>
    <w:multiLevelType w:val="hybridMultilevel"/>
    <w:tmpl w:val="CA000E5E"/>
    <w:lvl w:ilvl="0" w:tplc="5B2AE2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
  </w:num>
  <w:num w:numId="3">
    <w:abstractNumId w:val="23"/>
  </w:num>
  <w:num w:numId="4">
    <w:abstractNumId w:val="8"/>
  </w:num>
  <w:num w:numId="5">
    <w:abstractNumId w:val="7"/>
  </w:num>
  <w:num w:numId="6">
    <w:abstractNumId w:val="12"/>
  </w:num>
  <w:num w:numId="7">
    <w:abstractNumId w:val="4"/>
  </w:num>
  <w:num w:numId="8">
    <w:abstractNumId w:val="3"/>
  </w:num>
  <w:num w:numId="9">
    <w:abstractNumId w:val="11"/>
  </w:num>
  <w:num w:numId="10">
    <w:abstractNumId w:val="24"/>
  </w:num>
  <w:num w:numId="11">
    <w:abstractNumId w:val="20"/>
  </w:num>
  <w:num w:numId="12">
    <w:abstractNumId w:val="19"/>
  </w:num>
  <w:num w:numId="13">
    <w:abstractNumId w:val="5"/>
  </w:num>
  <w:num w:numId="14">
    <w:abstractNumId w:val="10"/>
  </w:num>
  <w:num w:numId="15">
    <w:abstractNumId w:val="15"/>
  </w:num>
  <w:num w:numId="16">
    <w:abstractNumId w:val="22"/>
  </w:num>
  <w:num w:numId="17">
    <w:abstractNumId w:val="17"/>
  </w:num>
  <w:num w:numId="18">
    <w:abstractNumId w:val="0"/>
  </w:num>
  <w:num w:numId="19">
    <w:abstractNumId w:val="9"/>
  </w:num>
  <w:num w:numId="20">
    <w:abstractNumId w:val="25"/>
  </w:num>
  <w:num w:numId="21">
    <w:abstractNumId w:val="13"/>
  </w:num>
  <w:num w:numId="22">
    <w:abstractNumId w:val="2"/>
  </w:num>
  <w:num w:numId="23">
    <w:abstractNumId w:val="14"/>
  </w:num>
  <w:num w:numId="24">
    <w:abstractNumId w:val="21"/>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101"/>
    <w:rsid w:val="000E1F77"/>
    <w:rsid w:val="00117296"/>
    <w:rsid w:val="00346C27"/>
    <w:rsid w:val="003B4828"/>
    <w:rsid w:val="00677EC6"/>
    <w:rsid w:val="00684D61"/>
    <w:rsid w:val="007A6E7C"/>
    <w:rsid w:val="00921DE4"/>
    <w:rsid w:val="00952B7D"/>
    <w:rsid w:val="00AE3EF3"/>
    <w:rsid w:val="00C7232A"/>
    <w:rsid w:val="00CE1101"/>
    <w:rsid w:val="00D104A0"/>
    <w:rsid w:val="00DD23CC"/>
    <w:rsid w:val="00F31A7F"/>
    <w:rsid w:val="00F5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101"/>
    <w:pPr>
      <w:widowControl w:val="0"/>
      <w:jc w:val="both"/>
    </w:pPr>
  </w:style>
  <w:style w:type="paragraph" w:styleId="1">
    <w:name w:val="heading 1"/>
    <w:basedOn w:val="a"/>
    <w:next w:val="a"/>
    <w:link w:val="1Char"/>
    <w:uiPriority w:val="9"/>
    <w:qFormat/>
    <w:rsid w:val="00CE11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11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1101"/>
    <w:rPr>
      <w:rFonts w:asciiTheme="majorHAnsi" w:eastAsiaTheme="majorEastAsia" w:hAnsiTheme="majorHAnsi" w:cstheme="majorBidi"/>
      <w:b/>
      <w:bCs/>
      <w:sz w:val="32"/>
      <w:szCs w:val="32"/>
    </w:rPr>
  </w:style>
  <w:style w:type="table" w:styleId="a3">
    <w:name w:val="Table Grid"/>
    <w:basedOn w:val="a1"/>
    <w:uiPriority w:val="59"/>
    <w:rsid w:val="00CE11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E1101"/>
    <w:rPr>
      <w:b/>
      <w:bCs/>
      <w:kern w:val="44"/>
      <w:sz w:val="44"/>
      <w:szCs w:val="44"/>
    </w:rPr>
  </w:style>
  <w:style w:type="paragraph" w:styleId="a4">
    <w:name w:val="List Paragraph"/>
    <w:basedOn w:val="a"/>
    <w:uiPriority w:val="34"/>
    <w:qFormat/>
    <w:rsid w:val="00AE3E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101"/>
    <w:pPr>
      <w:widowControl w:val="0"/>
      <w:jc w:val="both"/>
    </w:pPr>
  </w:style>
  <w:style w:type="paragraph" w:styleId="1">
    <w:name w:val="heading 1"/>
    <w:basedOn w:val="a"/>
    <w:next w:val="a"/>
    <w:link w:val="1Char"/>
    <w:uiPriority w:val="9"/>
    <w:qFormat/>
    <w:rsid w:val="00CE11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11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1101"/>
    <w:rPr>
      <w:rFonts w:asciiTheme="majorHAnsi" w:eastAsiaTheme="majorEastAsia" w:hAnsiTheme="majorHAnsi" w:cstheme="majorBidi"/>
      <w:b/>
      <w:bCs/>
      <w:sz w:val="32"/>
      <w:szCs w:val="32"/>
    </w:rPr>
  </w:style>
  <w:style w:type="table" w:styleId="a3">
    <w:name w:val="Table Grid"/>
    <w:basedOn w:val="a1"/>
    <w:uiPriority w:val="59"/>
    <w:rsid w:val="00CE11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E1101"/>
    <w:rPr>
      <w:b/>
      <w:bCs/>
      <w:kern w:val="44"/>
      <w:sz w:val="44"/>
      <w:szCs w:val="44"/>
    </w:rPr>
  </w:style>
  <w:style w:type="paragraph" w:styleId="a4">
    <w:name w:val="List Paragraph"/>
    <w:basedOn w:val="a"/>
    <w:uiPriority w:val="34"/>
    <w:qFormat/>
    <w:rsid w:val="00AE3E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12</Pages>
  <Words>1382</Words>
  <Characters>7883</Characters>
  <Application>Microsoft Office Word</Application>
  <DocSecurity>0</DocSecurity>
  <Lines>65</Lines>
  <Paragraphs>18</Paragraphs>
  <ScaleCrop>false</ScaleCrop>
  <Company>china</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2017-01-04T07:22:00Z</dcterms:created>
  <dcterms:modified xsi:type="dcterms:W3CDTF">2017-01-06T06:43:00Z</dcterms:modified>
</cp:coreProperties>
</file>