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009"/>
        <w:gridCol w:w="2938"/>
      </w:tblGrid>
      <w:tr w:rsidR="00F3590C" w:rsidRPr="00D22D0F" w14:paraId="7BD57704" w14:textId="77777777" w:rsidTr="00F3590C">
        <w:tc>
          <w:tcPr>
            <w:tcW w:w="2569" w:type="dxa"/>
          </w:tcPr>
          <w:p w14:paraId="75610E4D" w14:textId="77777777" w:rsidR="00F3590C" w:rsidRPr="00D22D0F" w:rsidRDefault="00F3590C" w:rsidP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File name</w:t>
            </w:r>
          </w:p>
        </w:tc>
        <w:tc>
          <w:tcPr>
            <w:tcW w:w="3009" w:type="dxa"/>
          </w:tcPr>
          <w:p w14:paraId="276EA712" w14:textId="77777777" w:rsidR="00F3590C" w:rsidRPr="00D22D0F" w:rsidRDefault="00F3590C" w:rsidP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Content</w:t>
            </w:r>
          </w:p>
        </w:tc>
        <w:tc>
          <w:tcPr>
            <w:tcW w:w="2938" w:type="dxa"/>
          </w:tcPr>
          <w:p w14:paraId="5B0C2432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output</w:t>
            </w:r>
            <w:proofErr w:type="gramEnd"/>
          </w:p>
        </w:tc>
      </w:tr>
      <w:tr w:rsidR="00F3590C" w:rsidRPr="00D22D0F" w14:paraId="6D47F7A5" w14:textId="77777777" w:rsidTr="00F3590C">
        <w:tc>
          <w:tcPr>
            <w:tcW w:w="2569" w:type="dxa"/>
          </w:tcPr>
          <w:p w14:paraId="4743C106" w14:textId="77777777" w:rsidR="00F3590C" w:rsidRPr="00D22D0F" w:rsidRDefault="00F3590C" w:rsidP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proofErr w:type="gramStart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cleaning.R</w:t>
            </w:r>
            <w:proofErr w:type="spellEnd"/>
            <w:proofErr w:type="gramEnd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 xml:space="preserve"> (from sta660)</w:t>
            </w:r>
          </w:p>
        </w:tc>
        <w:tc>
          <w:tcPr>
            <w:tcW w:w="3009" w:type="dxa"/>
          </w:tcPr>
          <w:p w14:paraId="0D50E4AA" w14:textId="77777777" w:rsidR="00F3590C" w:rsidRPr="00D22D0F" w:rsidRDefault="00F3590C" w:rsidP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Cleaning and merge datasets</w:t>
            </w:r>
          </w:p>
        </w:tc>
        <w:tc>
          <w:tcPr>
            <w:tcW w:w="2938" w:type="dxa"/>
          </w:tcPr>
          <w:p w14:paraId="73610D4B" w14:textId="77777777" w:rsidR="00F3590C" w:rsidRPr="00D22D0F" w:rsidRDefault="00F3590C" w:rsidP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Jones.Rdata</w:t>
            </w:r>
            <w:proofErr w:type="spellEnd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 xml:space="preserve"> / Jones.csv</w:t>
            </w:r>
          </w:p>
        </w:tc>
      </w:tr>
      <w:tr w:rsidR="00F3590C" w:rsidRPr="00D22D0F" w14:paraId="77BFD773" w14:textId="77777777" w:rsidTr="00F3590C">
        <w:tc>
          <w:tcPr>
            <w:tcW w:w="2569" w:type="dxa"/>
          </w:tcPr>
          <w:p w14:paraId="7CF46974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Modeling(</w:t>
            </w:r>
            <w:proofErr w:type="spellStart"/>
            <w:proofErr w:type="gramEnd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regsubset</w:t>
            </w:r>
            <w:proofErr w:type="spellEnd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) (form sta660)</w:t>
            </w:r>
          </w:p>
        </w:tc>
        <w:tc>
          <w:tcPr>
            <w:tcW w:w="3009" w:type="dxa"/>
          </w:tcPr>
          <w:p w14:paraId="477E725D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 xml:space="preserve">Run different models </w:t>
            </w:r>
          </w:p>
        </w:tc>
        <w:tc>
          <w:tcPr>
            <w:tcW w:w="2938" w:type="dxa"/>
          </w:tcPr>
          <w:p w14:paraId="58F630ED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3590C" w:rsidRPr="00D22D0F" w14:paraId="7DD84163" w14:textId="77777777" w:rsidTr="00F3590C">
        <w:tc>
          <w:tcPr>
            <w:tcW w:w="2569" w:type="dxa"/>
          </w:tcPr>
          <w:p w14:paraId="15B95170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Size of next gift (from Yuexi)</w:t>
            </w:r>
          </w:p>
        </w:tc>
        <w:tc>
          <w:tcPr>
            <w:tcW w:w="3009" w:type="dxa"/>
          </w:tcPr>
          <w:p w14:paraId="0175F681" w14:textId="77777777" w:rsidR="00F3590C" w:rsidRPr="00D22D0F" w:rsidRDefault="00F3590C" w:rsidP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 xml:space="preserve">Re-clean datasets </w:t>
            </w:r>
          </w:p>
        </w:tc>
        <w:tc>
          <w:tcPr>
            <w:tcW w:w="2938" w:type="dxa"/>
          </w:tcPr>
          <w:p w14:paraId="257E6AE9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SNGdata.csv</w:t>
            </w:r>
          </w:p>
        </w:tc>
      </w:tr>
      <w:tr w:rsidR="00F3590C" w:rsidRPr="00D22D0F" w14:paraId="3E70B4C8" w14:textId="77777777" w:rsidTr="00F3590C">
        <w:tc>
          <w:tcPr>
            <w:tcW w:w="2569" w:type="dxa"/>
          </w:tcPr>
          <w:p w14:paraId="6C516903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SNGdata</w:t>
            </w:r>
            <w:proofErr w:type="spellEnd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 xml:space="preserve"> analysis</w:t>
            </w:r>
          </w:p>
        </w:tc>
        <w:tc>
          <w:tcPr>
            <w:tcW w:w="3009" w:type="dxa"/>
          </w:tcPr>
          <w:p w14:paraId="0A368BDC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Analysis SNG data</w:t>
            </w:r>
          </w:p>
        </w:tc>
        <w:tc>
          <w:tcPr>
            <w:tcW w:w="2938" w:type="dxa"/>
          </w:tcPr>
          <w:p w14:paraId="69A01C75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3590C" w:rsidRPr="00D22D0F" w14:paraId="62CD80D6" w14:textId="77777777" w:rsidTr="00F3590C">
        <w:tc>
          <w:tcPr>
            <w:tcW w:w="2569" w:type="dxa"/>
          </w:tcPr>
          <w:p w14:paraId="04D4354D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Regsusbets</w:t>
            </w:r>
            <w:proofErr w:type="spellEnd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 xml:space="preserve"> in CV for </w:t>
            </w:r>
            <w:proofErr w:type="spellStart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SNGdata</w:t>
            </w:r>
            <w:proofErr w:type="spellEnd"/>
          </w:p>
        </w:tc>
        <w:tc>
          <w:tcPr>
            <w:tcW w:w="3009" w:type="dxa"/>
          </w:tcPr>
          <w:p w14:paraId="5C0D79E0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Further analysis of SNG data</w:t>
            </w:r>
          </w:p>
        </w:tc>
        <w:tc>
          <w:tcPr>
            <w:tcW w:w="2938" w:type="dxa"/>
          </w:tcPr>
          <w:p w14:paraId="0C097B57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3590C" w:rsidRPr="00D22D0F" w14:paraId="21AF13AC" w14:textId="77777777" w:rsidTr="00F3590C">
        <w:tc>
          <w:tcPr>
            <w:tcW w:w="2569" w:type="dxa"/>
          </w:tcPr>
          <w:p w14:paraId="00D46F7B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Find entity</w:t>
            </w:r>
          </w:p>
        </w:tc>
        <w:tc>
          <w:tcPr>
            <w:tcW w:w="3009" w:type="dxa"/>
          </w:tcPr>
          <w:p w14:paraId="70C57E13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Explain why we only have 24,000 entities, and subset entities that donate within 10 year after they graduate</w:t>
            </w:r>
          </w:p>
        </w:tc>
        <w:tc>
          <w:tcPr>
            <w:tcW w:w="2938" w:type="dxa"/>
          </w:tcPr>
          <w:p w14:paraId="6382882D" w14:textId="77777777" w:rsidR="00F3590C" w:rsidRPr="00D22D0F" w:rsidRDefault="00F359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top10.year</w:t>
            </w:r>
            <w:proofErr w:type="gramEnd"/>
            <w:r w:rsidRPr="00D22D0F">
              <w:rPr>
                <w:rFonts w:ascii="Times New Roman" w:hAnsi="Times New Roman" w:cs="Times New Roman"/>
                <w:sz w:val="22"/>
                <w:szCs w:val="22"/>
              </w:rPr>
              <w:t>_clean.csv</w:t>
            </w:r>
          </w:p>
        </w:tc>
      </w:tr>
    </w:tbl>
    <w:p w14:paraId="5492617C" w14:textId="77777777" w:rsidR="0051563A" w:rsidRDefault="0051563A"/>
    <w:sectPr w:rsidR="0051563A" w:rsidSect="000D27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CB"/>
    <w:rsid w:val="000D27E3"/>
    <w:rsid w:val="0051563A"/>
    <w:rsid w:val="00D22D0F"/>
    <w:rsid w:val="00E639CB"/>
    <w:rsid w:val="00F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F31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9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9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王跃羲</dc:creator>
  <cp:keywords/>
  <dc:description/>
  <cp:lastModifiedBy>王跃羲</cp:lastModifiedBy>
  <cp:revision>2</cp:revision>
  <dcterms:created xsi:type="dcterms:W3CDTF">2018-09-06T16:54:00Z</dcterms:created>
  <dcterms:modified xsi:type="dcterms:W3CDTF">2018-09-06T17:14:00Z</dcterms:modified>
</cp:coreProperties>
</file>