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723D" w14:textId="171564DB" w:rsidR="00283EDB" w:rsidRPr="003F6818" w:rsidRDefault="001B0C75">
      <w:pPr>
        <w:rPr>
          <w:sz w:val="24"/>
        </w:rPr>
      </w:pP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.假设正读和反读都相同的字符序列为“回文”，例如，‘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abba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’和‘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abcba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’是回文，‘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abcde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 和‘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ababab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’则不是回文。假设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一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字符序列已存入计算机，请分析用线性表、堆栈和队列等方式正确输出其回文的可能性？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答：线性表是随机存储，可以实现，靠循环变量（j--）从表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尾开始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打印输出；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堆栈是后进先出，也可以实现，靠正序入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、逆序出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即可；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队列是先进先出，不易实现。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哪种方式最好，要具体情况具体分析。若正文在机内已是顺序存储，则直接用线性表从后往前读取即可，或将堆栈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顶开到数组末尾，然后直接用POP动作实现。（但堆栈是先减后压还是……）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若正文是单链表形式存储，则等同于队列，需开辅助空间，可以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从链首开始入栈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，全部压入后再依次输出。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4.顺序队的“假溢出”是怎样产生的？如何知道循环队列是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空还是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满？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答：一般的一维数组队列的尾指针已经到了数组的上界，不能再有入队操作，但其实数组中还有空位置，这就叫“假溢出”。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采用循环队列是解决假溢出的途径。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另外，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解决队满队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空的办法有三：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① 设置一个布尔变量以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区别队满还是队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空；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② 浪费一个元素的空间，用于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区别队满还是队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空。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③ 使用一个计数器记录队列中元素个数（即队列长度）。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我们常采用法②，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即队头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指针、队尾指针中有一个指向实元素，而另一个指向空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闲元素。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判断循环队列队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空标志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是： f=rear      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队满标志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是：f=(r+1)%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N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5.设循环队列的容量为40（序号从0到39），现经过一系列的入队和出队运算后，有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① front=11，rear=19;    ② front=19，rear=11；问在这两种情况下，循环队列中各有元素多少个？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答：用队列长度计算公式：  (N＋r－f)% N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① L=（40＋19－11）% 40=8               ② L=（40＋11－19）% 40=32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五、阅读理解（每小题5分，共20分。至少要写出思路）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1. 按照四则运算加、减、乘、除和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幂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运算（↑）优先关系的惯例，并仿照教材例3-2的格式，画出对下列算术表达式求值时操作数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和运算符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的变化过程：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A－B×C/D+E↑F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2. 写出下列程序段的输出结果（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的元素类型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SElem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Type为char）。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main( ){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Stack S;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Char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x,y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InitStack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X=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;y=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k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Push(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S,x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Push(S,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 Push(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Pop(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S,x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Push(S,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t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Push(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S,x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Pop(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S,x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Push(S,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while(!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StackEmpty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(S)){ Pop(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(y); };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(x);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答：输出为“stack”。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3. 写出下列程序段的输出结果（队列中的元素类型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QElem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Type为char）。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main( ){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Queue Q;  Init Queue (Q);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Char x=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; y=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(Q,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(Q,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r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(Q, y);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DeQueue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Q,x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Q,x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DeQueue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Q,x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(Q,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while(!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QueueEmpty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(Q)){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DeQueue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Q,y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(y); };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(x);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答：输出为“char”。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4. 简述以下算法的功能（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和队列的元素类型均为int）。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algo3(Queue &amp;Q){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Stack S; int d;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InitStack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while(!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QueueEmpty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(Q)){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DeQueue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Q,d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 Push(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S,d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while(!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StackEmpty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(S)){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Pop(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S,d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EnQueue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Q,d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答：该算法的功能是：利用堆栈做辅助，将队列中的数据元素进行逆置。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六、算法设计（每小题5分，共15分。至少要写出思路）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1. 假设一个算术表达式中包含圆括弧、方括弧和花括弧三种类型的括弧，编写一个判别表达式中括弧是否正确配对的函数correct(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exp,tag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)；其中：exp为字符串类型的变量（可理解为每个字符占用一个数组元素），表示被判别的表达式，tag为布尔型变量。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答：用堆栈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进行判定，将 ( 、 [ 或 { 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，当遇到 }  、 ]  或 ) 时，检查当前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顶元素是否是对应的( 、 [ 或 {，若是则退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，否则返回表示不配对。当整个算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术表达式检查完毕时，若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为空表示括号正确配对，否则不配对。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编程后的整个函数如下（李书P31—32）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#define m0 100     /*m0为算术表达式中最多字符个数*/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correct(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exp,tag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char exp[m0];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int tag;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{char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[m0];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int top=0,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=1;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tag=1;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while 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&lt;=m0 &amp;&amp; tag)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{if (exp= = 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||exp= 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[‘||exp= =’{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）   /*遇到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(‘、’[‘或’{‘，则将其入栈*/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{top++;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=exp;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 (exp= =’)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)   /*遇到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，若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顶是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，则继续处理，否则以不配对返回*/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if(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= 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) top--;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 tag=0;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 (exp= 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)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)   /*遇到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]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，若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顶是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[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，则继续处理，否则以不配对返回*/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if(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= 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[ 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]  top--;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else tag=0;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 (exp= =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)   /*遇到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}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，若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栈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顶是</w:t>
      </w:r>
      <w:proofErr w:type="gram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‘</w:t>
      </w:r>
      <w:proofErr w:type="gram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{‘，则继续处理，否则以不配对返回*/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if(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= =‘{‘ top--;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 tag=0;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++;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if(top&gt;0)tag=0;  /*若栈不空，则不配对*/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严题集对应答案：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3.19 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Status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AllBrackets_Test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(char *str)//判别表达式中三种括号是否匹配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InitStack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(s);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for(p=str;*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p;p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++)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{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if(*p=='('||*p=='['||*p=='{') push(s,*p);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else if(*p==')'||*p==']'||*p=='}')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{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  if(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StackEmpty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(s)) return ERROR;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  pop(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s,c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      if(*p==')'&amp;&amp;c!='(') return ERROR;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  if(*p==']'&amp;&amp;c!='[') return ERROR;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  if(*p=='}'&amp;&amp;c!='{') return ERROR; //必须与当前栈顶括号匹配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  }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}//for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if(!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StackEmpty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(s)) return ERROR;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 return OK;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}//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AllBrackets_Test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答案（已上机通过）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#include&lt;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stdio.h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&gt;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#include&lt;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stdlib.h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&gt;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push(char x);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pop();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correct(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enum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Boolean &amp;tag);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//原来的定义是void correct(struct Stack*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head,enum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Boolean &amp;tag);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typedef struct Stack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char data;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struct Stack *next;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};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struct Stack *head,*p;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enum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Boolean{FALSE,TRUE}tag;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main()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head=(struct Stack*)malloc(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sizeof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(struct Stack));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head-&gt;data='S';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head-&gt;next=NULL;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// head's data has not been initialized!! 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correct(tag);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if(tag)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("Right!");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("Wrong!");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push(char x)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p=(struct Stack*)malloc(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sizeof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(struct Stack));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if(!p)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("There's no space.\n");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p-&gt;data=x;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p-&gt;next=head;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head=p;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// if you define the "Correct" function like that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//Debug will show that the Push action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doesn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’t take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effection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pop()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if(head-&gt;next==NULL)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("The stack is empty.\n");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p=head;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head=head-&gt;next;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free(p);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//void correct(struct Stack*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head,enum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Boolean &amp;tag)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void correct(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enum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 Boolean &amp;tag)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int 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char y;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printf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("Please enter a bds:");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for(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=0;y!='\n';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++)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{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scanf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("%</w:t>
      </w:r>
      <w:proofErr w:type="spellStart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c",&amp;y</w:t>
      </w:r>
      <w:proofErr w:type="spellEnd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if((y==')'&amp;&amp;head-&gt;data=='(')||(y==']'&amp;&amp;head-&gt;data=='[')||(y=='}'&amp;&amp;head-&gt;data=='{'))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pop();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 if((y=='(')||(y=='[')||(y=='{'))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push(y);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/*调试程序显示，y并没有被推入堆栈中。即head-&gt;data的值在Push中显示为y的值，但是出Pus</w:t>
      </w:r>
      <w:bookmarkStart w:id="0" w:name="_GoBack"/>
      <w:bookmarkEnd w:id="0"/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h函数。马上变成Null。*/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continue;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lastRenderedPageBreak/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if(head-&gt;next==NULL)       //原来的程序是if(head ==NULL) tag=TRUE;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tag=TRUE;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else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tag=FALSE;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}</w:t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</w:rPr>
        <w:br/>
      </w:r>
      <w:r w:rsidRPr="003F6818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/*总结： 由于head为全局变量，所以不应该将其再次作为函数的变量。因为C语言的函数变量是传值机制，所以在函数中对参数进行了拷贝复本，所以不能改变head的数值。*/</w:t>
      </w:r>
    </w:p>
    <w:sectPr w:rsidR="00283EDB" w:rsidRPr="003F6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B"/>
    <w:rsid w:val="001B0C75"/>
    <w:rsid w:val="00283EDB"/>
    <w:rsid w:val="002F70FB"/>
    <w:rsid w:val="003F6818"/>
    <w:rsid w:val="0050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4CC21-D192-4E2F-A3D1-C4B2AC12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亚红</dc:creator>
  <cp:keywords/>
  <dc:description/>
  <cp:lastModifiedBy>王 亚红</cp:lastModifiedBy>
  <cp:revision>4</cp:revision>
  <dcterms:created xsi:type="dcterms:W3CDTF">2018-10-22T13:33:00Z</dcterms:created>
  <dcterms:modified xsi:type="dcterms:W3CDTF">2018-10-22T13:33:00Z</dcterms:modified>
</cp:coreProperties>
</file>