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6AD" w:rsidRPr="00CA36AD" w:rsidRDefault="00CA36AD" w:rsidP="00CA36AD">
      <w:pPr>
        <w:ind w:firstLine="420"/>
        <w:jc w:val="center"/>
        <w:rPr>
          <w:b/>
          <w:bCs/>
          <w:sz w:val="30"/>
          <w:szCs w:val="30"/>
        </w:rPr>
      </w:pPr>
      <w:r w:rsidRPr="00CA36AD">
        <w:rPr>
          <w:rFonts w:hint="eastAsia"/>
          <w:b/>
          <w:bCs/>
          <w:sz w:val="30"/>
          <w:szCs w:val="30"/>
        </w:rPr>
        <w:t>学习心得</w:t>
      </w:r>
    </w:p>
    <w:p w:rsidR="00332DD6" w:rsidRDefault="00332DD6" w:rsidP="00332DD6">
      <w:pPr>
        <w:ind w:firstLine="420"/>
      </w:pPr>
      <w:r>
        <w:rPr>
          <w:rFonts w:hint="eastAsia"/>
        </w:rPr>
        <w:t>我在空闲时间经常会打开学习强国A</w:t>
      </w:r>
      <w:r>
        <w:t>P</w:t>
      </w:r>
      <w:bookmarkStart w:id="0" w:name="_GoBack"/>
      <w:bookmarkEnd w:id="0"/>
      <w:r>
        <w:t>P</w:t>
      </w:r>
      <w:r>
        <w:rPr>
          <w:rFonts w:hint="eastAsia"/>
        </w:rPr>
        <w:t>的每日一句板块，每天推送的金</w:t>
      </w:r>
      <w:proofErr w:type="gramStart"/>
      <w:r>
        <w:rPr>
          <w:rFonts w:hint="eastAsia"/>
        </w:rPr>
        <w:t>句虽然</w:t>
      </w:r>
      <w:proofErr w:type="gramEnd"/>
      <w:r>
        <w:rPr>
          <w:rFonts w:hint="eastAsia"/>
        </w:rPr>
        <w:t>篇幅不长，但短小精悍，主题突出，利于党员同志们养成学习的习惯，今天的金句是出自</w:t>
      </w:r>
      <w:r>
        <w:rPr>
          <w:rFonts w:hint="eastAsia"/>
        </w:rPr>
        <w:t>习近平</w:t>
      </w:r>
      <w:r>
        <w:rPr>
          <w:rFonts w:hint="eastAsia"/>
        </w:rPr>
        <w:t>总书记</w:t>
      </w:r>
      <w:r>
        <w:t>2015年9月5日在庆祝全国人民代表大会成立六十周年大会上的讲话</w:t>
      </w:r>
      <w:r>
        <w:rPr>
          <w:rFonts w:hint="eastAsia"/>
        </w:rPr>
        <w:t>：</w:t>
      </w:r>
      <w:r>
        <w:rPr>
          <w:rFonts w:hint="eastAsia"/>
        </w:rPr>
        <w:t>一个政党，一个政权，其前途命运取决于人心向背。人民群众反对什么、痛恨什么，我们就要坚决防范和打击。人民群众最痛恨腐败现象，我们就必须坚定不移反对腐败。要坚持用制度管权管事管人，抓紧形成不想腐、不能腐、不敢腐的有效机制，让人民监督权力，让权力在阳光下运行，把权力关进制度的笼子里。要坚持“老虎”、“苍蝇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起打，</w:t>
      </w:r>
      <w:proofErr w:type="gramStart"/>
      <w:r>
        <w:rPr>
          <w:rFonts w:hint="eastAsia"/>
        </w:rPr>
        <w:t>坚持有腐必</w:t>
      </w:r>
      <w:proofErr w:type="gramEnd"/>
      <w:r>
        <w:rPr>
          <w:rFonts w:hint="eastAsia"/>
        </w:rPr>
        <w:t>反、有贪必肃，下最大气力解决腐败问题，努力营造风清气正的党风政风和社会风气，不断以反腐倡廉的新成效取信于民。</w:t>
      </w:r>
    </w:p>
    <w:p w:rsidR="00332DD6" w:rsidRDefault="00332DD6" w:rsidP="00CA36AD">
      <w:pPr>
        <w:ind w:firstLine="420"/>
        <w:rPr>
          <w:rFonts w:hint="eastAsia"/>
        </w:rPr>
      </w:pPr>
      <w:r>
        <w:rPr>
          <w:rFonts w:hint="eastAsia"/>
        </w:rPr>
        <w:t>这体现了我党要</w:t>
      </w:r>
      <w:r w:rsidRPr="00332DD6">
        <w:rPr>
          <w:rFonts w:hint="eastAsia"/>
        </w:rPr>
        <w:t>夺取反腐败斗争压倒性胜利</w:t>
      </w:r>
      <w:r>
        <w:rPr>
          <w:rFonts w:hint="eastAsia"/>
        </w:rPr>
        <w:t>的决心</w:t>
      </w:r>
      <w:r w:rsidR="00CA36AD">
        <w:rPr>
          <w:rFonts w:hint="eastAsia"/>
        </w:rPr>
        <w:t>是坚如磐石的</w:t>
      </w:r>
      <w:r w:rsidRPr="00332DD6">
        <w:rPr>
          <w:rFonts w:hint="eastAsia"/>
        </w:rPr>
        <w:t>。</w:t>
      </w:r>
      <w:r>
        <w:rPr>
          <w:rFonts w:hint="eastAsia"/>
        </w:rPr>
        <w:t>我上网查询资料得知数据</w:t>
      </w:r>
      <w:r>
        <w:rPr>
          <w:rFonts w:hint="eastAsia"/>
        </w:rPr>
        <w:t>：</w:t>
      </w:r>
      <w:r>
        <w:t>2013年至2016年9月，全国纪检监察机关共立案101.8万件，给予党纪政纪处分101万人。为何有那么多人被查？</w:t>
      </w:r>
      <w:r>
        <w:rPr>
          <w:rFonts w:hint="eastAsia"/>
        </w:rPr>
        <w:t>正说明我党</w:t>
      </w:r>
      <w:r>
        <w:t>反腐越来越深入、越反越仔细。</w:t>
      </w:r>
      <w:r w:rsidR="00CA36AD">
        <w:rPr>
          <w:rFonts w:hint="eastAsia"/>
        </w:rPr>
        <w:t>腐败，是组织中的不正之风；对于我们个人来说，也要学会自我反思，</w:t>
      </w:r>
      <w:r w:rsidR="00CA36AD">
        <w:rPr>
          <w:rFonts w:hint="eastAsia"/>
        </w:rPr>
        <w:t>自省的过程就是学习的过程，它像是一面镜子，将我们的错误清清楚楚地照出来，使我们有改正的机会。所谓：“智者事事反求诸己，愚者处处外求于人。”如果我们能够不断反思自己所处的境况，并努力地寻找种种解决问题的方法，从中悟到失败的教训和不完美的根源，全力以赴地去改变，又怎么会没有进步呢？</w:t>
      </w:r>
      <w:r w:rsidR="00CA36AD">
        <w:rPr>
          <w:rFonts w:hint="eastAsia"/>
        </w:rPr>
        <w:t>我们要学会自省，努力保持大学生党员队伍的先进性和纯洁性，自觉抵制不良诱惑。</w:t>
      </w:r>
    </w:p>
    <w:p w:rsidR="00332DD6" w:rsidRDefault="00332DD6" w:rsidP="00332DD6">
      <w:pPr>
        <w:ind w:firstLine="420"/>
        <w:rPr>
          <w:rFonts w:hint="eastAsia"/>
        </w:rPr>
      </w:pPr>
    </w:p>
    <w:sectPr w:rsidR="00332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6"/>
    <w:rsid w:val="001A7D61"/>
    <w:rsid w:val="00332DD6"/>
    <w:rsid w:val="00A43102"/>
    <w:rsid w:val="00C131C9"/>
    <w:rsid w:val="00CA36AD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5E4A"/>
  <w15:chartTrackingRefBased/>
  <w15:docId w15:val="{641CED04-43FC-4CF9-84AB-62D1E459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1</cp:revision>
  <dcterms:created xsi:type="dcterms:W3CDTF">2019-09-18T11:12:00Z</dcterms:created>
  <dcterms:modified xsi:type="dcterms:W3CDTF">2019-09-18T11:29:00Z</dcterms:modified>
</cp:coreProperties>
</file>