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ind w:left="0" w:right="0" w:firstLine="0"/>
        <w:jc w:val="both"/>
        <w:rPr>
          <w:rFonts w:ascii="Helvetica" w:cs="Helvetica" w:hAnsi="Helvetica" w:eastAsia="Helvetica"/>
          <w:outline w:val="0"/>
          <w:color w:val="323232"/>
          <w:sz w:val="34"/>
          <w:szCs w:val="34"/>
          <w:shd w:val="clear" w:color="auto" w:fill="fefffe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习近平来到香山脚下的香山革命纪念馆，参观了《为新中国奠基</w:t>
      </w:r>
      <w:r>
        <w:rPr>
          <w:rFonts w:ascii="Helvetica" w:hAnsi="Helvetica" w:hint="default"/>
          <w:outline w:val="0"/>
          <w:color w:val="323232"/>
          <w:sz w:val="34"/>
          <w:szCs w:val="34"/>
          <w:shd w:val="clear" w:color="auto" w:fill="fefffe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中共中央在北京香山》主题展览。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通过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《北平和平解放》、《西苑机场阅兵》、《开国大典》等珍贵影像纪录片，回顾当年党中央进驻北京的历史细节。在中国人民解放军进驻北京香山示意图和毛泽东《论人民民主专政》、中国人民政治协商会议等专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展柜，习总书记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对当年党中央筹建新中国的历史感慨良多。</w:t>
      </w:r>
    </w:p>
    <w:p>
      <w:pPr>
        <w:pStyle w:val="默认"/>
        <w:bidi w:val="0"/>
        <w:ind w:left="0" w:right="0" w:firstLine="0"/>
        <w:jc w:val="both"/>
        <w:rPr>
          <w:rFonts w:ascii="Helvetica" w:cs="Helvetica" w:hAnsi="Helvetica" w:eastAsia="Helvetica"/>
          <w:outline w:val="0"/>
          <w:color w:val="323232"/>
          <w:sz w:val="34"/>
          <w:szCs w:val="34"/>
          <w:shd w:val="clear" w:color="auto" w:fill="fefffe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习近平指出，中共中央在北京香山虽然只有半年时间，但这里是我们党领导解放战争走向全国胜利、新民主主义革命取得伟大胜利的总指挥部，是中国革命重心从农村转向城市的重要标志，在中国共产党历史、中华人民共和国历史上具有非常重要的地位。</w:t>
      </w:r>
    </w:p>
    <w:p>
      <w:pPr>
        <w:pStyle w:val="默认"/>
        <w:bidi w:val="0"/>
        <w:ind w:left="0" w:right="0" w:firstLine="0"/>
        <w:jc w:val="both"/>
        <w:rPr>
          <w:rFonts w:ascii="Helvetica" w:cs="Helvetica" w:hAnsi="Helvetica" w:eastAsia="Helvetica"/>
          <w:outline w:val="0"/>
          <w:color w:val="323232"/>
          <w:sz w:val="34"/>
          <w:szCs w:val="34"/>
          <w:shd w:val="clear" w:color="auto" w:fill="fefffe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习近平强调，我们缅怀这段历史，就是要继承和发扬老一辈革命家</w:t>
      </w:r>
      <w:r>
        <w:rPr>
          <w:rFonts w:ascii="Helvetica" w:hAnsi="Helvetica" w:hint="default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宜将剩勇追穷寇，不可沽名学霸王</w:t>
      </w:r>
      <w:r>
        <w:rPr>
          <w:rFonts w:ascii="Helvetica" w:hAnsi="Helvetica" w:hint="default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的革命到底精神，不断增强中国特色社会主义的道路自信、理论自信、制度自信、文化自信，勇于进行具有许多新的历史特点的伟大斗争，坚决战胜前进道路上的各种艰难险阻，使</w:t>
      </w:r>
      <w:r>
        <w:rPr>
          <w:rFonts w:ascii="Helvetica" w:hAnsi="Helvetica" w:hint="default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中国号</w:t>
      </w:r>
      <w:r>
        <w:rPr>
          <w:rFonts w:ascii="Helvetica" w:hAnsi="Helvetica" w:hint="default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这艘巨轮继续破浪前进、扬帆远航。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Fonts w:ascii="Helvetica" w:hAnsi="Helvetica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香山具有进京赶考的特殊意义，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毛泽东提出的进京赶考，决不是一句口号，而是赋予了它实实在在的内容。早在移驻北平之前，毛泽东就在发出两个务必号召的同时，在党内作出了一系列戒骄戒奢的具体规定。进城后，他本人始终饮食简单，衣着朴素，工作上夜以继日、废寝忘食。在</w:t>
      </w:r>
      <w:r>
        <w:rPr>
          <w:rFonts w:ascii="Helvetica" w:hAnsi="Helvetica" w:hint="default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14:textFill>
            <w14:solidFill>
              <w14:srgbClr w14:val="333333"/>
            </w14:solidFill>
          </w14:textFill>
        </w:rPr>
        <w:t>三反、五反</w:t>
      </w:r>
      <w:r>
        <w:rPr>
          <w:rFonts w:ascii="Helvetica" w:hAnsi="Helvetica" w:hint="default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23232"/>
          <w:sz w:val="34"/>
          <w:szCs w:val="34"/>
          <w:shd w:val="clear" w:color="auto" w:fill="fefffe"/>
          <w:rtl w:val="0"/>
          <w:lang w:val="zh-CN" w:eastAsia="zh-CN"/>
          <w14:textFill>
            <w14:solidFill>
              <w14:srgbClr w14:val="333333"/>
            </w14:solidFill>
          </w14:textFill>
        </w:rPr>
        <w:t>运动中，我们党坚决果断地严惩了包括刘青山、张子善在内的一大批党内腐败分子。这些做法，震撼全党、警醒世人，昭示了中国共产党人惩治腐败、保持政治清明的决心。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