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64E6" w14:textId="7E984FE2" w:rsidR="00FA39B6" w:rsidRDefault="00CE3963">
      <w:pPr>
        <w:pStyle w:val="a5"/>
      </w:pPr>
      <w:r>
        <w:rPr>
          <w:rFonts w:hint="eastAsia"/>
        </w:rPr>
        <w:t>美食菜单</w:t>
      </w:r>
      <w:r w:rsidR="00E2556C">
        <w:rPr>
          <w:rFonts w:hint="eastAsia"/>
        </w:rPr>
        <w:t>产品构思</w:t>
      </w:r>
    </w:p>
    <w:p w14:paraId="00C0BBF4" w14:textId="3524B6D3" w:rsidR="00FA39B6" w:rsidRDefault="00CE3963">
      <w:pPr>
        <w:pStyle w:val="1"/>
      </w:pPr>
      <w:r>
        <w:rPr>
          <w:rFonts w:hint="eastAsia"/>
        </w:rPr>
        <w:t>一、</w:t>
      </w:r>
      <w:r w:rsidR="00E2556C">
        <w:rPr>
          <w:rFonts w:hint="eastAsia"/>
        </w:rPr>
        <w:t>问题描述</w:t>
      </w:r>
    </w:p>
    <w:p w14:paraId="399B768B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万以上）每天需要补充丰富的食物保持好的心情和体力，一日三餐至少有两餐需要在家中就餐，存在主要的问题包括：</w:t>
      </w:r>
    </w:p>
    <w:p w14:paraId="1C1F8B83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父母会做饭菜</w:t>
      </w:r>
      <w:r>
        <w:rPr>
          <w:rFonts w:hint="eastAsia"/>
          <w:color w:val="FF0000"/>
          <w:sz w:val="28"/>
          <w:szCs w:val="28"/>
        </w:rPr>
        <w:t>种类</w:t>
      </w:r>
      <w:r>
        <w:rPr>
          <w:rFonts w:hint="eastAsia"/>
          <w:sz w:val="28"/>
          <w:szCs w:val="28"/>
        </w:rPr>
        <w:t>不多，孩子有时会吃腻；</w:t>
      </w:r>
    </w:p>
    <w:p w14:paraId="0137F257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父母做饭菜盐</w:t>
      </w:r>
      <w:r>
        <w:rPr>
          <w:rFonts w:hint="eastAsia"/>
          <w:color w:val="FF0000"/>
          <w:sz w:val="28"/>
          <w:szCs w:val="28"/>
        </w:rPr>
        <w:t>比例</w:t>
      </w:r>
      <w:r>
        <w:rPr>
          <w:rFonts w:hint="eastAsia"/>
          <w:sz w:val="28"/>
          <w:szCs w:val="28"/>
        </w:rPr>
        <w:t>达不到最佳；</w:t>
      </w:r>
    </w:p>
    <w:p w14:paraId="5A58AD99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不合</w:t>
      </w:r>
      <w:r>
        <w:rPr>
          <w:rFonts w:hint="eastAsia"/>
          <w:sz w:val="28"/>
          <w:szCs w:val="28"/>
        </w:rPr>
        <w:t>孩子胃口；</w:t>
      </w:r>
    </w:p>
    <w:p w14:paraId="1708B70E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中华美食文化博大精深，有时面对自己极佳的厨艺，只能在家中，或是小范围内发布自己的作品，想分享给大众做一个</w:t>
      </w:r>
      <w:r>
        <w:rPr>
          <w:rFonts w:hint="eastAsia"/>
          <w:color w:val="FF0000"/>
          <w:sz w:val="28"/>
          <w:szCs w:val="28"/>
        </w:rPr>
        <w:t>厨艺展示</w:t>
      </w:r>
      <w:r>
        <w:rPr>
          <w:rFonts w:hint="eastAsia"/>
          <w:sz w:val="28"/>
          <w:szCs w:val="28"/>
        </w:rPr>
        <w:t>，缺乏良好的</w:t>
      </w:r>
      <w:r>
        <w:rPr>
          <w:rFonts w:hint="eastAsia"/>
          <w:color w:val="FF0000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；</w:t>
      </w:r>
    </w:p>
    <w:p w14:paraId="44634550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虽然目前网络上做菜教程，菜谱有很多，但是仍然有以下问题：</w:t>
      </w:r>
    </w:p>
    <w:p w14:paraId="2F66F4DE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有些菜谱</w:t>
      </w:r>
      <w:r>
        <w:rPr>
          <w:rFonts w:hint="eastAsia"/>
          <w:color w:val="FF0000"/>
          <w:sz w:val="28"/>
          <w:szCs w:val="28"/>
        </w:rPr>
        <w:t>并非</w:t>
      </w:r>
      <w:r>
        <w:rPr>
          <w:rFonts w:hint="eastAsia"/>
          <w:sz w:val="28"/>
          <w:szCs w:val="28"/>
        </w:rPr>
        <w:t>按照健康比例发布；</w:t>
      </w:r>
    </w:p>
    <w:p w14:paraId="1BCCA438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想找某一类型食物菜谱</w:t>
      </w:r>
      <w:r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找到；</w:t>
      </w:r>
    </w:p>
    <w:p w14:paraId="14C4BB55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类似</w:t>
      </w:r>
      <w:r>
        <w:rPr>
          <w:rFonts w:hint="eastAsia"/>
          <w:sz w:val="28"/>
          <w:szCs w:val="28"/>
        </w:rPr>
        <w:t>app UI</w:t>
      </w:r>
      <w:r>
        <w:rPr>
          <w:rFonts w:hint="eastAsia"/>
          <w:color w:val="FF0000"/>
          <w:sz w:val="28"/>
          <w:szCs w:val="28"/>
        </w:rPr>
        <w:t>界面不佳</w:t>
      </w:r>
      <w:r>
        <w:rPr>
          <w:rFonts w:hint="eastAsia"/>
          <w:sz w:val="28"/>
          <w:szCs w:val="28"/>
        </w:rPr>
        <w:t>，导致失去做菜热情；</w:t>
      </w:r>
    </w:p>
    <w:p w14:paraId="5A536E30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家中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某些做菜工具，仍需</w:t>
      </w:r>
      <w:r>
        <w:rPr>
          <w:rFonts w:hint="eastAsia"/>
          <w:color w:val="FF0000"/>
          <w:sz w:val="28"/>
          <w:szCs w:val="28"/>
        </w:rPr>
        <w:t>跳转</w:t>
      </w:r>
      <w:r>
        <w:rPr>
          <w:rFonts w:hint="eastAsia"/>
          <w:sz w:val="28"/>
          <w:szCs w:val="28"/>
        </w:rPr>
        <w:t>其他电商平台进行购买</w:t>
      </w:r>
    </w:p>
    <w:p w14:paraId="4DB71E20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各种直播平台虽然也有做菜直播，但处于鱼龙混杂的各大直播中，做菜人才</w:t>
      </w:r>
      <w:r>
        <w:rPr>
          <w:rFonts w:hint="eastAsia"/>
          <w:color w:val="FF0000"/>
          <w:sz w:val="28"/>
          <w:szCs w:val="28"/>
        </w:rPr>
        <w:t>难以挖掘</w:t>
      </w:r>
    </w:p>
    <w:p w14:paraId="050B80AE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目前青年一代已逐渐熟悉外卖，通过饿了么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美团等享受外卖带来的现成美食的便利，但是外卖服务还存在如下不足：</w:t>
      </w:r>
    </w:p>
    <w:p w14:paraId="25543887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，短则半小时，长则个把小时</w:t>
      </w:r>
    </w:p>
    <w:p w14:paraId="2B09580E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的送餐费用</w:t>
      </w:r>
    </w:p>
    <w:p w14:paraId="2083CFBA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外卖的美食</w:t>
      </w:r>
      <w:r>
        <w:rPr>
          <w:rFonts w:hint="eastAsia"/>
          <w:color w:val="FF0000"/>
          <w:sz w:val="28"/>
          <w:szCs w:val="28"/>
        </w:rPr>
        <w:t>自定义程度低</w:t>
      </w:r>
      <w:r>
        <w:rPr>
          <w:rFonts w:hint="eastAsia"/>
          <w:sz w:val="28"/>
          <w:szCs w:val="28"/>
        </w:rPr>
        <w:t>，不能根据自己的口味调整菜品</w:t>
      </w:r>
    </w:p>
    <w:p w14:paraId="7BC4E6B6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餐厅和外卖的菜油比较大，</w:t>
      </w:r>
      <w:r>
        <w:rPr>
          <w:rFonts w:hint="eastAsia"/>
          <w:color w:val="FF0000"/>
          <w:sz w:val="28"/>
          <w:szCs w:val="28"/>
        </w:rPr>
        <w:t>不易长期食用</w:t>
      </w:r>
    </w:p>
    <w:p w14:paraId="4BD3D3A5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长期吃外卖</w:t>
      </w:r>
      <w:r>
        <w:rPr>
          <w:rFonts w:hint="eastAsia"/>
          <w:color w:val="FF0000"/>
          <w:sz w:val="28"/>
          <w:szCs w:val="28"/>
        </w:rPr>
        <w:t>没有一种家的感觉</w:t>
      </w:r>
      <w:r>
        <w:rPr>
          <w:rFonts w:hint="eastAsia"/>
          <w:sz w:val="28"/>
          <w:szCs w:val="28"/>
        </w:rPr>
        <w:t>，也不能体会到自己动手制作出美食的成就感</w:t>
      </w:r>
    </w:p>
    <w:p w14:paraId="186B40C7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在快节奏的城市中的人们，加班比较多，时间紧张对于自己做菜有如下问题：</w:t>
      </w:r>
    </w:p>
    <w:p w14:paraId="65A0D1FB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没有经验，不会做菜</w:t>
      </w:r>
    </w:p>
    <w:p w14:paraId="65A47328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比较忙没时间挑选新鲜食材，而且可能</w:t>
      </w:r>
      <w:r>
        <w:rPr>
          <w:rFonts w:hint="eastAsia"/>
          <w:color w:val="FF0000"/>
          <w:sz w:val="28"/>
          <w:szCs w:val="28"/>
        </w:rPr>
        <w:t>不会处理</w:t>
      </w:r>
      <w:r>
        <w:rPr>
          <w:rFonts w:hint="eastAsia"/>
          <w:sz w:val="28"/>
          <w:szCs w:val="28"/>
        </w:rPr>
        <w:t>食材</w:t>
      </w:r>
    </w:p>
    <w:p w14:paraId="506FD718" w14:textId="7F25EB75" w:rsidR="00FA39B6" w:rsidRP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对于做菜初学者来说，做出一道美观又好吃的菜无疑是对自己最大的鼓励，但是对摆盘，食材选择没有经验，网络上众说纷纭。市面上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将教，买，做集一体的应用</w:t>
      </w:r>
      <w:r>
        <w:rPr>
          <w:rFonts w:hint="eastAsia"/>
          <w:sz w:val="28"/>
          <w:szCs w:val="28"/>
        </w:rPr>
        <w:t>。</w:t>
      </w:r>
    </w:p>
    <w:p w14:paraId="6D9B86BD" w14:textId="493FC566" w:rsidR="00FA39B6" w:rsidRDefault="00E2556C" w:rsidP="00CE3963">
      <w:pPr>
        <w:pStyle w:val="1"/>
        <w:numPr>
          <w:ilvl w:val="0"/>
          <w:numId w:val="8"/>
        </w:numPr>
      </w:pPr>
      <w:r>
        <w:rPr>
          <w:rFonts w:hint="eastAsia"/>
        </w:rPr>
        <w:t>愿</w:t>
      </w:r>
      <w:r>
        <w:rPr>
          <w:rFonts w:hint="eastAsia"/>
        </w:rPr>
        <w:t>景和</w:t>
      </w:r>
      <w:r>
        <w:rPr>
          <w:rFonts w:hint="eastAsia"/>
        </w:rPr>
        <w:t>商业机会</w:t>
      </w:r>
    </w:p>
    <w:p w14:paraId="518B953E" w14:textId="5A2365C9" w:rsidR="00CE3963" w:rsidRDefault="00CE3963" w:rsidP="00CE3963">
      <w:pPr>
        <w:pStyle w:val="2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产品愿景</w:t>
      </w:r>
    </w:p>
    <w:p w14:paraId="72E95F6F" w14:textId="3C64170F" w:rsidR="00CE3963" w:rsidRDefault="00CE3963" w:rsidP="00CE3963">
      <w:pPr>
        <w:ind w:firstLineChars="200" w:firstLine="562"/>
        <w:rPr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(</w:t>
      </w:r>
      <w:r>
        <w:rPr>
          <w:rFonts w:ascii="宋体" w:eastAsia="宋体" w:hAnsi="宋体"/>
          <w:b/>
          <w:bCs/>
          <w:sz w:val="28"/>
          <w:szCs w:val="28"/>
        </w:rPr>
        <w:t>1)</w:t>
      </w:r>
      <w:r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</w:rPr>
        <w:t>产品定位</w:t>
      </w:r>
      <w:r>
        <w:rPr>
          <w:rFonts w:hint="eastAsia"/>
          <w:sz w:val="28"/>
          <w:szCs w:val="28"/>
        </w:rPr>
        <w:t>：为人们提供详细的菜谱，针对人群可以是不会做饭的小白，也可以是会做饭的朋友上传私家菜谱共大家学习交流。此外，还有相关餐厨用具和材料的商城，方便用户使用，贴近用户生活，衍生其他相关模块。</w:t>
      </w:r>
    </w:p>
    <w:p w14:paraId="7DFF2573" w14:textId="4954874B" w:rsidR="00CE3963" w:rsidRDefault="00CE3963" w:rsidP="00CE3963">
      <w:pPr>
        <w:ind w:firstLineChars="200" w:firstLine="560"/>
        <w:rPr>
          <w:bCs/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产品愿景</w:t>
      </w:r>
      <w:r>
        <w:rPr>
          <w:rFonts w:hint="eastAsia"/>
          <w:sz w:val="28"/>
          <w:szCs w:val="28"/>
        </w:rPr>
        <w:t>：指导帮助用户更方便的做菜，可以是从零学习，</w:t>
      </w:r>
      <w:r>
        <w:rPr>
          <w:rFonts w:hint="eastAsia"/>
          <w:sz w:val="28"/>
          <w:szCs w:val="28"/>
        </w:rPr>
        <w:lastRenderedPageBreak/>
        <w:t>也可以是上传分享，让更多的人体验到做饭的乐趣，把做饭从难事变成乐事。</w:t>
      </w:r>
      <w:r>
        <w:rPr>
          <w:rFonts w:hint="eastAsia"/>
          <w:bCs/>
          <w:sz w:val="28"/>
          <w:szCs w:val="28"/>
        </w:rPr>
        <w:t>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 w14:paraId="404C9DFF" w14:textId="0BEDEB2F" w:rsidR="00CE3963" w:rsidRDefault="00CE3963" w:rsidP="00CE3963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 w14:paraId="565604CB" w14:textId="3364A391" w:rsidR="00CE3963" w:rsidRPr="00CE3963" w:rsidRDefault="00CE3963" w:rsidP="00CE3963">
      <w:pPr>
        <w:ind w:left="4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1)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第一大用户群就是不会做饭的小白，他们可以完全的依赖于我们的菜谱，不管是对软件的浏览量，还是对我们商城所提供的产品的流量都很大。</w:t>
      </w:r>
    </w:p>
    <w:p w14:paraId="3D02D2B0" w14:textId="4C3A4E0F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2)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对于那些熟练做饭技巧的人，可以上传自己的菜谱，和更多人交流、供他人学习，既可以帮助到他人，也可以感受到知己菜谱手他人喜欢的成就感。</w:t>
      </w:r>
    </w:p>
    <w:p w14:paraId="305975D7" w14:textId="480F4342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3)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特殊模块的分类，可以方便一些有着特殊要求的群体，这样普通群体和特殊人群都可以考虑到，稳定了软件的浏览和使用量。</w:t>
      </w:r>
    </w:p>
    <w:p w14:paraId="730A9304" w14:textId="2E9EA5A3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4)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通过是商城提供的餐厨用具和食品材料的销售，也可以收取到一定的利益。</w:t>
      </w:r>
    </w:p>
    <w:p w14:paraId="77B6FF74" w14:textId="5B547F09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5)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在首页或详情页插入广告，收取广告费用。</w:t>
      </w:r>
    </w:p>
    <w:p w14:paraId="427300D9" w14:textId="29CE7771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6)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出菜谱之外，还可以后期延伸出家政妙招的模块，是软件更加全面的覆盖贴近用户的生活和需求，使用户对软件的依赖加剧。</w:t>
      </w:r>
    </w:p>
    <w:p w14:paraId="010226F1" w14:textId="77777777" w:rsidR="00FA39B6" w:rsidRPr="00CE3963" w:rsidRDefault="00FA39B6"/>
    <w:p w14:paraId="4A9CA89E" w14:textId="77777777" w:rsidR="00FA39B6" w:rsidRDefault="00FA39B6"/>
    <w:p w14:paraId="76FD90A9" w14:textId="21B6F3E6" w:rsidR="00FA39B6" w:rsidRDefault="00E2556C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用户分析</w:t>
      </w:r>
    </w:p>
    <w:p w14:paraId="5EC84CED" w14:textId="77777777" w:rsidR="00B129ED" w:rsidRDefault="00B129ED" w:rsidP="00B129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本美食菜谱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主要服务四类用户：</w:t>
      </w:r>
    </w:p>
    <w:p w14:paraId="453C1A02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厨房新手小白</w:t>
      </w:r>
    </w:p>
    <w:p w14:paraId="2DBE868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希望本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简单方便，信息提示宜人化设计，了解简单健康的菜系，并可以下厨实现</w:t>
      </w:r>
    </w:p>
    <w:p w14:paraId="013B0385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厨房用品的齐全程度：基本食材以及厨具都具备</w:t>
      </w:r>
    </w:p>
    <w:p w14:paraId="5002B41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详细做菜教程，慢慢熟练各个步骤</w:t>
      </w:r>
    </w:p>
    <w:p w14:paraId="12C2FD9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软件使用能力：大部分新手都是年轻人，笔记本电脑和手机的操作比较熟练；</w:t>
      </w:r>
    </w:p>
    <w:p w14:paraId="5D867F9C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 w14:paraId="0BDA7F0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可以帮助他们方便的做出简单的饭菜，可以锻炼自己做饭的能力。</w:t>
      </w:r>
    </w:p>
    <w:p w14:paraId="58472274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 w14:paraId="3C0194DB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家庭主妇</w:t>
      </w:r>
    </w:p>
    <w:p w14:paraId="23B871CC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希望本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，做做菜步骤详细，显示每个菜的健康达标指数，喜欢菜品可以收藏和提示，学会更多营养丰富的菜</w:t>
      </w:r>
    </w:p>
    <w:p w14:paraId="75F26996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厨房用品的齐全程度：拥有较多食材以及厨具都具备</w:t>
      </w:r>
    </w:p>
    <w:p w14:paraId="6FC98E75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相对于是一些年龄稍微较大，希望自己和家人吃到更加健康的饭菜，也希望可以尝到不一样的美食，当让考虑到可能会有对手机或者其他设备操作不熟悉者，首次进入会有新手使用教程，使用者会快速上手。</w:t>
      </w:r>
    </w:p>
    <w:p w14:paraId="226B1F28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一般，对于中年人操作起来没有太大障碍，但是老年人可能操作受到限制</w:t>
      </w:r>
    </w:p>
    <w:p w14:paraId="029716BB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动手能力：做饭多年，已经有一定的经验，需要将步骤表明并强调重点的步骤</w:t>
      </w:r>
    </w:p>
    <w:p w14:paraId="794FA533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经济能力：经济相对稳定，花费也比较稳定。可以通过购买适当的食材实现想要做的菜品</w:t>
      </w:r>
    </w:p>
    <w:p w14:paraId="7F81883E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照顾家庭起居，时间相对来说比较富裕，有较多时间来学习做菜</w:t>
      </w:r>
    </w:p>
    <w:p w14:paraId="2754A6E4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美食达人</w:t>
      </w:r>
    </w:p>
    <w:p w14:paraId="75932FBF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 w14:paraId="2A9BB80F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一种食材可以有很多种的做饭，可以了解到不同菜系的不同做法</w:t>
      </w:r>
    </w:p>
    <w:p w14:paraId="32F0F316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 w14:paraId="60AA7273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 w14:paraId="05F58F5B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可以有更多的时间来研究菜品</w:t>
      </w:r>
    </w:p>
    <w:p w14:paraId="388946EA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优势：可以创造新的菜品，发布在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上，供更多的人观看，吸引更多的人</w:t>
      </w:r>
    </w:p>
    <w:p w14:paraId="057242F9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网红、自媒体</w:t>
      </w:r>
    </w:p>
    <w:p w14:paraId="0B7FF445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希望积攒粉丝和口碑，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可以发表美食课程；</w:t>
      </w:r>
    </w:p>
    <w:p w14:paraId="46CABC2E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有一定知名度的人，可以为本软件进行宣传，吸引更多的客流量。大多数都是视频，比较方便学习</w:t>
      </w:r>
    </w:p>
    <w:p w14:paraId="6AA204A1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 w14:paraId="30A35C31" w14:textId="561C7099" w:rsidR="00FA39B6" w:rsidRP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动手能力：动手能力极强，可以做出精美的饭菜</w:t>
      </w:r>
    </w:p>
    <w:p w14:paraId="0614A2F7" w14:textId="6D73211C" w:rsidR="00FA39B6" w:rsidRDefault="00E2556C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技</w:t>
      </w:r>
      <w:r>
        <w:rPr>
          <w:rFonts w:hint="eastAsia"/>
        </w:rPr>
        <w:t>术分析</w:t>
      </w:r>
    </w:p>
    <w:p w14:paraId="60BC8511" w14:textId="77777777" w:rsidR="00FA39B6" w:rsidRDefault="00E2556C">
      <w:pPr>
        <w:pStyle w:val="a3"/>
      </w:pPr>
      <w:r>
        <w:rPr>
          <w:rFonts w:hint="eastAsia"/>
        </w:rPr>
        <w:t>采用的技术架构</w:t>
      </w:r>
    </w:p>
    <w:p w14:paraId="3B49C4E1" w14:textId="77777777" w:rsidR="00FA39B6" w:rsidRDefault="00E255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1812AE34" w14:textId="77777777" w:rsidR="00FA39B6" w:rsidRDefault="00E2556C">
      <w:pPr>
        <w:pStyle w:val="a3"/>
      </w:pPr>
      <w:r>
        <w:rPr>
          <w:rFonts w:hint="eastAsia"/>
        </w:rPr>
        <w:t>平台</w:t>
      </w:r>
    </w:p>
    <w:p w14:paraId="1FB1B8CA" w14:textId="77777777" w:rsidR="00FA39B6" w:rsidRDefault="00E25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14:paraId="000AE432" w14:textId="77777777" w:rsidR="00FA39B6" w:rsidRDefault="00E2556C">
      <w:pPr>
        <w:pStyle w:val="a3"/>
      </w:pPr>
      <w:r>
        <w:rPr>
          <w:rFonts w:hint="eastAsia"/>
        </w:rPr>
        <w:t>软硬件、网络支持</w:t>
      </w:r>
    </w:p>
    <w:p w14:paraId="3CE0F83A" w14:textId="77777777" w:rsidR="00FA39B6" w:rsidRDefault="00E255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D9FAD67" w14:textId="77777777" w:rsidR="00FA39B6" w:rsidRDefault="00E2556C">
      <w:pPr>
        <w:pStyle w:val="a3"/>
      </w:pPr>
      <w:r>
        <w:rPr>
          <w:rFonts w:hint="eastAsia"/>
        </w:rPr>
        <w:t>技术难点</w:t>
      </w:r>
    </w:p>
    <w:p w14:paraId="11CC11DA" w14:textId="77777777" w:rsidR="00FA39B6" w:rsidRDefault="00E25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5CD58BF8" w14:textId="77777777" w:rsidR="00FA39B6" w:rsidRDefault="00FA39B6"/>
    <w:p w14:paraId="076796A5" w14:textId="77777777" w:rsidR="00FA39B6" w:rsidRDefault="00FA39B6"/>
    <w:p w14:paraId="2C0ADA7C" w14:textId="4B618879" w:rsidR="00FA39B6" w:rsidRDefault="00E2556C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资源</w:t>
      </w:r>
      <w:r>
        <w:rPr>
          <w:rFonts w:hint="eastAsia"/>
        </w:rPr>
        <w:t>需求估计</w:t>
      </w:r>
    </w:p>
    <w:p w14:paraId="23062083" w14:textId="77777777" w:rsidR="005D349D" w:rsidRDefault="005D349D" w:rsidP="005D349D">
      <w:pPr>
        <w:pStyle w:val="a3"/>
      </w:pPr>
      <w:r>
        <w:rPr>
          <w:rFonts w:hint="eastAsia"/>
        </w:rPr>
        <w:t>人员</w:t>
      </w:r>
    </w:p>
    <w:p w14:paraId="3D1A185B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产品经理：根据本产品的需求定位，面向各个年龄段群体，吸取市面上各种菜谱网站和菜谱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的不足，做出改进，结合年轻人、地方特点等特征，设计符合都市，活力的菜谱</w:t>
      </w:r>
      <w:r>
        <w:rPr>
          <w:rFonts w:hint="eastAsia"/>
          <w:sz w:val="28"/>
          <w:szCs w:val="28"/>
        </w:rPr>
        <w:t>app</w:t>
      </w:r>
    </w:p>
    <w:p w14:paraId="2D2541F0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技术专家：快速搭建架构和实现产品，同时确保对未来快速增长交易量及灵活变化的商品展示的支持。</w:t>
      </w:r>
    </w:p>
    <w:p w14:paraId="095F56BA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白领代表：刚刚步入社会，独居或者合租，面临一日三餐等，帮助分析社会群体的就餐方式特征；</w:t>
      </w:r>
    </w:p>
    <w:p w14:paraId="298EDC70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商家代表：主要经营厨具用品、菜市场的商家，三方联合打造一站式购物解决做菜难等问题；</w:t>
      </w:r>
    </w:p>
    <w:p w14:paraId="0BE31E17" w14:textId="77777777" w:rsidR="005D349D" w:rsidRPr="005D349D" w:rsidRDefault="005D349D" w:rsidP="005D349D">
      <w:pPr>
        <w:rPr>
          <w:rFonts w:hint="eastAsia"/>
        </w:rPr>
      </w:pPr>
    </w:p>
    <w:p w14:paraId="427052CA" w14:textId="77777777" w:rsidR="00FA39B6" w:rsidRDefault="00E2556C">
      <w:pPr>
        <w:pStyle w:val="a3"/>
      </w:pPr>
      <w:r>
        <w:rPr>
          <w:rFonts w:hint="eastAsia"/>
        </w:rPr>
        <w:t>资金</w:t>
      </w:r>
    </w:p>
    <w:p w14:paraId="6A24D9A2" w14:textId="77777777" w:rsidR="00FA39B6" w:rsidRDefault="00E255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2BE1C48" w14:textId="77777777" w:rsidR="00FA39B6" w:rsidRDefault="00E2556C">
      <w:pPr>
        <w:pStyle w:val="a3"/>
      </w:pPr>
      <w:r>
        <w:rPr>
          <w:rFonts w:hint="eastAsia"/>
        </w:rPr>
        <w:t>设备</w:t>
      </w:r>
    </w:p>
    <w:p w14:paraId="724FB65E" w14:textId="77777777" w:rsidR="00FA39B6" w:rsidRDefault="00E25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77142789" w14:textId="77777777" w:rsidR="00FA39B6" w:rsidRDefault="00E2556C">
      <w:pPr>
        <w:pStyle w:val="a3"/>
      </w:pPr>
      <w:r>
        <w:rPr>
          <w:rFonts w:hint="eastAsia"/>
        </w:rPr>
        <w:t>设施</w:t>
      </w:r>
    </w:p>
    <w:p w14:paraId="5B3DA87B" w14:textId="77777777" w:rsidR="00FA39B6" w:rsidRDefault="00E25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67755E4F" w14:textId="77777777" w:rsidR="00FA39B6" w:rsidRDefault="00FA39B6"/>
    <w:p w14:paraId="1CAFDE8F" w14:textId="77777777" w:rsidR="00FA39B6" w:rsidRDefault="00FA39B6"/>
    <w:p w14:paraId="21F9CFF8" w14:textId="760415FE" w:rsidR="00FA39B6" w:rsidRDefault="00E2556C">
      <w:pPr>
        <w:pStyle w:val="1"/>
      </w:pPr>
      <w:r>
        <w:rPr>
          <w:rFonts w:hint="eastAsia"/>
        </w:rPr>
        <w:t>六、</w:t>
      </w: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FA39B6" w14:paraId="36B32BFE" w14:textId="77777777">
        <w:tc>
          <w:tcPr>
            <w:tcW w:w="534" w:type="dxa"/>
          </w:tcPr>
          <w:p w14:paraId="07AC2388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1DBC1FD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16ADFFD9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2C3CE1E7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A39B6" w14:paraId="2321B0B4" w14:textId="77777777">
        <w:tc>
          <w:tcPr>
            <w:tcW w:w="534" w:type="dxa"/>
          </w:tcPr>
          <w:p w14:paraId="12AB7748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70BCDFC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7AEA2BAA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 w14:paraId="049A00E9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A39B6" w14:paraId="0EBCEC81" w14:textId="77777777">
        <w:tc>
          <w:tcPr>
            <w:tcW w:w="534" w:type="dxa"/>
          </w:tcPr>
          <w:p w14:paraId="5E84BCDC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54E2B1A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14:paraId="42D83C7E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14:paraId="7C958284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A39B6" w14:paraId="42A44707" w14:textId="77777777">
        <w:tc>
          <w:tcPr>
            <w:tcW w:w="534" w:type="dxa"/>
          </w:tcPr>
          <w:p w14:paraId="00C9CFBB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932FB9E" w14:textId="77777777" w:rsidR="00FA39B6" w:rsidRDefault="00E2556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14:paraId="13EBCF91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14:paraId="5886B395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A39B6" w14:paraId="471C1B0D" w14:textId="77777777">
        <w:tc>
          <w:tcPr>
            <w:tcW w:w="534" w:type="dxa"/>
          </w:tcPr>
          <w:p w14:paraId="3345A099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112EEB3F" w14:textId="77777777" w:rsidR="00FA39B6" w:rsidRDefault="00E2556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5003854F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321E1518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A39B6" w14:paraId="32DB3709" w14:textId="77777777">
        <w:tc>
          <w:tcPr>
            <w:tcW w:w="534" w:type="dxa"/>
          </w:tcPr>
          <w:p w14:paraId="1C4699B1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5B82D837" w14:textId="77777777" w:rsidR="00FA39B6" w:rsidRDefault="00E2556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45ADA9AB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3252F058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EDB30A9" w14:textId="77777777" w:rsidR="00FA39B6" w:rsidRDefault="00FA39B6"/>
    <w:p w14:paraId="59E67572" w14:textId="77777777" w:rsidR="00FA39B6" w:rsidRDefault="00FA39B6"/>
    <w:p w14:paraId="79347D23" w14:textId="6DA2D7FA" w:rsidR="00FA39B6" w:rsidRDefault="00E2556C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>收益分析</w:t>
      </w:r>
      <w:bookmarkStart w:id="0" w:name="_GoBack"/>
      <w:bookmarkEnd w:id="0"/>
    </w:p>
    <w:p w14:paraId="6DB1A90A" w14:textId="77777777" w:rsidR="00FA39B6" w:rsidRDefault="00E2556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3AED241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14:paraId="74C4D78F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3E8E81E2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7C199B88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A39B6" w14:paraId="2BAD29D2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70A7D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3D19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DBDF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D9A9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FDE5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41300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DD665F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66A8822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A38E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6BB8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E6202A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C9C1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DC87F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F1806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D71E0B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E70AF9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96238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DDA91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16D56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068DE4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7E2EC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4948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352E6E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A39B6" w14:paraId="2532113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0D09E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09DE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F79F3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A395B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4333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D120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4982F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F587A6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AB8B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CAFC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91203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8DC88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2C820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42860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1DBFE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22219D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DA28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31FE34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1B17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2BC6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2FB3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1D06A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946CE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A39B6" w14:paraId="1BB9E7E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46B4CA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924EC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E4CDE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C29A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9741F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A671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E1A668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ADA206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1859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DFBEB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6643F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49E2D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8F83C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056CA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CE853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694AFD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9951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A4BE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BDE87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C862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04883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9DF2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23825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1DA86D4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DA81D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4C03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F0261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B1B81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6AFCA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6B75D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95D8BB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B3B11D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5137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795BF4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98CA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6143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3A17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5E6F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B6B377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A39B6" w14:paraId="3AFE1C0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74D1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4BD0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956BD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5637DE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A450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6C27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DFFD793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E92257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85715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AC13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26EC9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0E3C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ED2B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274BF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9927A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97096C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4990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E937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4CA08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B7933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790F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0B0A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A6434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A39B6" w14:paraId="0753FC8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4ED7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5D4C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60B02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1DA0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5F19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B13C4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61C876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0725AF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0CBB7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7F8816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948A0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F5CA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1211B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3D6E6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C1E4C6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29E3AF7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8AA2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34517CE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AEE7B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B517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001E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04FB48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28AF8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D1543B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FD3E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600428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5A63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74089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3A19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BAF5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7629C5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76BAE8B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D3E2E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58C5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4E0AF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BC6A93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14A7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19E0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3754B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7B7DCF2D" w14:textId="77777777" w:rsidR="00FA39B6" w:rsidRDefault="00FA39B6">
      <w:pPr>
        <w:spacing w:line="360" w:lineRule="auto"/>
      </w:pPr>
    </w:p>
    <w:p w14:paraId="2481DB60" w14:textId="77777777" w:rsidR="00FA39B6" w:rsidRDefault="00FA39B6"/>
    <w:sectPr w:rsidR="00FA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8AA"/>
    <w:multiLevelType w:val="multilevel"/>
    <w:tmpl w:val="007A78AA"/>
    <w:lvl w:ilvl="0">
      <w:start w:val="1"/>
      <w:numFmt w:val="japaneseCounting"/>
      <w:lvlText w:val="%1、"/>
      <w:lvlJc w:val="left"/>
      <w:pPr>
        <w:ind w:left="1751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19" w:hanging="420"/>
      </w:pPr>
    </w:lvl>
    <w:lvl w:ilvl="2">
      <w:start w:val="1"/>
      <w:numFmt w:val="lowerRoman"/>
      <w:lvlText w:val="%3."/>
      <w:lvlJc w:val="right"/>
      <w:pPr>
        <w:ind w:left="2339" w:hanging="420"/>
      </w:pPr>
    </w:lvl>
    <w:lvl w:ilvl="3">
      <w:start w:val="1"/>
      <w:numFmt w:val="decimal"/>
      <w:lvlText w:val="%4."/>
      <w:lvlJc w:val="left"/>
      <w:pPr>
        <w:ind w:left="2759" w:hanging="420"/>
      </w:pPr>
    </w:lvl>
    <w:lvl w:ilvl="4">
      <w:start w:val="1"/>
      <w:numFmt w:val="lowerLetter"/>
      <w:lvlText w:val="%5)"/>
      <w:lvlJc w:val="left"/>
      <w:pPr>
        <w:ind w:left="3179" w:hanging="420"/>
      </w:pPr>
    </w:lvl>
    <w:lvl w:ilvl="5">
      <w:start w:val="1"/>
      <w:numFmt w:val="lowerRoman"/>
      <w:lvlText w:val="%6."/>
      <w:lvlJc w:val="right"/>
      <w:pPr>
        <w:ind w:left="3599" w:hanging="420"/>
      </w:pPr>
    </w:lvl>
    <w:lvl w:ilvl="6">
      <w:start w:val="1"/>
      <w:numFmt w:val="decimal"/>
      <w:lvlText w:val="%7."/>
      <w:lvlJc w:val="left"/>
      <w:pPr>
        <w:ind w:left="4019" w:hanging="420"/>
      </w:pPr>
    </w:lvl>
    <w:lvl w:ilvl="7">
      <w:start w:val="1"/>
      <w:numFmt w:val="lowerLetter"/>
      <w:lvlText w:val="%8)"/>
      <w:lvlJc w:val="left"/>
      <w:pPr>
        <w:ind w:left="4439" w:hanging="420"/>
      </w:pPr>
    </w:lvl>
    <w:lvl w:ilvl="8">
      <w:start w:val="1"/>
      <w:numFmt w:val="lowerRoman"/>
      <w:lvlText w:val="%9."/>
      <w:lvlJc w:val="right"/>
      <w:pPr>
        <w:ind w:left="4859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863FE3"/>
    <w:multiLevelType w:val="hybridMultilevel"/>
    <w:tmpl w:val="9BC0C4E8"/>
    <w:lvl w:ilvl="0" w:tplc="0F8000B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25B74"/>
    <w:multiLevelType w:val="multilevel"/>
    <w:tmpl w:val="2E825B74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E8433FB"/>
    <w:multiLevelType w:val="hybridMultilevel"/>
    <w:tmpl w:val="E22E847C"/>
    <w:lvl w:ilvl="0" w:tplc="E6DABB88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633A77"/>
    <w:multiLevelType w:val="hybridMultilevel"/>
    <w:tmpl w:val="89B8B9A8"/>
    <w:lvl w:ilvl="0" w:tplc="A020556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1B9C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49D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29E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963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56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9B6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BDD0"/>
  <w15:docId w15:val="{D53CC203-03B1-4835-8A1D-68D45828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E396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2012-08-30T05:55:00Z</dcterms:created>
  <dcterms:modified xsi:type="dcterms:W3CDTF">2020-03-06T07:40:00Z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