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Add(李沛伦)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发布作品到社区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在个人中心成功登陆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没有登陆就可以点开发布按钮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14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点击文字框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输入中文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可以显示所输入的文字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是否可以正常输入文字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  <w:lang w:val="en-US" w:eastAsia="zh-CN"/>
              </w:rPr>
              <w:t>点击文字框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输入英文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可以显示所输入的英文</w:t>
            </w:r>
          </w:p>
          <w:p>
            <w:pPr>
              <w:spacing w:line="276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7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是否可以正常上传图片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4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点击上传图片按钮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从手机中选取本地图片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可以显示所上传的图片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7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是否可以正常发布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  <w:p>
            <w:pPr>
              <w:numPr>
                <w:ilvl w:val="0"/>
                <w:numId w:val="5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操作1,2,3步骤</w:t>
            </w:r>
          </w:p>
          <w:p>
            <w:pPr>
              <w:numPr>
                <w:ilvl w:val="0"/>
                <w:numId w:val="5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点击发布按钮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所上传的图片和输入的文字可以在社区中显示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商城(韩雅宁)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商城功能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测试商城功能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正常进入商城页面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中的 “</w:t>
            </w:r>
            <w:r>
              <w:rPr>
                <w:rFonts w:hint="eastAsia"/>
                <w:lang w:val="en-US" w:eastAsia="zh-CN"/>
              </w:rPr>
              <w:t>商城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商城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  <w:lang w:val="en-US" w:eastAsia="zh-CN"/>
              </w:rPr>
              <w:t>商城</w:t>
            </w:r>
            <w:r>
              <w:rPr>
                <w:rFonts w:hint="eastAsia"/>
              </w:rPr>
              <w:t>的界面,界面中的信息显示正确.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点击“厨具”，正常进入厨具页面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商城</w:t>
            </w:r>
            <w:r>
              <w:rPr>
                <w:rFonts w:hint="eastAsia"/>
              </w:rPr>
              <w:t>中的 “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eastAsia"/>
              </w:rPr>
              <w:t>信息界面；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  <w:lang w:val="en-US" w:eastAsia="zh-CN"/>
              </w:rPr>
              <w:t>界面中内容显示正确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81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点击“食材”，正常进入厨具页面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商城</w:t>
            </w:r>
            <w:r>
              <w:rPr>
                <w:rFonts w:hint="eastAsia"/>
              </w:rPr>
              <w:t>中的 “</w:t>
            </w:r>
            <w:r>
              <w:rPr>
                <w:rFonts w:hint="eastAsia"/>
                <w:lang w:val="en-US" w:eastAsia="zh-CN"/>
              </w:rPr>
              <w:t>食材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食材</w:t>
            </w:r>
            <w:r>
              <w:rPr>
                <w:rFonts w:hint="eastAsia"/>
              </w:rPr>
              <w:t>信息界面；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  <w:lang w:val="en-US" w:eastAsia="zh-CN"/>
              </w:rPr>
              <w:t>界面中内容显示正确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19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点击“电器”，正常进入厨具页面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商城</w:t>
            </w:r>
            <w:r>
              <w:rPr>
                <w:rFonts w:hint="eastAsia"/>
              </w:rPr>
              <w:t>中的 “</w:t>
            </w:r>
            <w:r>
              <w:rPr>
                <w:rFonts w:hint="eastAsia"/>
                <w:lang w:val="en-US" w:eastAsia="zh-CN"/>
              </w:rPr>
              <w:t>电器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食材</w:t>
            </w:r>
            <w:r>
              <w:rPr>
                <w:rFonts w:hint="eastAsia"/>
              </w:rPr>
              <w:t>信息界面；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  <w:lang w:val="en-US" w:eastAsia="zh-CN"/>
              </w:rPr>
              <w:t>界面中内容显示正确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点击商城中的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，进入厨具信息页面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商品内容和所点击的商品一致，且为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厨具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1.点击商城中的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食材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，进入食材信息页面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商品内容和所点击的商品一致，且为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食材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1.点击商城中的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，进入电器信息页面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商品内容和所点击的商品一致，且为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电器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检查是否显示商品正确的商品内容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1.点击广告区中的任意商品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商品内容和所点击的商品一致，并且内容显示正确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2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测试是否可以正确返回上层页面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1.点击返回按钮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返回到首页，且页面内容正确</w:t>
            </w:r>
          </w:p>
        </w:tc>
      </w:tr>
    </w:tbl>
    <w:p>
      <w:pPr>
        <w:pStyle w:val="8"/>
        <w:numPr>
          <w:numId w:val="0"/>
        </w:numPr>
        <w:ind w:leftChars="0"/>
        <w:rPr>
          <w:b/>
          <w:sz w:val="36"/>
          <w:szCs w:val="36"/>
        </w:rPr>
      </w:pP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  <w:r>
        <w:rPr>
          <w:rFonts w:hint="eastAsia"/>
          <w:b/>
          <w:sz w:val="36"/>
          <w:szCs w:val="36"/>
          <w:lang w:val="en-US" w:eastAsia="zh-CN"/>
        </w:rPr>
        <w:t>(王莹莹)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我的页面所有功能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查看个人资料、修改头像、修改个人资料、查看菜谱、查看帖子、查看收藏、查看关注者等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一名普通用户登录到此App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选择菜单栏的 “我的”，进入我的界面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进入我的界面，我的界面中的信息显示正确。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正常进入“修改头像”界面。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选择菜单栏的 “我的”，进入我的界面，点击头像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正常可以选择相册中的图片来上传新头像。显示新的头像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修改个人资料，点击保存提交后有提示信息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可以修改个人资料，如右侧所示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用户名：丽丽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职业：学生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家乡：河北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长居地：石家庄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个人简介：爱好美食！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查看刚刚修改的个人资料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回到我的界面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查看刚刚修改的个人资料是否显示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修改用户名时使用最常见的用户名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可以在用户名一行输入一个常见用户名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用户名：1</w:t>
            </w:r>
            <w:r>
              <w:t>11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填写个人资料时把各个数据信息修改为一个空格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填写每行信息都为一个空格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 w:ascii="Times New Roman" w:hAnsi="Times New Roman"/>
                <w:szCs w:val="24"/>
              </w:rPr>
              <w:t>点击保存按钮完成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用户名：/</w:t>
            </w:r>
            <w:r>
              <w:t xml:space="preserve">n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个人简介：n</w:t>
            </w:r>
            <w:r>
              <w:t>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修改个人资料时输入“超长字符”信息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点击编辑资料，进入修改个人资料界面，光标默认定位在用户名一行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输入数据，数据如右侧单元，点击保存按钮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</w:t>
            </w:r>
            <w:r>
              <w:t xml:space="preserve">qwertyuioasdfghjksdfghj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生日：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家乡：n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长居地：n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个人简介：</w:t>
            </w:r>
            <w:r>
              <w:t>qwertyuiasdfghjkwsedfghjwertyh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选择菜单栏中的 “我的”，进入我的界面；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2、点击编辑资料，进入编辑个人资料界面，光标默认定位在个人资料第一行“用户名”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正常进入修改个人资料界面，数据显示正确且可以编辑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正常进入“菜谱”界面，查看我发布过的菜谱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点击菜谱，即可进入我的菜谱界面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正常进入菜谱界面，显示所有我发布过的菜谱。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正常进入“帖子”界面，查看我发布过的所有帖子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点击帖子，即可进入我的帖子界面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正常进入我的帖子界面，显示所有我发布过的帖子。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正常进入“收藏”界面，查看我收藏的所有菜谱和帖子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选择菜单栏中的“我的”，进入我的界面，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点击收藏，即可进入我的收藏界面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正常进入我的收藏界面，显示所有我收藏过的菜谱和帖子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正常显示关注数量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选择菜单栏中的“我的”，进入我的界面，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在我的界面中关注中显示我关注过的用户数量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正常进入“我的关注”界面，查看我关注的所有用户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点击“关注”，进入我的关注界面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在我的关注界面显示所有我关注的用户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15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正常显示粉丝数量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1、选择菜单栏中的“我的”，进入我的界面，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在我的界面中关注中显示在关注我的用户数量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正常进入“我的粉丝”界面，查看关注我的所有用户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选择菜单栏中的“我的”，进入“我的”界面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点击“粉丝”，进入我的粉丝界面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在我的粉丝界面显示所有关注我的用户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>
        <w:rPr>
          <w:rFonts w:hint="eastAsia"/>
          <w:b/>
          <w:sz w:val="36"/>
          <w:szCs w:val="36"/>
        </w:rPr>
        <w:t>round</w:t>
      </w:r>
      <w:r>
        <w:rPr>
          <w:rFonts w:hint="eastAsia"/>
          <w:b/>
          <w:sz w:val="36"/>
          <w:szCs w:val="36"/>
          <w:lang w:val="en-US" w:eastAsia="zh-CN"/>
        </w:rPr>
        <w:t>(李梦雪)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9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美食菜谱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查看用户发表的菜品详细信息、搜索菜品、对菜进行评价、点赞、收藏、分享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已经成功登录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查看广场菜品的详情信息。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1、 选择页面中的任一菜名或图片进行点击，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可以跳转到该菜的详细信息页面。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查询广场上存在的菜名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 在广场页面的顶部搜索框输入要搜索的菜名，点击搜索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五花肉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可以在搜索框下方显示与五花肉相关的列表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查询广场上不存在的菜名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1、在广场页面的顶部搜索框输入要搜索的菜名，点击搜索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红烧肉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提示暂无搜索结果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查询菜名为空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1、点击在广场页面的顶部搜索框，点击搜索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显示原页面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对广场上的菜进行评价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点击评价按钮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在输入框中输入自己的评价，点击发表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这道菜的颜色很棒，看起来好好吃啊！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发表成功，该菜品下边的显示该条评论。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删除自己的评价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选择自己要删除的评价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对自己喜欢的菜点赞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1、点击点赞按钮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1、点击已经点赞的按钮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收藏自己喜欢的菜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1、点击收藏按钮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取消收藏的菜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1、再次点击已经收藏的按钮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对广场上的菜进行分享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点击分享按钮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选择要分享的平台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分享成功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制定健康餐</w:t>
      </w:r>
      <w:r>
        <w:rPr>
          <w:rFonts w:hint="eastAsia"/>
          <w:b/>
          <w:sz w:val="36"/>
          <w:szCs w:val="36"/>
          <w:lang w:val="en-US" w:eastAsia="zh-CN"/>
        </w:rPr>
        <w:t>(张晓贇)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美食菜单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制定健康餐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提交相关信息，查看生成的健康餐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输入全部相关信息，查看生成的健康餐。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在基础信息里填入身高体重在。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在职业里选择职业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在状态里选择状态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在病史里选择病情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在忌口里选择忌口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显示一个或多个健康菜单。.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输入部分相关信息，无慢性病，查看生成的健康餐。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780" w:firstLine="0" w:firstLineChars="0"/>
            </w:pPr>
            <w:r>
              <w:rPr>
                <w:rFonts w:hint="eastAsia"/>
              </w:rPr>
              <w:t>3在状态里选择状态</w:t>
            </w:r>
          </w:p>
          <w:p>
            <w:pPr>
              <w:pStyle w:val="8"/>
              <w:spacing w:line="276" w:lineRule="auto"/>
              <w:ind w:left="780" w:firstLine="0" w:firstLineChars="0"/>
            </w:pPr>
            <w:r>
              <w:rPr>
                <w:rFonts w:hint="eastAsia"/>
              </w:rPr>
              <w:t>4在忌口里选择忌口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显示一个或多个健康菜单。.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输入部分相关信息，无职业，查看生成的健康餐。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t>3</w:t>
            </w:r>
            <w:r>
              <w:rPr>
                <w:rFonts w:hint="eastAsia"/>
              </w:rPr>
              <w:t>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t>4</w:t>
            </w:r>
            <w:r>
              <w:rPr>
                <w:rFonts w:hint="eastAsia"/>
              </w:rPr>
              <w:t>忌口里选择忌口</w:t>
            </w:r>
          </w:p>
          <w:p>
            <w:pPr>
              <w:pStyle w:val="8"/>
              <w:spacing w:line="276" w:lineRule="auto"/>
              <w:ind w:left="425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  <w:r>
              <w:t xml:space="preserve"> 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输入部分相关信息，无基础信息，查看生成的健康餐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1在职业里选择职业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2状态里选择状态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3在病史里选择病情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4在忌口里选择忌口</w:t>
            </w:r>
          </w:p>
          <w:p>
            <w:pPr>
              <w:pStyle w:val="8"/>
              <w:spacing w:line="276" w:lineRule="auto"/>
              <w:ind w:left="425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忌口：海鲜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输入部分相关信息，无忌口，查看生成的健康餐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在基础信息里填入身高体重在。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2在职业里选择职业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3在状态里选择状态</w:t>
            </w:r>
          </w:p>
          <w:p>
            <w:pPr>
              <w:pStyle w:val="8"/>
              <w:spacing w:line="276" w:lineRule="auto"/>
              <w:ind w:left="425" w:firstLine="0" w:firstLineChars="0"/>
            </w:pPr>
            <w:r>
              <w:rPr>
                <w:rFonts w:hint="eastAsia"/>
              </w:rPr>
              <w:t>4在病史里选择病情</w:t>
            </w:r>
          </w:p>
          <w:p>
            <w:pPr>
              <w:pStyle w:val="8"/>
              <w:spacing w:line="276" w:lineRule="auto"/>
              <w:ind w:left="425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身高：1</w:t>
            </w:r>
            <w:r>
              <w:t>80</w:t>
            </w:r>
            <w:r>
              <w:rPr>
                <w:rFonts w:hint="eastAsia"/>
              </w:rPr>
              <w:t>cm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体重：6</w:t>
            </w:r>
            <w:r>
              <w:t>0</w:t>
            </w:r>
            <w:r>
              <w:rPr>
                <w:rFonts w:hint="eastAsia"/>
              </w:rPr>
              <w:t>kg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职业：工程师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状态：营养均衡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慢性病：高血压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显示一个或多个健康菜单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不输入相关信息，查看生成的健康餐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点击开始制定健康餐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提示至少输入一个信息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5列表(王炎)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食谱列表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菜谱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点击食谱热门分类进入页面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24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点击“热门分类”，下的模块，进入分类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进入热门分类子页面，并正常显示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点击食谱一日三餐进入页面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2.点击“一日三餐”，下的模块，进入分类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进入一日三餐子页面，并正常显示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点击食谱家常菜谱进入页面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2.点击“家常菜谱”，下的模块，进入分类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进入家常菜谱子页面，并正常显示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点击食谱美味小吃进入页面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2.点击“美味食谱”，下的模块，进入分类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进入美味食谱子页面，并正常显示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点击食谱孕妇食谱进入页面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主页的“菜谱分类”,进入“食谱分类”页面；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2.点击“孕妇食谱”，下的模块，进入分类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进入孕妇食谱子页面，并正常显示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6收藏(王炎)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食谱收藏列表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收藏的菜谱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可以收藏菜谱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5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菜谱详情页，点击收藏，</w:t>
            </w:r>
          </w:p>
          <w:p>
            <w:pPr>
              <w:numPr>
                <w:ilvl w:val="0"/>
                <w:numId w:val="25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首页进入收藏页面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菜谱被成功收藏，收藏页面可以正常显示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点击收藏的食谱，显示详情页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6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收藏食谱页面</w:t>
            </w:r>
          </w:p>
          <w:p>
            <w:pPr>
              <w:numPr>
                <w:ilvl w:val="0"/>
                <w:numId w:val="26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点击收藏的食谱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进入该食谱的详情页面，并正常显示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7详情(王炎)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美食菜谱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食谱详情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菜谱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首页查看菜谱详情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7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首页点击菜谱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跳转该菜谱详情，并正常显示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收藏页，查看菜谱详情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28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点击收藏的食谱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跳转该菜谱详情，并正常显示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59B8A"/>
    <w:multiLevelType w:val="singleLevel"/>
    <w:tmpl w:val="8A459B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3A549C"/>
    <w:multiLevelType w:val="singleLevel"/>
    <w:tmpl w:val="8C3A5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5BBEFFC"/>
    <w:multiLevelType w:val="singleLevel"/>
    <w:tmpl w:val="95BBE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2452FFF"/>
    <w:multiLevelType w:val="singleLevel"/>
    <w:tmpl w:val="B2452F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B67241"/>
    <w:multiLevelType w:val="singleLevel"/>
    <w:tmpl w:val="B6B672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4EC00B5"/>
    <w:multiLevelType w:val="singleLevel"/>
    <w:tmpl w:val="D4EC00B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A3D5D4B"/>
    <w:multiLevelType w:val="singleLevel"/>
    <w:tmpl w:val="DA3D5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94F4179"/>
    <w:multiLevelType w:val="multilevel"/>
    <w:tmpl w:val="094F4179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9">
    <w:nsid w:val="13320969"/>
    <w:multiLevelType w:val="multilevel"/>
    <w:tmpl w:val="1332096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42F7174"/>
    <w:multiLevelType w:val="multilevel"/>
    <w:tmpl w:val="142F7174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7821218"/>
    <w:multiLevelType w:val="multilevel"/>
    <w:tmpl w:val="17821218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AD45BEA"/>
    <w:multiLevelType w:val="multilevel"/>
    <w:tmpl w:val="1AD45BE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9C6BB0"/>
    <w:multiLevelType w:val="multilevel"/>
    <w:tmpl w:val="229C6B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460778"/>
    <w:multiLevelType w:val="multilevel"/>
    <w:tmpl w:val="384607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5F7A31"/>
    <w:multiLevelType w:val="multilevel"/>
    <w:tmpl w:val="3E5F7A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6396"/>
    <w:multiLevelType w:val="multilevel"/>
    <w:tmpl w:val="435F63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E21389"/>
    <w:multiLevelType w:val="multilevel"/>
    <w:tmpl w:val="46E2138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EA5667"/>
    <w:multiLevelType w:val="multilevel"/>
    <w:tmpl w:val="58EA56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F1C222"/>
    <w:multiLevelType w:val="singleLevel"/>
    <w:tmpl w:val="67F1C22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D95E862"/>
    <w:multiLevelType w:val="singleLevel"/>
    <w:tmpl w:val="6D95E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6F351BCC"/>
    <w:multiLevelType w:val="multilevel"/>
    <w:tmpl w:val="6F351BC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DECA33"/>
    <w:multiLevelType w:val="singleLevel"/>
    <w:tmpl w:val="76DEC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8"/>
  </w:num>
  <w:num w:numId="2">
    <w:abstractNumId w:val="2"/>
  </w:num>
  <w:num w:numId="3">
    <w:abstractNumId w:val="27"/>
  </w:num>
  <w:num w:numId="4">
    <w:abstractNumId w:val="6"/>
  </w:num>
  <w:num w:numId="5">
    <w:abstractNumId w:val="25"/>
  </w:num>
  <w:num w:numId="6">
    <w:abstractNumId w:val="1"/>
  </w:num>
  <w:num w:numId="7">
    <w:abstractNumId w:val="19"/>
  </w:num>
  <w:num w:numId="8">
    <w:abstractNumId w:val="8"/>
  </w:num>
  <w:num w:numId="9">
    <w:abstractNumId w:val="22"/>
  </w:num>
  <w:num w:numId="10">
    <w:abstractNumId w:val="17"/>
  </w:num>
  <w:num w:numId="11">
    <w:abstractNumId w:val="24"/>
  </w:num>
  <w:num w:numId="12">
    <w:abstractNumId w:val="21"/>
  </w:num>
  <w:num w:numId="13">
    <w:abstractNumId w:val="14"/>
  </w:num>
  <w:num w:numId="14">
    <w:abstractNumId w:val="9"/>
  </w:num>
  <w:num w:numId="15">
    <w:abstractNumId w:val="12"/>
  </w:num>
  <w:num w:numId="16">
    <w:abstractNumId w:val="26"/>
  </w:num>
  <w:num w:numId="17">
    <w:abstractNumId w:val="20"/>
  </w:num>
  <w:num w:numId="18">
    <w:abstractNumId w:val="15"/>
  </w:num>
  <w:num w:numId="19">
    <w:abstractNumId w:val="16"/>
  </w:num>
  <w:num w:numId="20">
    <w:abstractNumId w:val="13"/>
  </w:num>
  <w:num w:numId="21">
    <w:abstractNumId w:val="11"/>
  </w:num>
  <w:num w:numId="22">
    <w:abstractNumId w:val="10"/>
  </w:num>
  <w:num w:numId="23">
    <w:abstractNumId w:val="7"/>
  </w:num>
  <w:num w:numId="24">
    <w:abstractNumId w:val="4"/>
  </w:num>
  <w:num w:numId="25">
    <w:abstractNumId w:val="23"/>
  </w:num>
  <w:num w:numId="26">
    <w:abstractNumId w:val="5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79B559D"/>
    <w:rsid w:val="1F31649B"/>
    <w:rsid w:val="20683C0E"/>
    <w:rsid w:val="31264ADE"/>
    <w:rsid w:val="411E0418"/>
    <w:rsid w:val="53B30753"/>
    <w:rsid w:val="6100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0</TotalTime>
  <ScaleCrop>false</ScaleCrop>
  <LinksUpToDate>false</LinksUpToDate>
  <CharactersWithSpaces>3513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22369</cp:lastModifiedBy>
  <dcterms:modified xsi:type="dcterms:W3CDTF">2020-04-19T12:22:51Z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