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jc w:val="center"/>
        <w:rPr>
          <w:sz w:val="44"/>
          <w:szCs w:val="44"/>
        </w:rPr>
      </w:pPr>
      <w:r>
        <w:rPr>
          <w:sz w:val="44"/>
          <w:szCs w:val="44"/>
        </w:rPr>
        <w:t>项目报告-探索未来气候发展趋势</w:t>
      </w:r>
    </w:p>
    <w:p/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一、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从数据库中</w:t>
      </w:r>
      <w:r>
        <w:rPr>
          <w:rStyle w:val="4"/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提取数据</w:t>
      </w:r>
    </w:p>
    <w:p>
      <w:r>
        <w:t>Sql语句：</w:t>
      </w:r>
    </w:p>
    <w:p>
      <w:pPr>
        <w:numPr>
          <w:ilvl w:val="0"/>
          <w:numId w:val="1"/>
        </w:numPr>
      </w:pPr>
      <w:r>
        <w:t>提取城市列表数据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SELECT *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eastAsia"/>
        </w:rPr>
        <w:t xml:space="preserve">FROM </w:t>
      </w:r>
      <w:r>
        <w:rPr>
          <w:rFonts w:hint="default"/>
        </w:rPr>
        <w:t>city_list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查询最近城市Nanchang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SELECT *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FROM city_data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WHERE city = ‘Nanchang’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提取城市Nanchang每年的平均气温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SELECT *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FROM global_data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提取全球每年的平均气温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二、在表中算出移动平均数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val="en-US" w:eastAsia="zh-CN"/>
        </w:rPr>
        <w:t>使用 AVERAGE() 函数来计算前七</w:t>
      </w:r>
      <w:r>
        <w:rPr>
          <w:rFonts w:hint="default"/>
          <w:lang w:eastAsia="zh-CN"/>
        </w:rPr>
        <w:t>年</w:t>
      </w:r>
      <w:r>
        <w:rPr>
          <w:rFonts w:hint="default"/>
          <w:lang w:val="en-US" w:eastAsia="zh-CN"/>
        </w:rPr>
        <w:t>的平均</w:t>
      </w:r>
      <w:r>
        <w:rPr>
          <w:rFonts w:hint="default"/>
          <w:lang w:eastAsia="zh-CN"/>
        </w:rPr>
        <w:t>气温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5265420" cy="1526540"/>
            <wp:effectExtent l="0" t="0" r="11430" b="16510"/>
            <wp:docPr id="1" name="图片 1" descr="折线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折线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numPr>
          <w:ilvl w:val="0"/>
          <w:numId w:val="2"/>
        </w:numPr>
        <w:rPr>
          <w:rFonts w:hint="default"/>
          <w:b/>
          <w:bCs/>
          <w:sz w:val="24"/>
          <w:szCs w:val="32"/>
          <w:lang w:eastAsia="zh-CN"/>
        </w:rPr>
      </w:pPr>
      <w:r>
        <w:rPr>
          <w:rFonts w:hint="default"/>
          <w:b/>
          <w:bCs/>
          <w:sz w:val="24"/>
          <w:szCs w:val="32"/>
          <w:lang w:eastAsia="zh-CN"/>
        </w:rPr>
        <w:t>观察发现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1、</w:t>
      </w:r>
      <w:r>
        <w:rPr>
          <w:rFonts w:hint="default"/>
          <w:lang w:eastAsia="zh-CN"/>
        </w:rPr>
        <w:t>我所在城市年平均气温比全球平均气温高1倍。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2、</w:t>
      </w:r>
      <w:r>
        <w:rPr>
          <w:rFonts w:hint="default"/>
          <w:lang w:eastAsia="zh-CN"/>
        </w:rPr>
        <w:t>气温趋势是上升。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3、</w:t>
      </w:r>
      <w:r>
        <w:rPr>
          <w:rFonts w:hint="default"/>
          <w:lang w:eastAsia="zh-CN"/>
        </w:rPr>
        <w:t>进入20世纪气温逐渐升高。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4、</w:t>
      </w:r>
      <w:r>
        <w:rPr>
          <w:rFonts w:hint="default"/>
          <w:lang w:eastAsia="zh-CN"/>
        </w:rPr>
        <w:t>进入工业化时代后，全球气候逐渐变暖。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WenQuanYi Micro Hei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jaVa Sans">
    <w:altName w:val="AR PL UKai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5FC01F2"/>
    <w:multiLevelType w:val="singleLevel"/>
    <w:tmpl w:val="C5FC01F2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D36E5842"/>
    <w:multiLevelType w:val="singleLevel"/>
    <w:tmpl w:val="D36E584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F6C38"/>
    <w:rsid w:val="5FFF6C38"/>
    <w:rsid w:val="799FE796"/>
    <w:rsid w:val="7CFFDC51"/>
    <w:rsid w:val="F7F77850"/>
    <w:rsid w:val="FF59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126</Words>
  <Characters>214</Characters>
  <Lines>0</Lines>
  <Paragraphs>0</Paragraphs>
  <TotalTime>110</TotalTime>
  <ScaleCrop>false</ScaleCrop>
  <LinksUpToDate>false</LinksUpToDate>
  <CharactersWithSpaces>225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2018-11-02T05:50:00Z</dcterms:created>
  <dc:creator>wyw</dc:creator>
  <cp:lastModifiedBy>wyw</cp:lastModifiedBy>
  <dcterms:modified xsi:type="dcterms:W3CDTF">2018-11-01T16:31:59Z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