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  <w:bookmarkStart w:id="0" w:name="OLE_LINK4"/>
      <w:bookmarkStart w:id="1" w:name="OLE_LINK3"/>
      <w:r>
        <w:rPr>
          <w:rFonts w:hint="eastAsia" w:asciiTheme="minorEastAsia" w:hAnsiTheme="minorEastAsia" w:eastAsiaTheme="minorEastAsia" w:cstheme="minorEastAsia"/>
        </w:rPr>
        <w:t>The following program code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</w:rPr>
        <w:t xml:space="preserve"> focus on overlapp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ed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grouping on acute leukemia gene expression and they can be conducted on R. </w:t>
      </w:r>
      <w:r>
        <w:rPr>
          <w:rFonts w:hint="eastAsia" w:asciiTheme="minorEastAsia" w:hAnsiTheme="minorEastAsia" w:eastAsiaTheme="minorEastAsia" w:cstheme="minorEastAsia"/>
        </w:rPr>
        <w:t xml:space="preserve">The red font is a description of the </w:t>
      </w:r>
      <w:r>
        <w:rPr>
          <w:rFonts w:hint="eastAsia" w:asciiTheme="minorEastAsia" w:hAnsiTheme="minorEastAsia" w:cstheme="minorEastAsia"/>
          <w:lang w:val="en-US" w:eastAsia="zh-CN"/>
        </w:rPr>
        <w:t>codes</w:t>
      </w:r>
      <w:r>
        <w:rPr>
          <w:rFonts w:hint="eastAsia" w:asciiTheme="minorEastAsia" w:hAnsiTheme="minorEastAsia" w:eastAsiaTheme="minorEastAsia" w:cstheme="minorEastAsia"/>
        </w:rPr>
        <w:t xml:space="preserve"> behind it</w:t>
      </w:r>
      <w:r>
        <w:rPr>
          <w:rFonts w:hint="eastAsia" w:asciiTheme="minorEastAsia" w:hAnsiTheme="minorEastAsia" w:cstheme="minorEastAsia"/>
          <w:lang w:val="en-US" w:eastAsia="zh-CN"/>
        </w:rPr>
        <w:t>.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# Download packages that we need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library(MASS)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library(class)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</w:t>
      </w:r>
      <w:bookmarkStart w:id="11" w:name="_GoBack"/>
      <w:bookmarkEnd w:id="11"/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library(cluster)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library(impute)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tabs>
          <w:tab w:val="left" w:pos="2025"/>
        </w:tabs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library(WGCNA) </w:t>
      </w:r>
      <w:r>
        <w:rPr>
          <w:rFonts w:hint="eastAsia" w:asciiTheme="minorEastAsia" w:hAnsiTheme="minorEastAsia" w:eastAsiaTheme="minorEastAsia" w:cstheme="minorEastAsia"/>
        </w:rPr>
        <w:tab/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library(PCIT)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options(stringsAsFactors=F)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#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Import input matrix for each class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of acute leukemia gene expression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</w:t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t>golub=read.csv("golub</w:t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t>.csv",header=</w:t>
      </w:r>
      <w:r>
        <w:rPr>
          <w:rFonts w:hint="eastAsia" w:asciiTheme="minorEastAsia" w:hAnsiTheme="minorEastAsia" w:eastAsiaTheme="minorEastAsia" w:cstheme="minorEastAsia"/>
        </w:rPr>
        <w:t xml:space="preserve">T)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# Now we investigate soft thesholding with the power adjacency function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2" w:name="OLE_LINK7"/>
      <w:r>
        <w:rPr>
          <w:rFonts w:hint="eastAsia" w:asciiTheme="minorEastAsia" w:hAnsiTheme="minorEastAsia" w:eastAsiaTheme="minorEastAsia" w:cstheme="minorEastAsia"/>
        </w:rPr>
        <w:t xml:space="preserve">powers1=c(seq(1,10,by=1),seq(12,20,by=2)) 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RpowerTable=pickSoftThreshold(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>, powerVector=powers1)[[2]]</w:t>
      </w:r>
      <w:r>
        <w:rPr>
          <w:rFonts w:hint="eastAsia" w:asciiTheme="minorEastAsia" w:hAnsiTheme="minorEastAsia" w:eastAsiaTheme="minorEastAsia" w:cstheme="minorEastAsia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gc() </w:t>
      </w:r>
      <w:bookmarkEnd w:id="2"/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cex1=0.7 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par(mfrow=c(1,2)) 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3" w:name="OLE_LINK8"/>
      <w:bookmarkStart w:id="4" w:name="OLE_LINK9"/>
      <w:r>
        <w:rPr>
          <w:rFonts w:hint="eastAsia" w:asciiTheme="minorEastAsia" w:hAnsiTheme="minorEastAsia" w:eastAsiaTheme="minorEastAsia" w:cstheme="minorEastAsia"/>
        </w:rPr>
        <w:t>plot(RpowerTable[,1], -sign(RpowerTable[,3])*RpowerTable[,2],xlab="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Soft Threshold (power)",ylab="Scale Free Topology Model Fit,signed R^2",type="n")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text(RpowerTable[,1], -sign(RpowerTable[,3])*RpowerTable[,2], </w:t>
      </w:r>
    </w:p>
    <w:p>
      <w:pPr>
        <w:rPr>
          <w:rFonts w:hint="eastAsia" w:asciiTheme="minorEastAsia" w:hAnsiTheme="minorEastAsia" w:eastAsiaTheme="minorEastAsia" w:cstheme="minorEastAsia"/>
          <w:b/>
          <w:color w:val="00B050"/>
        </w:rPr>
      </w:pPr>
      <w:r>
        <w:rPr>
          <w:rFonts w:hint="eastAsia" w:asciiTheme="minorEastAsia" w:hAnsiTheme="minorEastAsia" w:eastAsiaTheme="minorEastAsia" w:cstheme="minorEastAsia"/>
        </w:rPr>
        <w:t xml:space="preserve">labels=powers1,cex=cex1,col="red") 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</w:p>
    <w:bookmarkEnd w:id="3"/>
    <w:bookmarkEnd w:id="4"/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# this line corresponds to using an R^2 cut-off of h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abline(h=0.8,col="red") </w:t>
      </w:r>
      <w:r>
        <w:rPr>
          <w:rFonts w:hint="eastAsia" w:asciiTheme="minorEastAsia" w:hAnsiTheme="minorEastAsia" w:eastAsiaTheme="minorEastAsia" w:cstheme="minorEastAsia"/>
        </w:rPr>
        <w:t xml:space="preserve">  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plot(RpowerTable[,1], RpowerTable[,5],xlab="Soft Threshold (power)",ylab="Mean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Connectivity", type="n")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text(RpowerTable[,1], RpowerTable[,5], labels=powers1, cex=cex1,col="red")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# Note that at power=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FF0000"/>
        </w:rPr>
        <w:t xml:space="preserve">, the curve has an elbow or kink, i.e. for this power the scale free topology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FF0000"/>
        </w:rPr>
        <w:t>fit does not improve after increasing the power. This is why we choose beta1=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6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tabs>
          <w:tab w:val="left" w:pos="1425"/>
        </w:tabs>
        <w:rPr>
          <w:rFonts w:hint="eastAsia" w:asciiTheme="minorEastAsia" w:hAnsiTheme="minorEastAsia" w:eastAsiaTheme="minorEastAsia" w:cstheme="minorEastAsia"/>
          <w:b/>
          <w:color w:val="00B050"/>
        </w:rPr>
      </w:pPr>
      <w:r>
        <w:rPr>
          <w:rFonts w:hint="eastAsia" w:asciiTheme="minorEastAsia" w:hAnsiTheme="minorEastAsia" w:eastAsiaTheme="minorEastAsia" w:cstheme="minorEastAsia"/>
        </w:rPr>
        <w:t>beta1=</w:t>
      </w:r>
      <w:r>
        <w:rPr>
          <w:rFonts w:hint="eastAsia" w:asciiTheme="minorEastAsia" w:hAnsiTheme="minorEastAsia" w:eastAsiaTheme="minorEastAsia" w:cstheme="minorEastAsia"/>
        </w:rPr>
        <w:t>6</w:t>
      </w:r>
      <w:r>
        <w:rPr>
          <w:rFonts w:hint="eastAsia" w:asciiTheme="minorEastAsia" w:hAnsiTheme="minorEastAsia" w:eastAsiaTheme="minorEastAsia" w:cstheme="minorEastAsia"/>
        </w:rPr>
        <w:tab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Connectivity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>=softConnectivity(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>,power=beta1)-1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5" w:name="OLE_LINK11"/>
      <w:bookmarkStart w:id="6" w:name="OLE_LINK10"/>
      <w:r>
        <w:rPr>
          <w:rFonts w:hint="eastAsia" w:asciiTheme="minorEastAsia" w:hAnsiTheme="minorEastAsia" w:eastAsiaTheme="minorEastAsia" w:cstheme="minorEastAsia"/>
        </w:rPr>
        <w:t>par(mfrow=c(1,1))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7" w:name="OLE_LINK5"/>
      <w:bookmarkStart w:id="8" w:name="OLE_LINK6"/>
      <w:r>
        <w:rPr>
          <w:rFonts w:hint="eastAsia" w:asciiTheme="minorEastAsia" w:hAnsiTheme="minorEastAsia" w:eastAsiaTheme="minorEastAsia" w:cstheme="minorEastAsia"/>
        </w:rPr>
        <w:t>scaleFreePlot(Connectivity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>, main=paste("soft threshold, power=",beta1), truncated=T);</w:t>
      </w:r>
      <w:bookmarkEnd w:id="7"/>
      <w:bookmarkEnd w:id="8"/>
      <w:r>
        <w:rPr>
          <w:rFonts w:hint="eastAsia" w:asciiTheme="minorEastAsia" w:hAnsiTheme="minorEastAsia" w:eastAsiaTheme="minorEastAsia" w:cstheme="minorEastAsia"/>
        </w:rPr>
        <w:t xml:space="preserve"> </w:t>
      </w:r>
      <w:bookmarkEnd w:id="5"/>
      <w:bookmarkEnd w:id="6"/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 xml:space="preserve">ConnectivityCut = </w:t>
      </w:r>
      <w:r>
        <w:rPr>
          <w:rFonts w:hint="eastAsia" w:asciiTheme="minorEastAsia" w:hAnsiTheme="minorEastAsia" w:eastAsiaTheme="minorEastAsia" w:cstheme="minorEastAsia"/>
        </w:rPr>
        <w:t xml:space="preserve">3571  </w:t>
      </w:r>
      <w:r>
        <w:rPr>
          <w:rFonts w:hint="eastAsia" w:asciiTheme="minorEastAsia" w:hAnsiTheme="minorEastAsia" w:eastAsiaTheme="minorEastAsia" w:cstheme="minorEastAsia"/>
          <w:color w:val="FF000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</w:rPr>
        <w:t># number of most connected genes that will be considered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ConnectivityRank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 xml:space="preserve"> = rank(-Connectivity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 xml:space="preserve">) 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restConnectivity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 xml:space="preserve"> = ConnectivityRank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>&lt;= ConnectivityCut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sum(restConnectivity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>)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# Now we restrict the adjacency matrix to the most connected genes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ADJrest = adjacency(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>[,restConnectivity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>], power=beta1)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# The following code computes the topological overlap matrix based on the adjacency matrix.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dissTOM=TOMdist(ADJrest)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gc()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# Now we carry out hierarchical clustering with the TOM matrix. Branches of the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</w:rPr>
        <w:t>resulting clustering tree will be used to define gene modules.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hierTOM = hclust(as.dist(dissTOM),method="average");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par(mfrow=c(1,1))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plot(hierTOM,labels=F,sub="",xlab="")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9" w:name="OLE_LINK2"/>
      <w:bookmarkStart w:id="10" w:name="OLE_LINK1"/>
      <w:r>
        <w:rPr>
          <w:rFonts w:hint="eastAsia" w:asciiTheme="minorEastAsia" w:hAnsiTheme="minorEastAsia" w:eastAsiaTheme="minorEastAsia" w:cstheme="minorEastAsia"/>
        </w:rPr>
        <w:t>bw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>=blockwiseModules(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>[,restConnectivity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>],blocks=rep(1,sum(restConnectivity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>)),power=beta1,TOMType="unsigned",minModuleSize=</w:t>
      </w:r>
      <w:r>
        <w:rPr>
          <w:rFonts w:hint="eastAsia" w:asciiTheme="minorEastAsia" w:hAnsiTheme="minorEastAsia" w:eastAsiaTheme="minorEastAsia" w:cstheme="minorEastAsia"/>
        </w:rPr>
        <w:t>30</w:t>
      </w:r>
      <w:r>
        <w:rPr>
          <w:rFonts w:hint="eastAsia" w:asciiTheme="minorEastAsia" w:hAnsiTheme="minorEastAsia" w:eastAsiaTheme="minorEastAsia" w:cstheme="minorEastAsia"/>
        </w:rPr>
        <w:t>,verbose=3)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#####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Count</w:t>
      </w:r>
      <w:r>
        <w:rPr>
          <w:rFonts w:hint="eastAsia" w:asciiTheme="minorEastAsia" w:hAnsiTheme="minorEastAsia" w:eastAsiaTheme="minorEastAsia" w:cstheme="minorEastAsia"/>
          <w:color w:val="FF0000"/>
        </w:rPr>
        <w:t xml:space="preserve"> the number of select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ed </w:t>
      </w:r>
      <w:r>
        <w:rPr>
          <w:rFonts w:hint="eastAsia" w:asciiTheme="minorEastAsia" w:hAnsiTheme="minorEastAsia" w:eastAsiaTheme="minorEastAsia" w:cstheme="minorEastAsia"/>
          <w:color w:val="FF0000"/>
        </w:rPr>
        <w:t>modules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and plot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table(bwT1golub$colors) </w:t>
      </w:r>
    </w:p>
    <w:bookmarkEnd w:id="0"/>
    <w:bookmarkEnd w:id="1"/>
    <w:bookmarkEnd w:id="9"/>
    <w:bookmarkEnd w:id="10"/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plotDendroAndColors(bw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>$dendrograms[[1]],bw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 xml:space="preserve">$colors,"Module color",main="Cluster dendrogram and module colors in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BALL</w:t>
      </w:r>
      <w:r>
        <w:rPr>
          <w:rFonts w:hint="eastAsia" w:asciiTheme="minorEastAsia" w:hAnsiTheme="minorEastAsia" w:eastAsiaTheme="minorEastAsia" w:cstheme="minorEastAsia"/>
        </w:rPr>
        <w:t>Net", dendroLabels=FALSE)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TOMplot(dissTOM , hierTOM, bw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>$colors, terrainColors=TRUE)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# To get a sense of how related the modules are one can summarize each module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</w:rPr>
        <w:t>by its first eigengene (referred to as principal components)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FF0000"/>
        </w:rPr>
        <w:t>and then correlate these module eigengenes with each other.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dat</w:t>
      </w:r>
      <w:r>
        <w:rPr>
          <w:rFonts w:hint="eastAsia" w:asciiTheme="minorEastAsia" w:hAnsiTheme="minorEastAsia" w:eastAsiaTheme="minorEastAsia" w:cstheme="minorEastAsia"/>
        </w:rPr>
        <w:t>T1</w:t>
      </w:r>
      <w:r>
        <w:rPr>
          <w:rFonts w:hint="eastAsia" w:asciiTheme="minorEastAsia" w:hAnsiTheme="minorEastAsia" w:eastAsiaTheme="minorEastAsia" w:cstheme="minorEastAsia"/>
        </w:rPr>
        <w:t>=moduleEigengenes(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>[,restConnectivity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>],bw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>$colors)[[1]]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# We define a dissimilarity measure between the module eigengenes that keeps track of the sign of the correlation between the module eigengenes.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dissim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>=1-(t(cor(dat</w:t>
      </w:r>
      <w:r>
        <w:rPr>
          <w:rFonts w:hint="eastAsia" w:asciiTheme="minorEastAsia" w:hAnsiTheme="minorEastAsia" w:eastAsiaTheme="minorEastAsia" w:cstheme="minorEastAsia"/>
        </w:rPr>
        <w:t>T1</w:t>
      </w:r>
      <w:r>
        <w:rPr>
          <w:rFonts w:hint="eastAsia" w:asciiTheme="minorEastAsia" w:hAnsiTheme="minorEastAsia" w:eastAsiaTheme="minorEastAsia" w:cstheme="minorEastAsia"/>
        </w:rPr>
        <w:t>, method="p")))/2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hclustdat</w:t>
      </w:r>
      <w:r>
        <w:rPr>
          <w:rFonts w:hint="eastAsia" w:asciiTheme="minorEastAsia" w:hAnsiTheme="minorEastAsia" w:eastAsiaTheme="minorEastAsia" w:cstheme="minorEastAsia"/>
        </w:rPr>
        <w:t>T1</w:t>
      </w:r>
      <w:r>
        <w:rPr>
          <w:rFonts w:hint="eastAsia" w:asciiTheme="minorEastAsia" w:hAnsiTheme="minorEastAsia" w:eastAsiaTheme="minorEastAsia" w:cstheme="minorEastAsia"/>
        </w:rPr>
        <w:t>=hclust(as.dist(dissim</w:t>
      </w:r>
      <w:r>
        <w:rPr>
          <w:rFonts w:hint="eastAsia" w:asciiTheme="minorEastAsia" w:hAnsiTheme="minorEastAsia" w:eastAsiaTheme="minorEastAsia" w:cstheme="minorEastAsia"/>
        </w:rPr>
        <w:t>T1golub</w:t>
      </w:r>
      <w:r>
        <w:rPr>
          <w:rFonts w:hint="eastAsia" w:asciiTheme="minorEastAsia" w:hAnsiTheme="minorEastAsia" w:eastAsiaTheme="minorEastAsia" w:cstheme="minorEastAsia"/>
        </w:rPr>
        <w:t>), method="average" 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par(mfrow=c(1,1))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plot(hclustdat</w:t>
      </w:r>
      <w:r>
        <w:rPr>
          <w:rFonts w:hint="eastAsia" w:asciiTheme="minorEastAsia" w:hAnsiTheme="minorEastAsia" w:eastAsiaTheme="minorEastAsia" w:cstheme="minorEastAsia"/>
        </w:rPr>
        <w:t>T1</w:t>
      </w:r>
      <w:r>
        <w:rPr>
          <w:rFonts w:hint="eastAsia" w:asciiTheme="minorEastAsia" w:hAnsiTheme="minorEastAsia" w:eastAsiaTheme="minorEastAsia" w:cstheme="minorEastAsia"/>
        </w:rPr>
        <w:t>, main="Clustering tree based on the module eigengenes of modules")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50E09"/>
    <w:rsid w:val="7B25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2018-01-07T05:48:00Z</dcterms:created>
  <dc:creator>Administrator</dc:creator>
  <cp:lastModifiedBy>Administrator</cp:lastModifiedBy>
  <dcterms:modified xsi:type="dcterms:W3CDTF">2018-01-07T08:26:52Z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