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13" w:rsidRPr="00FC4B0A" w:rsidRDefault="00643613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FC4B0A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C4B0A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C4B0A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FC4B0A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643613" w:rsidRPr="00FC4B0A" w:rsidRDefault="00643613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FC4B0A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BC4985">
        <w:rPr>
          <w:rFonts w:ascii="Times New Roman" w:eastAsia="宋体" w:hint="eastAsia"/>
          <w:b/>
          <w:caps/>
          <w:color w:val="000000"/>
          <w:sz w:val="32"/>
          <w:lang w:val="ru-RU" w:eastAsia="zh-CN"/>
        </w:rPr>
        <w:t>4</w:t>
      </w:r>
      <w:r w:rsidRPr="00FC4B0A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</w:p>
    <w:p w:rsidR="00643613" w:rsidRPr="00FC4B0A" w:rsidRDefault="00643613">
      <w:pPr>
        <w:keepNext/>
        <w:wordWrap/>
        <w:spacing w:before="240" w:after="120"/>
        <w:ind w:left="-180"/>
        <w:jc w:val="center"/>
        <w:rPr>
          <w:rFonts w:ascii="Times New Roman" w:eastAsia="宋体"/>
          <w:i/>
          <w:color w:val="000000"/>
          <w:sz w:val="32"/>
          <w:u w:val="single"/>
          <w:lang w:val="ru-RU" w:eastAsia="zh-CN"/>
        </w:rPr>
      </w:pPr>
      <w:r w:rsidRPr="00BC498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C498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 w:rsidR="00FC4B0A">
        <w:rPr>
          <w:rFonts w:ascii="Times New Roman" w:eastAsia="宋体"/>
          <w:i/>
          <w:color w:val="000000"/>
          <w:sz w:val="32"/>
          <w:u w:val="single"/>
          <w:lang w:val="ru-RU" w:eastAsia="zh-CN"/>
        </w:rPr>
        <w:t>операценные системы</w:t>
      </w:r>
    </w:p>
    <w:p w:rsidR="00643613" w:rsidRPr="00BC4985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643613" w:rsidRPr="00FC4B0A" w:rsidRDefault="0064361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643613" w:rsidRPr="00FC4B0A" w:rsidRDefault="0064361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643613" w:rsidRPr="00FC4B0A" w:rsidRDefault="0064361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643613" w:rsidRPr="00FC4B0A" w:rsidRDefault="0064361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643613" w:rsidRPr="00FC4B0A" w:rsidRDefault="0064361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643613" w:rsidRPr="00FC4B0A" w:rsidRDefault="0064361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643613" w:rsidRPr="00FC4B0A" w:rsidRDefault="00643613" w:rsidP="00BC49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C4B0A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 w:rsidR="00BC4985">
        <w:rPr>
          <w:rFonts w:ascii="Times New Roman" w:eastAsia="Droid Sans Fallb"/>
          <w:color w:val="000000"/>
          <w:sz w:val="26"/>
          <w:u w:val="single"/>
          <w:lang w:val="ru-RU"/>
        </w:rPr>
        <w:t>Ван Яо</w:t>
      </w:r>
      <w:r w:rsidRPr="00FC4B0A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:rsidR="00643613" w:rsidRPr="00BC4985" w:rsidRDefault="0064361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643613" w:rsidRPr="00FC4B0A" w:rsidRDefault="0064361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C4B0A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BC4985">
        <w:rPr>
          <w:rFonts w:ascii="Times New Roman" w:eastAsia="Droid Sans Fallb"/>
          <w:color w:val="000000"/>
          <w:sz w:val="26"/>
          <w:lang w:val="ru-RU"/>
        </w:rPr>
        <w:t>НПмбд-02-21</w:t>
      </w:r>
      <w:r w:rsidRPr="00FC4B0A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FC4B0A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43613" w:rsidRPr="00FC4B0A" w:rsidRDefault="00643613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C4B0A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643613" w:rsidRDefault="00643613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FC4B0A">
        <w:rPr>
          <w:rFonts w:ascii="Times New Roman" w:eastAsia="Droid Sans Fallb"/>
          <w:color w:val="000000"/>
          <w:sz w:val="26"/>
          <w:lang w:val="ru-RU"/>
        </w:rPr>
        <w:t>20</w:t>
      </w:r>
      <w:r w:rsidRPr="00FC4B0A">
        <w:rPr>
          <w:rFonts w:ascii="Times New Roman" w:eastAsia="Droid Sans Fallb"/>
          <w:color w:val="000000"/>
          <w:sz w:val="26"/>
          <w:u w:val="single"/>
          <w:lang w:val="ru-RU"/>
        </w:rPr>
        <w:tab/>
      </w:r>
      <w:r w:rsidR="00BC4985"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 w:rsidRPr="00FC4B0A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BC4985" w:rsidRDefault="00BC4985">
      <w:pPr>
        <w:wordWrap/>
        <w:spacing w:line="360" w:lineRule="auto"/>
        <w:jc w:val="center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lastRenderedPageBreak/>
        <w:t>1</w:t>
      </w:r>
      <w:r w:rsidRPr="00BC4985">
        <w:rPr>
          <w:lang w:val="ru-RU"/>
        </w:rPr>
        <w:t>Цель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работы</w:t>
      </w:r>
    </w:p>
    <w:p w:rsidR="00BC4985" w:rsidRDefault="00BC4985">
      <w:pPr>
        <w:wordWrap/>
        <w:spacing w:line="360" w:lineRule="auto"/>
        <w:jc w:val="center"/>
        <w:rPr>
          <w:rFonts w:ascii="Calibri" w:hAnsi="Calibri"/>
          <w:lang w:val="ru-RU"/>
        </w:rPr>
      </w:pPr>
      <w:r w:rsidRPr="00BC4985">
        <w:rPr>
          <w:lang w:val="ru-RU"/>
        </w:rPr>
        <w:t xml:space="preserve"> </w:t>
      </w:r>
      <w:r w:rsidRPr="00BC4985">
        <w:rPr>
          <w:lang w:val="ru-RU"/>
        </w:rPr>
        <w:t>Приобретение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практических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навыков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взаимодействия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пользователя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системой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по</w:t>
      </w:r>
      <w:r w:rsidRPr="00BC4985">
        <w:rPr>
          <w:lang w:val="ru-RU"/>
        </w:rPr>
        <w:t/>
      </w:r>
      <w:r w:rsidRPr="00BC4985">
        <w:rPr>
          <w:lang w:val="ru-RU"/>
        </w:rPr>
        <w:t>средством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командной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строки</w:t>
      </w:r>
    </w:p>
    <w:p w:rsidR="00BC4985" w:rsidRDefault="00BC4985">
      <w:pPr>
        <w:wordWrap/>
        <w:spacing w:line="360" w:lineRule="auto"/>
        <w:jc w:val="center"/>
        <w:rPr>
          <w:rFonts w:ascii="Calibri" w:hAnsi="Calibri"/>
          <w:lang w:val="ru-RU"/>
        </w:rPr>
      </w:pPr>
      <w:r>
        <w:t>Указания</w:t>
      </w:r>
      <w:r>
        <w:t xml:space="preserve"> </w:t>
      </w:r>
      <w:r>
        <w:t>к</w:t>
      </w:r>
      <w:r>
        <w:t xml:space="preserve"> </w:t>
      </w:r>
      <w:r>
        <w:t>работе</w:t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val="ru-RU" w:eastAsia="zh-CN"/>
        </w:rPr>
      </w:pPr>
      <w:r w:rsidRPr="00BC4985">
        <w:rPr>
          <w:lang w:val="ru-RU"/>
        </w:rPr>
        <w:t>Формат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команды</w:t>
      </w:r>
      <w:r w:rsidRPr="00BC4985">
        <w:rPr>
          <w:lang w:val="ru-RU"/>
        </w:rPr>
        <w:t>.</w:t>
      </w:r>
      <w:r>
        <w:rPr>
          <w:rFonts w:ascii="Calibri" w:eastAsia="宋体" w:hAnsi="Calibri" w:hint="eastAsia"/>
          <w:lang w:val="ru-RU" w:eastAsia="zh-CN"/>
        </w:rPr>
        <w:t>：</w:t>
      </w:r>
      <w:r w:rsidRPr="00BC4985">
        <w:rPr>
          <w:lang w:val="ru-RU"/>
        </w:rPr>
        <w:t>Общий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формат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команд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можно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представить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следующим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образом</w:t>
      </w:r>
      <w:r w:rsidRPr="00BC4985">
        <w:rPr>
          <w:lang w:val="ru-RU"/>
        </w:rPr>
        <w:t>:</w:t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eastAsia="zh-CN"/>
        </w:rPr>
      </w:pPr>
      <w:r>
        <w:t>Команда</w:t>
      </w:r>
      <w:r>
        <w:t xml:space="preserve"> man.</w:t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 w:hint="eastAsia"/>
          <w:lang w:val="ru-RU" w:eastAsia="zh-CN"/>
        </w:rPr>
      </w:pPr>
      <w:r>
        <w:rPr>
          <w:rFonts w:ascii="Calibri" w:eastAsia="宋体" w:hAnsi="Calibri" w:hint="eastAsia"/>
          <w:noProof/>
          <w:lang w:eastAsia="zh-CN"/>
        </w:rPr>
        <w:drawing>
          <wp:inline distT="0" distB="0" distL="0" distR="0">
            <wp:extent cx="6115050" cy="3778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val="ru-RU" w:eastAsia="zh-CN"/>
        </w:rPr>
      </w:pPr>
      <w:r w:rsidRPr="00BC4985">
        <w:rPr>
          <w:lang w:val="ru-RU"/>
        </w:rPr>
        <w:t>Команда</w:t>
      </w:r>
      <w:r w:rsidRPr="00BC4985">
        <w:rPr>
          <w:lang w:val="ru-RU"/>
        </w:rPr>
        <w:t xml:space="preserve"> </w:t>
      </w:r>
      <w:r>
        <w:t>cd</w:t>
      </w:r>
      <w:r w:rsidRPr="00BC4985">
        <w:rPr>
          <w:lang w:val="ru-RU"/>
        </w:rPr>
        <w:t xml:space="preserve">. </w:t>
      </w:r>
      <w:r w:rsidRPr="00BC4985">
        <w:rPr>
          <w:lang w:val="ru-RU"/>
        </w:rPr>
        <w:t>Команда</w:t>
      </w:r>
      <w:r w:rsidRPr="00BC4985">
        <w:rPr>
          <w:lang w:val="ru-RU"/>
        </w:rPr>
        <w:t xml:space="preserve"> </w:t>
      </w:r>
      <w:r>
        <w:t>cd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используется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для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перемещения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по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файловой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системе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опера</w:t>
      </w:r>
      <w:r w:rsidRPr="00BC4985">
        <w:rPr>
          <w:lang w:val="ru-RU"/>
        </w:rPr>
        <w:t/>
      </w:r>
      <w:r w:rsidRPr="00BC4985">
        <w:rPr>
          <w:lang w:val="ru-RU"/>
        </w:rPr>
        <w:t>ционной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системы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типа</w:t>
      </w:r>
      <w:r w:rsidRPr="00BC4985">
        <w:rPr>
          <w:lang w:val="ru-RU"/>
        </w:rPr>
        <w:t xml:space="preserve"> </w:t>
      </w:r>
      <w:r>
        <w:t>Linux</w:t>
      </w:r>
      <w:r w:rsidRPr="00BC4985">
        <w:rPr>
          <w:lang w:val="ru-RU"/>
        </w:rPr>
        <w:t>.</w:t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val="ru-RU" w:eastAsia="zh-CN"/>
        </w:rPr>
      </w:pPr>
      <w:r w:rsidRPr="00BC4985">
        <w:rPr>
          <w:lang w:val="ru-RU"/>
        </w:rPr>
        <w:t>Формат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команды</w:t>
      </w:r>
      <w:r w:rsidRPr="00BC4985">
        <w:rPr>
          <w:lang w:val="ru-RU"/>
        </w:rPr>
        <w:t xml:space="preserve">: </w:t>
      </w:r>
      <w:r>
        <w:t>cd</w:t>
      </w:r>
      <w:r w:rsidRPr="00BC4985">
        <w:rPr>
          <w:lang w:val="ru-RU"/>
        </w:rPr>
        <w:t xml:space="preserve"> [</w:t>
      </w:r>
      <w:r w:rsidRPr="00BC4985">
        <w:rPr>
          <w:lang w:val="ru-RU"/>
        </w:rPr>
        <w:t>путь</w:t>
      </w:r>
      <w:r w:rsidRPr="00BC4985">
        <w:rPr>
          <w:lang w:val="ru-RU"/>
        </w:rPr>
        <w:t>_</w:t>
      </w:r>
      <w:r w:rsidRPr="00BC4985">
        <w:rPr>
          <w:lang w:val="ru-RU"/>
        </w:rPr>
        <w:t>к</w:t>
      </w:r>
      <w:r w:rsidRPr="00BC4985">
        <w:rPr>
          <w:lang w:val="ru-RU"/>
        </w:rPr>
        <w:t>_</w:t>
      </w:r>
      <w:r w:rsidRPr="00BC4985">
        <w:rPr>
          <w:lang w:val="ru-RU"/>
        </w:rPr>
        <w:t>каталогу</w:t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 w:hint="eastAsia"/>
          <w:lang w:val="ru-RU" w:eastAsia="zh-CN"/>
        </w:rPr>
      </w:pPr>
      <w:r>
        <w:rPr>
          <w:rFonts w:ascii="Calibri" w:eastAsia="宋体" w:hAnsi="Calibri" w:hint="eastAsia"/>
          <w:noProof/>
          <w:lang w:eastAsia="zh-CN"/>
        </w:rPr>
        <w:lastRenderedPageBreak/>
        <w:drawing>
          <wp:inline distT="0" distB="0" distL="0" distR="0">
            <wp:extent cx="6121400" cy="37782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val="ru-RU" w:eastAsia="zh-CN"/>
        </w:rPr>
      </w:pPr>
      <w:r w:rsidRPr="00BC4985">
        <w:rPr>
          <w:lang w:val="ru-RU"/>
        </w:rPr>
        <w:t>Команда</w:t>
      </w:r>
      <w:r w:rsidRPr="00BC4985">
        <w:rPr>
          <w:lang w:val="ru-RU"/>
        </w:rPr>
        <w:t xml:space="preserve"> </w:t>
      </w:r>
      <w:r>
        <w:t>pwd</w:t>
      </w:r>
      <w:r w:rsidRPr="00BC4985">
        <w:rPr>
          <w:lang w:val="ru-RU"/>
        </w:rPr>
        <w:t xml:space="preserve">. </w:t>
      </w:r>
      <w:r w:rsidRPr="00BC4985">
        <w:rPr>
          <w:lang w:val="ru-RU"/>
        </w:rPr>
        <w:t>Для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определения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абсолютного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пути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текущему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каталогу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используется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команда</w:t>
      </w:r>
      <w:r w:rsidRPr="00BC4985">
        <w:rPr>
          <w:lang w:val="ru-RU"/>
        </w:rPr>
        <w:t xml:space="preserve"> </w:t>
      </w:r>
      <w:r>
        <w:t>pwd</w:t>
      </w:r>
      <w:r w:rsidRPr="00BC4985">
        <w:rPr>
          <w:lang w:val="ru-RU"/>
        </w:rPr>
        <w:t xml:space="preserve"> (</w:t>
      </w:r>
      <w:r>
        <w:t>print</w:t>
      </w:r>
      <w:r w:rsidRPr="00BC4985">
        <w:rPr>
          <w:lang w:val="ru-RU"/>
        </w:rPr>
        <w:t xml:space="preserve"> </w:t>
      </w:r>
      <w:r>
        <w:t>working</w:t>
      </w:r>
      <w:r w:rsidRPr="00BC4985">
        <w:rPr>
          <w:lang w:val="ru-RU"/>
        </w:rPr>
        <w:t xml:space="preserve"> </w:t>
      </w:r>
      <w:r>
        <w:t>directory</w:t>
      </w:r>
      <w:r w:rsidRPr="00BC4985">
        <w:rPr>
          <w:lang w:val="ru-RU"/>
        </w:rPr>
        <w:t>).</w:t>
      </w:r>
    </w:p>
    <w:p w:rsidR="00BC4985" w:rsidRPr="00BC4985" w:rsidRDefault="00137D15">
      <w:pPr>
        <w:wordWrap/>
        <w:spacing w:line="360" w:lineRule="auto"/>
        <w:jc w:val="center"/>
        <w:rPr>
          <w:rFonts w:ascii="Calibri" w:eastAsia="宋体" w:hAnsi="Calibri" w:hint="eastAsia"/>
          <w:lang w:val="ru-RU" w:eastAsia="zh-CN"/>
        </w:rPr>
      </w:pPr>
      <w:r>
        <w:rPr>
          <w:rFonts w:ascii="Calibri" w:eastAsia="宋体" w:hAnsi="Calibri" w:hint="eastAsia"/>
          <w:noProof/>
          <w:lang w:eastAsia="zh-CN"/>
        </w:rPr>
        <w:drawing>
          <wp:inline distT="0" distB="0" distL="0" distR="0">
            <wp:extent cx="5543550" cy="15557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eastAsia="zh-CN"/>
        </w:rPr>
      </w:pPr>
      <w:r>
        <w:t>Сокращения</w:t>
      </w:r>
      <w:r>
        <w:t xml:space="preserve"> </w:t>
      </w:r>
      <w:r>
        <w:t>имён</w:t>
      </w:r>
      <w:r>
        <w:t xml:space="preserve"> </w:t>
      </w:r>
      <w:r>
        <w:t>файлов</w:t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5505450" cy="2133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eastAsia="zh-CN"/>
        </w:rPr>
      </w:pPr>
      <w:r w:rsidRPr="00BC4985">
        <w:rPr>
          <w:lang w:val="ru-RU"/>
        </w:rPr>
        <w:t>Команда</w:t>
      </w:r>
      <w:r w:rsidRPr="00BC4985">
        <w:rPr>
          <w:lang w:val="ru-RU"/>
        </w:rPr>
        <w:t xml:space="preserve"> </w:t>
      </w:r>
      <w:r>
        <w:t>ls</w:t>
      </w:r>
      <w:r w:rsidRPr="00BC4985">
        <w:rPr>
          <w:lang w:val="ru-RU"/>
        </w:rPr>
        <w:t xml:space="preserve">. </w:t>
      </w:r>
      <w:r w:rsidRPr="00BC4985">
        <w:rPr>
          <w:lang w:val="ru-RU"/>
        </w:rPr>
        <w:t>Команда</w:t>
      </w:r>
      <w:r w:rsidRPr="00BC4985">
        <w:rPr>
          <w:lang w:val="ru-RU"/>
        </w:rPr>
        <w:t xml:space="preserve"> </w:t>
      </w:r>
      <w:r>
        <w:t>ls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используется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для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просмотра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содержимого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каталога</w:t>
      </w:r>
      <w:r w:rsidRPr="00BC4985">
        <w:rPr>
          <w:lang w:val="ru-RU"/>
        </w:rPr>
        <w:t xml:space="preserve">. </w:t>
      </w:r>
      <w:r>
        <w:t>Формат</w:t>
      </w:r>
      <w:r>
        <w:t xml:space="preserve"> </w:t>
      </w:r>
      <w:r>
        <w:t>команды</w:t>
      </w:r>
      <w:r>
        <w:t>: ls [-</w:t>
      </w:r>
      <w:r>
        <w:t>опции</w:t>
      </w:r>
      <w:r>
        <w:t>] [</w:t>
      </w:r>
      <w:r>
        <w:t>путь</w:t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lastRenderedPageBreak/>
        <w:drawing>
          <wp:inline distT="0" distB="0" distL="0" distR="0">
            <wp:extent cx="4013200" cy="59055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Pr="00BC4985" w:rsidRDefault="00BC4985">
      <w:pPr>
        <w:wordWrap/>
        <w:spacing w:line="360" w:lineRule="auto"/>
        <w:jc w:val="center"/>
        <w:rPr>
          <w:rFonts w:eastAsia="宋体" w:hint="eastAsia"/>
          <w:lang w:val="ru-RU" w:eastAsia="zh-CN"/>
        </w:rPr>
      </w:pPr>
      <w:r w:rsidRPr="00BC4985">
        <w:rPr>
          <w:lang w:val="ru-RU"/>
        </w:rPr>
        <w:t xml:space="preserve">. </w:t>
      </w:r>
      <w:r w:rsidRPr="00BC4985">
        <w:rPr>
          <w:lang w:val="ru-RU"/>
        </w:rPr>
        <w:t>Для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того</w:t>
      </w:r>
      <w:r w:rsidRPr="00BC4985">
        <w:rPr>
          <w:lang w:val="ru-RU"/>
        </w:rPr>
        <w:t xml:space="preserve">, </w:t>
      </w:r>
      <w:r w:rsidRPr="00BC4985">
        <w:rPr>
          <w:lang w:val="ru-RU"/>
        </w:rPr>
        <w:t>чтобы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отобразить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имена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скрытых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файлов</w:t>
      </w:r>
      <w:r w:rsidRPr="00BC4985">
        <w:rPr>
          <w:lang w:val="ru-RU"/>
        </w:rPr>
        <w:t xml:space="preserve">, </w:t>
      </w:r>
      <w:r w:rsidRPr="00BC4985">
        <w:rPr>
          <w:lang w:val="ru-RU"/>
        </w:rPr>
        <w:t>необходимо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использовать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команду</w:t>
      </w:r>
      <w:r w:rsidRPr="00BC4985">
        <w:rPr>
          <w:lang w:val="ru-RU"/>
        </w:rPr>
        <w:t xml:space="preserve"> </w:t>
      </w:r>
      <w:r>
        <w:t>ls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опцией</w:t>
      </w:r>
      <w:r w:rsidRPr="00BC4985">
        <w:rPr>
          <w:lang w:val="ru-RU"/>
        </w:rPr>
        <w:t xml:space="preserve"> </w:t>
      </w:r>
      <w:r>
        <w:t>a</w:t>
      </w:r>
      <w:r w:rsidRPr="00BC4985">
        <w:rPr>
          <w:lang w:val="ru-RU"/>
        </w:rPr>
        <w:t xml:space="preserve">: 1 </w:t>
      </w:r>
      <w:r>
        <w:t>ls</w:t>
      </w:r>
      <w:r w:rsidRPr="00BC4985">
        <w:rPr>
          <w:lang w:val="ru-RU"/>
        </w:rPr>
        <w:t xml:space="preserve"> </w:t>
      </w:r>
      <w:r>
        <w:rPr>
          <w:lang w:val="ru-RU"/>
        </w:rPr>
        <w:t>–</w:t>
      </w:r>
      <w:r>
        <w:t>a</w:t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3467100" cy="6286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eastAsia="zh-CN"/>
        </w:rPr>
      </w:pPr>
      <w:r w:rsidRPr="00BC4985">
        <w:rPr>
          <w:lang w:val="ru-RU"/>
        </w:rPr>
        <w:t>Чтобы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вывести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на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экран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подробную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информацию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о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файлах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и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каталогах</w:t>
      </w:r>
      <w:r w:rsidRPr="00BC4985">
        <w:rPr>
          <w:lang w:val="ru-RU"/>
        </w:rPr>
        <w:t xml:space="preserve">, </w:t>
      </w:r>
      <w:r w:rsidRPr="00BC4985">
        <w:rPr>
          <w:lang w:val="ru-RU"/>
        </w:rPr>
        <w:t>необходимо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использовать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опцию</w:t>
      </w:r>
      <w:r w:rsidRPr="00BC4985">
        <w:rPr>
          <w:lang w:val="ru-RU"/>
        </w:rPr>
        <w:t xml:space="preserve"> </w:t>
      </w:r>
      <w:r>
        <w:t>l</w:t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6115050" cy="812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6115050" cy="22034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eastAsia="zh-CN"/>
        </w:rPr>
      </w:pPr>
      <w:r w:rsidRPr="00BC4985">
        <w:rPr>
          <w:lang w:val="ru-RU"/>
        </w:rPr>
        <w:t>Команда</w:t>
      </w:r>
      <w:r w:rsidRPr="00BC4985">
        <w:rPr>
          <w:lang w:val="ru-RU"/>
        </w:rPr>
        <w:t xml:space="preserve"> </w:t>
      </w:r>
      <w:r>
        <w:t>mkdir</w:t>
      </w:r>
      <w:r w:rsidRPr="00BC4985">
        <w:rPr>
          <w:lang w:val="ru-RU"/>
        </w:rPr>
        <w:t xml:space="preserve">. </w:t>
      </w:r>
      <w:r w:rsidRPr="00BC4985">
        <w:rPr>
          <w:lang w:val="ru-RU"/>
        </w:rPr>
        <w:t>Команда</w:t>
      </w:r>
      <w:r w:rsidRPr="00BC4985">
        <w:rPr>
          <w:lang w:val="ru-RU"/>
        </w:rPr>
        <w:t xml:space="preserve"> </w:t>
      </w:r>
      <w:r>
        <w:t>mkdir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используется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для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создания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каталогов</w:t>
      </w:r>
      <w:r w:rsidRPr="00BC4985">
        <w:rPr>
          <w:lang w:val="ru-RU"/>
        </w:rPr>
        <w:t xml:space="preserve">. </w:t>
      </w:r>
      <w:r>
        <w:t>Формат</w:t>
      </w:r>
      <w:r>
        <w:t xml:space="preserve"> </w:t>
      </w:r>
      <w:r>
        <w:t>команды</w:t>
      </w:r>
      <w:r>
        <w:t xml:space="preserve">: mkdir </w:t>
      </w:r>
      <w:r>
        <w:t>имя</w:t>
      </w:r>
      <w:r>
        <w:t>_</w:t>
      </w:r>
      <w:r>
        <w:t>каталога</w:t>
      </w:r>
      <w:r>
        <w:t>1 [</w:t>
      </w:r>
      <w:r>
        <w:t>имя</w:t>
      </w:r>
      <w:r>
        <w:t>_</w:t>
      </w:r>
      <w:r>
        <w:t>каталога</w:t>
      </w:r>
      <w:r>
        <w:t>2...]</w:t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6115050" cy="12128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val="ru-RU" w:eastAsia="zh-CN"/>
        </w:rPr>
      </w:pPr>
      <w:r w:rsidRPr="00BC4985">
        <w:rPr>
          <w:lang w:val="ru-RU"/>
        </w:rPr>
        <w:t>Для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того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чтобы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создать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каталог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в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определённом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месте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файловой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системы</w:t>
      </w:r>
      <w:r w:rsidRPr="00BC4985">
        <w:rPr>
          <w:lang w:val="ru-RU"/>
        </w:rPr>
        <w:t xml:space="preserve">, </w:t>
      </w:r>
      <w:r w:rsidRPr="00BC4985">
        <w:rPr>
          <w:lang w:val="ru-RU"/>
        </w:rPr>
        <w:t>должны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быть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правильно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установлены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права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доступа</w:t>
      </w:r>
      <w:r w:rsidRPr="00BC4985">
        <w:rPr>
          <w:lang w:val="ru-RU"/>
        </w:rPr>
        <w:t>.</w:t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6115050" cy="10731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eastAsia="zh-CN"/>
        </w:rPr>
      </w:pPr>
      <w:r w:rsidRPr="00BC4985">
        <w:rPr>
          <w:lang w:val="ru-RU"/>
        </w:rPr>
        <w:lastRenderedPageBreak/>
        <w:t>Интересны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следующие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опции</w:t>
      </w:r>
      <w:r w:rsidRPr="00BC4985">
        <w:rPr>
          <w:lang w:val="ru-RU"/>
        </w:rPr>
        <w:t>: --</w:t>
      </w:r>
      <w:r>
        <w:t>mode</w:t>
      </w:r>
      <w:r w:rsidRPr="00BC4985">
        <w:rPr>
          <w:lang w:val="ru-RU"/>
        </w:rPr>
        <w:t xml:space="preserve"> (</w:t>
      </w:r>
      <w:r w:rsidRPr="00BC4985">
        <w:rPr>
          <w:lang w:val="ru-RU"/>
        </w:rPr>
        <w:t>или</w:t>
      </w:r>
      <w:r w:rsidRPr="00BC4985">
        <w:rPr>
          <w:lang w:val="ru-RU"/>
        </w:rPr>
        <w:t xml:space="preserve"> -</w:t>
      </w:r>
      <w:r>
        <w:t>m</w:t>
      </w:r>
      <w:r w:rsidRPr="00BC4985">
        <w:rPr>
          <w:lang w:val="ru-RU"/>
        </w:rPr>
        <w:t xml:space="preserve">) </w:t>
      </w:r>
      <w:r w:rsidRPr="00BC4985">
        <w:rPr>
          <w:lang w:val="ru-RU"/>
        </w:rPr>
        <w:t>—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установка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атрибутов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доступа</w:t>
      </w:r>
      <w:r w:rsidRPr="00BC4985">
        <w:rPr>
          <w:lang w:val="ru-RU"/>
        </w:rPr>
        <w:t>; --</w:t>
      </w:r>
      <w:r>
        <w:t>parents</w:t>
      </w:r>
      <w:r w:rsidRPr="00BC4985">
        <w:rPr>
          <w:lang w:val="ru-RU"/>
        </w:rPr>
        <w:t xml:space="preserve"> (</w:t>
      </w:r>
      <w:r w:rsidRPr="00BC4985">
        <w:rPr>
          <w:lang w:val="ru-RU"/>
        </w:rPr>
        <w:t>или</w:t>
      </w:r>
      <w:r w:rsidRPr="00BC4985">
        <w:rPr>
          <w:lang w:val="ru-RU"/>
        </w:rPr>
        <w:t xml:space="preserve"> -</w:t>
      </w:r>
      <w:r>
        <w:t>p</w:t>
      </w:r>
      <w:r w:rsidRPr="00BC4985">
        <w:rPr>
          <w:lang w:val="ru-RU"/>
        </w:rPr>
        <w:t>)</w:t>
      </w:r>
      <w:r w:rsidRPr="00BC4985">
        <w:rPr>
          <w:lang w:val="ru-RU"/>
        </w:rPr>
        <w:t>—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создание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каталога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вместе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родительскими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по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отношению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нему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каталогами</w:t>
      </w:r>
      <w:r w:rsidRPr="00BC4985">
        <w:rPr>
          <w:lang w:val="ru-RU"/>
        </w:rPr>
        <w:t xml:space="preserve">. </w:t>
      </w:r>
      <w:r>
        <w:t>Атрибуты</w:t>
      </w:r>
      <w:r>
        <w:t xml:space="preserve"> </w:t>
      </w:r>
      <w:r>
        <w:t>задаются</w:t>
      </w:r>
      <w:r>
        <w:t xml:space="preserve"> </w:t>
      </w:r>
      <w:r>
        <w:t>в</w:t>
      </w:r>
      <w:r>
        <w:t xml:space="preserve"> </w:t>
      </w:r>
      <w:r>
        <w:t>численной</w:t>
      </w:r>
      <w:r>
        <w:t xml:space="preserve"> </w:t>
      </w:r>
      <w:r>
        <w:t>или</w:t>
      </w:r>
      <w:r>
        <w:t xml:space="preserve"> </w:t>
      </w:r>
      <w:r>
        <w:t>символьной</w:t>
      </w:r>
      <w:r>
        <w:t xml:space="preserve"> </w:t>
      </w:r>
      <w:r>
        <w:t>нотации</w:t>
      </w:r>
      <w:r>
        <w:t>:</w:t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6121400" cy="2921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85" w:rsidRDefault="00BC4985">
      <w:pPr>
        <w:wordWrap/>
        <w:spacing w:line="360" w:lineRule="auto"/>
        <w:jc w:val="center"/>
        <w:rPr>
          <w:rFonts w:eastAsia="宋体" w:hint="eastAsia"/>
          <w:lang w:val="ru-RU" w:eastAsia="zh-CN"/>
        </w:rPr>
      </w:pPr>
      <w:r w:rsidRPr="00BC4985">
        <w:rPr>
          <w:lang w:val="ru-RU"/>
        </w:rPr>
        <w:t>Опция</w:t>
      </w:r>
      <w:r w:rsidRPr="00BC4985">
        <w:rPr>
          <w:lang w:val="ru-RU"/>
        </w:rPr>
        <w:t xml:space="preserve"> --</w:t>
      </w:r>
      <w:r>
        <w:t>parents</w:t>
      </w:r>
      <w:r w:rsidRPr="00BC4985">
        <w:rPr>
          <w:lang w:val="ru-RU"/>
        </w:rPr>
        <w:t xml:space="preserve"> (</w:t>
      </w:r>
      <w:r w:rsidRPr="00BC4985">
        <w:rPr>
          <w:lang w:val="ru-RU"/>
        </w:rPr>
        <w:t>краткая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форма</w:t>
      </w:r>
      <w:r w:rsidRPr="00BC4985">
        <w:rPr>
          <w:lang w:val="ru-RU"/>
        </w:rPr>
        <w:t xml:space="preserve"> -</w:t>
      </w:r>
      <w:r>
        <w:t>p</w:t>
      </w:r>
      <w:r w:rsidRPr="00BC4985">
        <w:rPr>
          <w:lang w:val="ru-RU"/>
        </w:rPr>
        <w:t xml:space="preserve">) </w:t>
      </w:r>
      <w:r w:rsidRPr="00BC4985">
        <w:rPr>
          <w:lang w:val="ru-RU"/>
        </w:rPr>
        <w:t>позволяет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создавать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иерархическую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цепочку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подкаталогов</w:t>
      </w:r>
      <w:r w:rsidRPr="00BC4985">
        <w:rPr>
          <w:lang w:val="ru-RU"/>
        </w:rPr>
        <w:t xml:space="preserve">, </w:t>
      </w:r>
      <w:r w:rsidRPr="00BC4985">
        <w:rPr>
          <w:lang w:val="ru-RU"/>
        </w:rPr>
        <w:t>создавая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все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промежуточные</w:t>
      </w:r>
      <w:r w:rsidRPr="00BC4985">
        <w:rPr>
          <w:lang w:val="ru-RU"/>
        </w:rPr>
        <w:t xml:space="preserve"> </w:t>
      </w:r>
      <w:r w:rsidRPr="00BC4985">
        <w:rPr>
          <w:lang w:val="ru-RU"/>
        </w:rPr>
        <w:t>каталоги</w:t>
      </w:r>
      <w:r w:rsidRPr="00BC4985">
        <w:rPr>
          <w:lang w:val="ru-RU"/>
        </w:rPr>
        <w:t>:</w:t>
      </w:r>
    </w:p>
    <w:p w:rsidR="00BC4985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5695950" cy="4191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77" w:rsidRDefault="00172677">
      <w:pPr>
        <w:wordWrap/>
        <w:spacing w:line="360" w:lineRule="auto"/>
        <w:jc w:val="center"/>
        <w:rPr>
          <w:rFonts w:eastAsia="宋体" w:hint="eastAsia"/>
          <w:lang w:val="ru-RU" w:eastAsia="zh-CN"/>
        </w:rPr>
      </w:pPr>
      <w:r w:rsidRPr="00172677">
        <w:rPr>
          <w:lang w:val="ru-RU"/>
        </w:rPr>
        <w:t>Команда</w:t>
      </w:r>
      <w:r w:rsidRPr="00172677">
        <w:rPr>
          <w:lang w:val="ru-RU"/>
        </w:rPr>
        <w:t xml:space="preserve"> </w:t>
      </w:r>
      <w:r>
        <w:t>rm</w:t>
      </w:r>
      <w:r w:rsidRPr="00172677">
        <w:rPr>
          <w:lang w:val="ru-RU"/>
        </w:rPr>
        <w:t xml:space="preserve">. </w:t>
      </w:r>
      <w:r w:rsidRPr="00172677">
        <w:rPr>
          <w:lang w:val="ru-RU"/>
        </w:rPr>
        <w:t>Команда</w:t>
      </w:r>
      <w:r w:rsidRPr="00172677">
        <w:rPr>
          <w:lang w:val="ru-RU"/>
        </w:rPr>
        <w:t xml:space="preserve"> </w:t>
      </w:r>
      <w:r>
        <w:t>rm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используется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для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удаления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файлов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и</w:t>
      </w:r>
      <w:r w:rsidRPr="00172677">
        <w:rPr>
          <w:lang w:val="ru-RU"/>
        </w:rPr>
        <w:t>/</w:t>
      </w:r>
      <w:r w:rsidRPr="00172677">
        <w:rPr>
          <w:lang w:val="ru-RU"/>
        </w:rPr>
        <w:t>или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каталогов</w:t>
      </w:r>
      <w:r w:rsidRPr="00172677">
        <w:rPr>
          <w:lang w:val="ru-RU"/>
        </w:rPr>
        <w:t xml:space="preserve">. </w:t>
      </w:r>
      <w:r w:rsidRPr="00172677">
        <w:rPr>
          <w:lang w:val="ru-RU"/>
        </w:rPr>
        <w:t>Формат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команды</w:t>
      </w:r>
      <w:r w:rsidRPr="00172677">
        <w:rPr>
          <w:lang w:val="ru-RU"/>
        </w:rPr>
        <w:t xml:space="preserve">: </w:t>
      </w:r>
      <w:r>
        <w:t>rm</w:t>
      </w:r>
      <w:r w:rsidRPr="00172677">
        <w:rPr>
          <w:lang w:val="ru-RU"/>
        </w:rPr>
        <w:t xml:space="preserve"> [-</w:t>
      </w:r>
      <w:r w:rsidRPr="00172677">
        <w:rPr>
          <w:lang w:val="ru-RU"/>
        </w:rPr>
        <w:t>опции</w:t>
      </w:r>
      <w:r w:rsidRPr="00172677">
        <w:rPr>
          <w:lang w:val="ru-RU"/>
        </w:rPr>
        <w:t>] [</w:t>
      </w:r>
      <w:r w:rsidRPr="00172677">
        <w:rPr>
          <w:lang w:val="ru-RU"/>
        </w:rPr>
        <w:t>файл</w:t>
      </w:r>
      <w:r w:rsidRPr="00172677">
        <w:rPr>
          <w:lang w:val="ru-RU"/>
        </w:rPr>
        <w:t xml:space="preserve">] </w:t>
      </w:r>
      <w:r w:rsidRPr="00172677">
        <w:rPr>
          <w:lang w:val="ru-RU"/>
        </w:rPr>
        <w:t>Если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требуется</w:t>
      </w:r>
      <w:r w:rsidRPr="00172677">
        <w:rPr>
          <w:lang w:val="ru-RU"/>
        </w:rPr>
        <w:t xml:space="preserve">, </w:t>
      </w:r>
      <w:r w:rsidRPr="00172677">
        <w:rPr>
          <w:lang w:val="ru-RU"/>
        </w:rPr>
        <w:t>чтобы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выдавался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запрос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подтверждения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на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удаление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файла</w:t>
      </w:r>
      <w:r w:rsidRPr="00172677">
        <w:rPr>
          <w:lang w:val="ru-RU"/>
        </w:rPr>
        <w:t xml:space="preserve">, </w:t>
      </w:r>
      <w:r w:rsidRPr="00172677">
        <w:rPr>
          <w:lang w:val="ru-RU"/>
        </w:rPr>
        <w:t>то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необхо</w:t>
      </w:r>
      <w:r w:rsidRPr="00172677">
        <w:rPr>
          <w:lang w:val="ru-RU"/>
        </w:rPr>
        <w:t/>
      </w:r>
      <w:r w:rsidRPr="00172677">
        <w:rPr>
          <w:lang w:val="ru-RU"/>
        </w:rPr>
        <w:t>димо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использовать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опцию</w:t>
      </w:r>
      <w:r w:rsidRPr="00172677">
        <w:rPr>
          <w:lang w:val="ru-RU"/>
        </w:rPr>
        <w:t xml:space="preserve"> </w:t>
      </w:r>
      <w:r>
        <w:t>i</w:t>
      </w:r>
      <w:r w:rsidRPr="00172677">
        <w:rPr>
          <w:lang w:val="ru-RU"/>
        </w:rPr>
        <w:t xml:space="preserve">. </w:t>
      </w:r>
      <w:r w:rsidRPr="00172677">
        <w:rPr>
          <w:lang w:val="ru-RU"/>
        </w:rPr>
        <w:t>Чтобы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удалить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каталог</w:t>
      </w:r>
      <w:r w:rsidRPr="00172677">
        <w:rPr>
          <w:lang w:val="ru-RU"/>
        </w:rPr>
        <w:t xml:space="preserve">, </w:t>
      </w:r>
      <w:r w:rsidRPr="00172677">
        <w:rPr>
          <w:lang w:val="ru-RU"/>
        </w:rPr>
        <w:t>содержащий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файлы</w:t>
      </w:r>
      <w:r w:rsidRPr="00172677">
        <w:rPr>
          <w:lang w:val="ru-RU"/>
        </w:rPr>
        <w:t xml:space="preserve">, </w:t>
      </w:r>
      <w:r w:rsidRPr="00172677">
        <w:rPr>
          <w:lang w:val="ru-RU"/>
        </w:rPr>
        <w:t>нужно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использовать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опцию</w:t>
      </w:r>
      <w:r w:rsidRPr="00172677">
        <w:rPr>
          <w:lang w:val="ru-RU"/>
        </w:rPr>
        <w:t xml:space="preserve"> </w:t>
      </w:r>
      <w:r>
        <w:t>r</w:t>
      </w:r>
      <w:r w:rsidRPr="00172677">
        <w:rPr>
          <w:lang w:val="ru-RU"/>
        </w:rPr>
        <w:t xml:space="preserve">. </w:t>
      </w:r>
      <w:r w:rsidRPr="00172677">
        <w:rPr>
          <w:lang w:val="ru-RU"/>
        </w:rPr>
        <w:t>Без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указания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этой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опции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команда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не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будет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выполняться</w:t>
      </w:r>
    </w:p>
    <w:p w:rsidR="00172677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4584700" cy="146685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77" w:rsidRDefault="00172677">
      <w:pPr>
        <w:wordWrap/>
        <w:spacing w:line="360" w:lineRule="auto"/>
        <w:jc w:val="center"/>
        <w:rPr>
          <w:rFonts w:eastAsia="宋体" w:hint="eastAsia"/>
          <w:lang w:eastAsia="zh-CN"/>
        </w:rPr>
      </w:pPr>
      <w:r>
        <w:t>Команда</w:t>
      </w:r>
      <w:r>
        <w:t xml:space="preserve"> history.</w:t>
      </w:r>
    </w:p>
    <w:p w:rsidR="00172677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4533900" cy="28956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77" w:rsidRDefault="00172677">
      <w:pPr>
        <w:wordWrap/>
        <w:spacing w:line="360" w:lineRule="auto"/>
        <w:jc w:val="center"/>
        <w:rPr>
          <w:rFonts w:eastAsia="宋体" w:hint="eastAsia"/>
          <w:lang w:val="ru-RU" w:eastAsia="zh-CN"/>
        </w:rPr>
      </w:pPr>
      <w:r w:rsidRPr="00172677">
        <w:rPr>
          <w:lang w:val="ru-RU"/>
        </w:rPr>
        <w:t>Можно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модифицировать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команду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из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выведенного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на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экран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списка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при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помощи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следу</w:t>
      </w:r>
      <w:r w:rsidRPr="00172677">
        <w:rPr>
          <w:lang w:val="ru-RU"/>
        </w:rPr>
        <w:t/>
      </w:r>
      <w:r w:rsidRPr="00172677">
        <w:rPr>
          <w:lang w:val="ru-RU"/>
        </w:rPr>
        <w:t>ющей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конструкции</w:t>
      </w:r>
      <w:r w:rsidRPr="00172677">
        <w:rPr>
          <w:lang w:val="ru-RU"/>
        </w:rPr>
        <w:t>:</w:t>
      </w:r>
    </w:p>
    <w:p w:rsidR="00172677" w:rsidRDefault="00172677">
      <w:pPr>
        <w:wordWrap/>
        <w:spacing w:line="360" w:lineRule="auto"/>
        <w:jc w:val="center"/>
        <w:rPr>
          <w:rFonts w:eastAsia="宋体" w:hint="eastAsia"/>
          <w:lang w:eastAsia="zh-CN"/>
        </w:rPr>
      </w:pPr>
      <w:r>
        <w:t>!:s//</w:t>
      </w:r>
    </w:p>
    <w:p w:rsidR="00172677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lastRenderedPageBreak/>
        <w:drawing>
          <wp:inline distT="0" distB="0" distL="0" distR="0">
            <wp:extent cx="6115050" cy="109220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77" w:rsidRDefault="00172677">
      <w:pPr>
        <w:wordWrap/>
        <w:spacing w:line="360" w:lineRule="auto"/>
        <w:jc w:val="center"/>
        <w:rPr>
          <w:rFonts w:eastAsia="宋体" w:hint="eastAsia"/>
          <w:lang w:val="ru-RU" w:eastAsia="zh-CN"/>
        </w:rPr>
      </w:pPr>
      <w:r w:rsidRPr="00172677">
        <w:rPr>
          <w:lang w:val="ru-RU"/>
        </w:rPr>
        <w:t>Использование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символа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«</w:t>
      </w:r>
      <w:r w:rsidRPr="00172677">
        <w:rPr>
          <w:lang w:val="ru-RU"/>
        </w:rPr>
        <w:t>;</w:t>
      </w:r>
      <w:r w:rsidRPr="00172677">
        <w:rPr>
          <w:lang w:val="ru-RU"/>
        </w:rPr>
        <w:t>»</w:t>
      </w:r>
      <w:r w:rsidRPr="00172677">
        <w:rPr>
          <w:lang w:val="ru-RU"/>
        </w:rPr>
        <w:t xml:space="preserve">. </w:t>
      </w:r>
      <w:r w:rsidRPr="00172677">
        <w:rPr>
          <w:lang w:val="ru-RU"/>
        </w:rPr>
        <w:t>Если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требуется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выполнить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последовательно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несколько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команд</w:t>
      </w:r>
      <w:r w:rsidRPr="00172677">
        <w:rPr>
          <w:lang w:val="ru-RU"/>
        </w:rPr>
        <w:t xml:space="preserve">, </w:t>
      </w:r>
      <w:r w:rsidRPr="00172677">
        <w:rPr>
          <w:lang w:val="ru-RU"/>
        </w:rPr>
        <w:t>записанный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в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одной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строке</w:t>
      </w:r>
      <w:r w:rsidRPr="00172677">
        <w:rPr>
          <w:lang w:val="ru-RU"/>
        </w:rPr>
        <w:t xml:space="preserve">, </w:t>
      </w:r>
      <w:r w:rsidRPr="00172677">
        <w:rPr>
          <w:lang w:val="ru-RU"/>
        </w:rPr>
        <w:t>то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для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этого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используется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символ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точка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с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запятой</w:t>
      </w:r>
      <w:r w:rsidRPr="00172677">
        <w:rPr>
          <w:lang w:val="ru-RU"/>
        </w:rPr>
        <w:t xml:space="preserve"> </w:t>
      </w:r>
      <w:r w:rsidRPr="00172677">
        <w:rPr>
          <w:lang w:val="ru-RU"/>
        </w:rPr>
        <w:t>Пример</w:t>
      </w:r>
      <w:r w:rsidRPr="00172677">
        <w:rPr>
          <w:lang w:val="ru-RU"/>
        </w:rPr>
        <w:t>:</w:t>
      </w:r>
    </w:p>
    <w:p w:rsidR="00172677" w:rsidRDefault="00137D15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noProof/>
          <w:color w:val="000000"/>
          <w:sz w:val="26"/>
          <w:lang w:eastAsia="zh-CN"/>
        </w:rPr>
        <w:drawing>
          <wp:inline distT="0" distB="0" distL="0" distR="0">
            <wp:extent cx="6115050" cy="8128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77" w:rsidRDefault="00172677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3.</w:t>
      </w:r>
      <w:r w:rsidRPr="00172677">
        <w:rPr>
          <w:rFonts w:ascii="Calibri" w:eastAsia="宋体" w:hAnsi="Calibri" w:hint="eastAsia"/>
          <w:color w:val="000000"/>
          <w:sz w:val="26"/>
          <w:lang w:val="ru-RU" w:eastAsia="zh-CN"/>
        </w:rPr>
        <w:t>Вывод</w:t>
      </w:r>
      <w:r w:rsidRPr="00172677">
        <w:rPr>
          <w:rFonts w:ascii="Calibri" w:eastAsia="宋体" w:hAnsi="Calibri"/>
          <w:color w:val="000000"/>
          <w:sz w:val="26"/>
          <w:lang w:val="ru-RU" w:eastAsia="zh-CN"/>
        </w:rPr>
        <w:t>:получил Приобретение практических навыков взаимодействия пользователя с системой посредством командной строки.</w:t>
      </w:r>
    </w:p>
    <w:p w:rsidR="00172677" w:rsidRDefault="00172677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4.1</w:t>
      </w:r>
      <w:r w:rsidRPr="00172677">
        <w:rPr>
          <w:rFonts w:ascii="Calibri" w:eastAsia="宋体" w:hAnsi="Calibri" w:hint="eastAsia"/>
          <w:color w:val="000000"/>
          <w:sz w:val="26"/>
          <w:lang w:val="ru-RU" w:eastAsia="zh-CN"/>
        </w:rPr>
        <w:t>Терминал</w:t>
      </w:r>
      <w:r w:rsidRPr="00172677">
        <w:rPr>
          <w:rFonts w:ascii="Calibri" w:eastAsia="宋体" w:hAnsi="Calibri"/>
          <w:color w:val="000000"/>
          <w:sz w:val="26"/>
          <w:lang w:val="ru-RU" w:eastAsia="zh-CN"/>
        </w:rPr>
        <w:t xml:space="preserve"> Linux предоставляет вам интерфейс, в котором вы можете вводить команды и видеть результат, напечатанный в виде текста.</w:t>
      </w:r>
    </w:p>
    <w:p w:rsidR="00172677" w:rsidRDefault="00172677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4.2 pwd</w:t>
      </w:r>
    </w:p>
    <w:p w:rsidR="00172677" w:rsidRDefault="00172677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4.3ls</w:t>
      </w:r>
    </w:p>
    <w:p w:rsidR="00172677" w:rsidRDefault="00172677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4.4ls-a</w:t>
      </w:r>
    </w:p>
    <w:p w:rsidR="00172677" w:rsidRDefault="00172677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4.5rm</w:t>
      </w:r>
    </w:p>
    <w:p w:rsidR="00172677" w:rsidRDefault="00172677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4.6</w:t>
      </w:r>
      <w:r w:rsidR="00BC69D8">
        <w:rPr>
          <w:rFonts w:ascii="Calibri" w:eastAsia="宋体" w:hAnsi="Calibri" w:hint="eastAsia"/>
          <w:color w:val="000000"/>
          <w:sz w:val="26"/>
          <w:lang w:val="ru-RU" w:eastAsia="zh-CN"/>
        </w:rPr>
        <w:t>history</w:t>
      </w:r>
    </w:p>
    <w:p w:rsidR="00BC69D8" w:rsidRDefault="00BC69D8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4.7history</w:t>
      </w:r>
    </w:p>
    <w:p w:rsidR="00BC69D8" w:rsidRDefault="00BC69D8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4.8command1;command2;command3;</w:t>
      </w:r>
    </w:p>
    <w:p w:rsidR="00BC69D8" w:rsidRDefault="00BC69D8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4.9</w:t>
      </w:r>
      <w:r w:rsidRPr="00BC69D8">
        <w:rPr>
          <w:rFonts w:ascii="Calibri" w:eastAsia="宋体" w:hAnsi="Calibri" w:hint="eastAsia"/>
          <w:color w:val="000000"/>
          <w:sz w:val="26"/>
          <w:lang w:val="ru-RU" w:eastAsia="zh-CN"/>
        </w:rPr>
        <w:t>Обычно</w:t>
      </w:r>
      <w:r w:rsidRPr="00BC69D8">
        <w:rPr>
          <w:rFonts w:ascii="Calibri" w:eastAsia="宋体" w:hAnsi="Calibri"/>
          <w:color w:val="000000"/>
          <w:sz w:val="26"/>
          <w:lang w:val="ru-RU" w:eastAsia="zh-CN"/>
        </w:rPr>
        <w:t xml:space="preserve"> языки программирования, текстовые командные интерфейсы, языки разметок текста (HTML, TeX, wiki-разметка) имеют дело со структурированным текстом, в котором некоторые символы (и их комбинации) используются в качестве управляющих, в том числе управляющих структурой текста. В ситуации, когда необходимо использовать такой символ в качестве «обычного символа языка», применяют экранирование.</w:t>
      </w:r>
    </w:p>
    <w:p w:rsidR="00BC69D8" w:rsidRDefault="00BC69D8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/>
          <w:color w:val="000000"/>
          <w:sz w:val="26"/>
          <w:lang w:val="ru-RU" w:eastAsia="zh-CN"/>
        </w:rPr>
        <w:t>R</w:t>
      </w:r>
    </w:p>
    <w:p w:rsidR="00BC69D8" w:rsidRDefault="00BC69D8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4.10</w:t>
      </w:r>
      <w:r w:rsidRPr="00BC69D8">
        <w:rPr>
          <w:rFonts w:ascii="Calibri" w:eastAsia="宋体" w:hAnsi="Calibri" w:hint="eastAsia"/>
          <w:color w:val="000000"/>
          <w:sz w:val="26"/>
          <w:lang w:val="ru-RU" w:eastAsia="zh-CN"/>
        </w:rPr>
        <w:t>выводить</w:t>
      </w:r>
      <w:r w:rsidRPr="00BC69D8">
        <w:rPr>
          <w:rFonts w:ascii="Calibri" w:eastAsia="宋体" w:hAnsi="Calibri"/>
          <w:color w:val="000000"/>
          <w:sz w:val="26"/>
          <w:lang w:val="ru-RU" w:eastAsia="zh-CN"/>
        </w:rPr>
        <w:t xml:space="preserve"> подробный список, в котором будет отображаться владелец, группа, дата создания, размер и другие параметры;</w:t>
      </w:r>
    </w:p>
    <w:p w:rsidR="00BC69D8" w:rsidRDefault="00BC69D8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4.11</w:t>
      </w:r>
      <w:r w:rsidRPr="00BC69D8">
        <w:rPr>
          <w:rFonts w:ascii="Calibri" w:eastAsia="宋体" w:hAnsi="Calibri" w:hint="eastAsia"/>
          <w:color w:val="000000"/>
          <w:sz w:val="26"/>
          <w:lang w:val="ru-RU" w:eastAsia="zh-CN"/>
        </w:rPr>
        <w:t>набор</w:t>
      </w:r>
      <w:r w:rsidRPr="00BC69D8">
        <w:rPr>
          <w:rFonts w:ascii="Calibri" w:eastAsia="宋体" w:hAnsi="Calibri"/>
          <w:color w:val="000000"/>
          <w:sz w:val="26"/>
          <w:lang w:val="ru-RU" w:eastAsia="zh-CN"/>
        </w:rPr>
        <w:t xml:space="preserve"> символов, показывающий расположение файла или каталога в </w:t>
      </w:r>
      <w:r w:rsidRPr="00BC69D8">
        <w:rPr>
          <w:rFonts w:ascii="Calibri" w:eastAsia="宋体" w:hAnsi="Calibri"/>
          <w:color w:val="000000"/>
          <w:sz w:val="26"/>
          <w:lang w:val="ru-RU" w:eastAsia="zh-CN"/>
        </w:rPr>
        <w:lastRenderedPageBreak/>
        <w:t>файловой системе.</w:t>
      </w:r>
    </w:p>
    <w:p w:rsidR="00BC69D8" w:rsidRDefault="00BC69D8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4.12 info</w:t>
      </w:r>
    </w:p>
    <w:p w:rsidR="00BC69D8" w:rsidRPr="00172677" w:rsidRDefault="00BC69D8">
      <w:pPr>
        <w:wordWrap/>
        <w:spacing w:line="360" w:lineRule="auto"/>
        <w:jc w:val="center"/>
        <w:rPr>
          <w:rFonts w:ascii="Calibri" w:eastAsia="宋体" w:hAnsi="Calibri" w:hint="eastAsia"/>
          <w:color w:val="000000"/>
          <w:sz w:val="26"/>
          <w:lang w:val="ru-RU" w:eastAsia="zh-CN"/>
        </w:rPr>
      </w:pPr>
      <w:r>
        <w:rPr>
          <w:rFonts w:ascii="Calibri" w:eastAsia="宋体" w:hAnsi="Calibri" w:hint="eastAsia"/>
          <w:color w:val="000000"/>
          <w:sz w:val="26"/>
          <w:lang w:val="ru-RU" w:eastAsia="zh-CN"/>
        </w:rPr>
        <w:t>4.13crtl+alt+T</w:t>
      </w:r>
    </w:p>
    <w:sectPr w:rsidR="00BC69D8" w:rsidRPr="00172677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C07" w:rsidRDefault="00BE1C07" w:rsidP="009A1581">
      <w:r>
        <w:separator/>
      </w:r>
    </w:p>
  </w:endnote>
  <w:endnote w:type="continuationSeparator" w:id="1">
    <w:p w:rsidR="00BE1C07" w:rsidRDefault="00BE1C07" w:rsidP="009A1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C07" w:rsidRDefault="00BE1C07" w:rsidP="009A1581">
      <w:r>
        <w:separator/>
      </w:r>
    </w:p>
  </w:footnote>
  <w:footnote w:type="continuationSeparator" w:id="1">
    <w:p w:rsidR="00BE1C07" w:rsidRDefault="00BE1C07" w:rsidP="009A15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581"/>
    <w:rsid w:val="000C3F1B"/>
    <w:rsid w:val="00137D15"/>
    <w:rsid w:val="00172677"/>
    <w:rsid w:val="00211F22"/>
    <w:rsid w:val="00643613"/>
    <w:rsid w:val="009A1581"/>
    <w:rsid w:val="00BC4985"/>
    <w:rsid w:val="00BC69D8"/>
    <w:rsid w:val="00BE1C07"/>
    <w:rsid w:val="00FC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iberation Serif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uiPriority w:val="99"/>
    <w:semiHidden/>
    <w:unhideWhenUsed/>
    <w:rsid w:val="009A1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581"/>
    <w:rPr>
      <w:rFonts w:ascii="Liberation Serif"/>
      <w:kern w:val="2"/>
      <w:sz w:val="18"/>
      <w:szCs w:val="18"/>
      <w:lang w:eastAsia="ko-KR"/>
    </w:rPr>
  </w:style>
  <w:style w:type="paragraph" w:styleId="a4">
    <w:name w:val="footer"/>
    <w:basedOn w:val="a"/>
    <w:link w:val="Char0"/>
    <w:uiPriority w:val="99"/>
    <w:semiHidden/>
    <w:unhideWhenUsed/>
    <w:rsid w:val="009A1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581"/>
    <w:rPr>
      <w:rFonts w:ascii="Liberation Serif"/>
      <w:kern w:val="2"/>
      <w:sz w:val="18"/>
      <w:szCs w:val="1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王耀</dc:creator>
  <cp:lastModifiedBy>王耀</cp:lastModifiedBy>
  <cp:revision>2</cp:revision>
  <dcterms:created xsi:type="dcterms:W3CDTF">2022-04-25T13:33:00Z</dcterms:created>
  <dcterms:modified xsi:type="dcterms:W3CDTF">2022-04-25T13:33:00Z</dcterms:modified>
</cp:coreProperties>
</file>