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jc w:val="both"/>
        <w:rPr>
          <w:rFonts w:hint="eastAsia"/>
          <w:b/>
          <w:sz w:val="32"/>
          <w:szCs w:val="32"/>
        </w:rPr>
      </w:pPr>
    </w:p>
    <w:p>
      <w:pPr>
        <w:spacing w:line="300" w:lineRule="auto"/>
        <w:ind w:firstLine="3200" w:firstLineChars="10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both"/>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11850" w:h="16783"/>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在机器学习的算法的基础上，分析其夹杂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提取数据库中的影评文本和对应的评论得分，为每一条评论标注标签；第三，利用中文分词工具</w:t>
      </w:r>
      <w:r>
        <w:rPr>
          <w:rFonts w:hint="eastAsia"/>
          <w:sz w:val="24"/>
          <w:lang w:val="en-US" w:eastAsia="zh-CN"/>
        </w:rPr>
        <w:t>jieba，对每一条文本数据进行分词处理、并生成TFIDF特征向量矩阵；第四，使用机器学习中的模型（朴素贝叶斯、支持向量机）以及深度学习中的卷积神经网络进行文本的情感分析。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本次实验基于Linux操作系统，使用python，使用VsCode编辑器编写程序，在使用Sklearn机器学习工具包的基础上，以多种方法对文本的情感进行的训练分析，得到了对应的效果。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11850" w:h="16783"/>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11850" w:h="16783"/>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sdt>
      <w:sdtPr>
        <w:rPr>
          <w:rFonts w:ascii="宋体" w:hAnsi="宋体" w:eastAsia="宋体" w:cs="Times New Roman"/>
          <w:b/>
          <w:bCs/>
          <w:kern w:val="2"/>
          <w:sz w:val="32"/>
          <w:szCs w:val="32"/>
          <w:lang w:val="en-US" w:eastAsia="zh-CN" w:bidi="ar-SA"/>
        </w:rPr>
        <w:id w:val="147475484"/>
        <w15:color w:val="DBDBDB"/>
        <w:docPartObj>
          <w:docPartGallery w:val="Table of Contents"/>
          <w:docPartUnique/>
        </w:docPartObj>
      </w:sdtPr>
      <w:sdtEndPr>
        <w:rPr>
          <w:rFonts w:hint="eastAsia" w:ascii="Times New Roman" w:hAnsi="Times New Roman" w:eastAsia="宋体" w:cs="Times New Roman"/>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25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_Toc3931 </w:instrText>
          </w:r>
          <w:r>
            <w:rPr>
              <w:rFonts w:hint="eastAsia" w:ascii="宋体" w:hAnsi="宋体" w:eastAsia="宋体" w:cs="宋体"/>
              <w:szCs w:val="24"/>
              <w:lang w:val="en-US" w:eastAsia="zh-CN"/>
            </w:rPr>
            <w:fldChar w:fldCharType="separate"/>
          </w:r>
          <w:r>
            <w:rPr>
              <w:rFonts w:hint="eastAsia"/>
            </w:rPr>
            <w:t>第1章 绪论</w:t>
          </w:r>
          <w:r>
            <w:tab/>
          </w:r>
          <w:r>
            <w:fldChar w:fldCharType="begin"/>
          </w:r>
          <w:r>
            <w:instrText xml:space="preserve"> PAGEREF _Toc3931 </w:instrText>
          </w:r>
          <w:r>
            <w:fldChar w:fldCharType="separate"/>
          </w:r>
          <w:r>
            <w:t>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_Toc32228 </w:instrText>
          </w:r>
          <w:r>
            <w:rPr>
              <w:rFonts w:hint="eastAsia" w:ascii="宋体" w:hAnsi="宋体" w:eastAsia="宋体" w:cs="宋体"/>
              <w:szCs w:val="24"/>
              <w:lang w:val="en-US" w:eastAsia="zh-CN"/>
            </w:rPr>
            <w:fldChar w:fldCharType="separate"/>
          </w:r>
          <w:r>
            <w:rPr>
              <w:rFonts w:hint="eastAsia"/>
            </w:rPr>
            <w:t>1.1 课题研究的背景及意义</w:t>
          </w:r>
          <w:r>
            <w:tab/>
          </w:r>
          <w:r>
            <w:fldChar w:fldCharType="begin"/>
          </w:r>
          <w:r>
            <w:instrText xml:space="preserve"> PAGEREF _Toc32228 </w:instrText>
          </w:r>
          <w:r>
            <w:fldChar w:fldCharType="separate"/>
          </w:r>
          <w:r>
            <w:t>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_Toc18941 </w:instrText>
          </w:r>
          <w:r>
            <w:rPr>
              <w:rFonts w:hint="eastAsia" w:ascii="宋体" w:hAnsi="宋体" w:eastAsia="宋体" w:cs="宋体"/>
              <w:szCs w:val="24"/>
              <w:lang w:val="en-US" w:eastAsia="zh-CN"/>
            </w:rPr>
            <w:fldChar w:fldCharType="separate"/>
          </w:r>
          <w:r>
            <w:rPr>
              <w:rFonts w:hint="eastAsia"/>
            </w:rPr>
            <w:t>1.</w:t>
          </w:r>
          <w:r>
            <w:rPr>
              <w:rFonts w:hint="eastAsia"/>
              <w:lang w:val="en-US" w:eastAsia="zh-CN"/>
            </w:rPr>
            <w:t>2</w:t>
          </w:r>
          <w:r>
            <w:rPr>
              <w:rFonts w:hint="eastAsia"/>
            </w:rPr>
            <w:t xml:space="preserve"> </w:t>
          </w:r>
          <w:r>
            <w:rPr>
              <w:rFonts w:hint="eastAsia"/>
              <w:lang w:eastAsia="zh-CN"/>
            </w:rPr>
            <w:t>文本情感分析</w:t>
          </w:r>
          <w:r>
            <w:rPr>
              <w:rFonts w:hint="eastAsia"/>
            </w:rPr>
            <w:t>的研究现状</w:t>
          </w:r>
          <w:r>
            <w:tab/>
          </w:r>
          <w:r>
            <w:fldChar w:fldCharType="begin"/>
          </w:r>
          <w:r>
            <w:instrText xml:space="preserve"> PAGEREF _Toc18941 </w:instrText>
          </w:r>
          <w:r>
            <w:fldChar w:fldCharType="separate"/>
          </w:r>
          <w:r>
            <w:t>1</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_Toc26308 </w:instrText>
          </w:r>
          <w:r>
            <w:rPr>
              <w:rFonts w:hint="eastAsia" w:ascii="宋体" w:hAnsi="宋体" w:eastAsia="宋体" w:cs="宋体"/>
              <w:szCs w:val="24"/>
              <w:lang w:val="en-US" w:eastAsia="zh-CN"/>
            </w:rPr>
            <w:fldChar w:fldCharType="separate"/>
          </w:r>
          <w:r>
            <w:rPr>
              <w:rFonts w:hint="eastAsia"/>
              <w:lang w:val="en-US" w:eastAsia="zh-CN"/>
            </w:rPr>
            <w:t>1.2.1 基于情感词典的文本情感分析方法</w:t>
          </w:r>
          <w:r>
            <w:tab/>
          </w:r>
          <w:r>
            <w:fldChar w:fldCharType="begin"/>
          </w:r>
          <w:r>
            <w:instrText xml:space="preserve"> PAGEREF _Toc26308 </w:instrText>
          </w:r>
          <w:r>
            <w:fldChar w:fldCharType="separate"/>
          </w:r>
          <w:r>
            <w:t>1</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_Toc29863 </w:instrText>
          </w:r>
          <w:r>
            <w:rPr>
              <w:rFonts w:hint="eastAsia" w:ascii="宋体" w:hAnsi="宋体" w:eastAsia="宋体" w:cs="宋体"/>
              <w:szCs w:val="24"/>
              <w:lang w:val="en-US" w:eastAsia="zh-CN"/>
            </w:rPr>
            <w:fldChar w:fldCharType="separate"/>
          </w:r>
          <w:r>
            <w:rPr>
              <w:rFonts w:hint="eastAsia"/>
              <w:lang w:val="en-US" w:eastAsia="zh-CN"/>
            </w:rPr>
            <w:t>1.2.2基于机器学习的文本情感分析方法</w:t>
          </w:r>
          <w:r>
            <w:tab/>
          </w:r>
          <w:r>
            <w:fldChar w:fldCharType="begin"/>
          </w:r>
          <w:r>
            <w:instrText xml:space="preserve"> PAGEREF _Toc29863 </w:instrText>
          </w:r>
          <w:r>
            <w:fldChar w:fldCharType="separate"/>
          </w:r>
          <w:r>
            <w:t>2</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_Toc10249 </w:instrText>
          </w:r>
          <w:r>
            <w:rPr>
              <w:rFonts w:hint="eastAsia" w:ascii="宋体" w:hAnsi="宋体" w:eastAsia="宋体" w:cs="宋体"/>
              <w:szCs w:val="24"/>
              <w:lang w:val="en-US" w:eastAsia="zh-CN"/>
            </w:rPr>
            <w:fldChar w:fldCharType="separate"/>
          </w:r>
          <w:r>
            <w:rPr>
              <w:rFonts w:hint="eastAsia"/>
              <w:lang w:val="en-US" w:eastAsia="zh-CN"/>
            </w:rPr>
            <w:t>1.2.3基于深度学习的文本情感分析方法</w:t>
          </w:r>
          <w:r>
            <w:tab/>
          </w:r>
          <w:r>
            <w:fldChar w:fldCharType="begin"/>
          </w:r>
          <w:r>
            <w:instrText xml:space="preserve"> PAGEREF _Toc10249 </w:instrText>
          </w:r>
          <w:r>
            <w:fldChar w:fldCharType="separate"/>
          </w:r>
          <w:r>
            <w:t>2</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_Toc6576 </w:instrText>
          </w:r>
          <w:r>
            <w:rPr>
              <w:rFonts w:hint="eastAsia" w:ascii="宋体" w:hAnsi="宋体" w:eastAsia="宋体" w:cs="宋体"/>
              <w:szCs w:val="24"/>
              <w:lang w:val="en-US" w:eastAsia="zh-CN"/>
            </w:rPr>
            <w:fldChar w:fldCharType="separate"/>
          </w:r>
          <w:r>
            <w:rPr>
              <w:rFonts w:hint="eastAsia"/>
              <w:lang w:val="en-US" w:eastAsia="zh-CN"/>
            </w:rPr>
            <w:t>1.3 论文组织结构</w:t>
          </w:r>
          <w:r>
            <w:tab/>
          </w:r>
          <w:r>
            <w:fldChar w:fldCharType="begin"/>
          </w:r>
          <w:r>
            <w:instrText xml:space="preserve"> PAGEREF _Toc6576 </w:instrText>
          </w:r>
          <w:r>
            <w:fldChar w:fldCharType="separate"/>
          </w:r>
          <w:r>
            <w:t>2</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_Toc30854 </w:instrText>
          </w:r>
          <w:r>
            <w:rPr>
              <w:rFonts w:hint="eastAsia" w:ascii="宋体" w:hAnsi="宋体" w:eastAsia="宋体" w:cs="宋体"/>
              <w:szCs w:val="24"/>
              <w:lang w:val="en-US" w:eastAsia="zh-CN"/>
            </w:rPr>
            <w:fldChar w:fldCharType="separate"/>
          </w:r>
          <w:r>
            <w:rPr>
              <w:rFonts w:hint="eastAsia"/>
            </w:rPr>
            <w:t>1.</w:t>
          </w:r>
          <w:r>
            <w:rPr>
              <w:rFonts w:hint="eastAsia"/>
              <w:lang w:val="en-US" w:eastAsia="zh-CN"/>
            </w:rPr>
            <w:t>4</w:t>
          </w:r>
          <w:r>
            <w:rPr>
              <w:rFonts w:hint="eastAsia"/>
            </w:rPr>
            <w:t xml:space="preserve"> 本章小结</w:t>
          </w:r>
          <w:r>
            <w:tab/>
          </w:r>
          <w:r>
            <w:fldChar w:fldCharType="begin"/>
          </w:r>
          <w:r>
            <w:instrText xml:space="preserve"> PAGEREF _Toc30854 </w:instrText>
          </w:r>
          <w:r>
            <w:fldChar w:fldCharType="separate"/>
          </w:r>
          <w:r>
            <w:t>3</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_Toc31505 </w:instrText>
          </w:r>
          <w:r>
            <w:rPr>
              <w:rFonts w:hint="eastAsia" w:ascii="宋体" w:hAnsi="宋体" w:eastAsia="宋体" w:cs="宋体"/>
              <w:szCs w:val="24"/>
              <w:lang w:val="en-US" w:eastAsia="zh-CN"/>
            </w:rPr>
            <w:fldChar w:fldCharType="separate"/>
          </w:r>
          <w:r>
            <w:rPr>
              <w:rFonts w:hint="eastAsia"/>
            </w:rPr>
            <w:t>第2章 基础知识</w:t>
          </w:r>
          <w:r>
            <w:rPr>
              <w:rFonts w:hint="eastAsia"/>
              <w:lang w:eastAsia="zh-CN"/>
            </w:rPr>
            <w:t>及相关技术</w:t>
          </w:r>
          <w:r>
            <w:tab/>
          </w:r>
          <w:r>
            <w:fldChar w:fldCharType="begin"/>
          </w:r>
          <w:r>
            <w:instrText xml:space="preserve"> PAGEREF _Toc31505 </w:instrText>
          </w:r>
          <w:r>
            <w:fldChar w:fldCharType="separate"/>
          </w:r>
          <w:r>
            <w:t>3</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_Toc9978 </w:instrText>
          </w:r>
          <w:r>
            <w:rPr>
              <w:rFonts w:hint="eastAsia" w:ascii="宋体" w:hAnsi="宋体" w:eastAsia="宋体" w:cs="宋体"/>
              <w:szCs w:val="24"/>
              <w:lang w:val="en-US" w:eastAsia="zh-CN"/>
            </w:rPr>
            <w:fldChar w:fldCharType="separate"/>
          </w:r>
          <w:r>
            <w:rPr>
              <w:rFonts w:hint="eastAsia"/>
            </w:rPr>
            <w:t xml:space="preserve">2.1 </w:t>
          </w:r>
          <w:r>
            <w:rPr>
              <w:rFonts w:hint="eastAsia"/>
              <w:lang w:val="en-US" w:eastAsia="zh-CN"/>
            </w:rPr>
            <w:t>python</w:t>
          </w:r>
          <w:r>
            <w:rPr>
              <w:rFonts w:hint="eastAsia"/>
              <w:lang w:eastAsia="zh-CN"/>
            </w:rPr>
            <w:t>网络爬虫技术</w:t>
          </w:r>
          <w:r>
            <w:tab/>
          </w:r>
          <w:r>
            <w:fldChar w:fldCharType="begin"/>
          </w:r>
          <w:r>
            <w:instrText xml:space="preserve"> PAGEREF _Toc9978 </w:instrText>
          </w:r>
          <w:r>
            <w:fldChar w:fldCharType="separate"/>
          </w:r>
          <w:r>
            <w:t>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_Toc5777 </w:instrText>
          </w:r>
          <w:r>
            <w:rPr>
              <w:rFonts w:hint="eastAsia" w:ascii="宋体" w:hAnsi="宋体" w:eastAsia="宋体" w:cs="宋体"/>
              <w:szCs w:val="24"/>
              <w:lang w:val="en-US" w:eastAsia="zh-CN"/>
            </w:rPr>
            <w:fldChar w:fldCharType="separate"/>
          </w:r>
          <w:r>
            <w:rPr>
              <w:rFonts w:hint="eastAsia"/>
            </w:rPr>
            <w:t>2.</w:t>
          </w:r>
          <w:r>
            <w:rPr>
              <w:rFonts w:hint="eastAsia"/>
              <w:lang w:val="en-US" w:eastAsia="zh-CN"/>
            </w:rPr>
            <w:t>1.1</w:t>
          </w:r>
          <w:r>
            <w:rPr>
              <w:rFonts w:hint="eastAsia"/>
            </w:rPr>
            <w:t xml:space="preserve"> </w:t>
          </w:r>
          <w:r>
            <w:rPr>
              <w:rFonts w:hint="eastAsia"/>
              <w:lang w:eastAsia="zh-CN"/>
            </w:rPr>
            <w:t>豆瓣爬虫逻辑</w:t>
          </w:r>
          <w:r>
            <w:tab/>
          </w:r>
          <w:r>
            <w:fldChar w:fldCharType="begin"/>
          </w:r>
          <w:r>
            <w:instrText xml:space="preserve"> PAGEREF _Toc5777 </w:instrText>
          </w:r>
          <w:r>
            <w:fldChar w:fldCharType="separate"/>
          </w:r>
          <w:r>
            <w:t>3</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_Toc1035 </w:instrText>
          </w:r>
          <w:r>
            <w:rPr>
              <w:rFonts w:hint="eastAsia" w:ascii="宋体" w:hAnsi="宋体" w:eastAsia="宋体" w:cs="宋体"/>
              <w:szCs w:val="24"/>
              <w:lang w:val="en-US" w:eastAsia="zh-CN"/>
            </w:rPr>
            <w:fldChar w:fldCharType="separate"/>
          </w:r>
          <w:r>
            <w:rPr>
              <w:rFonts w:hint="eastAsia"/>
              <w:lang w:val="en-US" w:eastAsia="zh-CN"/>
            </w:rPr>
            <w:t>2.2 文本预处理技术</w:t>
          </w:r>
          <w:r>
            <w:tab/>
          </w:r>
          <w:r>
            <w:fldChar w:fldCharType="begin"/>
          </w:r>
          <w:r>
            <w:instrText xml:space="preserve"> PAGEREF _Toc1035 </w:instrText>
          </w:r>
          <w:r>
            <w:fldChar w:fldCharType="separate"/>
          </w:r>
          <w:r>
            <w:t>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_Toc1099 </w:instrText>
          </w:r>
          <w:r>
            <w:rPr>
              <w:rFonts w:hint="eastAsia" w:ascii="宋体" w:hAnsi="宋体" w:eastAsia="宋体" w:cs="宋体"/>
              <w:szCs w:val="24"/>
              <w:lang w:val="en-US" w:eastAsia="zh-CN"/>
            </w:rPr>
            <w:fldChar w:fldCharType="separate"/>
          </w:r>
          <w:r>
            <w:rPr>
              <w:rFonts w:hint="eastAsia"/>
              <w:lang w:val="en-US" w:eastAsia="zh-CN"/>
            </w:rPr>
            <w:t>2.2.1去除脏数据</w:t>
          </w:r>
          <w:r>
            <w:tab/>
          </w:r>
          <w:r>
            <w:fldChar w:fldCharType="begin"/>
          </w:r>
          <w:r>
            <w:instrText xml:space="preserve"> PAGEREF _Toc1099 </w:instrText>
          </w:r>
          <w:r>
            <w:fldChar w:fldCharType="separate"/>
          </w:r>
          <w:r>
            <w:t>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_Toc28977 </w:instrText>
          </w:r>
          <w:r>
            <w:rPr>
              <w:rFonts w:hint="eastAsia" w:ascii="宋体" w:hAnsi="宋体" w:eastAsia="宋体" w:cs="宋体"/>
              <w:szCs w:val="24"/>
              <w:lang w:val="en-US" w:eastAsia="zh-CN"/>
            </w:rPr>
            <w:fldChar w:fldCharType="separate"/>
          </w:r>
          <w:r>
            <w:rPr>
              <w:rFonts w:hint="eastAsia"/>
              <w:lang w:val="en-US" w:eastAsia="zh-CN"/>
            </w:rPr>
            <w:t>2.2.2中文分词处理</w:t>
          </w:r>
          <w:r>
            <w:tab/>
          </w:r>
          <w:r>
            <w:fldChar w:fldCharType="begin"/>
          </w:r>
          <w:r>
            <w:instrText xml:space="preserve"> PAGEREF _Toc28977 </w:instrText>
          </w:r>
          <w:r>
            <w:fldChar w:fldCharType="separate"/>
          </w:r>
          <w:r>
            <w:t>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_Toc19071 </w:instrText>
          </w:r>
          <w:r>
            <w:rPr>
              <w:rFonts w:hint="eastAsia" w:ascii="宋体" w:hAnsi="宋体" w:eastAsia="宋体" w:cs="宋体"/>
              <w:szCs w:val="24"/>
              <w:lang w:val="en-US" w:eastAsia="zh-CN"/>
            </w:rPr>
            <w:fldChar w:fldCharType="separate"/>
          </w:r>
          <w:r>
            <w:rPr>
              <w:rFonts w:hint="eastAsia"/>
              <w:lang w:val="en-US" w:eastAsia="zh-CN"/>
            </w:rPr>
            <w:t>2.2.3停用词处理</w:t>
          </w:r>
          <w:r>
            <w:tab/>
          </w:r>
          <w:r>
            <w:fldChar w:fldCharType="begin"/>
          </w:r>
          <w:r>
            <w:instrText xml:space="preserve"> PAGEREF _Toc19071 </w:instrText>
          </w:r>
          <w:r>
            <w:fldChar w:fldCharType="separate"/>
          </w:r>
          <w:r>
            <w:t>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_Toc25543 </w:instrText>
          </w:r>
          <w:r>
            <w:rPr>
              <w:rFonts w:hint="eastAsia" w:ascii="宋体" w:hAnsi="宋体" w:eastAsia="宋体" w:cs="宋体"/>
              <w:szCs w:val="24"/>
              <w:lang w:val="en-US" w:eastAsia="zh-CN"/>
            </w:rPr>
            <w:fldChar w:fldCharType="separate"/>
          </w:r>
          <w:r>
            <w:rPr>
              <w:rFonts w:hint="eastAsia"/>
              <w:lang w:val="en-US" w:eastAsia="zh-CN"/>
            </w:rPr>
            <w:t>2.2.4平凡词、独特词处理</w:t>
          </w:r>
          <w:r>
            <w:tab/>
          </w:r>
          <w:r>
            <w:fldChar w:fldCharType="begin"/>
          </w:r>
          <w:r>
            <w:instrText xml:space="preserve"> PAGEREF _Toc25543 </w:instrText>
          </w:r>
          <w:r>
            <w:fldChar w:fldCharType="separate"/>
          </w:r>
          <w:r>
            <w:t>6</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_Toc22729 </w:instrText>
          </w:r>
          <w:r>
            <w:rPr>
              <w:rFonts w:hint="eastAsia" w:ascii="宋体" w:hAnsi="宋体" w:eastAsia="宋体" w:cs="宋体"/>
              <w:szCs w:val="24"/>
              <w:lang w:val="en-US" w:eastAsia="zh-CN"/>
            </w:rPr>
            <w:fldChar w:fldCharType="separate"/>
          </w:r>
          <w:r>
            <w:rPr>
              <w:rFonts w:hint="eastAsia"/>
              <w:lang w:val="en-US" w:eastAsia="zh-CN"/>
            </w:rPr>
            <w:t>2.3 机器学习算法、深度学习算法</w:t>
          </w:r>
          <w:r>
            <w:tab/>
          </w:r>
          <w:r>
            <w:fldChar w:fldCharType="begin"/>
          </w:r>
          <w:r>
            <w:instrText xml:space="preserve"> PAGEREF _Toc22729 </w:instrText>
          </w:r>
          <w:r>
            <w:fldChar w:fldCharType="separate"/>
          </w:r>
          <w:r>
            <w:t>7</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_Toc26081 </w:instrText>
          </w:r>
          <w:r>
            <w:rPr>
              <w:rFonts w:hint="eastAsia" w:ascii="宋体" w:hAnsi="宋体" w:eastAsia="宋体" w:cs="宋体"/>
              <w:szCs w:val="24"/>
              <w:lang w:val="en-US" w:eastAsia="zh-CN"/>
            </w:rPr>
            <w:fldChar w:fldCharType="separate"/>
          </w:r>
          <w:r>
            <w:rPr>
              <w:rFonts w:hint="eastAsia" w:ascii="Times New Roman" w:hAnsi="Times New Roman" w:eastAsia="宋体" w:cs="Times New Roman"/>
              <w:kern w:val="2"/>
              <w:szCs w:val="24"/>
              <w:lang w:val="en-US" w:eastAsia="zh-CN" w:bidi="ar-SA"/>
            </w:rPr>
            <w:t>2.3.1朴素贝叶斯</w:t>
          </w:r>
          <w:r>
            <w:tab/>
          </w:r>
          <w:r>
            <w:fldChar w:fldCharType="begin"/>
          </w:r>
          <w:r>
            <w:instrText xml:space="preserve"> PAGEREF _Toc26081 </w:instrText>
          </w:r>
          <w:r>
            <w:fldChar w:fldCharType="separate"/>
          </w:r>
          <w:r>
            <w:t>7</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_Toc11829 </w:instrText>
          </w:r>
          <w:r>
            <w:rPr>
              <w:rFonts w:hint="eastAsia" w:ascii="宋体" w:hAnsi="宋体" w:eastAsia="宋体" w:cs="宋体"/>
              <w:szCs w:val="24"/>
              <w:lang w:val="en-US" w:eastAsia="zh-CN"/>
            </w:rPr>
            <w:fldChar w:fldCharType="separate"/>
          </w:r>
          <w:r>
            <w:rPr>
              <w:rFonts w:hint="eastAsia"/>
              <w:lang w:val="en-US" w:eastAsia="zh-CN"/>
            </w:rPr>
            <w:t>2.3.2 支持向量机（SVM）</w:t>
          </w:r>
          <w:r>
            <w:tab/>
          </w:r>
          <w:r>
            <w:fldChar w:fldCharType="begin"/>
          </w:r>
          <w:r>
            <w:instrText xml:space="preserve"> PAGEREF _Toc11829 </w:instrText>
          </w:r>
          <w:r>
            <w:fldChar w:fldCharType="separate"/>
          </w:r>
          <w:r>
            <w:t>8</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_Toc10902 </w:instrText>
          </w:r>
          <w:r>
            <w:rPr>
              <w:rFonts w:hint="eastAsia" w:ascii="宋体" w:hAnsi="宋体" w:eastAsia="宋体" w:cs="宋体"/>
              <w:szCs w:val="24"/>
              <w:lang w:val="en-US" w:eastAsia="zh-CN"/>
            </w:rPr>
            <w:fldChar w:fldCharType="separate"/>
          </w:r>
          <w:r>
            <w:rPr>
              <w:rFonts w:hint="eastAsia"/>
              <w:lang w:val="en-US" w:eastAsia="zh-CN"/>
            </w:rPr>
            <w:t>2.3.3 卷积神经网络（CNN）</w:t>
          </w:r>
          <w:r>
            <w:tab/>
          </w:r>
          <w:r>
            <w:fldChar w:fldCharType="begin"/>
          </w:r>
          <w:r>
            <w:instrText xml:space="preserve"> PAGEREF _Toc10902 </w:instrText>
          </w:r>
          <w:r>
            <w:fldChar w:fldCharType="separate"/>
          </w:r>
          <w:r>
            <w:t>11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_Toc2247 </w:instrText>
          </w:r>
          <w:r>
            <w:rPr>
              <w:rFonts w:hint="eastAsia" w:ascii="宋体" w:hAnsi="宋体" w:eastAsia="宋体" w:cs="宋体"/>
              <w:szCs w:val="24"/>
              <w:lang w:val="en-US" w:eastAsia="zh-CN"/>
            </w:rPr>
            <w:fldChar w:fldCharType="separate"/>
          </w:r>
          <w:r>
            <w:rPr>
              <w:rFonts w:hint="eastAsia"/>
              <w:lang w:val="en-US" w:eastAsia="zh-CN"/>
            </w:rPr>
            <w:t>2.4 本章小结</w:t>
          </w:r>
          <w:r>
            <w:tab/>
          </w:r>
          <w:r>
            <w:fldChar w:fldCharType="begin"/>
          </w:r>
          <w:r>
            <w:instrText xml:space="preserve"> PAGEREF _Toc2247 </w:instrText>
          </w:r>
          <w:r>
            <w:fldChar w:fldCharType="separate"/>
          </w:r>
          <w:r>
            <w:t>13</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_Toc14820 </w:instrText>
          </w:r>
          <w:r>
            <w:rPr>
              <w:rFonts w:hint="eastAsia" w:ascii="宋体" w:hAnsi="宋体" w:eastAsia="宋体" w:cs="宋体"/>
              <w:szCs w:val="24"/>
              <w:lang w:val="en-US" w:eastAsia="zh-CN"/>
            </w:rPr>
            <w:fldChar w:fldCharType="separate"/>
          </w:r>
          <w:r>
            <w:rPr>
              <w:rFonts w:hint="eastAsia"/>
              <w:lang w:val="en-US" w:eastAsia="zh-CN"/>
            </w:rPr>
            <w:t>第3章 朴素贝叶斯算法在中文文本情感分析中的应用</w:t>
          </w:r>
          <w:r>
            <w:tab/>
          </w:r>
          <w:r>
            <w:fldChar w:fldCharType="begin"/>
          </w:r>
          <w:r>
            <w:instrText xml:space="preserve"> PAGEREF _Toc14820 </w:instrText>
          </w:r>
          <w:r>
            <w:fldChar w:fldCharType="separate"/>
          </w:r>
          <w:r>
            <w:t>13</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_Toc12913 </w:instrText>
          </w:r>
          <w:r>
            <w:rPr>
              <w:rFonts w:hint="eastAsia" w:ascii="宋体" w:hAnsi="宋体" w:eastAsia="宋体" w:cs="宋体"/>
              <w:szCs w:val="24"/>
              <w:lang w:val="en-US" w:eastAsia="zh-CN"/>
            </w:rPr>
            <w:fldChar w:fldCharType="separate"/>
          </w:r>
          <w:r>
            <w:rPr>
              <w:rFonts w:hint="eastAsia"/>
              <w:lang w:val="en-US" w:eastAsia="zh-CN"/>
            </w:rPr>
            <w:t>3.1 贝叶斯定理与朴素贝叶斯</w:t>
          </w:r>
          <w:r>
            <w:tab/>
          </w:r>
          <w:r>
            <w:fldChar w:fldCharType="begin"/>
          </w:r>
          <w:r>
            <w:instrText xml:space="preserve"> PAGEREF _Toc12913 </w:instrText>
          </w:r>
          <w:r>
            <w:fldChar w:fldCharType="separate"/>
          </w:r>
          <w:r>
            <w:t>13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_Toc6224 </w:instrText>
          </w:r>
          <w:r>
            <w:rPr>
              <w:rFonts w:hint="eastAsia" w:ascii="宋体" w:hAnsi="宋体" w:eastAsia="宋体" w:cs="宋体"/>
              <w:szCs w:val="24"/>
              <w:lang w:val="en-US" w:eastAsia="zh-CN"/>
            </w:rPr>
            <w:fldChar w:fldCharType="separate"/>
          </w:r>
          <w:r>
            <w:rPr>
              <w:rFonts w:hint="eastAsia"/>
              <w:lang w:val="en-US" w:eastAsia="zh-CN"/>
            </w:rPr>
            <w:t>3.1.1 贝叶斯公式</w:t>
          </w:r>
          <w:r>
            <w:tab/>
          </w:r>
          <w:r>
            <w:fldChar w:fldCharType="begin"/>
          </w:r>
          <w:r>
            <w:instrText xml:space="preserve"> PAGEREF _Toc6224 </w:instrText>
          </w:r>
          <w:r>
            <w:fldChar w:fldCharType="separate"/>
          </w:r>
          <w:r>
            <w:t>13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_Toc24205 </w:instrText>
          </w:r>
          <w:r>
            <w:rPr>
              <w:rFonts w:hint="eastAsia" w:ascii="宋体" w:hAnsi="宋体" w:eastAsia="宋体" w:cs="宋体"/>
              <w:szCs w:val="24"/>
              <w:lang w:val="en-US" w:eastAsia="zh-CN"/>
            </w:rPr>
            <w:fldChar w:fldCharType="separate"/>
          </w:r>
          <w:r>
            <w:rPr>
              <w:rFonts w:hint="eastAsia"/>
              <w:lang w:val="en-US" w:eastAsia="zh-CN"/>
            </w:rPr>
            <w:t>3.1.2 朴素贝叶斯在文本情感分析中的具体应用</w:t>
          </w:r>
          <w:r>
            <w:tab/>
          </w:r>
          <w:r>
            <w:fldChar w:fldCharType="begin"/>
          </w:r>
          <w:r>
            <w:instrText xml:space="preserve"> PAGEREF _Toc24205 </w:instrText>
          </w:r>
          <w:r>
            <w:fldChar w:fldCharType="separate"/>
          </w:r>
          <w:r>
            <w:t>14</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_Toc12532 </w:instrText>
          </w:r>
          <w:r>
            <w:rPr>
              <w:rFonts w:hint="eastAsia" w:ascii="宋体" w:hAnsi="宋体" w:eastAsia="宋体" w:cs="宋体"/>
              <w:szCs w:val="24"/>
              <w:lang w:val="en-US" w:eastAsia="zh-CN"/>
            </w:rPr>
            <w:fldChar w:fldCharType="separate"/>
          </w:r>
          <w:r>
            <w:rPr>
              <w:rFonts w:hint="eastAsia"/>
              <w:lang w:val="en-US" w:eastAsia="zh-CN"/>
            </w:rPr>
            <w:t>3.2 朴素贝叶斯中文文本情感分析处理流程</w:t>
          </w:r>
          <w:r>
            <w:tab/>
          </w:r>
          <w:r>
            <w:fldChar w:fldCharType="begin"/>
          </w:r>
          <w:r>
            <w:instrText xml:space="preserve"> PAGEREF _Toc12532 </w:instrText>
          </w:r>
          <w:r>
            <w:fldChar w:fldCharType="separate"/>
          </w:r>
          <w:r>
            <w:t>14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_Toc25686 </w:instrText>
          </w:r>
          <w:r>
            <w:rPr>
              <w:rFonts w:hint="eastAsia" w:ascii="宋体" w:hAnsi="宋体" w:eastAsia="宋体" w:cs="宋体"/>
              <w:szCs w:val="24"/>
              <w:lang w:val="en-US" w:eastAsia="zh-CN"/>
            </w:rPr>
            <w:fldChar w:fldCharType="separate"/>
          </w:r>
          <w:r>
            <w:rPr>
              <w:rFonts w:hint="eastAsia"/>
              <w:lang w:val="en-US" w:eastAsia="zh-CN"/>
            </w:rPr>
            <w:t>3.2.1 中文文本预处理</w:t>
          </w:r>
          <w:r>
            <w:tab/>
          </w:r>
          <w:r>
            <w:fldChar w:fldCharType="begin"/>
          </w:r>
          <w:r>
            <w:instrText xml:space="preserve"> PAGEREF _Toc25686 </w:instrText>
          </w:r>
          <w:r>
            <w:fldChar w:fldCharType="separate"/>
          </w:r>
          <w:r>
            <w:t>14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_Toc15518 </w:instrText>
          </w:r>
          <w:r>
            <w:rPr>
              <w:rFonts w:hint="eastAsia" w:ascii="宋体" w:hAnsi="宋体" w:eastAsia="宋体" w:cs="宋体"/>
              <w:szCs w:val="24"/>
              <w:lang w:val="en-US" w:eastAsia="zh-CN"/>
            </w:rPr>
            <w:fldChar w:fldCharType="separate"/>
          </w:r>
          <w:r>
            <w:rPr>
              <w:rFonts w:hint="eastAsia"/>
              <w:lang w:val="en-US" w:eastAsia="zh-CN"/>
            </w:rPr>
            <w:t>3.2.2 停用词处理</w:t>
          </w:r>
          <w:r>
            <w:tab/>
          </w:r>
          <w:r>
            <w:fldChar w:fldCharType="begin"/>
          </w:r>
          <w:r>
            <w:instrText xml:space="preserve"> PAGEREF _Toc15518 </w:instrText>
          </w:r>
          <w:r>
            <w:fldChar w:fldCharType="separate"/>
          </w:r>
          <w:r>
            <w:t>14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_Toc17906 </w:instrText>
          </w:r>
          <w:r>
            <w:rPr>
              <w:rFonts w:hint="eastAsia" w:ascii="宋体" w:hAnsi="宋体" w:eastAsia="宋体" w:cs="宋体"/>
              <w:szCs w:val="24"/>
              <w:lang w:val="en-US" w:eastAsia="zh-CN"/>
            </w:rPr>
            <w:fldChar w:fldCharType="separate"/>
          </w:r>
          <w:r>
            <w:rPr>
              <w:rFonts w:hint="eastAsia"/>
              <w:lang w:val="en-US" w:eastAsia="zh-CN"/>
            </w:rPr>
            <w:t>3.2.3 中文分词</w:t>
          </w:r>
          <w:r>
            <w:tab/>
          </w:r>
          <w:r>
            <w:fldChar w:fldCharType="begin"/>
          </w:r>
          <w:r>
            <w:instrText xml:space="preserve"> PAGEREF _Toc17906 </w:instrText>
          </w:r>
          <w:r>
            <w:fldChar w:fldCharType="separate"/>
          </w:r>
          <w:r>
            <w:t>15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_Toc30495 </w:instrText>
          </w:r>
          <w:r>
            <w:rPr>
              <w:rFonts w:hint="eastAsia" w:ascii="宋体" w:hAnsi="宋体" w:eastAsia="宋体" w:cs="宋体"/>
              <w:szCs w:val="24"/>
              <w:lang w:val="en-US" w:eastAsia="zh-CN"/>
            </w:rPr>
            <w:fldChar w:fldCharType="separate"/>
          </w:r>
          <w:r>
            <w:rPr>
              <w:rFonts w:hint="eastAsia"/>
              <w:lang w:val="en-US" w:eastAsia="zh-CN"/>
            </w:rPr>
            <w:t>3.2.4 自定义词典</w:t>
          </w:r>
          <w:r>
            <w:tab/>
          </w:r>
          <w:r>
            <w:fldChar w:fldCharType="begin"/>
          </w:r>
          <w:r>
            <w:instrText xml:space="preserve"> PAGEREF _Toc30495 </w:instrText>
          </w:r>
          <w:r>
            <w:fldChar w:fldCharType="separate"/>
          </w:r>
          <w:r>
            <w:t>15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_Toc12558 </w:instrText>
          </w:r>
          <w:r>
            <w:rPr>
              <w:rFonts w:hint="eastAsia" w:ascii="宋体" w:hAnsi="宋体" w:eastAsia="宋体" w:cs="宋体"/>
              <w:szCs w:val="24"/>
              <w:lang w:val="en-US" w:eastAsia="zh-CN"/>
            </w:rPr>
            <w:fldChar w:fldCharType="separate"/>
          </w:r>
          <w:r>
            <w:rPr>
              <w:rFonts w:hint="eastAsia"/>
              <w:lang w:val="en-US" w:eastAsia="zh-CN"/>
            </w:rPr>
            <w:t>3.2.5 TF-IDF特征提取</w:t>
          </w:r>
          <w:r>
            <w:tab/>
          </w:r>
          <w:r>
            <w:fldChar w:fldCharType="begin"/>
          </w:r>
          <w:r>
            <w:instrText xml:space="preserve"> PAGEREF _Toc12558 </w:instrText>
          </w:r>
          <w:r>
            <w:fldChar w:fldCharType="separate"/>
          </w:r>
          <w:r>
            <w:t>16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_Toc15372 </w:instrText>
          </w:r>
          <w:r>
            <w:rPr>
              <w:rFonts w:hint="eastAsia" w:ascii="宋体" w:hAnsi="宋体" w:eastAsia="宋体" w:cs="宋体"/>
              <w:szCs w:val="24"/>
              <w:lang w:val="en-US" w:eastAsia="zh-CN"/>
            </w:rPr>
            <w:fldChar w:fldCharType="separate"/>
          </w:r>
          <w:r>
            <w:rPr>
              <w:rFonts w:hint="eastAsia"/>
              <w:lang w:val="en-US" w:eastAsia="zh-CN"/>
            </w:rPr>
            <w:t>3.2.6 中文词性标注</w:t>
          </w:r>
          <w:r>
            <w:tab/>
          </w:r>
          <w:r>
            <w:fldChar w:fldCharType="begin"/>
          </w:r>
          <w:r>
            <w:instrText xml:space="preserve"> PAGEREF _Toc15372 </w:instrText>
          </w:r>
          <w:r>
            <w:fldChar w:fldCharType="separate"/>
          </w:r>
          <w:r>
            <w:t>16</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_Toc19743 </w:instrText>
          </w:r>
          <w:r>
            <w:rPr>
              <w:rFonts w:hint="eastAsia" w:ascii="宋体" w:hAnsi="宋体" w:eastAsia="宋体" w:cs="宋体"/>
              <w:szCs w:val="24"/>
              <w:lang w:val="en-US" w:eastAsia="zh-CN"/>
            </w:rPr>
            <w:fldChar w:fldCharType="separate"/>
          </w:r>
          <w:r>
            <w:rPr>
              <w:rFonts w:hint="eastAsia"/>
              <w:lang w:val="en-US" w:eastAsia="zh-CN"/>
            </w:rPr>
            <w:t>3.2.7 词频统计</w:t>
          </w:r>
          <w:r>
            <w:tab/>
          </w:r>
          <w:r>
            <w:fldChar w:fldCharType="begin"/>
          </w:r>
          <w:r>
            <w:instrText xml:space="preserve"> PAGEREF _Toc19743 </w:instrText>
          </w:r>
          <w:r>
            <w:fldChar w:fldCharType="separate"/>
          </w:r>
          <w:r>
            <w:t>17</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_Toc11893 </w:instrText>
          </w:r>
          <w:r>
            <w:rPr>
              <w:rFonts w:hint="eastAsia" w:ascii="宋体" w:hAnsi="宋体" w:eastAsia="宋体" w:cs="宋体"/>
              <w:szCs w:val="24"/>
              <w:lang w:val="en-US" w:eastAsia="zh-CN"/>
            </w:rPr>
            <w:fldChar w:fldCharType="separate"/>
          </w:r>
          <w:r>
            <w:rPr>
              <w:rFonts w:hint="eastAsia"/>
              <w:lang w:val="en-US" w:eastAsia="zh-CN"/>
            </w:rPr>
            <w:t>3.2.8 训练数据、验证数据</w:t>
          </w:r>
          <w:r>
            <w:tab/>
          </w:r>
          <w:r>
            <w:fldChar w:fldCharType="begin"/>
          </w:r>
          <w:r>
            <w:instrText xml:space="preserve"> PAGEREF _Toc11893 </w:instrText>
          </w:r>
          <w:r>
            <w:fldChar w:fldCharType="separate"/>
          </w:r>
          <w:r>
            <w:t>17</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_Toc3253 </w:instrText>
          </w:r>
          <w:r>
            <w:rPr>
              <w:rFonts w:hint="eastAsia" w:ascii="宋体" w:hAnsi="宋体" w:eastAsia="宋体" w:cs="宋体"/>
              <w:szCs w:val="24"/>
              <w:lang w:val="en-US" w:eastAsia="zh-CN"/>
            </w:rPr>
            <w:fldChar w:fldCharType="separate"/>
          </w:r>
          <w:r>
            <w:rPr>
              <w:rFonts w:hint="eastAsia"/>
              <w:lang w:val="en-US" w:eastAsia="zh-CN"/>
            </w:rPr>
            <w:t>3.3 本章小结</w:t>
          </w:r>
          <w:r>
            <w:tab/>
          </w:r>
          <w:r>
            <w:fldChar w:fldCharType="begin"/>
          </w:r>
          <w:r>
            <w:instrText xml:space="preserve"> PAGEREF _Toc3253 </w:instrText>
          </w:r>
          <w:r>
            <w:fldChar w:fldCharType="separate"/>
          </w:r>
          <w:r>
            <w:t>21</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_Toc27487 </w:instrText>
          </w:r>
          <w:r>
            <w:rPr>
              <w:rFonts w:hint="eastAsia" w:ascii="宋体" w:hAnsi="宋体" w:eastAsia="宋体" w:cs="宋体"/>
              <w:szCs w:val="24"/>
              <w:lang w:val="en-US" w:eastAsia="zh-CN"/>
            </w:rPr>
            <w:fldChar w:fldCharType="separate"/>
          </w:r>
          <w:r>
            <w:rPr>
              <w:rFonts w:hint="eastAsia"/>
              <w:lang w:val="en-US" w:eastAsia="zh-CN"/>
            </w:rPr>
            <w:t>第4章 支持向量机算法在中文文本情感分析中的应用</w:t>
          </w:r>
          <w:r>
            <w:tab/>
          </w:r>
          <w:r>
            <w:fldChar w:fldCharType="begin"/>
          </w:r>
          <w:r>
            <w:instrText xml:space="preserve"> PAGEREF _Toc27487 </w:instrText>
          </w:r>
          <w:r>
            <w:fldChar w:fldCharType="separate"/>
          </w:r>
          <w:r>
            <w:t>21</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_Toc8853 </w:instrText>
          </w:r>
          <w:r>
            <w:rPr>
              <w:rFonts w:hint="eastAsia" w:ascii="宋体" w:hAnsi="宋体" w:eastAsia="宋体" w:cs="宋体"/>
              <w:szCs w:val="24"/>
              <w:lang w:val="en-US" w:eastAsia="zh-CN"/>
            </w:rPr>
            <w:fldChar w:fldCharType="separate"/>
          </w:r>
          <w:r>
            <w:rPr>
              <w:rFonts w:hint="eastAsia"/>
              <w:lang w:val="en-US" w:eastAsia="zh-CN"/>
            </w:rPr>
            <w:t>4.1 支持向量机·核函数</w:t>
          </w:r>
          <w:r>
            <w:tab/>
          </w:r>
          <w:r>
            <w:fldChar w:fldCharType="begin"/>
          </w:r>
          <w:r>
            <w:instrText xml:space="preserve"> PAGEREF _Toc8853 </w:instrText>
          </w:r>
          <w:r>
            <w:fldChar w:fldCharType="separate"/>
          </w:r>
          <w:r>
            <w:t>22</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_Toc1284 </w:instrText>
          </w:r>
          <w:r>
            <w:rPr>
              <w:rFonts w:hint="eastAsia" w:ascii="宋体" w:hAnsi="宋体" w:eastAsia="宋体" w:cs="宋体"/>
              <w:szCs w:val="24"/>
              <w:lang w:val="en-US" w:eastAsia="zh-CN"/>
            </w:rPr>
            <w:fldChar w:fldCharType="separate"/>
          </w:r>
          <w:r>
            <w:rPr>
              <w:rFonts w:hint="eastAsia"/>
              <w:lang w:val="en-US" w:eastAsia="zh-CN"/>
            </w:rPr>
            <w:t>4.2 不同核函数的SVM文本情感分析对比</w:t>
          </w:r>
          <w:r>
            <w:tab/>
          </w:r>
          <w:r>
            <w:fldChar w:fldCharType="begin"/>
          </w:r>
          <w:r>
            <w:instrText xml:space="preserve"> PAGEREF _Toc1284 </w:instrText>
          </w:r>
          <w:r>
            <w:fldChar w:fldCharType="separate"/>
          </w:r>
          <w:r>
            <w:t>23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_Toc114 </w:instrText>
          </w:r>
          <w:r>
            <w:rPr>
              <w:rFonts w:hint="eastAsia" w:ascii="宋体" w:hAnsi="宋体" w:eastAsia="宋体" w:cs="宋体"/>
              <w:szCs w:val="24"/>
              <w:lang w:val="en-US" w:eastAsia="zh-CN"/>
            </w:rPr>
            <w:fldChar w:fldCharType="separate"/>
          </w:r>
          <w:r>
            <w:rPr>
              <w:rFonts w:hint="eastAsia"/>
              <w:lang w:val="en-US" w:eastAsia="zh-CN"/>
            </w:rPr>
            <w:t>4.2.1 线性核函数实验效果：</w:t>
          </w:r>
          <w:r>
            <w:tab/>
          </w:r>
          <w:r>
            <w:fldChar w:fldCharType="begin"/>
          </w:r>
          <w:r>
            <w:instrText xml:space="preserve"> PAGEREF _Toc114 </w:instrText>
          </w:r>
          <w:r>
            <w:fldChar w:fldCharType="separate"/>
          </w:r>
          <w:r>
            <w:t>23</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_Toc13608 </w:instrText>
          </w:r>
          <w:r>
            <w:rPr>
              <w:rFonts w:hint="eastAsia" w:ascii="宋体" w:hAnsi="宋体" w:eastAsia="宋体" w:cs="宋体"/>
              <w:szCs w:val="24"/>
              <w:lang w:val="en-US" w:eastAsia="zh-CN"/>
            </w:rPr>
            <w:fldChar w:fldCharType="separate"/>
          </w:r>
          <w:r>
            <w:rPr>
              <w:rFonts w:hint="eastAsia"/>
              <w:lang w:val="en-US" w:eastAsia="zh-CN"/>
            </w:rPr>
            <w:t>4.2.2 多项式核函数实验效果：</w:t>
          </w:r>
          <w:r>
            <w:tab/>
          </w:r>
          <w:r>
            <w:fldChar w:fldCharType="begin"/>
          </w:r>
          <w:r>
            <w:instrText xml:space="preserve"> PAGEREF _Toc13608 </w:instrText>
          </w:r>
          <w:r>
            <w:fldChar w:fldCharType="separate"/>
          </w:r>
          <w:r>
            <w:t>24</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_Toc13426 </w:instrText>
          </w:r>
          <w:r>
            <w:rPr>
              <w:rFonts w:hint="eastAsia" w:ascii="宋体" w:hAnsi="宋体" w:eastAsia="宋体" w:cs="宋体"/>
              <w:szCs w:val="24"/>
              <w:lang w:val="en-US" w:eastAsia="zh-CN"/>
            </w:rPr>
            <w:fldChar w:fldCharType="separate"/>
          </w:r>
          <w:r>
            <w:rPr>
              <w:rFonts w:hint="eastAsia"/>
              <w:lang w:val="en-US" w:eastAsia="zh-CN"/>
            </w:rPr>
            <w:t>4.2.3 高斯核函数实验效果：</w:t>
          </w:r>
          <w:r>
            <w:tab/>
          </w:r>
          <w:r>
            <w:fldChar w:fldCharType="begin"/>
          </w:r>
          <w:r>
            <w:instrText xml:space="preserve"> PAGEREF _Toc13426 </w:instrText>
          </w:r>
          <w:r>
            <w:fldChar w:fldCharType="separate"/>
          </w:r>
          <w:r>
            <w:t>24</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_Toc26374 </w:instrText>
          </w:r>
          <w:r>
            <w:rPr>
              <w:rFonts w:hint="eastAsia" w:ascii="宋体" w:hAnsi="宋体" w:eastAsia="宋体" w:cs="宋体"/>
              <w:szCs w:val="24"/>
              <w:lang w:val="en-US" w:eastAsia="zh-CN"/>
            </w:rPr>
            <w:fldChar w:fldCharType="separate"/>
          </w:r>
          <w:r>
            <w:rPr>
              <w:rFonts w:hint="eastAsia"/>
              <w:lang w:val="en-US" w:eastAsia="zh-CN"/>
            </w:rPr>
            <w:t>4.3 本章小结</w:t>
          </w:r>
          <w:r>
            <w:tab/>
          </w:r>
          <w:r>
            <w:fldChar w:fldCharType="begin"/>
          </w:r>
          <w:r>
            <w:instrText xml:space="preserve"> PAGEREF _Toc26374 </w:instrText>
          </w:r>
          <w:r>
            <w:fldChar w:fldCharType="separate"/>
          </w:r>
          <w:r>
            <w:t>24</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_Toc25575 </w:instrText>
          </w:r>
          <w:r>
            <w:rPr>
              <w:rFonts w:hint="eastAsia" w:ascii="宋体" w:hAnsi="宋体" w:eastAsia="宋体" w:cs="宋体"/>
              <w:szCs w:val="24"/>
              <w:lang w:val="en-US" w:eastAsia="zh-CN"/>
            </w:rPr>
            <w:fldChar w:fldCharType="separate"/>
          </w:r>
          <w:r>
            <w:rPr>
              <w:rFonts w:hint="eastAsia"/>
              <w:lang w:val="en-US" w:eastAsia="zh-CN"/>
            </w:rPr>
            <w:t>第5章 卷积神经网络算法在中文文本情感分析中的应用</w:t>
          </w:r>
          <w:r>
            <w:tab/>
          </w:r>
          <w:r>
            <w:fldChar w:fldCharType="begin"/>
          </w:r>
          <w:r>
            <w:instrText xml:space="preserve"> PAGEREF _Toc25575 </w:instrText>
          </w:r>
          <w:r>
            <w:fldChar w:fldCharType="separate"/>
          </w:r>
          <w:r>
            <w:t>25</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_Toc32153 </w:instrText>
          </w:r>
          <w:r>
            <w:rPr>
              <w:rFonts w:hint="eastAsia" w:ascii="宋体" w:hAnsi="宋体" w:eastAsia="宋体" w:cs="宋体"/>
              <w:szCs w:val="24"/>
              <w:lang w:val="en-US" w:eastAsia="zh-CN"/>
            </w:rPr>
            <w:fldChar w:fldCharType="separate"/>
          </w:r>
          <w:r>
            <w:rPr>
              <w:rFonts w:hint="eastAsia"/>
              <w:lang w:val="en-US" w:eastAsia="zh-CN"/>
            </w:rPr>
            <w:t>5.1 文本预处理</w:t>
          </w:r>
          <w:r>
            <w:tab/>
          </w:r>
          <w:r>
            <w:fldChar w:fldCharType="begin"/>
          </w:r>
          <w:r>
            <w:instrText xml:space="preserve"> PAGEREF _Toc32153 </w:instrText>
          </w:r>
          <w:r>
            <w:fldChar w:fldCharType="separate"/>
          </w:r>
          <w:r>
            <w:t>25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_Toc21743 </w:instrText>
          </w:r>
          <w:r>
            <w:rPr>
              <w:rFonts w:hint="eastAsia" w:ascii="宋体" w:hAnsi="宋体" w:eastAsia="宋体" w:cs="宋体"/>
              <w:szCs w:val="24"/>
              <w:lang w:val="en-US" w:eastAsia="zh-CN"/>
            </w:rPr>
            <w:fldChar w:fldCharType="separate"/>
          </w:r>
          <w:r>
            <w:rPr>
              <w:rFonts w:hint="eastAsia"/>
              <w:lang w:val="en-US" w:eastAsia="zh-CN"/>
            </w:rPr>
            <w:t>5.1.1 基于字粒度的文本预处理</w:t>
          </w:r>
          <w:r>
            <w:tab/>
          </w:r>
          <w:r>
            <w:fldChar w:fldCharType="begin"/>
          </w:r>
          <w:r>
            <w:instrText xml:space="preserve"> PAGEREF _Toc21743 </w:instrText>
          </w:r>
          <w:r>
            <w:fldChar w:fldCharType="separate"/>
          </w:r>
          <w:r>
            <w:t>25</w:t>
          </w:r>
          <w:r>
            <w:fldChar w:fldCharType="end"/>
          </w:r>
          <w:r>
            <w:rPr>
              <w:rFonts w:hint="eastAsia" w:ascii="宋体" w:hAnsi="宋体" w:eastAsia="宋体" w:cs="宋体"/>
              <w:szCs w:val="24"/>
              <w:lang w:val="en-US" w:eastAsia="zh-CN"/>
            </w:rPr>
            <w:fldChar w:fldCharType="end"/>
          </w:r>
        </w:p>
        <w:p>
          <w:pPr>
            <w:pStyle w:val="6"/>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_Toc8536 </w:instrText>
          </w:r>
          <w:r>
            <w:rPr>
              <w:rFonts w:hint="eastAsia" w:ascii="宋体" w:hAnsi="宋体" w:eastAsia="宋体" w:cs="宋体"/>
              <w:szCs w:val="24"/>
              <w:lang w:val="en-US" w:eastAsia="zh-CN"/>
            </w:rPr>
            <w:fldChar w:fldCharType="separate"/>
          </w:r>
          <w:r>
            <w:rPr>
              <w:rFonts w:hint="eastAsia"/>
              <w:lang w:val="en-US" w:eastAsia="zh-CN"/>
            </w:rPr>
            <w:t>5.1.2 基于词粒度的文本预处理</w:t>
          </w:r>
          <w:r>
            <w:tab/>
          </w:r>
          <w:r>
            <w:fldChar w:fldCharType="begin"/>
          </w:r>
          <w:r>
            <w:instrText xml:space="preserve"> PAGEREF _Toc8536 </w:instrText>
          </w:r>
          <w:r>
            <w:fldChar w:fldCharType="separate"/>
          </w:r>
          <w:r>
            <w:t>25</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_Toc17868 </w:instrText>
          </w:r>
          <w:r>
            <w:rPr>
              <w:rFonts w:hint="eastAsia" w:ascii="宋体" w:hAnsi="宋体" w:eastAsia="宋体" w:cs="宋体"/>
              <w:szCs w:val="24"/>
              <w:lang w:val="en-US" w:eastAsia="zh-CN"/>
            </w:rPr>
            <w:fldChar w:fldCharType="separate"/>
          </w:r>
          <w:r>
            <w:rPr>
              <w:rFonts w:hint="eastAsia"/>
              <w:lang w:val="en-US" w:eastAsia="zh-CN"/>
            </w:rPr>
            <w:t>5.2 中文文本情感分析时卷积神经网络的结构</w:t>
          </w:r>
          <w:r>
            <w:tab/>
          </w:r>
          <w:r>
            <w:fldChar w:fldCharType="begin"/>
          </w:r>
          <w:r>
            <w:instrText xml:space="preserve"> PAGEREF _Toc17868 </w:instrText>
          </w:r>
          <w:r>
            <w:fldChar w:fldCharType="separate"/>
          </w:r>
          <w:r>
            <w:t>26</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_Toc30872 </w:instrText>
          </w:r>
          <w:r>
            <w:rPr>
              <w:rFonts w:hint="eastAsia" w:ascii="宋体" w:hAnsi="宋体" w:eastAsia="宋体" w:cs="宋体"/>
              <w:szCs w:val="24"/>
              <w:lang w:val="en-US" w:eastAsia="zh-CN"/>
            </w:rPr>
            <w:fldChar w:fldCharType="separate"/>
          </w:r>
          <w:r>
            <w:rPr>
              <w:rFonts w:hint="eastAsia"/>
              <w:lang w:val="en-US" w:eastAsia="zh-CN"/>
            </w:rPr>
            <w:t>5.3 卷积神经网络训练、验证、测试结果</w:t>
          </w:r>
          <w:r>
            <w:tab/>
          </w:r>
          <w:r>
            <w:fldChar w:fldCharType="begin"/>
          </w:r>
          <w:r>
            <w:instrText xml:space="preserve"> PAGEREF _Toc30872 </w:instrText>
          </w:r>
          <w:r>
            <w:fldChar w:fldCharType="separate"/>
          </w:r>
          <w:r>
            <w:t>28</w:t>
          </w:r>
          <w:r>
            <w:fldChar w:fldCharType="end"/>
          </w:r>
          <w:r>
            <w:rPr>
              <w:rFonts w:hint="eastAsia" w:ascii="宋体" w:hAnsi="宋体" w:eastAsia="宋体" w:cs="宋体"/>
              <w:szCs w:val="24"/>
              <w:lang w:val="en-US" w:eastAsia="zh-CN"/>
            </w:rPr>
            <w:fldChar w:fldCharType="end"/>
          </w:r>
        </w:p>
        <w:p>
          <w:pPr>
            <w:pStyle w:val="10"/>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_Toc2094 </w:instrText>
          </w:r>
          <w:r>
            <w:rPr>
              <w:rFonts w:hint="eastAsia" w:ascii="宋体" w:hAnsi="宋体" w:eastAsia="宋体" w:cs="宋体"/>
              <w:szCs w:val="24"/>
              <w:lang w:val="en-US" w:eastAsia="zh-CN"/>
            </w:rPr>
            <w:fldChar w:fldCharType="separate"/>
          </w:r>
          <w:r>
            <w:rPr>
              <w:rFonts w:hint="eastAsia"/>
              <w:lang w:val="en-US" w:eastAsia="zh-CN"/>
            </w:rPr>
            <w:t>5.4 本章小结</w:t>
          </w:r>
          <w:r>
            <w:tab/>
          </w:r>
          <w:r>
            <w:fldChar w:fldCharType="begin"/>
          </w:r>
          <w:r>
            <w:instrText xml:space="preserve"> PAGEREF _Toc2094 </w:instrText>
          </w:r>
          <w:r>
            <w:fldChar w:fldCharType="separate"/>
          </w:r>
          <w:r>
            <w:t>30</w:t>
          </w:r>
          <w:r>
            <w:fldChar w:fldCharType="end"/>
          </w:r>
          <w:r>
            <w:rPr>
              <w:rFonts w:hint="eastAsia" w:ascii="宋体" w:hAnsi="宋体" w:eastAsia="宋体" w:cs="宋体"/>
              <w:szCs w:val="24"/>
              <w:lang w:val="en-US" w:eastAsia="zh-CN"/>
            </w:rPr>
            <w:fldChar w:fldCharType="end"/>
          </w:r>
        </w:p>
        <w:p>
          <w:pPr>
            <w:pStyle w:val="9"/>
            <w:tabs>
              <w:tab w:val="right" w:leader="dot" w:pos="825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_Toc18390 </w:instrText>
          </w:r>
          <w:r>
            <w:rPr>
              <w:rFonts w:hint="eastAsia" w:ascii="宋体" w:hAnsi="宋体" w:eastAsia="宋体" w:cs="宋体"/>
              <w:szCs w:val="24"/>
              <w:lang w:val="en-US" w:eastAsia="zh-CN"/>
            </w:rPr>
            <w:fldChar w:fldCharType="separate"/>
          </w:r>
          <w:r>
            <w:rPr>
              <w:rFonts w:hint="eastAsia"/>
              <w:lang w:val="en-US" w:eastAsia="zh-CN"/>
            </w:rPr>
            <w:t>第6章 致谢</w:t>
          </w:r>
          <w:r>
            <w:tab/>
          </w:r>
          <w:r>
            <w:rPr>
              <w:rFonts w:hint="eastAsia"/>
              <w:lang w:val="en-US" w:eastAsia="zh-CN"/>
            </w:rPr>
            <w:t>3</w:t>
          </w:r>
          <w:r>
            <w:fldChar w:fldCharType="begin"/>
          </w:r>
          <w:r>
            <w:instrText xml:space="preserve"> PAGEREF _Toc18390 </w:instrText>
          </w:r>
          <w:r>
            <w:fldChar w:fldCharType="separate"/>
          </w:r>
          <w:r>
            <w:t>1</w:t>
          </w:r>
          <w:r>
            <w:fldChar w:fldCharType="end"/>
          </w:r>
          <w:r>
            <w:rPr>
              <w:rFonts w:hint="eastAsia" w:ascii="宋体" w:hAnsi="宋体" w:eastAsia="宋体" w:cs="宋体"/>
              <w:szCs w:val="24"/>
              <w:lang w:val="en-US" w:eastAsia="zh-CN"/>
            </w:rPr>
            <w:fldChar w:fldCharType="end"/>
          </w:r>
        </w:p>
        <w:p>
          <w:pPr>
            <w:keepNext w:val="0"/>
            <w:keepLines w:val="0"/>
            <w:pageBreakBefore w:val="0"/>
            <w:widowControl w:val="0"/>
            <w:numPr>
              <w:ilvl w:val="0"/>
              <w:numId w:val="0"/>
            </w:numPr>
            <w:tabs>
              <w:tab w:val="right" w:leader="dot" w:pos="6375"/>
            </w:tabs>
            <w:kinsoku/>
            <w:wordWrap/>
            <w:overflowPunct/>
            <w:topLinePunct w:val="0"/>
            <w:autoSpaceDE/>
            <w:autoSpaceDN/>
            <w:bidi w:val="0"/>
            <w:adjustRightInd/>
            <w:snapToGrid/>
            <w:spacing w:line="300" w:lineRule="auto"/>
            <w:textAlignment w:val="auto"/>
            <w:rPr>
              <w:rFonts w:hint="default"/>
              <w:sz w:val="24"/>
              <w:lang w:val="en-US" w:eastAsia="zh-CN"/>
            </w:rPr>
          </w:pPr>
          <w:r>
            <w:rPr>
              <w:rFonts w:hint="eastAsia" w:ascii="宋体" w:hAnsi="宋体" w:eastAsia="宋体" w:cs="宋体"/>
              <w:szCs w:val="24"/>
              <w:lang w:val="en-US" w:eastAsia="zh-CN"/>
            </w:rPr>
            <w:fldChar w:fldCharType="end"/>
          </w:r>
        </w:p>
      </w:sdtContent>
    </w:sdt>
    <w:p>
      <w:pPr>
        <w:numPr>
          <w:ilvl w:val="0"/>
          <w:numId w:val="0"/>
        </w:numPr>
        <w:tabs>
          <w:tab w:val="right" w:leader="dot" w:pos="6375"/>
        </w:tabs>
        <w:spacing w:line="300" w:lineRule="auto"/>
        <w:rPr>
          <w:rFonts w:hint="default"/>
          <w:sz w:val="24"/>
          <w:lang w:val="en-US" w:eastAsia="zh-CN"/>
        </w:rPr>
      </w:pPr>
      <w:r>
        <w:rPr>
          <w:rFonts w:hint="eastAsia"/>
          <w:sz w:val="24"/>
          <w:lang w:val="en-US" w:eastAsia="zh-CN"/>
        </w:rPr>
        <w:t xml:space="preserve">   </w:t>
      </w:r>
    </w:p>
    <w:p>
      <w:pPr>
        <w:numPr>
          <w:ilvl w:val="0"/>
          <w:numId w:val="0"/>
        </w:numPr>
        <w:tabs>
          <w:tab w:val="right" w:leader="dot" w:pos="6375"/>
        </w:tabs>
        <w:spacing w:line="300" w:lineRule="auto"/>
        <w:rPr>
          <w:rFonts w:hint="default" w:eastAsia="宋体"/>
          <w:sz w:val="24"/>
          <w:lang w:val="en-US" w:eastAsia="zh-CN"/>
        </w:rPr>
      </w:pPr>
    </w:p>
    <w:p>
      <w:pPr>
        <w:numPr>
          <w:ilvl w:val="0"/>
          <w:numId w:val="0"/>
        </w:numPr>
        <w:tabs>
          <w:tab w:val="right" w:leader="dot" w:pos="6375"/>
        </w:tabs>
        <w:spacing w:line="300" w:lineRule="auto"/>
        <w:rPr>
          <w:rFonts w:hint="default"/>
          <w:sz w:val="24"/>
          <w:lang w:val="en-US"/>
        </w:rPr>
      </w:pPr>
      <w:r>
        <w:rPr>
          <w:rFonts w:hint="eastAsia" w:eastAsia="宋体"/>
          <w:sz w:val="24"/>
          <w:lang w:val="en-US" w:eastAsia="zh-CN"/>
        </w:rPr>
        <w:t xml:space="preserve">     </w:t>
      </w:r>
    </w:p>
    <w:p>
      <w:pPr>
        <w:tabs>
          <w:tab w:val="right" w:leader="dot" w:pos="6375"/>
        </w:tabs>
        <w:spacing w:line="300" w:lineRule="auto"/>
        <w:rPr>
          <w:rFonts w:hint="default" w:eastAsia="宋体"/>
          <w:sz w:val="24"/>
          <w:lang w:val="en-US" w:eastAsia="zh-CN"/>
        </w:rPr>
      </w:pPr>
    </w:p>
    <w:p>
      <w:pPr>
        <w:tabs>
          <w:tab w:val="right" w:leader="dot" w:pos="6375"/>
        </w:tabs>
        <w:spacing w:line="300" w:lineRule="auto"/>
        <w:ind w:left="420" w:leftChars="200" w:firstLine="480" w:firstLineChars="200"/>
        <w:rPr>
          <w:rFonts w:hint="default" w:eastAsia="宋体"/>
          <w:sz w:val="24"/>
          <w:lang w:val="en-US" w:eastAsia="zh-CN"/>
        </w:rPr>
      </w:pP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11850" w:h="16783"/>
          <w:pgMar w:top="1440" w:right="1797" w:bottom="1440" w:left="1797" w:header="851" w:footer="992" w:gutter="0"/>
          <w:pgNumType w:fmt="upperRoman"/>
          <w:cols w:space="425" w:num="1"/>
          <w:docGrid w:type="linesAndChars" w:linePitch="326" w:charSpace="0"/>
        </w:sectPr>
      </w:pPr>
    </w:p>
    <w:p>
      <w:pPr>
        <w:bidi w:val="0"/>
        <w:jc w:val="center"/>
        <w:rPr>
          <w:rFonts w:hint="eastAsia"/>
          <w:b/>
          <w:bCs/>
          <w:sz w:val="32"/>
          <w:szCs w:val="32"/>
          <w:lang w:eastAsia="zh-CN"/>
        </w:rPr>
      </w:pPr>
      <w:bookmarkStart w:id="0" w:name="_Toc307166501"/>
      <w:bookmarkStart w:id="1" w:name="_Toc307166530"/>
      <w:bookmarkStart w:id="2" w:name="_Toc307165631"/>
      <w:bookmarkStart w:id="3" w:name="_Toc307862863"/>
      <w:bookmarkStart w:id="4" w:name="_Toc277841996"/>
      <w:bookmarkStart w:id="5" w:name="_Toc231651032"/>
      <w:r>
        <w:rPr>
          <w:rFonts w:hint="eastAsia"/>
          <w:b/>
          <w:bCs/>
          <w:sz w:val="32"/>
          <w:szCs w:val="32"/>
          <w:lang w:eastAsia="zh-CN"/>
        </w:rPr>
        <w:t>网络文本数据的爬取与分析</w:t>
      </w:r>
    </w:p>
    <w:p>
      <w:pPr>
        <w:pStyle w:val="2"/>
        <w:bidi w:val="0"/>
      </w:pPr>
      <w:bookmarkStart w:id="6" w:name="_Toc3931"/>
      <w:r>
        <w:rPr>
          <w:rFonts w:hint="eastAsia"/>
        </w:rPr>
        <w:t>第1章 绪论</w:t>
      </w:r>
      <w:bookmarkEnd w:id="0"/>
      <w:bookmarkEnd w:id="1"/>
      <w:bookmarkEnd w:id="2"/>
      <w:bookmarkEnd w:id="3"/>
      <w:bookmarkEnd w:id="4"/>
      <w:bookmarkEnd w:id="5"/>
      <w:bookmarkEnd w:id="6"/>
    </w:p>
    <w:p>
      <w:pPr>
        <w:pStyle w:val="3"/>
        <w:bidi w:val="0"/>
      </w:pPr>
      <w:bookmarkStart w:id="7" w:name="_Toc231651033"/>
      <w:bookmarkStart w:id="8" w:name="_Toc277841997"/>
      <w:bookmarkStart w:id="9" w:name="_Toc307862864"/>
      <w:bookmarkStart w:id="10" w:name="_Toc307166502"/>
      <w:bookmarkStart w:id="11" w:name="_Toc307165632"/>
      <w:bookmarkStart w:id="12" w:name="_Toc307166531"/>
      <w:bookmarkStart w:id="13" w:name="_Toc32228"/>
      <w:r>
        <w:rPr>
          <w:rFonts w:hint="eastAsia"/>
        </w:rPr>
        <w:t>1.1</w:t>
      </w:r>
      <w:bookmarkEnd w:id="7"/>
      <w:r>
        <w:rPr>
          <w:rFonts w:hint="eastAsia"/>
        </w:rPr>
        <w:t xml:space="preserve"> 课题研究的背景及意义</w:t>
      </w:r>
      <w:bookmarkEnd w:id="8"/>
      <w:bookmarkEnd w:id="9"/>
      <w:bookmarkEnd w:id="10"/>
      <w:bookmarkEnd w:id="11"/>
      <w:bookmarkEnd w:id="12"/>
      <w:bookmarkEnd w:id="13"/>
    </w:p>
    <w:p>
      <w:pPr>
        <w:spacing w:line="300" w:lineRule="auto"/>
        <w:ind w:firstLine="420" w:firstLineChars="0"/>
        <w:rPr>
          <w:rFonts w:hint="eastAsia" w:eastAsia="宋体"/>
          <w:sz w:val="24"/>
          <w:lang w:val="en-US" w:eastAsia="zh-CN"/>
        </w:rPr>
      </w:pPr>
      <w:bookmarkStart w:id="14" w:name="_Toc307862865"/>
      <w:bookmarkStart w:id="15" w:name="_Toc307166532"/>
      <w:bookmarkStart w:id="16" w:name="_Toc307166503"/>
      <w:bookmarkStart w:id="17" w:name="_Toc277841998"/>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w:t>
      </w:r>
      <w:r>
        <w:rPr>
          <w:rFonts w:hint="eastAsia"/>
          <w:sz w:val="24"/>
          <w:lang w:val="en-US" w:eastAsia="zh-CN"/>
        </w:rPr>
        <w:t>数据集中的数据</w:t>
      </w:r>
      <w:r>
        <w:rPr>
          <w:rFonts w:hint="eastAsia" w:eastAsia="宋体"/>
          <w:sz w:val="24"/>
          <w:lang w:val="en-US" w:eastAsia="zh-CN"/>
        </w:rPr>
        <w:t>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本文以实现中文文本情感</w:t>
      </w:r>
      <w:r>
        <w:rPr>
          <w:rFonts w:hint="eastAsia" w:eastAsia="宋体"/>
          <w:sz w:val="24"/>
          <w:lang w:val="en-US" w:eastAsia="zh-CN"/>
        </w:rPr>
        <w:t>分析</w:t>
      </w:r>
      <w:r>
        <w:rPr>
          <w:rFonts w:hint="eastAsia"/>
          <w:sz w:val="24"/>
          <w:lang w:val="en-US" w:eastAsia="zh-CN"/>
        </w:rPr>
        <w:t>和预测为目标，通过研究机器学习算法（朴素贝叶斯、支持向量机）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算法的中文文本情感分析有现实意义，同时具有较高的科学研究意义和应用价值。</w:t>
      </w:r>
    </w:p>
    <w:p>
      <w:pPr>
        <w:pStyle w:val="3"/>
        <w:bidi w:val="0"/>
        <w:rPr>
          <w:rFonts w:hint="default"/>
          <w:lang w:val="en-US" w:eastAsia="zh-CN"/>
        </w:rPr>
      </w:pPr>
      <w:bookmarkStart w:id="18" w:name="_Toc18941"/>
      <w:r>
        <w:rPr>
          <w:rFonts w:hint="eastAsia"/>
        </w:rPr>
        <w:t>1.</w:t>
      </w:r>
      <w:r>
        <w:rPr>
          <w:rFonts w:hint="eastAsia"/>
          <w:lang w:val="en-US" w:eastAsia="zh-CN"/>
        </w:rPr>
        <w:t>2</w:t>
      </w:r>
      <w:r>
        <w:rPr>
          <w:rFonts w:hint="eastAsia"/>
        </w:rPr>
        <w:t xml:space="preserve"> </w:t>
      </w:r>
      <w:r>
        <w:rPr>
          <w:rFonts w:hint="eastAsia"/>
          <w:lang w:eastAsia="zh-CN"/>
        </w:rPr>
        <w:t>文本情感分析</w:t>
      </w:r>
      <w:r>
        <w:rPr>
          <w:rFonts w:hint="eastAsia"/>
        </w:rPr>
        <w:t>的研究现状</w:t>
      </w:r>
      <w:bookmarkEnd w:id="14"/>
      <w:bookmarkEnd w:id="15"/>
      <w:bookmarkEnd w:id="16"/>
      <w:bookmarkEnd w:id="17"/>
      <w:bookmarkEnd w:id="18"/>
      <w:r>
        <w:rPr>
          <w:rFonts w:hint="eastAsia"/>
          <w:lang w:val="en-US" w:eastAsia="zh-CN"/>
        </w:rPr>
        <w:t xml:space="preserve">                                                                                                                           </w:t>
      </w:r>
    </w:p>
    <w:p>
      <w:pPr>
        <w:spacing w:line="300" w:lineRule="auto"/>
        <w:ind w:firstLine="420" w:firstLineChars="0"/>
        <w:rPr>
          <w:rFonts w:hint="eastAsia"/>
          <w:sz w:val="24"/>
          <w:lang w:eastAsia="zh-CN"/>
        </w:rPr>
      </w:pPr>
      <w:bookmarkStart w:id="19" w:name="_Toc277841999"/>
      <w:bookmarkStart w:id="20" w:name="_Toc307862866"/>
      <w:bookmarkStart w:id="21" w:name="_Toc233258926"/>
      <w:bookmarkStart w:id="22" w:name="_Toc307166533"/>
      <w:bookmarkStart w:id="23" w:name="_Toc307166504"/>
      <w:r>
        <w:rPr>
          <w:rFonts w:hint="eastAsia"/>
          <w:sz w:val="24"/>
          <w:lang w:eastAsia="zh-CN"/>
        </w:rPr>
        <w:t>目前，对于中文文本的情感分析的主流方法有三种：</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w:t>
      </w:r>
      <w:r>
        <w:rPr>
          <w:rFonts w:hint="eastAsia"/>
          <w:sz w:val="24"/>
          <w:lang w:val="en-US" w:eastAsia="zh-CN"/>
        </w:rPr>
        <w:t>GPU大幅度的提升了运算速度。基于深度学习的相关算法得到了</w:t>
      </w:r>
      <w:r>
        <w:rPr>
          <w:rFonts w:hint="eastAsia"/>
          <w:sz w:val="24"/>
          <w:lang w:eastAsia="zh-CN"/>
        </w:rPr>
        <w:t>不断发展和深入研究，与此同时卷积神经网络在自然语言处理这一领域也得到了很好的应用。</w:t>
      </w:r>
    </w:p>
    <w:p>
      <w:pPr>
        <w:numPr>
          <w:ilvl w:val="0"/>
          <w:numId w:val="0"/>
        </w:numPr>
        <w:spacing w:line="300" w:lineRule="auto"/>
        <w:ind w:firstLine="420" w:firstLineChars="0"/>
        <w:rPr>
          <w:rFonts w:hint="eastAsia"/>
          <w:sz w:val="24"/>
          <w:lang w:eastAsia="zh-CN"/>
        </w:rPr>
      </w:pPr>
      <w:r>
        <w:rPr>
          <w:rFonts w:hint="eastAsia"/>
          <w:sz w:val="24"/>
          <w:lang w:eastAsia="zh-CN"/>
        </w:rPr>
        <w:t>在本节中，将详细讲述基于情感字典、机器学习、深度学习的中文文本情感分析的相关技术以及发展现状。</w:t>
      </w:r>
    </w:p>
    <w:p>
      <w:pPr>
        <w:pStyle w:val="4"/>
        <w:bidi w:val="0"/>
        <w:rPr>
          <w:rFonts w:hint="eastAsia"/>
          <w:lang w:val="en-US" w:eastAsia="zh-CN"/>
        </w:rPr>
      </w:pPr>
      <w:bookmarkStart w:id="24" w:name="_Toc26308"/>
      <w:r>
        <w:rPr>
          <w:rFonts w:hint="eastAsia"/>
          <w:lang w:val="en-US" w:eastAsia="zh-CN"/>
        </w:rPr>
        <w:t>1.2.1 基于情感词典的文本情感分析方法</w:t>
      </w:r>
      <w:bookmarkEnd w:id="24"/>
    </w:p>
    <w:p>
      <w:pPr>
        <w:spacing w:line="300" w:lineRule="auto"/>
        <w:ind w:firstLine="480" w:firstLineChars="200"/>
        <w:rPr>
          <w:rFonts w:hint="eastAsia" w:eastAsia="宋体"/>
          <w:sz w:val="24"/>
          <w:lang w:val="en-US" w:eastAsia="zh-CN"/>
        </w:rPr>
      </w:pPr>
      <w:r>
        <w:rPr>
          <w:rFonts w:hint="eastAsia" w:eastAsia="宋体"/>
          <w:sz w:val="24"/>
          <w:lang w:val="en-US" w:eastAsia="zh-CN"/>
        </w:rPr>
        <w:t>顾名思义，基于</w:t>
      </w:r>
      <w:r>
        <w:rPr>
          <w:rFonts w:hint="eastAsia"/>
          <w:sz w:val="24"/>
          <w:lang w:val="en-US" w:eastAsia="zh-CN"/>
        </w:rPr>
        <w:t>情感</w:t>
      </w:r>
      <w:r>
        <w:rPr>
          <w:rFonts w:hint="eastAsia" w:eastAsia="宋体"/>
          <w:sz w:val="24"/>
          <w:lang w:val="en-US" w:eastAsia="zh-CN"/>
        </w:rPr>
        <w:t>词典的</w:t>
      </w:r>
      <w:r>
        <w:rPr>
          <w:rFonts w:hint="eastAsia"/>
          <w:sz w:val="24"/>
          <w:lang w:val="en-US" w:eastAsia="zh-CN"/>
        </w:rPr>
        <w:t>中文</w:t>
      </w:r>
      <w:r>
        <w:rPr>
          <w:rFonts w:hint="eastAsia" w:eastAsia="宋体"/>
          <w:sz w:val="24"/>
          <w:lang w:val="en-US" w:eastAsia="zh-CN"/>
        </w:rPr>
        <w:t>文本情感分析方法</w:t>
      </w:r>
      <w:r>
        <w:rPr>
          <w:rFonts w:hint="eastAsia"/>
          <w:sz w:val="24"/>
          <w:lang w:val="en-US" w:eastAsia="zh-CN"/>
        </w:rPr>
        <w:t>，</w:t>
      </w:r>
      <w:r>
        <w:rPr>
          <w:rFonts w:hint="eastAsia" w:eastAsia="宋体"/>
          <w:sz w:val="24"/>
          <w:lang w:val="en-US" w:eastAsia="zh-CN"/>
        </w:rPr>
        <w:t>通常</w:t>
      </w:r>
      <w:r>
        <w:rPr>
          <w:rFonts w:hint="eastAsia"/>
          <w:sz w:val="24"/>
          <w:lang w:val="en-US" w:eastAsia="zh-CN"/>
        </w:rPr>
        <w:t>是以</w:t>
      </w:r>
      <w:r>
        <w:rPr>
          <w:rFonts w:hint="eastAsia" w:eastAsia="宋体"/>
          <w:sz w:val="24"/>
          <w:lang w:val="en-US" w:eastAsia="zh-CN"/>
        </w:rPr>
        <w:t>人工搭建的情感词典</w:t>
      </w:r>
      <w:r>
        <w:rPr>
          <w:rFonts w:hint="eastAsia"/>
          <w:sz w:val="24"/>
          <w:lang w:val="en-US" w:eastAsia="zh-CN"/>
        </w:rPr>
        <w:t>为基础</w:t>
      </w:r>
      <w:r>
        <w:rPr>
          <w:rFonts w:hint="eastAsia" w:eastAsia="宋体"/>
          <w:sz w:val="24"/>
          <w:lang w:val="en-US" w:eastAsia="zh-CN"/>
        </w:rPr>
        <w:t>，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pStyle w:val="4"/>
        <w:bidi w:val="0"/>
        <w:rPr>
          <w:rFonts w:hint="eastAsia"/>
          <w:lang w:val="en-US" w:eastAsia="zh-CN"/>
        </w:rPr>
      </w:pPr>
      <w:bookmarkStart w:id="25" w:name="_Toc29863"/>
      <w:r>
        <w:rPr>
          <w:rFonts w:hint="eastAsia"/>
          <w:lang w:val="en-US" w:eastAsia="zh-CN"/>
        </w:rPr>
        <w:t>1.2.2基于机器学习的文本情感分析方法</w:t>
      </w:r>
      <w:bookmarkEnd w:id="25"/>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default"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w:t>
      </w:r>
      <w:r>
        <w:rPr>
          <w:rFonts w:hint="eastAsia"/>
          <w:sz w:val="24"/>
          <w:lang w:val="en-US" w:eastAsia="zh-CN"/>
        </w:rPr>
        <w:t>可以简单用两个部分来解释。第一，需要正确求解能够正确划分数据集的分隔超平面。第二，需要使分隔超平面之间几何距离最大</w:t>
      </w:r>
      <w:r>
        <w:rPr>
          <w:rFonts w:hint="eastAsia" w:eastAsia="宋体"/>
          <w:sz w:val="24"/>
          <w:lang w:val="en-US" w:eastAsia="zh-CN"/>
        </w:rPr>
        <w:t>。本文将</w:t>
      </w:r>
      <w:r>
        <w:rPr>
          <w:rFonts w:hint="eastAsia"/>
          <w:sz w:val="24"/>
          <w:lang w:val="en-US" w:eastAsia="zh-CN"/>
        </w:rPr>
        <w:t>使用sklearn机器学习库实现</w:t>
      </w:r>
      <w:r>
        <w:rPr>
          <w:rFonts w:hint="eastAsia" w:eastAsia="宋体"/>
          <w:sz w:val="24"/>
          <w:lang w:val="en-US" w:eastAsia="zh-CN"/>
        </w:rPr>
        <w:t>这两种机器学习算法</w:t>
      </w:r>
      <w:r>
        <w:rPr>
          <w:rFonts w:hint="eastAsia"/>
          <w:sz w:val="24"/>
          <w:lang w:val="en-US" w:eastAsia="zh-CN"/>
        </w:rPr>
        <w:t>，不断调参优化，最终实现中文</w:t>
      </w:r>
      <w:r>
        <w:rPr>
          <w:rFonts w:hint="eastAsia" w:eastAsia="宋体"/>
          <w:sz w:val="24"/>
          <w:lang w:val="en-US" w:eastAsia="zh-CN"/>
        </w:rPr>
        <w:t>文本情感分析。</w:t>
      </w:r>
    </w:p>
    <w:p>
      <w:pPr>
        <w:pStyle w:val="4"/>
        <w:bidi w:val="0"/>
        <w:rPr>
          <w:rFonts w:hint="default"/>
          <w:lang w:val="en-US" w:eastAsia="zh-CN"/>
        </w:rPr>
      </w:pPr>
      <w:bookmarkStart w:id="26" w:name="_Toc10249"/>
      <w:r>
        <w:rPr>
          <w:rFonts w:hint="eastAsia"/>
          <w:lang w:val="en-US" w:eastAsia="zh-CN"/>
        </w:rPr>
        <w:t>1.2.3基于深度学习的文本情感分析方法</w:t>
      </w:r>
      <w:bookmarkEnd w:id="26"/>
    </w:p>
    <w:p>
      <w:pPr>
        <w:numPr>
          <w:ilvl w:val="0"/>
          <w:numId w:val="0"/>
        </w:numPr>
        <w:spacing w:line="300" w:lineRule="auto"/>
        <w:ind w:firstLine="420" w:firstLineChars="0"/>
        <w:rPr>
          <w:rFonts w:hint="default"/>
          <w:sz w:val="24"/>
          <w:lang w:val="en-US" w:eastAsia="zh-CN"/>
        </w:rPr>
      </w:pPr>
      <w:r>
        <w:rPr>
          <w:rFonts w:hint="eastAsia"/>
          <w:sz w:val="24"/>
          <w:lang w:eastAsia="zh-CN"/>
        </w:rPr>
        <w:t>基于深度学习的文本情感分析主要使用的方法有：</w:t>
      </w:r>
      <w:r>
        <w:rPr>
          <w:rFonts w:hint="eastAsia"/>
          <w:sz w:val="24"/>
          <w:lang w:val="en-US" w:eastAsia="zh-CN"/>
        </w:rPr>
        <w:t>CNN（卷积神经网络）、RNN（循环神经网络）。卷积神经网络通过卷积核的卷积运算，提取特征，在经过池化层的进一步处理，池化层有两种主要的方法，一个是Maxpolling，另外一个是平均化池化。在经过池化层的进一步特征提取，最终在全连接层得出正确的分类结果，因此卷积神经网络更适合用于分类的任务。而循环神经网络因为拥有时间顺序的关系，同时属于前馈神经网络。由于循环神经网络的时间顺序关系，导致其通道之间具有了前后时间上的联系。所以循环神经网络更适合做上下文的语义分析。目前国内外关于文本情感分析的研究还远远没有达到饱和，由于模型的限制，以及中文数据的不确定性，这也导致了关于中文的情感分析还没有达到英文情感分析的高度。本文使用的是基于深度学习中卷积神经网络算法思想，通过使用Tensorflow构建神经网络。从而对中文文本进行情感分析和预测。</w:t>
      </w:r>
    </w:p>
    <w:p>
      <w:pPr>
        <w:pStyle w:val="3"/>
        <w:bidi w:val="0"/>
        <w:rPr>
          <w:rFonts w:hint="eastAsia" w:eastAsia="宋体"/>
          <w:sz w:val="24"/>
          <w:lang w:val="en-US" w:eastAsia="zh-CN"/>
        </w:rPr>
      </w:pPr>
      <w:bookmarkStart w:id="27" w:name="_Toc6576"/>
      <w:r>
        <w:rPr>
          <w:rFonts w:hint="eastAsia"/>
          <w:lang w:val="en-US" w:eastAsia="zh-CN"/>
        </w:rPr>
        <w:t>1.3 论文组织结构</w:t>
      </w:r>
      <w:bookmarkEnd w:id="27"/>
    </w:p>
    <w:p>
      <w:pPr>
        <w:spacing w:line="300" w:lineRule="auto"/>
        <w:ind w:firstLine="480" w:firstLineChars="200"/>
        <w:rPr>
          <w:rFonts w:hint="eastAsia" w:eastAsia="宋体"/>
          <w:sz w:val="24"/>
          <w:lang w:val="en-US" w:eastAsia="zh-CN"/>
        </w:rPr>
      </w:pPr>
      <w:r>
        <w:rPr>
          <w:rFonts w:hint="eastAsia" w:eastAsia="宋体"/>
          <w:sz w:val="24"/>
          <w:lang w:val="en-US" w:eastAsia="zh-CN"/>
        </w:rPr>
        <w:t>本文的内容组织结构如下：</w:t>
      </w:r>
    </w:p>
    <w:p>
      <w:pPr>
        <w:spacing w:line="300" w:lineRule="auto"/>
        <w:ind w:firstLine="480" w:firstLineChars="200"/>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w:t>
      </w:r>
      <w:r>
        <w:rPr>
          <w:rFonts w:hint="eastAsia"/>
          <w:sz w:val="24"/>
          <w:lang w:val="en-US" w:eastAsia="zh-CN"/>
        </w:rPr>
        <w:t>讨论网络生活中的信息是否具有分析的价值</w:t>
      </w:r>
      <w:r>
        <w:rPr>
          <w:rFonts w:hint="eastAsia" w:eastAsia="宋体"/>
          <w:sz w:val="24"/>
          <w:lang w:val="en-US" w:eastAsia="zh-CN"/>
        </w:rPr>
        <w:t>。</w:t>
      </w:r>
      <w:r>
        <w:rPr>
          <w:rFonts w:hint="eastAsia"/>
          <w:sz w:val="24"/>
          <w:lang w:val="en-US" w:eastAsia="zh-CN"/>
        </w:rPr>
        <w:t>最后讲述</w:t>
      </w:r>
      <w:r>
        <w:rPr>
          <w:rFonts w:hint="eastAsia" w:eastAsia="宋体"/>
          <w:sz w:val="24"/>
          <w:lang w:val="en-US" w:eastAsia="zh-CN"/>
        </w:rPr>
        <w:t>网络文本情感分析主要的研究方法和现阶段的研究现状。</w:t>
      </w:r>
    </w:p>
    <w:p>
      <w:pPr>
        <w:spacing w:line="300" w:lineRule="auto"/>
        <w:ind w:firstLine="480" w:firstLineChars="200"/>
        <w:rPr>
          <w:rFonts w:hint="eastAsia" w:eastAsia="宋体"/>
          <w:sz w:val="24"/>
          <w:lang w:val="en-US" w:eastAsia="zh-CN"/>
        </w:rPr>
      </w:pPr>
      <w:r>
        <w:rPr>
          <w:rFonts w:hint="eastAsia" w:eastAsia="宋体"/>
          <w:sz w:val="24"/>
          <w:lang w:val="en-US" w:eastAsia="zh-CN"/>
        </w:rPr>
        <w:t>第二章：介绍</w:t>
      </w:r>
      <w:r>
        <w:rPr>
          <w:rFonts w:hint="eastAsia"/>
          <w:sz w:val="24"/>
          <w:lang w:val="en-US" w:eastAsia="zh-CN"/>
        </w:rPr>
        <w:t>本实验过程中所用的相关</w:t>
      </w:r>
      <w:r>
        <w:rPr>
          <w:rFonts w:hint="eastAsia" w:eastAsia="宋体"/>
          <w:sz w:val="24"/>
          <w:lang w:val="en-US" w:eastAsia="zh-CN"/>
        </w:rPr>
        <w:t>技术、</w:t>
      </w:r>
      <w:r>
        <w:rPr>
          <w:rFonts w:hint="eastAsia"/>
          <w:sz w:val="24"/>
          <w:lang w:val="en-US" w:eastAsia="zh-CN"/>
        </w:rPr>
        <w:t>软件</w:t>
      </w:r>
      <w:r>
        <w:rPr>
          <w:rFonts w:hint="eastAsia" w:eastAsia="宋体"/>
          <w:sz w:val="24"/>
          <w:lang w:val="en-US" w:eastAsia="zh-CN"/>
        </w:rPr>
        <w:t>工具以及</w:t>
      </w:r>
      <w:r>
        <w:rPr>
          <w:rFonts w:hint="eastAsia"/>
          <w:sz w:val="24"/>
          <w:lang w:val="en-US" w:eastAsia="zh-CN"/>
        </w:rPr>
        <w:t>必备的</w:t>
      </w:r>
      <w:r>
        <w:rPr>
          <w:rFonts w:hint="eastAsia" w:eastAsia="宋体"/>
          <w:sz w:val="24"/>
          <w:lang w:val="en-US" w:eastAsia="zh-CN"/>
        </w:rPr>
        <w:t>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章着重介绍所使用的机器学习、深度学习算法即朴素贝叶斯、支持向量机、卷积神经网络。</w:t>
      </w:r>
    </w:p>
    <w:p>
      <w:pPr>
        <w:spacing w:line="300" w:lineRule="auto"/>
        <w:ind w:firstLine="480" w:firstLineChars="200"/>
        <w:rPr>
          <w:rFonts w:hint="eastAsia" w:eastAsia="宋体"/>
          <w:sz w:val="24"/>
          <w:lang w:val="en-US" w:eastAsia="zh-CN"/>
        </w:rPr>
      </w:pPr>
      <w:r>
        <w:rPr>
          <w:rFonts w:hint="eastAsia" w:eastAsia="宋体"/>
          <w:sz w:val="24"/>
          <w:lang w:val="en-US" w:eastAsia="zh-CN"/>
        </w:rPr>
        <w:t>第三章：详细介绍机器学习</w:t>
      </w:r>
      <w:r>
        <w:rPr>
          <w:rFonts w:hint="eastAsia"/>
          <w:sz w:val="24"/>
          <w:lang w:val="en-US" w:eastAsia="zh-CN"/>
        </w:rPr>
        <w:t>中的分类</w:t>
      </w:r>
      <w:r>
        <w:rPr>
          <w:rFonts w:hint="eastAsia" w:eastAsia="宋体"/>
          <w:sz w:val="24"/>
          <w:lang w:val="en-US" w:eastAsia="zh-CN"/>
        </w:rPr>
        <w:t>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spacing w:line="300" w:lineRule="auto"/>
        <w:ind w:firstLine="480" w:firstLineChars="200"/>
        <w:rPr>
          <w:rFonts w:hint="eastAsia" w:eastAsia="宋体"/>
          <w:sz w:val="24"/>
          <w:lang w:val="en-US" w:eastAsia="zh-CN"/>
        </w:rPr>
      </w:pPr>
      <w:r>
        <w:rPr>
          <w:rFonts w:hint="eastAsia" w:eastAsia="宋体"/>
          <w:sz w:val="24"/>
          <w:lang w:val="en-US" w:eastAsia="zh-CN"/>
        </w:rPr>
        <w:t>第四章：详细介绍机器学习</w:t>
      </w:r>
      <w:r>
        <w:rPr>
          <w:rFonts w:hint="eastAsia"/>
          <w:sz w:val="24"/>
          <w:lang w:val="en-US" w:eastAsia="zh-CN"/>
        </w:rPr>
        <w:t>中的</w:t>
      </w:r>
      <w:r>
        <w:rPr>
          <w:rFonts w:hint="eastAsia" w:eastAsia="宋体"/>
          <w:sz w:val="24"/>
          <w:lang w:val="en-US" w:eastAsia="zh-CN"/>
        </w:rPr>
        <w:t>算法——支持向量机，包括支持向量机的数学公式推导、拉格朗日对偶问题的解决，以及SMO算法的数学原理。除此之外还将介绍如何使用sklearn工具包实现支持向量机并应用到中文文本情感分析中。</w:t>
      </w:r>
    </w:p>
    <w:p>
      <w:pPr>
        <w:spacing w:line="300" w:lineRule="auto"/>
        <w:ind w:firstLine="480" w:firstLineChars="200"/>
        <w:rPr>
          <w:rFonts w:hint="eastAsia" w:eastAsia="宋体"/>
          <w:sz w:val="24"/>
          <w:lang w:val="en-US" w:eastAsia="zh-CN"/>
        </w:rPr>
      </w:pPr>
      <w:r>
        <w:rPr>
          <w:rFonts w:hint="eastAsia" w:eastAsia="宋体"/>
          <w:sz w:val="24"/>
          <w:lang w:val="en-US" w:eastAsia="zh-CN"/>
        </w:rPr>
        <w:t>第五章：</w:t>
      </w:r>
      <w:r>
        <w:rPr>
          <w:rFonts w:hint="eastAsia"/>
          <w:sz w:val="24"/>
          <w:lang w:val="en-US" w:eastAsia="zh-CN"/>
        </w:rPr>
        <w:t>详细讨论</w:t>
      </w:r>
      <w:r>
        <w:rPr>
          <w:rFonts w:hint="eastAsia" w:eastAsia="宋体"/>
          <w:sz w:val="24"/>
          <w:lang w:val="en-US" w:eastAsia="zh-CN"/>
        </w:rPr>
        <w:t>卷积神经网络</w:t>
      </w:r>
      <w:r>
        <w:rPr>
          <w:rFonts w:hint="eastAsia"/>
          <w:sz w:val="24"/>
          <w:lang w:val="en-US" w:eastAsia="zh-CN"/>
        </w:rPr>
        <w:t>(CNN)</w:t>
      </w:r>
      <w:r>
        <w:rPr>
          <w:rFonts w:hint="eastAsia" w:eastAsia="宋体"/>
          <w:sz w:val="24"/>
          <w:lang w:val="en-US" w:eastAsia="zh-CN"/>
        </w:rPr>
        <w:t>的</w:t>
      </w:r>
      <w:r>
        <w:rPr>
          <w:rFonts w:hint="eastAsia"/>
          <w:sz w:val="24"/>
          <w:lang w:val="en-US" w:eastAsia="zh-CN"/>
        </w:rPr>
        <w:t>结构层次，包括卷积层、池化层、Relu函数、全连接层等。</w:t>
      </w:r>
      <w:r>
        <w:rPr>
          <w:rFonts w:hint="eastAsia" w:eastAsia="宋体"/>
          <w:sz w:val="24"/>
          <w:lang w:val="en-US" w:eastAsia="zh-CN"/>
        </w:rPr>
        <w:t>以及如何使用Tensorflow构建自己的卷积神经网络，如何预处理文本来满足神经网络的输入要求，展示使用cnn进行文本的情感分析的具体实验结果。</w:t>
      </w:r>
    </w:p>
    <w:p>
      <w:pPr>
        <w:spacing w:line="300" w:lineRule="auto"/>
        <w:ind w:firstLine="480" w:firstLineChars="200"/>
        <w:rPr>
          <w:rFonts w:hint="eastAsia" w:eastAsia="宋体"/>
          <w:sz w:val="24"/>
          <w:lang w:val="en-US" w:eastAsia="zh-CN"/>
        </w:rPr>
      </w:pPr>
      <w:r>
        <w:rPr>
          <w:rFonts w:hint="eastAsia" w:eastAsia="宋体"/>
          <w:sz w:val="24"/>
          <w:lang w:val="en-US" w:eastAsia="zh-CN"/>
        </w:rPr>
        <w:t>第六章：主要对比朴素贝叶斯、支持向量机、卷积神经网络的实验效果，以及如何调参优化试验模型，使实验效果达到最优。</w:t>
      </w:r>
    </w:p>
    <w:p>
      <w:pPr>
        <w:spacing w:line="300" w:lineRule="auto"/>
        <w:ind w:firstLine="480" w:firstLineChars="200"/>
        <w:rPr>
          <w:rFonts w:hint="default" w:eastAsia="宋体"/>
          <w:sz w:val="24"/>
          <w:lang w:val="en-US" w:eastAsia="zh-CN"/>
        </w:rPr>
      </w:pPr>
      <w:r>
        <w:rPr>
          <w:rFonts w:hint="eastAsia"/>
          <w:sz w:val="24"/>
          <w:lang w:val="en-US" w:eastAsia="zh-CN"/>
        </w:rPr>
        <w:t>第七章：致谢。</w:t>
      </w:r>
      <w:bookmarkStart w:id="85" w:name="_GoBack"/>
      <w:bookmarkEnd w:id="85"/>
    </w:p>
    <w:bookmarkEnd w:id="19"/>
    <w:bookmarkEnd w:id="20"/>
    <w:bookmarkEnd w:id="21"/>
    <w:bookmarkEnd w:id="22"/>
    <w:bookmarkEnd w:id="23"/>
    <w:p>
      <w:pPr>
        <w:pStyle w:val="3"/>
        <w:bidi w:val="0"/>
      </w:pPr>
      <w:bookmarkStart w:id="28" w:name="_Toc307862867"/>
      <w:bookmarkStart w:id="29" w:name="_Toc307165633"/>
      <w:bookmarkStart w:id="30" w:name="_Toc307166534"/>
      <w:bookmarkStart w:id="31" w:name="_Toc30854"/>
      <w:bookmarkStart w:id="32" w:name="_Toc307166505"/>
      <w:r>
        <w:rPr>
          <w:rFonts w:hint="eastAsia"/>
        </w:rPr>
        <w:t>1.</w:t>
      </w:r>
      <w:r>
        <w:rPr>
          <w:rFonts w:hint="eastAsia"/>
          <w:lang w:val="en-US" w:eastAsia="zh-CN"/>
        </w:rPr>
        <w:t>4</w:t>
      </w:r>
      <w:r>
        <w:rPr>
          <w:rFonts w:hint="eastAsia"/>
        </w:rPr>
        <w:t xml:space="preserve"> 本章小结</w:t>
      </w:r>
      <w:bookmarkEnd w:id="28"/>
      <w:bookmarkEnd w:id="29"/>
      <w:bookmarkEnd w:id="30"/>
      <w:bookmarkEnd w:id="31"/>
      <w:bookmarkEnd w:id="32"/>
    </w:p>
    <w:p>
      <w:pPr>
        <w:spacing w:line="300" w:lineRule="auto"/>
        <w:ind w:firstLine="480" w:firstLineChars="200"/>
        <w:rPr>
          <w:rFonts w:hint="default"/>
          <w:sz w:val="24"/>
          <w:lang w:val="en-US" w:eastAsia="zh-CN"/>
        </w:rPr>
      </w:pPr>
      <w:bookmarkStart w:id="33" w:name="_Toc307165634"/>
      <w:bookmarkStart w:id="34" w:name="_Toc307166506"/>
      <w:bookmarkStart w:id="35" w:name="_Toc307862868"/>
      <w:bookmarkStart w:id="36" w:name="_Toc307166535"/>
      <w:bookmarkStart w:id="37" w:name="_Toc277842000"/>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pStyle w:val="2"/>
        <w:bidi w:val="0"/>
        <w:rPr>
          <w:rFonts w:hint="eastAsia"/>
          <w:lang w:eastAsia="zh-CN"/>
        </w:rPr>
      </w:pPr>
      <w:bookmarkStart w:id="38" w:name="_Toc31505"/>
      <w:r>
        <w:rPr>
          <w:rFonts w:hint="eastAsia"/>
        </w:rPr>
        <w:t>第2章 基础知识</w:t>
      </w:r>
      <w:bookmarkEnd w:id="33"/>
      <w:bookmarkEnd w:id="34"/>
      <w:bookmarkEnd w:id="35"/>
      <w:bookmarkEnd w:id="36"/>
      <w:bookmarkEnd w:id="37"/>
      <w:r>
        <w:rPr>
          <w:rFonts w:hint="eastAsia"/>
          <w:lang w:eastAsia="zh-CN"/>
        </w:rPr>
        <w:t>及相关技术</w:t>
      </w:r>
      <w:bookmarkEnd w:id="38"/>
    </w:p>
    <w:p>
      <w:pPr>
        <w:spacing w:line="300" w:lineRule="auto"/>
        <w:ind w:firstLine="480" w:firstLineChars="200"/>
        <w:rPr>
          <w:rFonts w:hint="eastAsia" w:eastAsia="宋体"/>
          <w:sz w:val="24"/>
          <w:lang w:eastAsia="zh-CN"/>
        </w:rPr>
      </w:pPr>
      <w:bookmarkStart w:id="39" w:name="_Toc277842001"/>
      <w:bookmarkStart w:id="40" w:name="_Toc307166536"/>
      <w:bookmarkStart w:id="41" w:name="_Toc307862869"/>
      <w:bookmarkStart w:id="42" w:name="_Toc307165635"/>
      <w:bookmarkStart w:id="43" w:name="_Toc307166507"/>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pStyle w:val="3"/>
        <w:bidi w:val="0"/>
        <w:rPr>
          <w:rFonts w:hint="eastAsia"/>
          <w:lang w:eastAsia="zh-CN"/>
        </w:rPr>
      </w:pPr>
      <w:bookmarkStart w:id="44" w:name="_Toc9978"/>
      <w:r>
        <w:rPr>
          <w:rFonts w:hint="eastAsia"/>
        </w:rPr>
        <w:t xml:space="preserve">2.1 </w:t>
      </w:r>
      <w:bookmarkEnd w:id="39"/>
      <w:bookmarkEnd w:id="40"/>
      <w:bookmarkEnd w:id="41"/>
      <w:bookmarkEnd w:id="42"/>
      <w:bookmarkEnd w:id="43"/>
      <w:r>
        <w:rPr>
          <w:rFonts w:hint="eastAsia"/>
          <w:lang w:val="en-US" w:eastAsia="zh-CN"/>
        </w:rPr>
        <w:t>python</w:t>
      </w:r>
      <w:r>
        <w:rPr>
          <w:rFonts w:hint="eastAsia"/>
          <w:lang w:eastAsia="zh-CN"/>
        </w:rPr>
        <w:t>网络爬虫技术</w:t>
      </w:r>
      <w:bookmarkEnd w:id="44"/>
    </w:p>
    <w:p>
      <w:pPr>
        <w:spacing w:line="300" w:lineRule="auto"/>
        <w:ind w:firstLine="480" w:firstLineChars="200"/>
        <w:rPr>
          <w:rFonts w:hint="default"/>
          <w:sz w:val="24"/>
          <w:lang w:val="en-US"/>
        </w:rPr>
      </w:pPr>
      <w:r>
        <w:rPr>
          <w:rFonts w:hint="eastAsia" w:eastAsia="宋体"/>
          <w:sz w:val="24"/>
          <w:lang w:val="en-US" w:eastAsia="zh-CN"/>
        </w:rPr>
        <w:t>网络爬虫</w:t>
      </w:r>
      <w:r>
        <w:rPr>
          <w:rFonts w:hint="eastAsia"/>
          <w:sz w:val="24"/>
          <w:lang w:val="en-US" w:eastAsia="zh-CN"/>
        </w:rPr>
        <w:t>作为重要的网络编程技术，在搜索引擎技术中的得到了很好的发展，能够代替人快速阅读网络数据，并进行下载</w:t>
      </w:r>
      <w:r>
        <w:rPr>
          <w:rFonts w:hint="eastAsia" w:eastAsia="宋体"/>
          <w:sz w:val="24"/>
          <w:lang w:val="en-US" w:eastAsia="zh-CN"/>
        </w:rPr>
        <w:t>。</w:t>
      </w:r>
      <w:r>
        <w:rPr>
          <w:rFonts w:hint="eastAsia"/>
          <w:sz w:val="24"/>
          <w:lang w:val="en-US" w:eastAsia="zh-CN"/>
        </w:rPr>
        <w:t>Python语言中提供了大量的库，能够帮助我们非常方便的从网络上爬取自几需要的数据。</w:t>
      </w:r>
    </w:p>
    <w:p>
      <w:pPr>
        <w:pStyle w:val="4"/>
        <w:bidi w:val="0"/>
        <w:rPr>
          <w:rFonts w:hint="eastAsia"/>
          <w:lang w:eastAsia="zh-CN"/>
        </w:rPr>
      </w:pPr>
      <w:bookmarkStart w:id="45" w:name="_Toc5777"/>
      <w:r>
        <w:rPr>
          <w:rFonts w:hint="eastAsia"/>
        </w:rPr>
        <w:t>2.</w:t>
      </w:r>
      <w:r>
        <w:rPr>
          <w:rFonts w:hint="eastAsia"/>
          <w:lang w:val="en-US" w:eastAsia="zh-CN"/>
        </w:rPr>
        <w:t>1.1</w:t>
      </w:r>
      <w:r>
        <w:rPr>
          <w:rFonts w:hint="eastAsia"/>
        </w:rPr>
        <w:t xml:space="preserve"> </w:t>
      </w:r>
      <w:r>
        <w:rPr>
          <w:rFonts w:hint="eastAsia"/>
          <w:lang w:eastAsia="zh-CN"/>
        </w:rPr>
        <w:t>豆瓣爬虫逻辑</w:t>
      </w:r>
      <w:bookmarkEnd w:id="45"/>
    </w:p>
    <w:p>
      <w:pPr>
        <w:spacing w:line="300" w:lineRule="auto"/>
        <w:ind w:firstLine="480" w:firstLineChars="200"/>
        <w:rPr>
          <w:rFonts w:hint="default"/>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w:t>
      </w:r>
      <w:r>
        <w:rPr>
          <w:rFonts w:hint="eastAsia"/>
          <w:sz w:val="24"/>
          <w:lang w:val="en-US" w:eastAsia="zh-CN"/>
        </w:rPr>
        <w:t>本文使用的工具包括</w:t>
      </w:r>
      <w:r>
        <w:rPr>
          <w:rFonts w:hint="eastAsia" w:eastAsia="宋体"/>
          <w:sz w:val="24"/>
          <w:lang w:val="en-US" w:eastAsia="zh-CN"/>
        </w:rPr>
        <w:t>正则表达式、BeautifulSoup等工具，同时还要根据评论的得分情况，对其进行人工标注，1,2标注为0，表示为消极情感。4</w:t>
      </w:r>
      <w:r>
        <w:rPr>
          <w:rFonts w:hint="eastAsia"/>
          <w:sz w:val="24"/>
          <w:lang w:val="en-US" w:eastAsia="zh-CN"/>
        </w:rPr>
        <w:t>和</w:t>
      </w:r>
      <w:r>
        <w:rPr>
          <w:rFonts w:hint="eastAsia" w:eastAsia="宋体"/>
          <w:sz w:val="24"/>
          <w:lang w:val="en-US" w:eastAsia="zh-CN"/>
        </w:rPr>
        <w:t>5分标注为1，</w:t>
      </w:r>
      <w:r>
        <w:rPr>
          <w:rFonts w:hint="eastAsia"/>
          <w:sz w:val="24"/>
          <w:lang w:val="en-US" w:eastAsia="zh-CN"/>
        </w:rPr>
        <w:t>用来</w:t>
      </w:r>
      <w:r>
        <w:rPr>
          <w:rFonts w:hint="eastAsia" w:eastAsia="宋体"/>
          <w:sz w:val="24"/>
          <w:lang w:val="en-US" w:eastAsia="zh-CN"/>
        </w:rPr>
        <w:t>表示为正向情感。</w:t>
      </w:r>
    </w:p>
    <w:p>
      <w:pPr>
        <w:pStyle w:val="3"/>
        <w:bidi w:val="0"/>
        <w:rPr>
          <w:rFonts w:hint="eastAsia"/>
          <w:lang w:val="en-US" w:eastAsia="zh-CN"/>
        </w:rPr>
      </w:pPr>
      <w:bookmarkStart w:id="46" w:name="_Toc1035"/>
      <w:r>
        <w:rPr>
          <w:rFonts w:hint="eastAsia"/>
          <w:lang w:val="en-US" w:eastAsia="zh-CN"/>
        </w:rPr>
        <w:t>2.2 文本预处理技术</w:t>
      </w:r>
      <w:bookmarkEnd w:id="46"/>
    </w:p>
    <w:p>
      <w:pPr>
        <w:pStyle w:val="4"/>
        <w:bidi w:val="0"/>
        <w:rPr>
          <w:rFonts w:hint="default"/>
          <w:lang w:val="en-US" w:eastAsia="zh-CN"/>
        </w:rPr>
      </w:pPr>
      <w:bookmarkStart w:id="47" w:name="_Toc1099"/>
      <w:r>
        <w:rPr>
          <w:rFonts w:hint="eastAsia"/>
          <w:lang w:val="en-US" w:eastAsia="zh-CN"/>
        </w:rPr>
        <w:t>2.2.1去除脏数据</w:t>
      </w:r>
      <w:bookmarkEnd w:id="47"/>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pStyle w:val="4"/>
        <w:bidi w:val="0"/>
        <w:rPr>
          <w:rFonts w:hint="eastAsia"/>
          <w:lang w:val="en-US" w:eastAsia="zh-CN"/>
        </w:rPr>
      </w:pPr>
      <w:bookmarkStart w:id="48" w:name="_Toc28977"/>
      <w:r>
        <w:rPr>
          <w:rFonts w:hint="eastAsia"/>
          <w:lang w:val="en-US" w:eastAsia="zh-CN"/>
        </w:rPr>
        <w:t>2.2.2中文分词处理</w:t>
      </w:r>
      <w:bookmarkEnd w:id="48"/>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和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pStyle w:val="4"/>
        <w:bidi w:val="0"/>
        <w:rPr>
          <w:rFonts w:hint="default"/>
          <w:lang w:val="en-US" w:eastAsia="zh-CN"/>
        </w:rPr>
      </w:pPr>
      <w:bookmarkStart w:id="49" w:name="_Toc19071"/>
      <w:r>
        <w:rPr>
          <w:rFonts w:hint="eastAsia"/>
          <w:lang w:val="en-US" w:eastAsia="zh-CN"/>
        </w:rPr>
        <w:t>2.2.3停用词处理</w:t>
      </w:r>
      <w:bookmarkEnd w:id="49"/>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val="0"/>
        <w:keepLines w:val="0"/>
        <w:widowControl/>
        <w:suppressLineNumbers w:val="0"/>
        <w:ind w:firstLine="420" w:firstLineChars="0"/>
        <w:jc w:val="left"/>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可以看到再去除停用词后，特征数由26748下降到26517，当数据量达到几十万条乃至几十G的时候，去除停用词便显得尤为重要。</w:t>
      </w:r>
    </w:p>
    <w:p>
      <w:pPr>
        <w:pStyle w:val="4"/>
        <w:bidi w:val="0"/>
        <w:rPr>
          <w:rFonts w:hint="eastAsia"/>
          <w:lang w:val="en-US" w:eastAsia="zh-CN"/>
        </w:rPr>
      </w:pPr>
      <w:bookmarkStart w:id="50" w:name="_Toc25543"/>
      <w:r>
        <w:rPr>
          <w:rFonts w:hint="eastAsia"/>
          <w:lang w:val="en-US" w:eastAsia="zh-CN"/>
        </w:rPr>
        <w:t>2.2.4平凡词、独特词处理</w:t>
      </w:r>
      <w:bookmarkEnd w:id="50"/>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val="0"/>
        <w:keepLines w:val="0"/>
        <w:widowControl/>
        <w:suppressLineNumbers w:val="0"/>
        <w:ind w:firstLine="420" w:firstLineChars="0"/>
        <w:jc w:val="left"/>
        <w:rPr>
          <w:rFonts w:hint="eastAsia" w:eastAsia="宋体"/>
          <w:sz w:val="24"/>
          <w:lang w:val="en-US" w:eastAsia="zh-CN"/>
        </w:rPr>
      </w:pPr>
    </w:p>
    <w:p>
      <w:pPr>
        <w:keepNext w:val="0"/>
        <w:keepLines w:val="0"/>
        <w:widowControl/>
        <w:suppressLineNumbers w:val="0"/>
        <w:ind w:firstLine="420" w:firstLineChars="0"/>
        <w:jc w:val="left"/>
        <w:rPr>
          <w:rFonts w:hint="default"/>
          <w:lang w:val="en-US" w:eastAsia="zh-CN"/>
        </w:rPr>
      </w:pPr>
      <w:r>
        <w:drawing>
          <wp:inline distT="0" distB="0" distL="114300" distR="114300">
            <wp:extent cx="4158615" cy="107950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可见，在设置阈值，剔除平凡词和独特词之后，特征数成功下降到原来的十分之一。</w:t>
      </w:r>
    </w:p>
    <w:p>
      <w:pPr>
        <w:pStyle w:val="3"/>
        <w:bidi w:val="0"/>
        <w:rPr>
          <w:rFonts w:hint="eastAsia"/>
          <w:lang w:val="en-US" w:eastAsia="zh-CN"/>
        </w:rPr>
      </w:pPr>
      <w:bookmarkStart w:id="51" w:name="_Toc22729"/>
      <w:r>
        <w:rPr>
          <w:rFonts w:hint="eastAsia"/>
          <w:lang w:val="en-US" w:eastAsia="zh-CN"/>
        </w:rPr>
        <w:t>2.3 机器学习算法、深度学习算法</w:t>
      </w:r>
      <w:bookmarkEnd w:id="51"/>
    </w:p>
    <w:p>
      <w:pPr>
        <w:pStyle w:val="4"/>
        <w:bidi w:val="0"/>
        <w:rPr>
          <w:rFonts w:hint="eastAsia" w:ascii="Times New Roman" w:hAnsi="Times New Roman" w:eastAsia="宋体" w:cs="Times New Roman"/>
          <w:b w:val="0"/>
          <w:kern w:val="2"/>
          <w:sz w:val="24"/>
          <w:szCs w:val="24"/>
          <w:lang w:val="en-US" w:eastAsia="zh-CN" w:bidi="ar-SA"/>
        </w:rPr>
      </w:pPr>
      <w:bookmarkStart w:id="52" w:name="_Toc26081"/>
      <w:r>
        <w:rPr>
          <w:rFonts w:hint="eastAsia" w:ascii="Times New Roman" w:hAnsi="Times New Roman" w:eastAsia="宋体" w:cs="Times New Roman"/>
          <w:b w:val="0"/>
          <w:kern w:val="2"/>
          <w:sz w:val="24"/>
          <w:szCs w:val="24"/>
          <w:lang w:val="en-US" w:eastAsia="zh-CN" w:bidi="ar-SA"/>
        </w:rPr>
        <w:t>2.3.1朴素贝叶斯</w:t>
      </w:r>
      <w:bookmarkEnd w:id="52"/>
      <w:r>
        <w:rPr>
          <w:rFonts w:hint="eastAsia" w:ascii="Times New Roman" w:hAnsi="Times New Roman" w:eastAsia="宋体" w:cs="Times New Roman"/>
          <w:b w:val="0"/>
          <w:kern w:val="2"/>
          <w:sz w:val="24"/>
          <w:szCs w:val="24"/>
          <w:lang w:val="en-US" w:eastAsia="zh-CN" w:bidi="ar-SA"/>
        </w:rPr>
        <w:t xml:space="preserve"> </w:t>
      </w:r>
    </w:p>
    <w:p>
      <w:pPr>
        <w:bidi w:val="0"/>
        <w:ind w:firstLine="420" w:firstLineChars="0"/>
        <w:rPr>
          <w:rFonts w:hint="default"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贝叶斯决策论是</w:t>
      </w:r>
      <w:r>
        <w:rPr>
          <w:rFonts w:hint="eastAsia" w:cs="Times New Roman"/>
          <w:b w:val="0"/>
          <w:kern w:val="2"/>
          <w:sz w:val="24"/>
          <w:szCs w:val="24"/>
          <w:lang w:val="en-US" w:eastAsia="zh-CN" w:bidi="ar-SA"/>
        </w:rPr>
        <w:t>在</w:t>
      </w:r>
      <w:r>
        <w:rPr>
          <w:rFonts w:hint="eastAsia" w:ascii="Times New Roman" w:hAnsi="Times New Roman" w:eastAsia="宋体" w:cs="Times New Roman"/>
          <w:b w:val="0"/>
          <w:kern w:val="2"/>
          <w:sz w:val="24"/>
          <w:szCs w:val="24"/>
          <w:lang w:val="en-US" w:eastAsia="zh-CN" w:bidi="ar-SA"/>
        </w:rPr>
        <w:t>概率</w:t>
      </w:r>
      <w:r>
        <w:rPr>
          <w:rFonts w:hint="eastAsia" w:cs="Times New Roman"/>
          <w:b w:val="0"/>
          <w:kern w:val="2"/>
          <w:sz w:val="24"/>
          <w:szCs w:val="24"/>
          <w:lang w:val="en-US" w:eastAsia="zh-CN" w:bidi="ar-SA"/>
        </w:rPr>
        <w:t>与统计学的背景</w:t>
      </w:r>
      <w:r>
        <w:rPr>
          <w:rFonts w:hint="eastAsia" w:ascii="Times New Roman" w:hAnsi="Times New Roman" w:eastAsia="宋体" w:cs="Times New Roman"/>
          <w:b w:val="0"/>
          <w:kern w:val="2"/>
          <w:sz w:val="24"/>
          <w:szCs w:val="24"/>
          <w:lang w:val="en-US" w:eastAsia="zh-CN" w:bidi="ar-SA"/>
        </w:rPr>
        <w:t>下</w:t>
      </w:r>
      <w:r>
        <w:rPr>
          <w:rFonts w:hint="eastAsia" w:cs="Times New Roman"/>
          <w:b w:val="0"/>
          <w:kern w:val="2"/>
          <w:sz w:val="24"/>
          <w:szCs w:val="24"/>
          <w:lang w:val="en-US" w:eastAsia="zh-CN" w:bidi="ar-SA"/>
        </w:rPr>
        <w:t>，对数据集</w:t>
      </w:r>
      <w:r>
        <w:rPr>
          <w:rFonts w:hint="eastAsia" w:ascii="Times New Roman" w:hAnsi="Times New Roman" w:eastAsia="宋体" w:cs="Times New Roman"/>
          <w:b w:val="0"/>
          <w:kern w:val="2"/>
          <w:sz w:val="24"/>
          <w:szCs w:val="24"/>
          <w:lang w:val="en-US" w:eastAsia="zh-CN" w:bidi="ar-SA"/>
        </w:rPr>
        <w:t>实施决策的基本方法，对于分类任务来说，当所有相关概率在已知的理想情况下，贝叶斯决策理论将根据这些相关概率和误判损失进行最优分类，从而得出最优的分类类别标记。</w:t>
      </w:r>
      <w:r>
        <w:rPr>
          <w:rFonts w:hint="eastAsia" w:ascii="Times New Roman" w:hAnsi="Times New Roman" w:eastAsia="宋体" w:cs="Times New Roman"/>
          <w:b w:val="0"/>
          <w:kern w:val="2"/>
          <w:sz w:val="24"/>
          <w:szCs w:val="24"/>
          <w:lang w:val="en-US" w:eastAsia="zh-CN" w:bidi="ar-SA"/>
        </w:rPr>
        <w:fldChar w:fldCharType="begin"/>
      </w:r>
      <w:r>
        <w:rPr>
          <w:rFonts w:hint="eastAsia" w:ascii="Times New Roman" w:hAnsi="Times New Roman" w:eastAsia="宋体" w:cs="Times New Roman"/>
          <w:b w:val="0"/>
          <w:kern w:val="2"/>
          <w:sz w:val="24"/>
          <w:szCs w:val="24"/>
          <w:lang w:val="en-US" w:eastAsia="zh-CN" w:bidi="ar-SA"/>
        </w:rPr>
        <w:instrText xml:space="preserve"> dsadas \* MERGEFORMAT </w:instrText>
      </w:r>
      <w:r>
        <w:rPr>
          <w:rFonts w:hint="eastAsia" w:ascii="Times New Roman" w:hAnsi="Times New Roman" w:eastAsia="宋体" w:cs="Times New Roman"/>
          <w:b w:val="0"/>
          <w:kern w:val="2"/>
          <w:sz w:val="24"/>
          <w:szCs w:val="24"/>
          <w:lang w:val="en-US" w:eastAsia="zh-CN" w:bidi="ar-SA"/>
        </w:rPr>
        <w:fldChar w:fldCharType="separate"/>
      </w:r>
      <w:r>
        <w:rPr>
          <w:rFonts w:hint="eastAsia" w:ascii="Times New Roman" w:hAnsi="Times New Roman" w:eastAsia="宋体" w:cs="Times New Roman"/>
          <w:b w:val="0"/>
          <w:kern w:val="2"/>
          <w:sz w:val="24"/>
          <w:szCs w:val="24"/>
          <w:lang w:val="en-US" w:eastAsia="zh-CN" w:bidi="ar-SA"/>
        </w:rPr>
        <w:fldChar w:fldCharType="end"/>
      </w:r>
    </w:p>
    <w:p>
      <w:pPr>
        <w:bidi w:val="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而基于贝叶斯公式，我们知道：</w:t>
      </w:r>
    </w:p>
    <w:p>
      <w:pPr>
        <w:tabs>
          <w:tab w:val="left" w:pos="1980"/>
        </w:tabs>
        <w:bidi w:val="0"/>
        <w:jc w:val="right"/>
        <w:rPr>
          <w:rFonts w:hint="eastAsia"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28"/>
          <w:sz w:val="24"/>
          <w:szCs w:val="24"/>
          <w:lang w:val="en-US" w:eastAsia="zh-CN" w:bidi="ar-SA"/>
        </w:rPr>
        <w:object>
          <v:shape id="_x0000_i1025" o:spt="75" type="#_x0000_t75" style="height:39.05pt;width:133.85pt;" o:ole="t" filled="f" o:preferrelative="t" stroked="f" coordsize="21600,21600">
            <v:path/>
            <v:fill on="f" focussize="0,0"/>
            <v:stroke on="f"/>
            <v:imagedata r:id="rId15" o:title=""/>
            <o:lock v:ext="edit" aspectratio="f"/>
            <w10:wrap type="none"/>
            <w10:anchorlock/>
          </v:shape>
          <o:OLEObject Type="Embed" ProgID="Equation.DSMT4" ShapeID="_x0000_i1025" DrawAspect="Content" ObjectID="_1468075725" r:id="rId14">
            <o:LockedField>false</o:LockedField>
          </o:OLEObject>
        </w:object>
      </w:r>
      <w:r>
        <w:rPr>
          <w:rFonts w:hint="eastAsia" w:eastAsia="宋体" w:cs="Times New Roman"/>
          <w:b w:val="0"/>
          <w:kern w:val="2"/>
          <w:position w:val="-28"/>
          <w:sz w:val="24"/>
          <w:szCs w:val="24"/>
          <w:lang w:val="en-US" w:eastAsia="zh-CN" w:bidi="ar-SA"/>
        </w:rPr>
        <w:t xml:space="preserve">                   （2.1）</w:t>
      </w:r>
    </w:p>
    <w:p>
      <w:pPr>
        <w:bidi w:val="0"/>
        <w:jc w:val="left"/>
        <w:rPr>
          <w:rFonts w:hint="eastAsia" w:cs="宋体"/>
          <w:sz w:val="24"/>
          <w:lang w:val="en-US" w:eastAsia="zh-CN"/>
        </w:rPr>
      </w:pPr>
      <w:r>
        <w:rPr>
          <w:rFonts w:cs="宋体"/>
          <w:position w:val="-10"/>
          <w:sz w:val="24"/>
        </w:rPr>
        <w:object>
          <v:shape id="_x0000_i1026" o:spt="75" type="#_x0000_t75" style="height:16pt;width:28pt;" o:ole="t" filled="f" o:preferrelative="t" stroked="f" coordsize="21600,21600">
            <v:path/>
            <v:fill on="f" focussize="0,0"/>
            <v:stroke on="f"/>
            <v:imagedata r:id="rId17" o:title=""/>
            <o:lock v:ext="edit" aspectratio="f"/>
            <w10:wrap type="none"/>
            <w10:anchorlock/>
          </v:shape>
          <o:OLEObject Type="Embed" ProgID="Equation.DSMT4" ShapeID="_x0000_i1026" DrawAspect="Content" ObjectID="_1468075726" r:id="rId16">
            <o:LockedField>false</o:LockedField>
          </o:OLEObject>
        </w:object>
      </w:r>
      <w:r>
        <w:rPr>
          <w:rFonts w:cs="宋体"/>
          <w:sz w:val="24"/>
        </w:rPr>
        <w:t>——</w:t>
      </w:r>
      <w:r>
        <w:rPr>
          <w:rFonts w:hint="eastAsia" w:cs="宋体"/>
          <w:sz w:val="24"/>
          <w:lang w:val="en-US" w:eastAsia="zh-CN"/>
        </w:rPr>
        <w:t>类别的先验概率</w:t>
      </w:r>
    </w:p>
    <w:p>
      <w:pPr>
        <w:bidi w:val="0"/>
        <w:jc w:val="left"/>
        <w:rPr>
          <w:rFonts w:hint="eastAsia" w:ascii="Times New Roman" w:hAnsi="Times New Roman" w:eastAsia="宋体" w:cs="Times New Roman"/>
          <w:b w:val="0"/>
          <w:kern w:val="2"/>
          <w:sz w:val="24"/>
          <w:szCs w:val="24"/>
          <w:lang w:val="en-US" w:eastAsia="zh-CN" w:bidi="ar-SA"/>
        </w:rPr>
      </w:pPr>
      <w:r>
        <w:rPr>
          <w:rFonts w:hint="eastAsia" w:cs="宋体"/>
          <w:position w:val="-10"/>
          <w:sz w:val="24"/>
          <w:lang w:val="en-US" w:eastAsia="zh-CN"/>
        </w:rPr>
        <w:object>
          <v:shape id="_x0000_i1027" o:spt="75" type="#_x0000_t75" style="height:16pt;width:42.95pt;" o:ole="t" filled="f" o:preferrelative="t" stroked="f" coordsize="21600,21600">
            <v:path/>
            <v:fill on="f" focussize="0,0"/>
            <v:stroke on="f"/>
            <v:imagedata r:id="rId19" o:title=""/>
            <o:lock v:ext="edit" aspectratio="f"/>
            <w10:wrap type="none"/>
            <w10:anchorlock/>
          </v:shape>
          <o:OLEObject Type="Embed" ProgID="Equation.DSMT4" ShapeID="_x0000_i1027" DrawAspect="Content" ObjectID="_1468075727" r:id="rId18">
            <o:LockedField>false</o:LockedField>
          </o:OLEObject>
        </w:object>
      </w:r>
      <w:r>
        <w:rPr>
          <w:rFonts w:cs="宋体"/>
          <w:sz w:val="24"/>
        </w:rPr>
        <w:t>——</w:t>
      </w:r>
      <w:r>
        <w:rPr>
          <w:rFonts w:hint="eastAsia" w:ascii="Times New Roman" w:hAnsi="Times New Roman" w:eastAsia="宋体" w:cs="Times New Roman"/>
          <w:b w:val="0"/>
          <w:kern w:val="2"/>
          <w:sz w:val="24"/>
          <w:szCs w:val="24"/>
          <w:lang w:val="en-US" w:eastAsia="zh-CN" w:bidi="ar-SA"/>
        </w:rPr>
        <w:t>样本A对于类别B的条件概率</w:t>
      </w:r>
    </w:p>
    <w:p>
      <w:pPr>
        <w:bidi w:val="0"/>
        <w:jc w:val="left"/>
        <w:rPr>
          <w:rFonts w:hint="eastAsia" w:cs="宋体"/>
          <w:sz w:val="24"/>
          <w:lang w:val="en-US" w:eastAsia="zh-CN"/>
        </w:rPr>
      </w:pPr>
      <w:r>
        <w:rPr>
          <w:rFonts w:hint="eastAsia" w:cs="宋体"/>
          <w:position w:val="-10"/>
          <w:sz w:val="24"/>
          <w:lang w:val="en-US" w:eastAsia="zh-CN"/>
        </w:rPr>
        <w:object>
          <v:shape id="_x0000_i1028" o:spt="75" type="#_x0000_t75" style="height:16pt;width:28pt;" o:ole="t" filled="f" o:preferrelative="t" stroked="f" coordsize="21600,21600">
            <v:path/>
            <v:fill on="f" focussize="0,0"/>
            <v:stroke on="f"/>
            <v:imagedata r:id="rId21" o:title=""/>
            <o:lock v:ext="edit" aspectratio="f"/>
            <w10:wrap type="none"/>
            <w10:anchorlock/>
          </v:shape>
          <o:OLEObject Type="Embed" ProgID="Equation.DSMT4" ShapeID="_x0000_i1028" DrawAspect="Content" ObjectID="_1468075728" r:id="rId20">
            <o:LockedField>false</o:LockedField>
          </o:OLEObject>
        </w:object>
      </w:r>
      <w:r>
        <w:rPr>
          <w:rFonts w:cs="宋体"/>
          <w:sz w:val="24"/>
        </w:rPr>
        <w:t>——</w:t>
      </w:r>
      <w:r>
        <w:rPr>
          <w:rFonts w:hint="eastAsia" w:cs="宋体"/>
          <w:sz w:val="24"/>
          <w:lang w:val="en-US" w:eastAsia="zh-CN"/>
        </w:rPr>
        <w:t>归一化证据因子</w:t>
      </w:r>
    </w:p>
    <w:p>
      <w:pPr>
        <w:bidi w:val="0"/>
        <w:jc w:val="left"/>
        <w:rPr>
          <w:rFonts w:hint="default" w:eastAsia="宋体" w:cs="宋体"/>
          <w:sz w:val="24"/>
          <w:lang w:val="en-US" w:eastAsia="zh-CN"/>
        </w:rPr>
      </w:pPr>
      <w:r>
        <w:rPr>
          <w:rFonts w:hint="eastAsia" w:cs="宋体"/>
          <w:position w:val="-10"/>
          <w:sz w:val="24"/>
          <w:lang w:val="en-US" w:eastAsia="zh-CN"/>
        </w:rPr>
        <w:object>
          <v:shape id="_x0000_i1029" o:spt="75" type="#_x0000_t75" style="height:16pt;width:42.95pt;" o:ole="t" filled="f" o:preferrelative="t" stroked="f" coordsize="21600,21600">
            <v:path/>
            <v:fill on="f" focussize="0,0"/>
            <v:stroke on="f"/>
            <v:imagedata r:id="rId23" o:title=""/>
            <o:lock v:ext="edit" aspectratio="f"/>
            <w10:wrap type="none"/>
            <w10:anchorlock/>
          </v:shape>
          <o:OLEObject Type="Embed" ProgID="Equation.DSMT4" ShapeID="_x0000_i1029" DrawAspect="Content" ObjectID="_1468075729" r:id="rId22">
            <o:LockedField>false</o:LockedField>
          </o:OLEObject>
        </w:object>
      </w:r>
      <w:r>
        <w:rPr>
          <w:rFonts w:cs="宋体"/>
          <w:sz w:val="24"/>
        </w:rPr>
        <w:t>——</w:t>
      </w:r>
      <w:r>
        <w:rPr>
          <w:rFonts w:hint="eastAsia" w:cs="宋体"/>
          <w:sz w:val="24"/>
          <w:lang w:val="en-US" w:eastAsia="zh-CN"/>
        </w:rPr>
        <w:t>后验概率</w:t>
      </w:r>
    </w:p>
    <w:p>
      <w:pPr>
        <w:bidi w:val="0"/>
        <w:jc w:val="left"/>
        <w:rPr>
          <w:rFonts w:hint="default" w:ascii="Times New Roman" w:hAnsi="Times New Roman" w:eastAsia="宋体" w:cs="Times New Roman"/>
          <w:b w:val="0"/>
          <w:kern w:val="2"/>
          <w:sz w:val="24"/>
          <w:szCs w:val="24"/>
          <w:lang w:val="en-US" w:eastAsia="zh-CN" w:bidi="ar-SA"/>
        </w:rPr>
      </w:pP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类先验概率P(B)表示的是各类样本占总样本的比例，反映了子样本的数量情况。根据大数定律可知，当训练集的样本数量充足时，各个样本满足独立同分布时，P(B)即可用各类样本出现的频率来表示。</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对类条件概率P(A|B)而言，他涉及的是有关于所有特征样本A的联合概率，那么当各个特征相互独立的时候，类条件概率便可转换为各个子特征属性的条件概率乘积</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那么在贝叶斯分类器的基础上，当我们假设各个特征属性</w:t>
      </w:r>
      <w:r>
        <w:rPr>
          <w:rFonts w:hint="eastAsia" w:cs="Times New Roman"/>
          <w:b w:val="0"/>
          <w:kern w:val="2"/>
          <w:sz w:val="24"/>
          <w:szCs w:val="24"/>
          <w:lang w:val="en-US" w:eastAsia="zh-CN" w:bidi="ar-SA"/>
        </w:rPr>
        <w:t>发生的可能性</w:t>
      </w:r>
      <w:r>
        <w:rPr>
          <w:rFonts w:hint="eastAsia" w:ascii="Times New Roman" w:hAnsi="Times New Roman" w:eastAsia="宋体" w:cs="Times New Roman"/>
          <w:b w:val="0"/>
          <w:kern w:val="2"/>
          <w:sz w:val="24"/>
          <w:szCs w:val="24"/>
          <w:lang w:val="en-US" w:eastAsia="zh-CN" w:bidi="ar-SA"/>
        </w:rPr>
        <w:t>互独立时，那么每个特征属性都将对分类的结果产生影响，这时我们将贝叶斯分类器称为朴素贝叶斯分类器。“朴素”即代表特征之间独立假设的成立。</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那么由上述条件可知，朴素贝叶斯的数学公式应用到特征分类领域为：</w:t>
      </w:r>
    </w:p>
    <w:p>
      <w:pPr>
        <w:bidi w:val="0"/>
        <w:jc w:val="right"/>
        <w:rPr>
          <w:rFonts w:hint="eastAsia" w:ascii="Times New Roman" w:hAnsi="Times New Roman"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64"/>
          <w:sz w:val="24"/>
          <w:szCs w:val="24"/>
          <w:lang w:val="en-US" w:eastAsia="zh-CN" w:bidi="ar-SA"/>
        </w:rPr>
        <w:object>
          <v:shape id="_x0000_i1030" o:spt="75" type="#_x0000_t75" style="height:44.7pt;width:329.9pt;" o:ole="t" filled="f" o:preferrelative="t" stroked="f" coordsize="21600,21600">
            <v:path/>
            <v:fill on="f" focussize="0,0"/>
            <v:stroke on="f"/>
            <v:imagedata r:id="rId25" o:title=""/>
            <o:lock v:ext="edit" aspectratio="f"/>
            <w10:wrap type="none"/>
            <w10:anchorlock/>
          </v:shape>
          <o:OLEObject Type="Embed" ProgID="Equation.DSMT4" ShapeID="_x0000_i1030" DrawAspect="Content" ObjectID="_1468075730" r:id="rId24">
            <o:LockedField>false</o:LockedField>
          </o:OLEObject>
        </w:object>
      </w:r>
      <w:r>
        <w:rPr>
          <w:rFonts w:hint="eastAsia" w:cs="Times New Roman"/>
          <w:b w:val="0"/>
          <w:kern w:val="2"/>
          <w:position w:val="-64"/>
          <w:sz w:val="24"/>
          <w:szCs w:val="24"/>
          <w:lang w:val="en-US" w:eastAsia="zh-CN" w:bidi="ar-SA"/>
        </w:rPr>
        <w:t xml:space="preserve"> （2.2）</w:t>
      </w:r>
    </w:p>
    <w:p>
      <w:pPr>
        <w:bidi w:val="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由于各个特征属性之间相互独立，那么条件概率便可以写成各个子特征的条件概率之积，而先验概率仍然保持不变。那么朴素贝叶斯分类器的训练</w:t>
      </w:r>
      <w:r>
        <w:rPr>
          <w:rFonts w:hint="eastAsia" w:cs="Times New Roman"/>
          <w:b w:val="0"/>
          <w:kern w:val="2"/>
          <w:sz w:val="24"/>
          <w:szCs w:val="24"/>
          <w:lang w:val="en-US" w:eastAsia="zh-CN" w:bidi="ar-SA"/>
        </w:rPr>
        <w:t>流程即</w:t>
      </w:r>
      <w:r>
        <w:rPr>
          <w:rFonts w:hint="eastAsia" w:ascii="Times New Roman" w:hAnsi="Times New Roman" w:eastAsia="宋体" w:cs="Times New Roman"/>
          <w:b w:val="0"/>
          <w:kern w:val="2"/>
          <w:sz w:val="24"/>
          <w:szCs w:val="24"/>
          <w:lang w:val="en-US" w:eastAsia="zh-CN" w:bidi="ar-SA"/>
        </w:rPr>
        <w:t>是，基于训练集来</w:t>
      </w:r>
      <w:r>
        <w:rPr>
          <w:rFonts w:hint="eastAsia" w:cs="Times New Roman"/>
          <w:b w:val="0"/>
          <w:kern w:val="2"/>
          <w:sz w:val="24"/>
          <w:szCs w:val="24"/>
          <w:lang w:val="en-US" w:eastAsia="zh-CN" w:bidi="ar-SA"/>
        </w:rPr>
        <w:t>计算</w:t>
      </w:r>
      <w:r>
        <w:rPr>
          <w:rFonts w:hint="eastAsia" w:ascii="Times New Roman" w:hAnsi="Times New Roman" w:eastAsia="宋体" w:cs="Times New Roman"/>
          <w:b w:val="0"/>
          <w:kern w:val="2"/>
          <w:sz w:val="24"/>
          <w:szCs w:val="24"/>
          <w:lang w:val="en-US" w:eastAsia="zh-CN" w:bidi="ar-SA"/>
        </w:rPr>
        <w:t>类别的先验概率P(B)，</w:t>
      </w:r>
      <w:r>
        <w:rPr>
          <w:rFonts w:hint="eastAsia" w:cs="Times New Roman"/>
          <w:b w:val="0"/>
          <w:kern w:val="2"/>
          <w:sz w:val="24"/>
          <w:szCs w:val="24"/>
          <w:lang w:val="en-US" w:eastAsia="zh-CN" w:bidi="ar-SA"/>
        </w:rPr>
        <w:t>从而</w:t>
      </w:r>
      <w:r>
        <w:rPr>
          <w:rFonts w:hint="eastAsia" w:ascii="Times New Roman" w:hAnsi="Times New Roman" w:eastAsia="宋体" w:cs="Times New Roman"/>
          <w:b w:val="0"/>
          <w:kern w:val="2"/>
          <w:sz w:val="24"/>
          <w:szCs w:val="24"/>
          <w:lang w:val="en-US" w:eastAsia="zh-CN" w:bidi="ar-SA"/>
        </w:rPr>
        <w:t>估计每一个特征属性的条件概率。</w:t>
      </w:r>
    </w:p>
    <w:p>
      <w:pPr>
        <w:bidi w:val="0"/>
        <w:rPr>
          <w:rFonts w:hint="default"/>
          <w:lang w:val="en-US" w:eastAsia="zh-CN"/>
        </w:rPr>
      </w:pPr>
      <w:r>
        <w:rPr>
          <w:rFonts w:hint="eastAsia" w:ascii="Times New Roman" w:hAnsi="Times New Roman" w:eastAsia="宋体" w:cs="Times New Roman"/>
          <w:b w:val="0"/>
          <w:kern w:val="2"/>
          <w:sz w:val="24"/>
          <w:szCs w:val="24"/>
          <w:lang w:val="en-US" w:eastAsia="zh-CN" w:bidi="ar-SA"/>
        </w:rPr>
        <w:t>朴素贝叶斯分类器共有三种模型，分别是多项式模型、伯努利模型、高斯模型。三个模型各有特点，也又所区别。其中多项式模型的特征为单词、特征值为该类单词出现的词频占百分比，并且在多项式</w:t>
      </w:r>
      <w:r>
        <w:rPr>
          <w:rFonts w:hint="eastAsia" w:cs="Times New Roman"/>
          <w:b w:val="0"/>
          <w:kern w:val="2"/>
          <w:sz w:val="24"/>
          <w:szCs w:val="24"/>
          <w:lang w:val="en-US" w:eastAsia="zh-CN" w:bidi="ar-SA"/>
        </w:rPr>
        <w:t>特点的</w:t>
      </w:r>
      <w:r>
        <w:rPr>
          <w:rFonts w:hint="eastAsia" w:ascii="Times New Roman" w:hAnsi="Times New Roman" w:eastAsia="宋体" w:cs="Times New Roman"/>
          <w:b w:val="0"/>
          <w:kern w:val="2"/>
          <w:sz w:val="24"/>
          <w:szCs w:val="24"/>
          <w:lang w:val="en-US" w:eastAsia="zh-CN" w:bidi="ar-SA"/>
        </w:rPr>
        <w:t>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pStyle w:val="4"/>
        <w:bidi w:val="0"/>
        <w:rPr>
          <w:rFonts w:hint="eastAsia"/>
          <w:lang w:val="en-US" w:eastAsia="zh-CN"/>
        </w:rPr>
      </w:pPr>
      <w:bookmarkStart w:id="53" w:name="_Toc11829"/>
      <w:r>
        <w:rPr>
          <w:rFonts w:hint="eastAsia"/>
          <w:lang w:val="en-US" w:eastAsia="zh-CN"/>
        </w:rPr>
        <w:t>2.3.2 支持向量机（SVM）</w:t>
      </w:r>
      <w:bookmarkEnd w:id="53"/>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拉普拉斯、多项式、高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w:t>
      </w:r>
      <w:r>
        <w:rPr>
          <w:rFonts w:hint="eastAsia"/>
          <w:sz w:val="24"/>
          <w:lang w:val="en-US" w:eastAsia="zh-CN"/>
        </w:rPr>
        <w:t>这样便可以使异类的数据点分割开来</w:t>
      </w:r>
      <w:r>
        <w:rPr>
          <w:rFonts w:hint="eastAsia" w:eastAsia="宋体"/>
          <w:sz w:val="24"/>
          <w:lang w:val="en-US" w:eastAsia="zh-CN"/>
        </w:rPr>
        <w:t>。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ind w:left="420" w:leftChars="0" w:firstLine="420" w:firstLineChars="0"/>
        <w:jc w:val="right"/>
        <w:rPr>
          <w:rFonts w:hint="default" w:eastAsia="宋体"/>
          <w:position w:val="-6"/>
          <w:lang w:val="en-US" w:eastAsia="zh-CN"/>
        </w:rPr>
      </w:pPr>
      <w:r>
        <w:rPr>
          <w:position w:val="-6"/>
        </w:rPr>
        <w:object>
          <v:shape id="_x0000_i1031" o:spt="75" type="#_x0000_t75" style="height:16pt;width:60pt;" o:ole="t" filled="f" o:preferrelative="t" stroked="f" coordsize="21600,21600">
            <v:path/>
            <v:fill on="f" focussize="0,0"/>
            <v:stroke on="f"/>
            <v:imagedata r:id="rId27" o:title=""/>
            <o:lock v:ext="edit" aspectratio="f"/>
            <w10:wrap type="none"/>
            <w10:anchorlock/>
          </v:shape>
          <o:OLEObject Type="Embed" ProgID="Equation.DSMT4" ShapeID="_x0000_i1031" DrawAspect="Content" ObjectID="_1468075731" r:id="rId26">
            <o:LockedField>false</o:LockedField>
          </o:OLEObject>
        </w:object>
      </w:r>
      <w:r>
        <w:rPr>
          <w:rFonts w:hint="eastAsia"/>
          <w:position w:val="-6"/>
          <w:lang w:val="en-US" w:eastAsia="zh-CN"/>
        </w:rPr>
        <w:t xml:space="preserve">                           </w:t>
      </w:r>
      <w:r>
        <w:rPr>
          <w:rFonts w:hint="eastAsia"/>
          <w:position w:val="-6"/>
          <w:lang w:eastAsia="zh-CN"/>
        </w:rPr>
        <w:t>（</w:t>
      </w:r>
      <w:r>
        <w:rPr>
          <w:rFonts w:hint="eastAsia"/>
          <w:position w:val="-6"/>
          <w:lang w:val="en-US" w:eastAsia="zh-CN"/>
        </w:rPr>
        <w:t>2.3</w:t>
      </w:r>
      <w:r>
        <w:rPr>
          <w:rFonts w:hint="eastAsia"/>
          <w:position w:val="-6"/>
          <w:lang w:eastAsia="zh-CN"/>
        </w:rPr>
        <w:t>）</w:t>
      </w:r>
      <w:r>
        <w:rPr>
          <w:rFonts w:hint="eastAsia"/>
          <w:position w:val="-6"/>
          <w:lang w:val="en-US" w:eastAsia="zh-CN"/>
        </w:rPr>
        <w:t xml:space="preserve">                                         </w:t>
      </w:r>
    </w:p>
    <w:p>
      <w:pPr>
        <w:spacing w:line="300" w:lineRule="auto"/>
        <w:jc w:val="both"/>
        <w:rPr>
          <w:rFonts w:hint="eastAsia" w:cs="宋体"/>
          <w:sz w:val="24"/>
          <w:lang w:val="en-US" w:eastAsia="zh-CN"/>
        </w:rPr>
      </w:pPr>
      <w:r>
        <w:rPr>
          <w:position w:val="-6"/>
        </w:rPr>
        <w:object>
          <v:shape id="_x0000_i1032" o:spt="75" type="#_x0000_t75" style="height:16pt;width:19pt;" o:ole="t" filled="f" o:preferrelative="t" stroked="f" coordsize="21600,21600">
            <v:path/>
            <v:fill on="f" focussize="0,0"/>
            <v:stroke on="f"/>
            <v:imagedata r:id="rId29" o:title=""/>
            <o:lock v:ext="edit" aspectratio="f"/>
            <w10:wrap type="none"/>
            <w10:anchorlock/>
          </v:shape>
          <o:OLEObject Type="Embed" ProgID="Equation.DSMT4" ShapeID="_x0000_i1032" DrawAspect="Content" ObjectID="_1468075732" r:id="rId28">
            <o:LockedField>false</o:LockedField>
          </o:OLEObject>
        </w:object>
      </w:r>
      <w:r>
        <w:rPr>
          <w:rFonts w:cs="宋体"/>
          <w:sz w:val="24"/>
        </w:rPr>
        <w:t>——</w:t>
      </w:r>
      <w:r>
        <w:rPr>
          <w:rFonts w:hint="eastAsia" w:cs="宋体"/>
          <w:sz w:val="24"/>
          <w:lang w:val="en-US" w:eastAsia="zh-CN"/>
        </w:rPr>
        <w:t>分隔超平面的法向量</w:t>
      </w:r>
    </w:p>
    <w:p>
      <w:pPr>
        <w:spacing w:line="300" w:lineRule="auto"/>
        <w:jc w:val="both"/>
        <w:rPr>
          <w:rFonts w:hint="default" w:eastAsia="宋体" w:cs="宋体"/>
          <w:sz w:val="24"/>
          <w:lang w:val="en-US" w:eastAsia="zh-CN"/>
        </w:rPr>
      </w:pPr>
      <w:r>
        <w:rPr>
          <w:rFonts w:hint="default" w:cs="宋体"/>
          <w:position w:val="-6"/>
          <w:sz w:val="24"/>
          <w:lang w:val="en-US" w:eastAsia="zh-CN"/>
        </w:rPr>
        <w:object>
          <v:shape id="_x0000_i1033" o:spt="75" type="#_x0000_t75" style="height:13.95pt;width:10pt;" o:ole="t" filled="f" o:preferrelative="t" stroked="f" coordsize="21600,21600">
            <v:path/>
            <v:fill on="f" focussize="0,0"/>
            <v:stroke on="f"/>
            <v:imagedata r:id="rId31" o:title=""/>
            <o:lock v:ext="edit" aspectratio="f"/>
            <w10:wrap type="none"/>
            <w10:anchorlock/>
          </v:shape>
          <o:OLEObject Type="Embed" ProgID="Equation.DSMT4" ShapeID="_x0000_i1033" DrawAspect="Content" ObjectID="_1468075733" r:id="rId30">
            <o:LockedField>false</o:LockedField>
          </o:OLEObject>
        </w:object>
      </w:r>
      <w:r>
        <w:rPr>
          <w:rFonts w:cs="宋体"/>
          <w:sz w:val="24"/>
        </w:rPr>
        <w:t>——</w:t>
      </w:r>
      <w:r>
        <w:rPr>
          <w:rFonts w:hint="eastAsia" w:cs="宋体"/>
          <w:sz w:val="24"/>
          <w:lang w:val="en-US" w:eastAsia="zh-CN"/>
        </w:rPr>
        <w:t>分隔超平面方程的截距量</w:t>
      </w:r>
    </w:p>
    <w:p>
      <w:pPr>
        <w:spacing w:line="300" w:lineRule="auto"/>
        <w:rPr>
          <w:rFonts w:hint="eastAsia"/>
          <w:lang w:eastAsia="zh-CN"/>
        </w:rPr>
      </w:pPr>
      <w:r>
        <w:rPr>
          <w:rFonts w:hint="eastAsia"/>
          <w:lang w:eastAsia="zh-CN"/>
        </w:rPr>
        <w:t>那么支持向量到分隔超平面的距离为：</w:t>
      </w:r>
    </w:p>
    <w:p>
      <w:pPr>
        <w:spacing w:line="300" w:lineRule="auto"/>
        <w:jc w:val="right"/>
        <w:rPr>
          <w:rFonts w:hint="default" w:eastAsia="宋体"/>
          <w:lang w:val="en-US" w:eastAsia="zh-CN"/>
        </w:rPr>
      </w:pPr>
      <w:r>
        <w:rPr>
          <w:position w:val="-28"/>
        </w:rPr>
        <w:object>
          <v:shape id="_x0000_i1034" o:spt="75" type="#_x0000_t75" style="height:35pt;width:83pt;" o:ole="t" filled="f" o:preferrelative="t" stroked="f" coordsize="21600,21600">
            <v:path/>
            <v:fill on="f" focussize="0,0"/>
            <v:stroke on="f"/>
            <v:imagedata r:id="rId33" o:title=""/>
            <o:lock v:ext="edit" aspectratio="f"/>
            <w10:wrap type="none"/>
            <w10:anchorlock/>
          </v:shape>
          <o:OLEObject Type="Embed" ProgID="Equation.DSMT4" ShapeID="_x0000_i1034" DrawAspect="Content" ObjectID="_1468075734" r:id="rId32">
            <o:LockedField>false</o:LockedField>
          </o:OLEObject>
        </w:object>
      </w:r>
      <w:r>
        <w:rPr>
          <w:rFonts w:hint="eastAsia"/>
          <w:position w:val="-28"/>
          <w:lang w:val="en-US" w:eastAsia="zh-CN"/>
        </w:rPr>
        <w:t xml:space="preserve">                           (2.4)</w:t>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34"/>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jc w:val="right"/>
        <w:rPr>
          <w:rFonts w:hint="default" w:eastAsia="宋体"/>
          <w:lang w:val="en-US" w:eastAsia="zh-CN"/>
        </w:rPr>
      </w:pPr>
      <w:r>
        <w:rPr>
          <w:position w:val="-10"/>
        </w:rPr>
        <w:object>
          <v:shape id="_x0000_i1035" o:spt="75" type="#_x0000_t75" style="height:18pt;width:64pt;" o:ole="t" filled="f" o:preferrelative="t" stroked="f" coordsize="21600,21600">
            <v:path/>
            <v:fill on="f" focussize="0,0"/>
            <v:stroke on="f"/>
            <v:imagedata r:id="rId36" o:title=""/>
            <o:lock v:ext="edit" aspectratio="f"/>
            <w10:wrap type="none"/>
            <w10:anchorlock/>
          </v:shape>
          <o:OLEObject Type="Embed" ProgID="Equation.DSMT4" ShapeID="_x0000_i1035" DrawAspect="Content" ObjectID="_1468075735" r:id="rId35">
            <o:LockedField>false</o:LockedField>
          </o:OLEObject>
        </w:object>
      </w:r>
      <w:r>
        <w:rPr>
          <w:rFonts w:hint="eastAsia"/>
          <w:position w:val="-10"/>
          <w:lang w:val="en-US" w:eastAsia="zh-CN"/>
        </w:rPr>
        <w:t xml:space="preserve">                             (2.5)</w:t>
      </w:r>
    </w:p>
    <w:p>
      <w:pPr>
        <w:spacing w:line="300" w:lineRule="auto"/>
        <w:rPr>
          <w:rFonts w:hint="eastAsia"/>
          <w:lang w:val="en-US" w:eastAsia="zh-CN"/>
        </w:rPr>
      </w:pPr>
      <w:r>
        <w:rPr>
          <w:rFonts w:hint="eastAsia"/>
          <w:lang w:val="en-US" w:eastAsia="zh-CN"/>
        </w:rPr>
        <w:t>因此异类支持向量之间的距离为：</w:t>
      </w:r>
    </w:p>
    <w:p>
      <w:pPr>
        <w:spacing w:line="300" w:lineRule="auto"/>
        <w:jc w:val="right"/>
        <w:rPr>
          <w:rFonts w:hint="default" w:eastAsia="宋体"/>
          <w:position w:val="-28"/>
          <w:lang w:val="en-US" w:eastAsia="zh-CN"/>
        </w:rPr>
      </w:pPr>
      <w:r>
        <w:rPr>
          <w:position w:val="-28"/>
        </w:rPr>
        <w:object>
          <v:shape id="_x0000_i1036" o:spt="75" type="#_x0000_t75" style="height:33pt;width:48pt;" o:ole="t" filled="f" o:preferrelative="t" stroked="f" coordsize="21600,21600">
            <v:path/>
            <v:fill on="f" focussize="0,0"/>
            <v:stroke on="f"/>
            <v:imagedata r:id="rId38" o:title=""/>
            <o:lock v:ext="edit" aspectratio="f"/>
            <w10:wrap type="none"/>
            <w10:anchorlock/>
          </v:shape>
          <o:OLEObject Type="Embed" ProgID="Equation.DSMT4" ShapeID="_x0000_i1036" DrawAspect="Content" ObjectID="_1468075736" r:id="rId37">
            <o:LockedField>false</o:LockedField>
          </o:OLEObject>
        </w:object>
      </w:r>
      <w:r>
        <w:rPr>
          <w:rFonts w:hint="eastAsia"/>
          <w:position w:val="-28"/>
          <w:lang w:val="en-US" w:eastAsia="zh-CN"/>
        </w:rPr>
        <w:t xml:space="preserve">                               (2.6)</w:t>
      </w:r>
    </w:p>
    <w:p>
      <w:pPr>
        <w:spacing w:line="300" w:lineRule="auto"/>
        <w:jc w:val="left"/>
        <w:rPr>
          <w:rFonts w:hint="default" w:eastAsia="宋体"/>
          <w:position w:val="-28"/>
          <w:lang w:val="en-US" w:eastAsia="zh-CN"/>
        </w:rPr>
      </w:pPr>
      <w:r>
        <w:rPr>
          <w:position w:val="-10"/>
        </w:rPr>
        <w:object>
          <v:shape id="_x0000_i1037" o:spt="75" type="#_x0000_t75" style="height:16pt;width:28pt;" o:ole="t" filled="f" o:preferrelative="t" stroked="f" coordsize="21600,21600">
            <v:path/>
            <v:fill on="f" focussize="0,0"/>
            <v:stroke on="f"/>
            <v:imagedata r:id="rId40" o:title=""/>
            <o:lock v:ext="edit" aspectratio="f"/>
            <w10:wrap type="none"/>
            <w10:anchorlock/>
          </v:shape>
          <o:OLEObject Type="Embed" ProgID="Equation.DSMT4" ShapeID="_x0000_i1037" DrawAspect="Content" ObjectID="_1468075737" r:id="rId39">
            <o:LockedField>false</o:LockedField>
          </o:OLEObject>
        </w:object>
      </w:r>
      <w:r>
        <w:rPr>
          <w:rFonts w:cs="宋体"/>
          <w:sz w:val="24"/>
        </w:rPr>
        <w:t>——</w:t>
      </w:r>
      <w:r>
        <w:rPr>
          <w:rFonts w:hint="eastAsia" w:cs="宋体"/>
          <w:sz w:val="24"/>
          <w:lang w:val="en-US" w:eastAsia="zh-CN"/>
        </w:rPr>
        <w:t>分隔超平面法向量的绝对值</w:t>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jc w:val="right"/>
        <w:rPr>
          <w:rFonts w:hint="default" w:eastAsia="宋体"/>
          <w:lang w:val="en-US" w:eastAsia="zh-CN"/>
        </w:rPr>
      </w:pPr>
      <w:r>
        <w:rPr>
          <w:position w:val="-12"/>
        </w:rPr>
        <w:object>
          <v:shape id="_x0000_i1038" o:spt="75" type="#_x0000_t75" style="height:19pt;width:189pt;" o:ole="t" filled="f" o:preferrelative="t" stroked="f" coordsize="21600,21600">
            <v:path/>
            <v:fill on="f" focussize="0,0"/>
            <v:stroke on="f"/>
            <v:imagedata r:id="rId42" o:title=""/>
            <o:lock v:ext="edit" aspectratio="f"/>
            <w10:wrap type="none"/>
            <w10:anchorlock/>
          </v:shape>
          <o:OLEObject Type="Embed" ProgID="Equation.DSMT4" ShapeID="_x0000_i1038" DrawAspect="Content" ObjectID="_1468075738" r:id="rId41">
            <o:LockedField>false</o:LockedField>
          </o:OLEObject>
        </w:object>
      </w:r>
      <w:r>
        <w:rPr>
          <w:rFonts w:hint="eastAsia"/>
          <w:position w:val="-12"/>
          <w:lang w:val="en-US" w:eastAsia="zh-CN"/>
        </w:rPr>
        <w:t xml:space="preserve">              (2.7)</w:t>
      </w:r>
    </w:p>
    <w:p>
      <w:pPr>
        <w:spacing w:line="300" w:lineRule="auto"/>
        <w:rPr>
          <w:rFonts w:hint="eastAsia"/>
          <w:lang w:eastAsia="zh-CN"/>
        </w:rPr>
      </w:pPr>
      <w:r>
        <w:rPr>
          <w:rFonts w:hint="eastAsia"/>
          <w:lang w:eastAsia="zh-CN"/>
        </w:rPr>
        <w:t>那么对于支持向量机的基本数学关系式为：</w:t>
      </w:r>
    </w:p>
    <w:p>
      <w:pPr>
        <w:spacing w:line="300" w:lineRule="auto"/>
        <w:jc w:val="right"/>
        <w:rPr>
          <w:rFonts w:hint="default" w:eastAsia="宋体"/>
          <w:position w:val="-24"/>
          <w:lang w:val="en-US" w:eastAsia="zh-CN"/>
        </w:rPr>
      </w:pPr>
      <w:r>
        <w:rPr>
          <w:position w:val="-24"/>
        </w:rPr>
        <w:object>
          <v:shape id="_x0000_i1039" o:spt="75" type="#_x0000_t75" style="height:31pt;width:67pt;" o:ole="t" filled="f" o:preferrelative="t" stroked="f" coordsize="21600,21600">
            <v:path/>
            <v:fill on="f" focussize="0,0"/>
            <v:stroke on="f"/>
            <v:imagedata r:id="rId44" o:title=""/>
            <o:lock v:ext="edit" aspectratio="f"/>
            <w10:wrap type="none"/>
            <w10:anchorlock/>
          </v:shape>
          <o:OLEObject Type="Embed" ProgID="Equation.DSMT4" ShapeID="_x0000_i1039" DrawAspect="Content" ObjectID="_1468075739" r:id="rId43">
            <o:LockedField>false</o:LockedField>
          </o:OLEObject>
        </w:object>
      </w:r>
      <w:r>
        <w:rPr>
          <w:rFonts w:hint="eastAsia"/>
          <w:position w:val="-24"/>
          <w:lang w:val="en-US" w:eastAsia="zh-CN"/>
        </w:rPr>
        <w:t xml:space="preserve">                              (2.8)</w:t>
      </w:r>
    </w:p>
    <w:p>
      <w:pPr>
        <w:spacing w:line="300" w:lineRule="auto"/>
        <w:rPr>
          <w:rFonts w:hint="eastAsia"/>
          <w:lang w:val="en-US" w:eastAsia="zh-CN"/>
        </w:rPr>
      </w:pPr>
      <w:r>
        <w:rPr>
          <w:rFonts w:hint="eastAsia"/>
          <w:lang w:val="en-US" w:eastAsia="zh-CN"/>
        </w:rPr>
        <w:t>在约束条件：</w:t>
      </w:r>
    </w:p>
    <w:p>
      <w:pPr>
        <w:spacing w:line="300" w:lineRule="auto"/>
        <w:jc w:val="right"/>
        <w:rPr>
          <w:rFonts w:hint="default"/>
          <w:lang w:val="en-US" w:eastAsia="zh-CN"/>
        </w:rPr>
      </w:pPr>
      <w:r>
        <w:rPr>
          <w:rFonts w:hint="eastAsia"/>
          <w:position w:val="-12"/>
          <w:lang w:val="en-US" w:eastAsia="zh-CN"/>
        </w:rPr>
        <w:t xml:space="preserve">   </w:t>
      </w:r>
      <w:r>
        <w:rPr>
          <w:rFonts w:hint="default"/>
          <w:position w:val="-12"/>
          <w:lang w:val="en-US" w:eastAsia="zh-CN"/>
        </w:rPr>
        <w:object>
          <v:shape id="_x0000_i1040" o:spt="75" type="#_x0000_t75" style="height:19pt;width:189pt;" o:ole="t" filled="f" o:preferrelative="t" stroked="f" coordsize="21600,21600">
            <v:path/>
            <v:fill on="f" focussize="0,0"/>
            <v:stroke on="f"/>
            <v:imagedata r:id="rId46" o:title=""/>
            <o:lock v:ext="edit" aspectratio="f"/>
            <w10:wrap type="none"/>
            <w10:anchorlock/>
          </v:shape>
          <o:OLEObject Type="Embed" ProgID="Equation.DSMT4" ShapeID="_x0000_i1040" DrawAspect="Content" ObjectID="_1468075740" r:id="rId45">
            <o:LockedField>false</o:LockedField>
          </o:OLEObject>
        </w:object>
      </w:r>
      <w:r>
        <w:rPr>
          <w:rFonts w:hint="eastAsia"/>
          <w:position w:val="-12"/>
          <w:lang w:val="en-US" w:eastAsia="zh-CN"/>
        </w:rPr>
        <w:t xml:space="preserve">                (2.9)</w:t>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jc w:val="right"/>
        <w:rPr>
          <w:rFonts w:hint="default" w:eastAsia="宋体"/>
          <w:position w:val="-28"/>
          <w:lang w:val="en-US" w:eastAsia="zh-CN"/>
        </w:rPr>
      </w:pPr>
      <w:r>
        <w:rPr>
          <w:position w:val="-28"/>
        </w:rPr>
        <w:object>
          <v:shape id="_x0000_i1041" o:spt="75" type="#_x0000_t75" style="height:34pt;width:213pt;" o:ole="t" filled="f" o:preferrelative="t" stroked="f" coordsize="21600,21600">
            <v:path/>
            <v:fill on="f" focussize="0,0"/>
            <v:stroke on="f"/>
            <v:imagedata r:id="rId48" o:title=""/>
            <o:lock v:ext="edit" aspectratio="f"/>
            <w10:wrap type="none"/>
            <w10:anchorlock/>
          </v:shape>
          <o:OLEObject Type="Embed" ProgID="Equation.DSMT4" ShapeID="_x0000_i1041" DrawAspect="Content" ObjectID="_1468075741" r:id="rId47">
            <o:LockedField>false</o:LockedField>
          </o:OLEObject>
        </w:object>
      </w:r>
      <w:r>
        <w:rPr>
          <w:rFonts w:hint="eastAsia"/>
          <w:position w:val="-28"/>
          <w:lang w:val="en-US" w:eastAsia="zh-CN"/>
        </w:rPr>
        <w:t xml:space="preserve">          (2.10)</w:t>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jc w:val="right"/>
        <w:rPr>
          <w:rFonts w:hint="default"/>
          <w:position w:val="-28"/>
          <w:lang w:val="en-US" w:eastAsia="zh-CN"/>
        </w:rPr>
      </w:pPr>
      <w:r>
        <w:rPr>
          <w:rFonts w:hint="eastAsia" w:ascii="Arial" w:hAnsi="Arial" w:cs="Arial"/>
          <w:position w:val="-28"/>
          <w:lang w:val="en-US" w:eastAsia="zh-CN"/>
        </w:rPr>
        <w:object>
          <v:shape id="_x0000_i1042" o:spt="75" type="#_x0000_t75" style="height:34pt;width:66pt;" o:ole="t" filled="f" o:preferrelative="t" stroked="f" coordsize="21600,21600">
            <v:path/>
            <v:fill on="f" focussize="0,0"/>
            <v:stroke on="f"/>
            <v:imagedata r:id="rId50" o:title=""/>
            <o:lock v:ext="edit" aspectratio="f"/>
            <w10:wrap type="none"/>
            <w10:anchorlock/>
          </v:shape>
          <o:OLEObject Type="Embed" ProgID="Equation.DSMT4" ShapeID="_x0000_i1042" DrawAspect="Content" ObjectID="_1468075742" r:id="rId49">
            <o:LockedField>false</o:LockedField>
          </o:OLEObject>
        </w:object>
      </w:r>
      <w:r>
        <w:rPr>
          <w:rFonts w:hint="eastAsia" w:ascii="Arial" w:hAnsi="Arial" w:cs="Arial"/>
          <w:position w:val="-28"/>
          <w:lang w:val="en-US" w:eastAsia="zh-CN"/>
        </w:rPr>
        <w:t xml:space="preserve">                           </w:t>
      </w:r>
      <w:r>
        <w:rPr>
          <w:rFonts w:hint="eastAsia"/>
          <w:position w:val="-28"/>
          <w:lang w:val="en-US" w:eastAsia="zh-CN"/>
        </w:rPr>
        <w:t>(2.11)</w:t>
      </w:r>
    </w:p>
    <w:p>
      <w:pPr>
        <w:spacing w:line="300" w:lineRule="auto"/>
        <w:jc w:val="right"/>
        <w:rPr>
          <w:rFonts w:hint="default"/>
          <w:position w:val="-28"/>
          <w:lang w:val="en-US" w:eastAsia="zh-CN"/>
        </w:rPr>
      </w:pPr>
      <w:r>
        <w:rPr>
          <w:rFonts w:hint="eastAsia" w:ascii="Arial" w:hAnsi="Arial" w:cs="Arial"/>
          <w:position w:val="-28"/>
          <w:lang w:val="en-US" w:eastAsia="zh-CN"/>
        </w:rPr>
        <w:object>
          <v:shape id="_x0000_i1043" o:spt="75" type="#_x0000_t75" style="height:34pt;width:56pt;" o:ole="t" filled="f" o:preferrelative="t" stroked="f" coordsize="21600,21600">
            <v:path/>
            <v:fill on="f" focussize="0,0"/>
            <v:stroke on="f"/>
            <v:imagedata r:id="rId52" o:title=""/>
            <o:lock v:ext="edit" aspectratio="f"/>
            <w10:wrap type="none"/>
            <w10:anchorlock/>
          </v:shape>
          <o:OLEObject Type="Embed" ProgID="Equation.DSMT4" ShapeID="_x0000_i1043" DrawAspect="Content" ObjectID="_1468075743" r:id="rId51">
            <o:LockedField>false</o:LockedField>
          </o:OLEObject>
        </w:object>
      </w:r>
      <w:r>
        <w:rPr>
          <w:rFonts w:hint="eastAsia" w:ascii="Arial" w:hAnsi="Arial" w:cs="Arial"/>
          <w:position w:val="-28"/>
          <w:lang w:val="en-US" w:eastAsia="zh-CN"/>
        </w:rPr>
        <w:t xml:space="preserve">                            </w:t>
      </w:r>
      <w:r>
        <w:rPr>
          <w:rFonts w:hint="eastAsia"/>
          <w:position w:val="-28"/>
          <w:lang w:val="en-US" w:eastAsia="zh-CN"/>
        </w:rPr>
        <w:t xml:space="preserve"> (2.12)</w:t>
      </w:r>
    </w:p>
    <w:p>
      <w:pPr>
        <w:spacing w:line="300" w:lineRule="auto"/>
      </w:pPr>
    </w:p>
    <w:p>
      <w:pPr>
        <w:spacing w:line="300" w:lineRule="auto"/>
        <w:rPr>
          <w:rFonts w:hint="eastAsia"/>
          <w:lang w:eastAsia="zh-CN"/>
        </w:rPr>
      </w:pPr>
      <w:r>
        <w:rPr>
          <w:rFonts w:hint="eastAsia"/>
          <w:lang w:eastAsia="zh-CN"/>
        </w:rPr>
        <w:t>进而推导拉格朗日函数式为：</w:t>
      </w:r>
    </w:p>
    <w:p>
      <w:pPr>
        <w:spacing w:line="300" w:lineRule="auto"/>
        <w:jc w:val="right"/>
        <w:rPr>
          <w:rFonts w:hint="default" w:eastAsia="宋体"/>
          <w:lang w:val="en-US" w:eastAsia="zh-CN"/>
        </w:rPr>
      </w:pPr>
      <w:r>
        <w:rPr>
          <w:position w:val="-30"/>
        </w:rPr>
        <w:object>
          <v:shape id="_x0000_i1044" o:spt="75" type="#_x0000_t75" style="height:35pt;width:189pt;" o:ole="t" filled="f" o:preferrelative="t" stroked="f" coordsize="21600,21600">
            <v:path/>
            <v:fill on="f" focussize="0,0"/>
            <v:stroke on="f"/>
            <v:imagedata r:id="rId54" o:title=""/>
            <o:lock v:ext="edit" aspectratio="f"/>
            <w10:wrap type="none"/>
            <w10:anchorlock/>
          </v:shape>
          <o:OLEObject Type="Embed" ProgID="Equation.DSMT4" ShapeID="_x0000_i1044" DrawAspect="Content" ObjectID="_1468075744" r:id="rId53">
            <o:LockedField>false</o:LockedField>
          </o:OLEObject>
        </w:object>
      </w:r>
      <w:r>
        <w:rPr>
          <w:rFonts w:hint="eastAsia"/>
          <w:position w:val="-30"/>
          <w:lang w:val="en-US" w:eastAsia="zh-CN"/>
        </w:rPr>
        <w:t xml:space="preserve">           (2.13)</w:t>
      </w:r>
    </w:p>
    <w:p>
      <w:pPr>
        <w:spacing w:line="300" w:lineRule="auto"/>
        <w:rPr>
          <w:rFonts w:hint="eastAsia"/>
          <w:lang w:val="en-US" w:eastAsia="zh-CN"/>
        </w:rPr>
      </w:pPr>
      <w:r>
        <w:rPr>
          <w:rFonts w:hint="eastAsia"/>
          <w:lang w:val="en-US" w:eastAsia="zh-CN"/>
        </w:rPr>
        <w:t>同时问题转换成：</w:t>
      </w:r>
    </w:p>
    <w:p>
      <w:pPr>
        <w:spacing w:line="300" w:lineRule="auto"/>
        <w:jc w:val="right"/>
        <w:rPr>
          <w:rFonts w:hint="default" w:eastAsia="宋体"/>
          <w:lang w:val="en-US" w:eastAsia="zh-CN"/>
        </w:rPr>
      </w:pPr>
      <w:r>
        <w:rPr>
          <w:position w:val="-30"/>
        </w:rPr>
        <w:object>
          <v:shape id="_x0000_i1045" o:spt="75" type="#_x0000_t75" style="height:35pt;width:166pt;" o:ole="t" filled="f" o:preferrelative="t" stroked="f" coordsize="21600,21600">
            <v:path/>
            <v:fill on="f" focussize="0,0"/>
            <v:stroke on="f"/>
            <v:imagedata r:id="rId56" o:title=""/>
            <o:lock v:ext="edit" aspectratio="f"/>
            <w10:wrap type="none"/>
            <w10:anchorlock/>
          </v:shape>
          <o:OLEObject Type="Embed" ProgID="Equation.DSMT4" ShapeID="_x0000_i1045" DrawAspect="Content" ObjectID="_1468075745" r:id="rId55">
            <o:LockedField>false</o:LockedField>
          </o:OLEObject>
        </w:object>
      </w:r>
      <w:r>
        <w:rPr>
          <w:rFonts w:hint="eastAsia"/>
          <w:position w:val="-30"/>
          <w:lang w:val="en-US" w:eastAsia="zh-CN"/>
        </w:rPr>
        <w:t xml:space="preserve">              (2.14)</w:t>
      </w:r>
    </w:p>
    <w:p>
      <w:pPr>
        <w:spacing w:line="300" w:lineRule="auto"/>
        <w:rPr>
          <w:rFonts w:hint="eastAsia"/>
          <w:lang w:eastAsia="zh-CN"/>
        </w:rPr>
      </w:pPr>
      <w:r>
        <w:rPr>
          <w:rFonts w:hint="eastAsia"/>
          <w:lang w:eastAsia="zh-CN"/>
        </w:rPr>
        <w:t>其应该满足的条件为：</w:t>
      </w:r>
    </w:p>
    <w:p>
      <w:pPr>
        <w:spacing w:line="300" w:lineRule="auto"/>
        <w:jc w:val="right"/>
        <w:rPr>
          <w:rFonts w:hint="default"/>
          <w:lang w:val="en-US" w:eastAsia="zh-CN"/>
        </w:rPr>
      </w:pPr>
      <w:r>
        <w:rPr>
          <w:rFonts w:hint="eastAsia"/>
          <w:position w:val="-42"/>
          <w:lang w:val="en-US" w:eastAsia="zh-CN"/>
        </w:rPr>
        <w:t xml:space="preserve"> </w:t>
      </w:r>
      <w:r>
        <w:rPr>
          <w:rFonts w:hint="eastAsia"/>
          <w:position w:val="-42"/>
          <w:lang w:val="en-US" w:eastAsia="zh-CN"/>
        </w:rPr>
        <w:object>
          <v:shape id="_x0000_i1046" o:spt="75" type="#_x0000_t75" style="height:67.95pt;width:63pt;" o:ole="t" filled="f" o:preferrelative="t" stroked="f" coordsize="21600,21600">
            <v:path/>
            <v:fill on="f" focussize="0,0"/>
            <v:stroke on="f"/>
            <v:imagedata r:id="rId58" o:title=""/>
            <o:lock v:ext="edit" aspectratio="f"/>
            <w10:wrap type="none"/>
            <w10:anchorlock/>
          </v:shape>
          <o:OLEObject Type="Embed" ProgID="Equation.DSMT4" ShapeID="_x0000_i1046" DrawAspect="Content" ObjectID="_1468075746" r:id="rId57">
            <o:LockedField>false</o:LockedField>
          </o:OLEObject>
        </w:object>
      </w:r>
      <w:r>
        <w:rPr>
          <w:rFonts w:hint="eastAsia"/>
          <w:position w:val="-42"/>
          <w:lang w:val="en-US" w:eastAsia="zh-CN"/>
        </w:rPr>
        <w:t xml:space="preserve">                           </w:t>
      </w:r>
      <w:r>
        <w:rPr>
          <w:rFonts w:hint="eastAsia"/>
          <w:position w:val="-44"/>
          <w:lang w:val="en-US" w:eastAsia="zh-CN"/>
        </w:rPr>
        <w:t>(2.15)</w:t>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jc w:val="right"/>
        <w:rPr>
          <w:rFonts w:hint="default" w:eastAsia="宋体"/>
          <w:lang w:val="en-US" w:eastAsia="zh-CN"/>
        </w:rPr>
      </w:pPr>
      <w:r>
        <w:rPr>
          <w:position w:val="-28"/>
        </w:rPr>
        <w:object>
          <v:shape id="_x0000_i1047" o:spt="75" type="#_x0000_t75" style="height:34pt;width:182pt;" o:ole="t" filled="f" o:preferrelative="t" stroked="f" coordsize="21600,21600">
            <v:path/>
            <v:fill on="f" focussize="0,0"/>
            <v:stroke on="f"/>
            <v:imagedata r:id="rId60" o:title=""/>
            <o:lock v:ext="edit" aspectratio="f"/>
            <w10:wrap type="none"/>
            <w10:anchorlock/>
          </v:shape>
          <o:OLEObject Type="Embed" ProgID="Equation.DSMT4" ShapeID="_x0000_i1047" DrawAspect="Content" ObjectID="_1468075747" r:id="rId59">
            <o:LockedField>false</o:LockedField>
          </o:OLEObject>
        </w:object>
      </w:r>
      <w:r>
        <w:rPr>
          <w:rFonts w:hint="eastAsia"/>
          <w:position w:val="-28"/>
          <w:lang w:val="en-US" w:eastAsia="zh-CN"/>
        </w:rPr>
        <w:t xml:space="preserve">            (2.16)</w:t>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jc w:val="right"/>
        <w:rPr>
          <w:rFonts w:hint="default" w:eastAsia="宋体"/>
          <w:lang w:val="en-US" w:eastAsia="zh-CN"/>
        </w:rPr>
      </w:pPr>
      <w:r>
        <w:rPr>
          <w:position w:val="-36"/>
        </w:rPr>
        <w:object>
          <v:shape id="_x0000_i1048" o:spt="75" type="#_x0000_t75" style="height:42pt;width:301.95pt;" o:ole="t" filled="f" o:preferrelative="t" stroked="f" coordsize="21600,21600">
            <v:path/>
            <v:fill on="f" focussize="0,0"/>
            <v:stroke on="f"/>
            <v:imagedata r:id="rId62" o:title=""/>
            <o:lock v:ext="edit" aspectratio="f"/>
            <w10:wrap type="none"/>
            <w10:anchorlock/>
          </v:shape>
          <o:OLEObject Type="Embed" ProgID="Equation.DSMT4" ShapeID="_x0000_i1048" DrawAspect="Content" ObjectID="_1468075748" r:id="rId61">
            <o:LockedField>false</o:LockedField>
          </o:OLEObject>
        </w:object>
      </w:r>
      <w:r>
        <w:rPr>
          <w:rFonts w:hint="eastAsia"/>
          <w:position w:val="-36"/>
          <w:lang w:val="en-US" w:eastAsia="zh-CN"/>
        </w:rPr>
        <w:t xml:space="preserve">     (2.17)</w:t>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jc w:val="right"/>
        <w:rPr>
          <w:rFonts w:hint="default" w:eastAsia="宋体"/>
          <w:lang w:val="en-US" w:eastAsia="zh-CN"/>
        </w:rPr>
      </w:pPr>
      <w:r>
        <w:rPr>
          <w:position w:val="-14"/>
        </w:rPr>
        <w:object>
          <v:shape id="_x0000_i1049" o:spt="75" type="#_x0000_t75" style="height:20pt;width:120.55pt;" o:ole="t" filled="f" o:preferrelative="t" stroked="f" coordsize="21600,21600">
            <v:path/>
            <v:fill on="f" focussize="0,0"/>
            <v:stroke on="f"/>
            <v:imagedata r:id="rId64" o:title=""/>
            <o:lock v:ext="edit" aspectratio="f"/>
            <w10:wrap type="none"/>
            <w10:anchorlock/>
          </v:shape>
          <o:OLEObject Type="Embed" ProgID="Equation.DSMT4" ShapeID="_x0000_i1049" DrawAspect="Content" ObjectID="_1468075749" r:id="rId63">
            <o:LockedField>false</o:LockedField>
          </o:OLEObject>
        </w:object>
      </w:r>
      <w:r>
        <w:rPr>
          <w:rFonts w:hint="eastAsia"/>
          <w:position w:val="-14"/>
          <w:lang w:val="en-US" w:eastAsia="zh-CN"/>
        </w:rPr>
        <w:t xml:space="preserve">                     (2.18)</w:t>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jc w:val="right"/>
        <w:rPr>
          <w:rFonts w:hint="default" w:eastAsia="宋体"/>
          <w:lang w:val="en-US" w:eastAsia="zh-CN"/>
        </w:rPr>
      </w:pPr>
      <w:r>
        <w:rPr>
          <w:position w:val="-28"/>
        </w:rPr>
        <w:object>
          <v:shape id="_x0000_i1050" o:spt="75" type="#_x0000_t75" style="height:35pt;width:124pt;" o:ole="t" filled="f" o:preferrelative="t" stroked="f" coordsize="21600,21600">
            <v:path/>
            <v:fill on="f" focussize="0,0"/>
            <v:stroke on="f"/>
            <v:imagedata r:id="rId66" o:title=""/>
            <o:lock v:ext="edit" aspectratio="f"/>
            <w10:wrap type="none"/>
            <w10:anchorlock/>
          </v:shape>
          <o:OLEObject Type="Embed" ProgID="Equation.DSMT4" ShapeID="_x0000_i1050" DrawAspect="Content" ObjectID="_1468075750" r:id="rId65">
            <o:LockedField>false</o:LockedField>
          </o:OLEObject>
        </w:object>
      </w:r>
      <w:r>
        <w:rPr>
          <w:rFonts w:hint="eastAsia"/>
          <w:position w:val="-28"/>
          <w:lang w:val="en-US" w:eastAsia="zh-CN"/>
        </w:rPr>
        <w:t xml:space="preserve">                     (2.19)</w:t>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jc w:val="right"/>
        <w:rPr>
          <w:rFonts w:hint="default" w:eastAsia="宋体"/>
          <w:lang w:val="en-US" w:eastAsia="zh-CN"/>
        </w:rPr>
      </w:pPr>
      <w:r>
        <w:rPr>
          <w:position w:val="-50"/>
        </w:rPr>
        <w:object>
          <v:shape id="_x0000_i1051" o:spt="75" type="#_x0000_t75" style="height:58pt;width:159pt;" o:ole="t" filled="f" o:preferrelative="t" stroked="f" coordsize="21600,21600">
            <v:path/>
            <v:fill on="f" focussize="0,0"/>
            <v:stroke on="f"/>
            <v:imagedata r:id="rId68" o:title=""/>
            <o:lock v:ext="edit" aspectratio="f"/>
            <w10:wrap type="none"/>
            <w10:anchorlock/>
          </v:shape>
          <o:OLEObject Type="Embed" ProgID="Equation.DSMT4" ShapeID="_x0000_i1051" DrawAspect="Content" ObjectID="_1468075751" r:id="rId67">
            <o:LockedField>false</o:LockedField>
          </o:OLEObject>
        </w:object>
      </w:r>
      <w:r>
        <w:rPr>
          <w:rFonts w:hint="eastAsia"/>
          <w:position w:val="-50"/>
          <w:lang w:val="en-US" w:eastAsia="zh-CN"/>
        </w:rPr>
        <w:t xml:space="preserve">              (2.20)</w:t>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jc w:val="right"/>
        <w:rPr>
          <w:rFonts w:hint="default" w:eastAsia="宋体"/>
          <w:lang w:val="en-US" w:eastAsia="zh-CN"/>
        </w:rPr>
      </w:pPr>
      <w:r>
        <w:rPr>
          <w:position w:val="-14"/>
        </w:rPr>
        <w:object>
          <v:shape id="_x0000_i1052" o:spt="75" type="#_x0000_t75" style="height:20pt;width:168.95pt;" o:ole="t" filled="f" o:preferrelative="t" stroked="f" coordsize="21600,21600">
            <v:path/>
            <v:fill on="f" focussize="0,0"/>
            <v:stroke on="f"/>
            <v:imagedata r:id="rId70" o:title=""/>
            <o:lock v:ext="edit" aspectratio="f"/>
            <w10:wrap type="none"/>
            <w10:anchorlock/>
          </v:shape>
          <o:OLEObject Type="Embed" ProgID="Equation.DSMT4" ShapeID="_x0000_i1052" DrawAspect="Content" ObjectID="_1468075752" r:id="rId69">
            <o:LockedField>false</o:LockedField>
          </o:OLEObject>
        </w:object>
      </w:r>
      <w:r>
        <w:rPr>
          <w:rFonts w:hint="eastAsia"/>
          <w:position w:val="-14"/>
          <w:lang w:val="en-US" w:eastAsia="zh-CN"/>
        </w:rPr>
        <w:t xml:space="preserve">            (2.21)</w:t>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right"/>
        <w:rPr>
          <w:rFonts w:hint="default" w:eastAsia="宋体"/>
          <w:lang w:val="en-US" w:eastAsia="zh-CN"/>
        </w:rPr>
      </w:pPr>
      <w:r>
        <w:rPr>
          <w:position w:val="-36"/>
        </w:rPr>
        <w:object>
          <v:shape id="_x0000_i1053" o:spt="75" type="#_x0000_t75" style="height:42pt;width:275pt;" o:ole="t" filled="f" o:preferrelative="t" stroked="f" coordsize="21600,21600">
            <v:path/>
            <v:fill on="f" focussize="0,0"/>
            <v:stroke on="f"/>
            <v:imagedata r:id="rId72" o:title=""/>
            <o:lock v:ext="edit" aspectratio="f"/>
            <w10:wrap type="none"/>
            <w10:anchorlock/>
          </v:shape>
          <o:OLEObject Type="Embed" ProgID="Equation.DSMT4" ShapeID="_x0000_i1053" DrawAspect="Content" ObjectID="_1468075753" r:id="rId71">
            <o:LockedField>false</o:LockedField>
          </o:OLEObject>
        </w:object>
      </w:r>
      <w:r>
        <w:rPr>
          <w:rFonts w:hint="eastAsia"/>
          <w:position w:val="-36"/>
          <w:lang w:val="en-US" w:eastAsia="zh-CN"/>
        </w:rPr>
        <w:t xml:space="preserve">   (2.22)</w:t>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right"/>
        <w:rPr>
          <w:rFonts w:hint="default" w:eastAsia="宋体"/>
          <w:lang w:val="en-US" w:eastAsia="zh-CN"/>
        </w:rPr>
      </w:pPr>
      <w:r>
        <w:rPr>
          <w:position w:val="-76"/>
        </w:rPr>
        <w:object>
          <v:shape id="_x0000_i1054" o:spt="75" type="#_x0000_t75" style="height:71pt;width:94pt;" o:ole="t" filled="f" o:preferrelative="t" stroked="f" coordsize="21600,21600">
            <v:path/>
            <v:fill on="f" focussize="0,0"/>
            <v:stroke on="f"/>
            <v:imagedata r:id="rId74" o:title=""/>
            <o:lock v:ext="edit" aspectratio="f"/>
            <w10:wrap type="none"/>
            <w10:anchorlock/>
          </v:shape>
          <o:OLEObject Type="Embed" ProgID="Equation.DSMT4" ShapeID="_x0000_i1054" DrawAspect="Content" ObjectID="_1468075754" r:id="rId73">
            <o:LockedField>false</o:LockedField>
          </o:OLEObject>
        </w:object>
      </w:r>
      <w:r>
        <w:rPr>
          <w:rFonts w:hint="eastAsia"/>
          <w:position w:val="-76"/>
          <w:lang w:val="en-US" w:eastAsia="zh-CN"/>
        </w:rPr>
        <w:t xml:space="preserve">                          (2.23)</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pStyle w:val="4"/>
        <w:bidi w:val="0"/>
        <w:rPr>
          <w:rFonts w:hint="eastAsia"/>
          <w:lang w:val="en-US" w:eastAsia="zh-CN"/>
        </w:rPr>
      </w:pPr>
      <w:bookmarkStart w:id="54" w:name="_Toc10902"/>
      <w:r>
        <w:rPr>
          <w:rFonts w:hint="eastAsia"/>
          <w:lang w:val="en-US" w:eastAsia="zh-CN"/>
        </w:rPr>
        <w:t>2.3.3 卷积神经网络（CNN）</w:t>
      </w:r>
      <w:bookmarkEnd w:id="54"/>
    </w:p>
    <w:p>
      <w:pPr>
        <w:pStyle w:val="5"/>
        <w:bidi w:val="0"/>
        <w:rPr>
          <w:rFonts w:hint="eastAsia"/>
          <w:lang w:val="en-US" w:eastAsia="zh-CN"/>
        </w:rPr>
      </w:pPr>
      <w:r>
        <w:rPr>
          <w:rFonts w:hint="eastAsia"/>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框架是：输入层，隐含层（通常包含多层），输出层，而每一层都是由若干的神经元组成的。输入层作为接收数据的基础，接收数据之后传递至下一层神经元。在传递的过程中，神经元之间经过激活函数变换，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狗”图片，我们不需要分析每一个像素点之后，才能得出这是一只狗的结论，如果查看眼睛、耳朵等部位也可以得出同样的结论。那么这样无论速度、还是准确率都将大大的提升。卷积神经网络的正是通过卷积运算提取更重要的特征，从而实现通过局部特征进行分析，得出结论。</w:t>
      </w:r>
    </w:p>
    <w:p>
      <w:pPr>
        <w:pStyle w:val="5"/>
        <w:bidi w:val="0"/>
        <w:rPr>
          <w:rFonts w:hint="default"/>
          <w:lang w:val="en-US" w:eastAsia="zh-CN"/>
        </w:rPr>
      </w:pPr>
      <w:r>
        <w:rPr>
          <w:rFonts w:hint="eastAsia"/>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卷积神经网络的基本构成为卷积层、池化层、全连接层，dropout层。下面将分别进行介绍：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right"/>
        <w:rPr>
          <w:rFonts w:hint="eastAsia" w:eastAsia="宋体"/>
          <w:lang w:eastAsia="zh-CN"/>
        </w:rPr>
      </w:pPr>
      <w:r>
        <w:rPr>
          <w:position w:val="-24"/>
        </w:rPr>
        <w:object>
          <v:shape id="_x0000_i1055" o:spt="75" type="#_x0000_t75" style="height:31pt;width:70pt;" o:ole="t" filled="f" o:preferrelative="t" stroked="f" coordsize="21600,21600">
            <v:path/>
            <v:fill on="f" focussize="0,0"/>
            <v:stroke on="f"/>
            <v:imagedata r:id="rId76" o:title=""/>
            <o:lock v:ext="edit" aspectratio="f"/>
            <w10:wrap type="none"/>
            <w10:anchorlock/>
          </v:shape>
          <o:OLEObject Type="Embed" ProgID="Equation.DSMT4" ShapeID="_x0000_i1055" DrawAspect="Content" ObjectID="_1468075755" r:id="rId75">
            <o:LockedField>false</o:LockedField>
          </o:OLEObject>
        </w:object>
      </w:r>
      <w:r>
        <w:rPr>
          <w:rFonts w:hint="eastAsia"/>
          <w:position w:val="-24"/>
          <w:lang w:val="en-US" w:eastAsia="zh-CN"/>
        </w:rPr>
        <w:t xml:space="preserve">                           </w:t>
      </w:r>
      <w:r>
        <w:rPr>
          <w:rFonts w:hint="eastAsia"/>
          <w:position w:val="-24"/>
          <w:lang w:eastAsia="zh-CN"/>
        </w:rPr>
        <w:t>（</w:t>
      </w:r>
      <w:r>
        <w:rPr>
          <w:rFonts w:hint="eastAsia"/>
          <w:position w:val="-24"/>
          <w:lang w:val="en-US" w:eastAsia="zh-CN"/>
        </w:rPr>
        <w:t>2.24</w:t>
      </w:r>
      <w:r>
        <w:rPr>
          <w:rFonts w:hint="eastAsia"/>
          <w:position w:val="-24"/>
          <w:lang w:eastAsia="zh-CN"/>
        </w:rPr>
        <w:t>）</w:t>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将准确率提高。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避免在训练模型、测试数据的时候呈现“过拟合”现象而选择使用的技巧，通俗来讲就是通过设置概率阈值，每次训练的过程中按照一定的概率丢弃相应的神经网络，最终使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pStyle w:val="3"/>
        <w:bidi w:val="0"/>
        <w:rPr>
          <w:rFonts w:hint="eastAsia"/>
          <w:lang w:val="en-US" w:eastAsia="zh-CN"/>
        </w:rPr>
      </w:pPr>
      <w:bookmarkStart w:id="55" w:name="_Toc2247"/>
      <w:r>
        <w:rPr>
          <w:rFonts w:hint="eastAsia"/>
          <w:lang w:val="en-US" w:eastAsia="zh-CN"/>
        </w:rPr>
        <w:t>2.4 本章小结</w:t>
      </w:r>
      <w:bookmarkEnd w:id="55"/>
      <w:r>
        <w:rPr>
          <w:rFonts w:hint="eastAsia"/>
          <w:lang w:val="en-US" w:eastAsia="zh-CN"/>
        </w:rPr>
        <w:t xml:space="preserve"> </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w:t>
      </w:r>
      <w:r>
        <w:rPr>
          <w:rFonts w:hint="eastAsia"/>
          <w:lang w:val="en-US" w:eastAsia="zh-CN"/>
        </w:rPr>
        <w:t>算法</w:t>
      </w:r>
      <w:r>
        <w:rPr>
          <w:rFonts w:hint="eastAsia" w:eastAsia="宋体"/>
          <w:lang w:val="en-US" w:eastAsia="zh-CN"/>
        </w:rPr>
        <w:t>卷积神经网络。</w:t>
      </w:r>
    </w:p>
    <w:p>
      <w:pPr>
        <w:pStyle w:val="2"/>
        <w:numPr>
          <w:ilvl w:val="0"/>
          <w:numId w:val="0"/>
        </w:numPr>
        <w:bidi w:val="0"/>
        <w:rPr>
          <w:rFonts w:hint="eastAsia"/>
          <w:lang w:val="en-US" w:eastAsia="zh-CN"/>
        </w:rPr>
      </w:pPr>
      <w:bookmarkStart w:id="56" w:name="_Toc14820"/>
      <w:r>
        <w:rPr>
          <w:rFonts w:hint="eastAsia"/>
          <w:lang w:val="en-US" w:eastAsia="zh-CN"/>
        </w:rPr>
        <w:t>第3章 朴素贝叶斯算法在中文文本情感分析中的应用</w:t>
      </w:r>
      <w:bookmarkEnd w:id="56"/>
    </w:p>
    <w:p>
      <w:pPr>
        <w:pStyle w:val="3"/>
        <w:bidi w:val="0"/>
        <w:rPr>
          <w:rFonts w:hint="eastAsia"/>
          <w:lang w:val="en-US" w:eastAsia="zh-CN"/>
        </w:rPr>
      </w:pPr>
      <w:bookmarkStart w:id="57" w:name="_Toc12913"/>
      <w:r>
        <w:rPr>
          <w:rFonts w:hint="eastAsia"/>
          <w:lang w:val="en-US" w:eastAsia="zh-CN"/>
        </w:rPr>
        <w:t>3.1 贝叶斯定理与朴素贝叶斯</w:t>
      </w:r>
      <w:bookmarkEnd w:id="57"/>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w:t>
      </w:r>
      <w:r>
        <w:rPr>
          <w:rFonts w:hint="eastAsia"/>
          <w:sz w:val="24"/>
          <w:lang w:val="en-US" w:eastAsia="zh-CN"/>
        </w:rPr>
        <w:t>假说</w:t>
      </w:r>
      <w:r>
        <w:rPr>
          <w:rFonts w:hint="eastAsia" w:eastAsia="宋体"/>
          <w:sz w:val="24"/>
          <w:lang w:val="en-US" w:eastAsia="zh-CN"/>
        </w:rPr>
        <w:t>，并将贝叶斯公式成功进行了应用。在原贝叶斯定理的基础上，如果假设问题的各个特征相互独立且发生的概率互不影响，此时，贝叶斯定理也就精确为朴素贝叶斯。</w:t>
      </w:r>
    </w:p>
    <w:p>
      <w:pPr>
        <w:pStyle w:val="4"/>
        <w:bidi w:val="0"/>
        <w:rPr>
          <w:rFonts w:hint="eastAsia"/>
          <w:lang w:val="en-US" w:eastAsia="zh-CN"/>
        </w:rPr>
      </w:pPr>
      <w:bookmarkStart w:id="58" w:name="_Toc6224"/>
      <w:r>
        <w:rPr>
          <w:rFonts w:hint="eastAsia"/>
          <w:lang w:val="en-US" w:eastAsia="zh-CN"/>
        </w:rPr>
        <w:t>3.1.1 贝叶斯公式</w:t>
      </w:r>
      <w:bookmarkEnd w:id="58"/>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tabs>
          <w:tab w:val="left" w:pos="1980"/>
        </w:tabs>
        <w:bidi w:val="0"/>
        <w:jc w:val="right"/>
        <w:rPr>
          <w:rFonts w:hint="eastAsia"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28"/>
          <w:sz w:val="24"/>
          <w:szCs w:val="24"/>
          <w:lang w:val="en-US" w:eastAsia="zh-CN" w:bidi="ar-SA"/>
        </w:rPr>
        <w:object>
          <v:shape id="_x0000_i1056" o:spt="75" type="#_x0000_t75" style="height:39.05pt;width:133.85pt;" o:ole="t" filled="f" o:preferrelative="t" stroked="f" coordsize="21600,21600">
            <v:path/>
            <v:fill on="f" focussize="0,0"/>
            <v:stroke on="f"/>
            <v:imagedata r:id="rId78" o:title=""/>
            <o:lock v:ext="edit" aspectratio="f"/>
            <w10:wrap type="none"/>
            <w10:anchorlock/>
          </v:shape>
          <o:OLEObject Type="Embed" ProgID="Equation.DSMT4" ShapeID="_x0000_i1056" DrawAspect="Content" ObjectID="_1468075756" r:id="rId77">
            <o:LockedField>false</o:LockedField>
          </o:OLEObject>
        </w:object>
      </w:r>
      <w:r>
        <w:rPr>
          <w:rFonts w:hint="eastAsia" w:eastAsia="宋体" w:cs="Times New Roman"/>
          <w:b w:val="0"/>
          <w:kern w:val="2"/>
          <w:position w:val="-28"/>
          <w:sz w:val="24"/>
          <w:szCs w:val="24"/>
          <w:lang w:val="en-US" w:eastAsia="zh-CN" w:bidi="ar-SA"/>
        </w:rPr>
        <w:t xml:space="preserve">                   （</w:t>
      </w:r>
      <w:r>
        <w:rPr>
          <w:rFonts w:hint="eastAsia" w:cs="Times New Roman"/>
          <w:b w:val="0"/>
          <w:kern w:val="2"/>
          <w:position w:val="-28"/>
          <w:sz w:val="24"/>
          <w:szCs w:val="24"/>
          <w:lang w:val="en-US" w:eastAsia="zh-CN" w:bidi="ar-SA"/>
        </w:rPr>
        <w:t>3</w:t>
      </w:r>
      <w:r>
        <w:rPr>
          <w:rFonts w:hint="eastAsia" w:eastAsia="宋体" w:cs="Times New Roman"/>
          <w:b w:val="0"/>
          <w:kern w:val="2"/>
          <w:position w:val="-28"/>
          <w:sz w:val="24"/>
          <w:szCs w:val="24"/>
          <w:lang w:val="en-US" w:eastAsia="zh-CN" w:bidi="ar-SA"/>
        </w:rPr>
        <w:t>.1）</w:t>
      </w:r>
    </w:p>
    <w:p>
      <w:pPr>
        <w:bidi w:val="0"/>
        <w:jc w:val="left"/>
        <w:rPr>
          <w:rFonts w:hint="eastAsia" w:eastAsia="宋体"/>
          <w:sz w:val="24"/>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pStyle w:val="4"/>
        <w:bidi w:val="0"/>
        <w:rPr>
          <w:rFonts w:hint="eastAsia"/>
          <w:lang w:val="en-US" w:eastAsia="zh-CN"/>
        </w:rPr>
      </w:pPr>
      <w:bookmarkStart w:id="59" w:name="_Toc24205"/>
      <w:r>
        <w:rPr>
          <w:rFonts w:hint="eastAsia"/>
          <w:lang w:val="en-US" w:eastAsia="zh-CN"/>
        </w:rPr>
        <w:t>3.1.2 朴素贝叶斯在文本情感分析中的具体应用</w:t>
      </w:r>
      <w:bookmarkEnd w:id="59"/>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那么根据贝叶斯公式可知：已经提到特征是不止一个的，那么对于一句中文文本如何使用</w:t>
      </w:r>
      <w:r>
        <w:rPr>
          <w:rFonts w:hint="eastAsia"/>
          <w:sz w:val="24"/>
          <w:lang w:val="en-US" w:eastAsia="zh-CN"/>
        </w:rPr>
        <w:t>朴素</w:t>
      </w:r>
      <w:r>
        <w:rPr>
          <w:rFonts w:hint="eastAsia" w:eastAsia="宋体"/>
          <w:sz w:val="24"/>
          <w:lang w:val="en-US" w:eastAsia="zh-CN"/>
        </w:rPr>
        <w:t>贝叶斯公式求解呢？</w:t>
      </w:r>
      <w:r>
        <w:rPr>
          <w:rFonts w:hint="eastAsia" w:cs="Times New Roman"/>
          <w:b w:val="0"/>
          <w:kern w:val="2"/>
          <w:position w:val="-64"/>
          <w:sz w:val="24"/>
          <w:szCs w:val="24"/>
          <w:lang w:val="en-US" w:eastAsia="zh-CN" w:bidi="ar-SA"/>
        </w:rPr>
        <w:t xml:space="preserve">  </w:t>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right"/>
        <w:rPr>
          <w:rFonts w:hint="eastAsia" w:eastAsia="宋体"/>
          <w:sz w:val="24"/>
          <w:lang w:val="en-US" w:eastAsia="zh-CN"/>
        </w:rPr>
      </w:pPr>
      <w:r>
        <w:rPr>
          <w:rFonts w:hint="eastAsia" w:ascii="Times New Roman" w:hAnsi="Times New Roman" w:eastAsia="宋体" w:cs="Times New Roman"/>
          <w:b w:val="0"/>
          <w:kern w:val="2"/>
          <w:position w:val="-64"/>
          <w:sz w:val="24"/>
          <w:szCs w:val="24"/>
          <w:lang w:val="en-US" w:eastAsia="zh-CN" w:bidi="ar-SA"/>
        </w:rPr>
        <w:object>
          <v:shape id="_x0000_i1057" o:spt="75" type="#_x0000_t75" style="height:44.7pt;width:329.9pt;" o:ole="t" filled="f" o:preferrelative="t" stroked="f" coordsize="21600,21600">
            <v:path/>
            <v:fill on="f" focussize="0,0"/>
            <v:stroke on="f"/>
            <v:imagedata r:id="rId80" o:title=""/>
            <o:lock v:ext="edit" aspectratio="f"/>
            <w10:wrap type="none"/>
            <w10:anchorlock/>
          </v:shape>
          <o:OLEObject Type="Embed" ProgID="Equation.DSMT4" ShapeID="_x0000_i1057" DrawAspect="Content" ObjectID="_1468075757" r:id="rId79">
            <o:LockedField>false</o:LockedField>
          </o:OLEObject>
        </w:object>
      </w:r>
      <w:r>
        <w:rPr>
          <w:rFonts w:hint="eastAsia" w:cs="Times New Roman"/>
          <w:b w:val="0"/>
          <w:kern w:val="2"/>
          <w:position w:val="-64"/>
          <w:sz w:val="24"/>
          <w:szCs w:val="24"/>
          <w:lang w:val="en-US" w:eastAsia="zh-CN" w:bidi="ar-SA"/>
        </w:rPr>
        <w:t xml:space="preserve"> （3.2）</w:t>
      </w:r>
    </w:p>
    <w:p>
      <w:pPr>
        <w:spacing w:line="300" w:lineRule="auto"/>
        <w:jc w:val="both"/>
        <w:rPr>
          <w:rFonts w:hint="eastAsia" w:eastAsia="宋体"/>
          <w:sz w:val="24"/>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pStyle w:val="3"/>
        <w:bidi w:val="0"/>
        <w:rPr>
          <w:rFonts w:hint="eastAsia"/>
          <w:lang w:val="en-US" w:eastAsia="zh-CN"/>
        </w:rPr>
      </w:pPr>
      <w:bookmarkStart w:id="60" w:name="_Toc12532"/>
      <w:r>
        <w:rPr>
          <w:rFonts w:hint="eastAsia"/>
          <w:lang w:val="en-US" w:eastAsia="zh-CN"/>
        </w:rPr>
        <w:t>3.2 朴素贝叶斯中文文本情感分析处理流程</w:t>
      </w:r>
      <w:bookmarkEnd w:id="60"/>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pStyle w:val="4"/>
        <w:bidi w:val="0"/>
        <w:rPr>
          <w:rFonts w:hint="eastAsia"/>
          <w:lang w:val="en-US" w:eastAsia="zh-CN"/>
        </w:rPr>
      </w:pPr>
      <w:bookmarkStart w:id="61" w:name="_Toc25686"/>
      <w:r>
        <w:rPr>
          <w:rFonts w:hint="eastAsia"/>
          <w:lang w:val="en-US" w:eastAsia="zh-CN"/>
        </w:rPr>
        <w:t>3.2.1 中文文本预处理</w:t>
      </w:r>
      <w:bookmarkEnd w:id="61"/>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w:t>
      </w:r>
      <w:r>
        <w:rPr>
          <w:rFonts w:hint="eastAsia"/>
          <w:sz w:val="24"/>
          <w:lang w:val="en-US" w:eastAsia="zh-CN"/>
        </w:rPr>
        <w:t>剖析</w:t>
      </w:r>
      <w:r>
        <w:rPr>
          <w:rFonts w:hint="eastAsia" w:eastAsia="宋体"/>
          <w:sz w:val="24"/>
          <w:lang w:val="en-US" w:eastAsia="zh-CN"/>
        </w:rPr>
        <w:t>的准确率，所以在进行数据训练之前必须过滤掉这些脏数据。本文使用的方法是利用python的正则模块re，匹配英文、标点符号、表情，并去除掉这些数据。</w:t>
      </w:r>
    </w:p>
    <w:p>
      <w:pPr>
        <w:pStyle w:val="4"/>
        <w:bidi w:val="0"/>
        <w:rPr>
          <w:rFonts w:hint="eastAsia"/>
          <w:lang w:val="en-US" w:eastAsia="zh-CN"/>
        </w:rPr>
      </w:pPr>
      <w:bookmarkStart w:id="62" w:name="_Toc15518"/>
      <w:r>
        <w:rPr>
          <w:rFonts w:hint="eastAsia"/>
          <w:lang w:val="en-US" w:eastAsia="zh-CN"/>
        </w:rPr>
        <w:t>3.2.2 停用词处理</w:t>
      </w:r>
      <w:bookmarkEnd w:id="62"/>
    </w:p>
    <w:p>
      <w:pPr>
        <w:spacing w:line="300" w:lineRule="auto"/>
        <w:ind w:firstLine="420" w:firstLineChars="0"/>
        <w:jc w:val="both"/>
        <w:rPr>
          <w:rFonts w:hint="eastAsia" w:eastAsia="宋体"/>
          <w:sz w:val="24"/>
          <w:lang w:val="en-US" w:eastAsia="zh-CN"/>
        </w:rPr>
      </w:pPr>
      <w:r>
        <w:rPr>
          <w:rFonts w:hint="eastAsia"/>
          <w:sz w:val="24"/>
          <w:lang w:val="en-US" w:eastAsia="zh-CN"/>
        </w:rPr>
        <w:t>什么是停用词，</w:t>
      </w:r>
      <w:r>
        <w:rPr>
          <w:rFonts w:hint="eastAsia" w:eastAsia="宋体"/>
          <w:sz w:val="24"/>
          <w:lang w:val="en-US" w:eastAsia="zh-CN"/>
        </w:rPr>
        <w:t>停用词</w:t>
      </w:r>
      <w:r>
        <w:rPr>
          <w:rFonts w:hint="default" w:eastAsia="宋体"/>
          <w:sz w:val="24"/>
          <w:lang w:val="en-US" w:eastAsia="zh-CN"/>
        </w:rPr>
        <w:t>是自然语言数据（或文本）</w:t>
      </w:r>
      <w:r>
        <w:rPr>
          <w:rFonts w:hint="eastAsia"/>
          <w:sz w:val="24"/>
          <w:lang w:val="en-US" w:eastAsia="zh-CN"/>
        </w:rPr>
        <w:t>处理时对一句话或一短文本并未实质意义的词或字</w:t>
      </w:r>
      <w:r>
        <w:rPr>
          <w:rFonts w:hint="default" w:eastAsia="宋体"/>
          <w:sz w:val="24"/>
          <w:lang w:val="en-US" w:eastAsia="zh-CN"/>
        </w:rPr>
        <w:t>，这些字或词即被称为Stop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w:t>
      </w:r>
      <w:r>
        <w:rPr>
          <w:rFonts w:hint="eastAsia"/>
          <w:sz w:val="24"/>
          <w:lang w:val="en-US" w:eastAsia="zh-CN"/>
        </w:rPr>
        <w:t>真的出</w:t>
      </w:r>
      <w:r>
        <w:rPr>
          <w:rFonts w:hint="eastAsia" w:eastAsia="宋体"/>
          <w:sz w:val="24"/>
          <w:lang w:val="en-US" w:eastAsia="zh-CN"/>
        </w:rPr>
        <w:t>乎意料，韩式幽默和腾式幽默的碰撞，</w:t>
      </w:r>
      <w:r>
        <w:rPr>
          <w:rFonts w:hint="eastAsia"/>
          <w:sz w:val="24"/>
          <w:lang w:val="en-US" w:eastAsia="zh-CN"/>
        </w:rPr>
        <w:t>这部电影说实话很好看</w:t>
      </w:r>
      <w:r>
        <w:rPr>
          <w:rFonts w:hint="eastAsia" w:eastAsia="宋体"/>
          <w:sz w:val="24"/>
          <w:lang w:val="en-US" w:eastAsia="zh-CN"/>
        </w:rPr>
        <w:t>。</w:t>
      </w:r>
      <w:r>
        <w:rPr>
          <w:rFonts w:hint="eastAsia"/>
          <w:sz w:val="24"/>
          <w:lang w:val="en-US" w:eastAsia="zh-CN"/>
        </w:rPr>
        <w:t>要相信</w:t>
      </w:r>
      <w:r>
        <w:rPr>
          <w:rFonts w:hint="eastAsia" w:eastAsia="宋体"/>
          <w:sz w:val="24"/>
          <w:lang w:val="en-US" w:eastAsia="zh-CN"/>
        </w:rPr>
        <w:t>打败自己的只有自己，</w:t>
      </w:r>
      <w:r>
        <w:rPr>
          <w:rFonts w:hint="eastAsia"/>
          <w:sz w:val="24"/>
          <w:lang w:val="en-US" w:eastAsia="zh-CN"/>
        </w:rPr>
        <w:t>真的</w:t>
      </w:r>
      <w:r>
        <w:rPr>
          <w:rFonts w:hint="eastAsia" w:eastAsia="宋体"/>
          <w:sz w:val="24"/>
          <w:lang w:val="en-US" w:eastAsia="zh-CN"/>
        </w:rPr>
        <w:t>很燃</w:t>
      </w:r>
      <w:r>
        <w:rPr>
          <w:rFonts w:hint="eastAsia"/>
          <w:sz w:val="24"/>
          <w:lang w:val="en-US" w:eastAsia="zh-CN"/>
        </w:rPr>
        <w:t>，</w:t>
      </w:r>
      <w:r>
        <w:rPr>
          <w:rFonts w:hint="eastAsia" w:eastAsia="宋体"/>
          <w:sz w:val="24"/>
          <w:lang w:val="en-US" w:eastAsia="zh-CN"/>
        </w:rPr>
        <w:t>看完</w:t>
      </w:r>
      <w:r>
        <w:rPr>
          <w:rFonts w:hint="eastAsia"/>
          <w:sz w:val="24"/>
          <w:lang w:val="en-US" w:eastAsia="zh-CN"/>
        </w:rPr>
        <w:t>没想到</w:t>
      </w:r>
      <w:r>
        <w:rPr>
          <w:rFonts w:hint="eastAsia" w:eastAsia="宋体"/>
          <w:sz w:val="24"/>
          <w:lang w:val="en-US" w:eastAsia="zh-CN"/>
        </w:rPr>
        <w:t>泪流满面，韩寒</w:t>
      </w:r>
      <w:r>
        <w:rPr>
          <w:rFonts w:hint="eastAsia"/>
          <w:sz w:val="24"/>
          <w:lang w:val="en-US" w:eastAsia="zh-CN"/>
        </w:rPr>
        <w:t>导演他</w:t>
      </w:r>
      <w:r>
        <w:rPr>
          <w:rFonts w:hint="eastAsia" w:eastAsia="宋体"/>
          <w:sz w:val="24"/>
          <w:lang w:val="en-US" w:eastAsia="zh-CN"/>
        </w:rPr>
        <w:t>给我们青春的回忆</w:t>
      </w:r>
      <w:r>
        <w:rPr>
          <w:rFonts w:hint="eastAsia"/>
          <w:sz w:val="24"/>
          <w:lang w:val="en-US" w:eastAsia="zh-CN"/>
        </w:rPr>
        <w:t>啊</w:t>
      </w:r>
      <w:r>
        <w:rPr>
          <w:rFonts w:hint="eastAsia" w:eastAsia="宋体"/>
          <w:sz w:val="24"/>
          <w:lang w:val="en-US" w:eastAsia="zh-CN"/>
        </w:rPr>
        <w:t>”</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w:t>
      </w:r>
      <w:r>
        <w:rPr>
          <w:rFonts w:hint="eastAsia"/>
          <w:sz w:val="24"/>
          <w:lang w:val="en-US" w:eastAsia="zh-CN"/>
        </w:rPr>
        <w:t>、“啊”</w:t>
      </w:r>
      <w:r>
        <w:rPr>
          <w:rFonts w:hint="eastAsia" w:eastAsia="宋体"/>
          <w:sz w:val="24"/>
          <w:lang w:val="en-US" w:eastAsia="zh-CN"/>
        </w:rPr>
        <w:t>可见这些词或字并没有对这句文本的情感正负性产生任何影响，因此还是应该去掉，从而降低算法训练数据的压力。</w:t>
      </w:r>
    </w:p>
    <w:p>
      <w:pPr>
        <w:pStyle w:val="4"/>
        <w:bidi w:val="0"/>
        <w:rPr>
          <w:rFonts w:hint="eastAsia"/>
          <w:lang w:val="en-US" w:eastAsia="zh-CN"/>
        </w:rPr>
      </w:pPr>
      <w:bookmarkStart w:id="63" w:name="_Toc17906"/>
      <w:r>
        <w:rPr>
          <w:rFonts w:hint="eastAsia"/>
          <w:lang w:val="en-US" w:eastAsia="zh-CN"/>
        </w:rPr>
        <w:t>3.2.3 中文分词</w:t>
      </w:r>
      <w:bookmarkEnd w:id="63"/>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w:t>
      </w:r>
      <w:r>
        <w:rPr>
          <w:rFonts w:hint="eastAsia"/>
          <w:sz w:val="24"/>
          <w:lang w:val="en-US" w:eastAsia="zh-CN"/>
        </w:rPr>
        <w:t>联络</w:t>
      </w:r>
      <w:r>
        <w:rPr>
          <w:rFonts w:hint="eastAsia" w:eastAsia="宋体"/>
          <w:sz w:val="24"/>
          <w:lang w:val="en-US" w:eastAsia="zh-CN"/>
        </w:rPr>
        <w:t>，为了分析中文文本的情感，必须将句子分隔成不同的词语，这样每个词语作为该文本的特征，而整个句子也被分割成了多个词语，这样一个中文句子便被分割成了若干个词语。例如该句：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w:t>
      </w:r>
      <w:r>
        <w:rPr>
          <w:rFonts w:hint="eastAsia"/>
          <w:sz w:val="24"/>
          <w:lang w:val="en-US" w:eastAsia="zh-CN"/>
        </w:rPr>
        <w:t>真的出</w:t>
      </w:r>
      <w:r>
        <w:rPr>
          <w:rFonts w:hint="eastAsia" w:eastAsia="宋体"/>
          <w:sz w:val="24"/>
          <w:lang w:val="en-US" w:eastAsia="zh-CN"/>
        </w:rPr>
        <w:t>乎意料，韩式幽默和腾式幽默的碰撞，</w:t>
      </w:r>
      <w:r>
        <w:rPr>
          <w:rFonts w:hint="eastAsia"/>
          <w:sz w:val="24"/>
          <w:lang w:val="en-US" w:eastAsia="zh-CN"/>
        </w:rPr>
        <w:t>这部电影说实话很好看</w:t>
      </w:r>
      <w:r>
        <w:rPr>
          <w:rFonts w:hint="eastAsia" w:eastAsia="宋体"/>
          <w:sz w:val="24"/>
          <w:lang w:val="en-US" w:eastAsia="zh-CN"/>
        </w:rPr>
        <w:t>。</w:t>
      </w:r>
      <w:r>
        <w:rPr>
          <w:rFonts w:hint="eastAsia"/>
          <w:sz w:val="24"/>
          <w:lang w:val="en-US" w:eastAsia="zh-CN"/>
        </w:rPr>
        <w:t>要相信</w:t>
      </w:r>
      <w:r>
        <w:rPr>
          <w:rFonts w:hint="eastAsia" w:eastAsia="宋体"/>
          <w:sz w:val="24"/>
          <w:lang w:val="en-US" w:eastAsia="zh-CN"/>
        </w:rPr>
        <w:t>打败自己的只有自己，</w:t>
      </w:r>
      <w:r>
        <w:rPr>
          <w:rFonts w:hint="eastAsia"/>
          <w:sz w:val="24"/>
          <w:lang w:val="en-US" w:eastAsia="zh-CN"/>
        </w:rPr>
        <w:t>真的</w:t>
      </w:r>
      <w:r>
        <w:rPr>
          <w:rFonts w:hint="eastAsia" w:eastAsia="宋体"/>
          <w:sz w:val="24"/>
          <w:lang w:val="en-US" w:eastAsia="zh-CN"/>
        </w:rPr>
        <w:t>很燃</w:t>
      </w:r>
      <w:r>
        <w:rPr>
          <w:rFonts w:hint="eastAsia"/>
          <w:sz w:val="24"/>
          <w:lang w:val="en-US" w:eastAsia="zh-CN"/>
        </w:rPr>
        <w:t>，</w:t>
      </w:r>
      <w:r>
        <w:rPr>
          <w:rFonts w:hint="eastAsia" w:eastAsia="宋体"/>
          <w:sz w:val="24"/>
          <w:lang w:val="en-US" w:eastAsia="zh-CN"/>
        </w:rPr>
        <w:t>看完</w:t>
      </w:r>
      <w:r>
        <w:rPr>
          <w:rFonts w:hint="eastAsia"/>
          <w:sz w:val="24"/>
          <w:lang w:val="en-US" w:eastAsia="zh-CN"/>
        </w:rPr>
        <w:t>没想到</w:t>
      </w:r>
      <w:r>
        <w:rPr>
          <w:rFonts w:hint="eastAsia" w:eastAsia="宋体"/>
          <w:sz w:val="24"/>
          <w:lang w:val="en-US" w:eastAsia="zh-CN"/>
        </w:rPr>
        <w:t>泪流满面，韩寒</w:t>
      </w:r>
      <w:r>
        <w:rPr>
          <w:rFonts w:hint="eastAsia"/>
          <w:sz w:val="24"/>
          <w:lang w:val="en-US" w:eastAsia="zh-CN"/>
        </w:rPr>
        <w:t>导演他</w:t>
      </w:r>
      <w:r>
        <w:rPr>
          <w:rFonts w:hint="eastAsia" w:eastAsia="宋体"/>
          <w:sz w:val="24"/>
          <w:lang w:val="en-US" w:eastAsia="zh-CN"/>
        </w:rPr>
        <w:t>给我们青春的回忆</w:t>
      </w:r>
      <w:r>
        <w:rPr>
          <w:rFonts w:hint="eastAsia"/>
          <w:sz w:val="24"/>
          <w:lang w:val="en-US" w:eastAsia="zh-CN"/>
        </w:rPr>
        <w:t>啊</w:t>
      </w:r>
      <w:r>
        <w:rPr>
          <w:rFonts w:hint="eastAsia" w:eastAsia="宋体"/>
          <w:sz w:val="24"/>
          <w:lang w:val="en-US" w:eastAsia="zh-CN"/>
        </w:rPr>
        <w:t>”</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真的 出乎意料 韩式 幽默 和 腾式 幽默 的 碰撞  这部 电影 说实话 很 好看  要 相信 打败 自己 的 只有 自己  真的 很燃  看 完 没想到 泪流满面  韩寒 导演 他 给 我们 青春 的 回忆 啊”</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w:t>
      </w:r>
      <w:r>
        <w:rPr>
          <w:rFonts w:hint="eastAsia"/>
          <w:sz w:val="24"/>
          <w:lang w:val="en-US" w:eastAsia="zh-CN"/>
        </w:rPr>
        <w:t>剖析做下一步的处理</w:t>
      </w:r>
      <w:r>
        <w:rPr>
          <w:rFonts w:hint="eastAsia" w:eastAsia="宋体"/>
          <w:sz w:val="24"/>
          <w:lang w:val="en-US" w:eastAsia="zh-CN"/>
        </w:rPr>
        <w:t>。</w:t>
      </w:r>
    </w:p>
    <w:p>
      <w:pPr>
        <w:pStyle w:val="4"/>
        <w:bidi w:val="0"/>
        <w:rPr>
          <w:rFonts w:hint="eastAsia"/>
          <w:lang w:val="en-US" w:eastAsia="zh-CN"/>
        </w:rPr>
      </w:pPr>
      <w:bookmarkStart w:id="64" w:name="_Toc30495"/>
      <w:r>
        <w:rPr>
          <w:rFonts w:hint="eastAsia"/>
          <w:lang w:val="en-US" w:eastAsia="zh-CN"/>
        </w:rPr>
        <w:t>3.2.4 自定义词典</w:t>
      </w:r>
      <w:bookmarkEnd w:id="64"/>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pStyle w:val="4"/>
        <w:bidi w:val="0"/>
        <w:rPr>
          <w:rFonts w:hint="eastAsia"/>
          <w:lang w:val="en-US" w:eastAsia="zh-CN"/>
        </w:rPr>
      </w:pPr>
      <w:bookmarkStart w:id="65" w:name="_Toc12558"/>
      <w:r>
        <w:rPr>
          <w:rFonts w:hint="eastAsia"/>
          <w:lang w:val="en-US" w:eastAsia="zh-CN"/>
        </w:rPr>
        <w:t>3.2.5 TF-IDF特征提取</w:t>
      </w:r>
      <w:bookmarkEnd w:id="65"/>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w:t>
      </w:r>
      <w:r>
        <w:rPr>
          <w:rFonts w:hint="eastAsia"/>
          <w:sz w:val="24"/>
          <w:lang w:val="en-US" w:eastAsia="zh-CN"/>
        </w:rPr>
        <w:t>剖析</w:t>
      </w:r>
      <w:r>
        <w:rPr>
          <w:rFonts w:hint="eastAsia" w:eastAsia="宋体"/>
          <w:sz w:val="24"/>
          <w:lang w:val="en-US" w:eastAsia="zh-CN"/>
        </w:rPr>
        <w:t>该文本的情感</w:t>
      </w:r>
      <w:r>
        <w:rPr>
          <w:rFonts w:hint="eastAsia"/>
          <w:sz w:val="24"/>
          <w:lang w:val="en-US" w:eastAsia="zh-CN"/>
        </w:rPr>
        <w:t>是积极还是消极</w:t>
      </w:r>
      <w:r>
        <w:rPr>
          <w:rFonts w:hint="eastAsia" w:eastAsia="宋体"/>
          <w:sz w:val="24"/>
          <w:lang w:val="en-US" w:eastAsia="zh-CN"/>
        </w:rPr>
        <w:t>，需要进一步提取文本的特征。如果把</w:t>
      </w:r>
      <w:r>
        <w:rPr>
          <w:rFonts w:hint="eastAsia"/>
          <w:sz w:val="24"/>
          <w:lang w:val="en-US" w:eastAsia="zh-CN"/>
        </w:rPr>
        <w:t>一切</w:t>
      </w:r>
      <w:r>
        <w:rPr>
          <w:rFonts w:hint="eastAsia" w:eastAsia="宋体"/>
          <w:sz w:val="24"/>
          <w:lang w:val="en-US" w:eastAsia="zh-CN"/>
        </w:rPr>
        <w:t>分词后得到的词汇</w:t>
      </w:r>
      <w:r>
        <w:rPr>
          <w:rFonts w:hint="eastAsia"/>
          <w:sz w:val="24"/>
          <w:lang w:val="en-US" w:eastAsia="zh-CN"/>
        </w:rPr>
        <w:t>都作为</w:t>
      </w:r>
      <w:r>
        <w:rPr>
          <w:rFonts w:hint="eastAsia" w:eastAsia="宋体"/>
          <w:sz w:val="24"/>
          <w:lang w:val="en-US" w:eastAsia="zh-CN"/>
        </w:rPr>
        <w:t>特征</w:t>
      </w:r>
      <w:r>
        <w:rPr>
          <w:rFonts w:hint="eastAsia"/>
          <w:sz w:val="24"/>
          <w:lang w:val="en-US" w:eastAsia="zh-CN"/>
        </w:rPr>
        <w:t>的话</w:t>
      </w:r>
      <w:r>
        <w:rPr>
          <w:rFonts w:hint="eastAsia" w:eastAsia="宋体"/>
          <w:sz w:val="24"/>
          <w:lang w:val="en-US" w:eastAsia="zh-CN"/>
        </w:rPr>
        <w:t>，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w:t>
      </w:r>
      <w:r>
        <w:rPr>
          <w:rFonts w:hint="eastAsia"/>
          <w:sz w:val="24"/>
          <w:lang w:val="en-US" w:eastAsia="zh-CN"/>
        </w:rPr>
        <w:t>算法</w:t>
      </w:r>
      <w:r>
        <w:rPr>
          <w:rFonts w:hint="eastAsia" w:eastAsia="宋体"/>
          <w:sz w:val="24"/>
          <w:lang w:val="en-US" w:eastAsia="zh-CN"/>
        </w:rPr>
        <w:t>是Term Frequency -  Inverse Document Frequency的缩写，</w:t>
      </w:r>
      <w:r>
        <w:rPr>
          <w:rFonts w:hint="eastAsia"/>
          <w:sz w:val="24"/>
          <w:lang w:val="en-US" w:eastAsia="zh-CN"/>
        </w:rPr>
        <w:t>也就是我们常说的</w:t>
      </w:r>
      <w:r>
        <w:rPr>
          <w:rFonts w:hint="eastAsia" w:eastAsia="宋体"/>
          <w:sz w:val="24"/>
          <w:lang w:val="en-US" w:eastAsia="zh-CN"/>
        </w:rPr>
        <w:t>“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pStyle w:val="4"/>
        <w:bidi w:val="0"/>
        <w:rPr>
          <w:rFonts w:hint="eastAsia"/>
          <w:lang w:val="en-US" w:eastAsia="zh-CN"/>
        </w:rPr>
      </w:pPr>
      <w:bookmarkStart w:id="66" w:name="_Toc15372"/>
      <w:r>
        <w:rPr>
          <w:rFonts w:hint="eastAsia"/>
          <w:lang w:val="en-US" w:eastAsia="zh-CN"/>
        </w:rPr>
        <w:t>3.2.6 中文词性标注</w:t>
      </w:r>
      <w:bookmarkEnd w:id="66"/>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虚词：介词、副词、、助词、连词</w:t>
      </w:r>
      <w:r>
        <w:rPr>
          <w:rFonts w:hint="eastAsia"/>
          <w:sz w:val="24"/>
          <w:lang w:val="en-US" w:eastAsia="zh-CN"/>
        </w:rPr>
        <w:t>、</w:t>
      </w:r>
      <w:r>
        <w:rPr>
          <w:rFonts w:hint="default" w:eastAsia="宋体"/>
          <w:sz w:val="24"/>
          <w:lang w:val="en-US" w:eastAsia="zh-CN"/>
        </w:rPr>
        <w:t>叹词、拟声词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w:t>
      </w:r>
      <w:r>
        <w:rPr>
          <w:rFonts w:hint="eastAsia"/>
          <w:sz w:val="24"/>
          <w:lang w:val="en-US" w:eastAsia="zh-CN"/>
        </w:rPr>
        <w:t>使用中文分词工具包</w:t>
      </w:r>
      <w:r>
        <w:rPr>
          <w:rFonts w:hint="eastAsia" w:eastAsia="宋体"/>
          <w:sz w:val="24"/>
          <w:lang w:val="en-US" w:eastAsia="zh-CN"/>
        </w:rPr>
        <w:t>jieba分词工具，在分词的同时，也对词语的词性进行了标注，更好的区分了动词、副词</w:t>
      </w:r>
      <w:r>
        <w:rPr>
          <w:rFonts w:hint="eastAsia"/>
          <w:sz w:val="24"/>
          <w:lang w:val="en-US" w:eastAsia="zh-CN"/>
        </w:rPr>
        <w:t>、</w:t>
      </w:r>
      <w:r>
        <w:rPr>
          <w:rFonts w:hint="eastAsia" w:eastAsia="宋体"/>
          <w:sz w:val="24"/>
          <w:lang w:val="en-US" w:eastAsia="zh-CN"/>
        </w:rPr>
        <w:t>形容词等等。具体词性标注效果如下(仅列举部分)：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pStyle w:val="4"/>
        <w:bidi w:val="0"/>
        <w:rPr>
          <w:rFonts w:hint="eastAsia"/>
          <w:lang w:val="en-US" w:eastAsia="zh-CN"/>
        </w:rPr>
      </w:pPr>
      <w:bookmarkStart w:id="67" w:name="_Toc19743"/>
      <w:r>
        <w:rPr>
          <w:rFonts w:hint="eastAsia"/>
          <w:lang w:val="en-US" w:eastAsia="zh-CN"/>
        </w:rPr>
        <w:t>3.2.7 词频统计</w:t>
      </w:r>
      <w:bookmarkEnd w:id="67"/>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pStyle w:val="4"/>
        <w:bidi w:val="0"/>
        <w:rPr>
          <w:rFonts w:hint="eastAsia"/>
          <w:lang w:val="en-US" w:eastAsia="zh-CN"/>
        </w:rPr>
      </w:pPr>
      <w:bookmarkStart w:id="68" w:name="_Toc11893"/>
      <w:r>
        <w:rPr>
          <w:rFonts w:hint="eastAsia"/>
          <w:lang w:val="en-US" w:eastAsia="zh-CN"/>
        </w:rPr>
        <w:t>3.2.8 训练数据、验证数据</w:t>
      </w:r>
      <w:bookmarkEnd w:id="68"/>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w:t>
      </w:r>
      <w:r>
        <w:rPr>
          <w:rFonts w:hint="eastAsia"/>
          <w:sz w:val="24"/>
          <w:lang w:val="en-US" w:eastAsia="zh-CN"/>
        </w:rPr>
        <w:t>使用</w:t>
      </w:r>
      <w:r>
        <w:rPr>
          <w:rFonts w:hint="eastAsia" w:eastAsia="宋体"/>
          <w:sz w:val="24"/>
          <w:lang w:val="en-US" w:eastAsia="zh-CN"/>
        </w:rPr>
        <w:t>机器学习</w:t>
      </w:r>
      <w:r>
        <w:rPr>
          <w:rFonts w:hint="eastAsia"/>
          <w:sz w:val="24"/>
          <w:lang w:val="en-US" w:eastAsia="zh-CN"/>
        </w:rPr>
        <w:t>中的</w:t>
      </w:r>
      <w:r>
        <w:rPr>
          <w:rFonts w:hint="eastAsia" w:eastAsia="宋体"/>
          <w:sz w:val="24"/>
          <w:lang w:val="en-US" w:eastAsia="zh-CN"/>
        </w:rPr>
        <w:t>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w:t>
      </w:r>
      <w:r>
        <w:rPr>
          <w:rFonts w:hint="eastAsia"/>
          <w:sz w:val="24"/>
          <w:lang w:val="en-US" w:eastAsia="zh-CN"/>
        </w:rPr>
        <w:t>分类效果</w:t>
      </w:r>
      <w:r>
        <w:rPr>
          <w:rFonts w:hint="eastAsia" w:eastAsia="宋体"/>
          <w:sz w:val="24"/>
          <w:lang w:val="en-US" w:eastAsia="zh-CN"/>
        </w:rPr>
        <w:t>就越好。准确率计算公式如下：</w:t>
      </w:r>
    </w:p>
    <w:p>
      <w:pPr>
        <w:keepNext w:val="0"/>
        <w:keepLines w:val="0"/>
        <w:widowControl/>
        <w:suppressLineNumbers w:val="0"/>
        <w:jc w:val="right"/>
        <w:rPr>
          <w:rFonts w:hint="eastAsia" w:eastAsia="宋体"/>
          <w:sz w:val="24"/>
          <w:lang w:val="en-US" w:eastAsia="zh-CN"/>
        </w:rPr>
      </w:pPr>
      <w:r>
        <w:rPr>
          <w:rFonts w:ascii="宋体" w:hAnsi="宋体" w:eastAsia="宋体" w:cs="宋体"/>
          <w:kern w:val="0"/>
          <w:position w:val="-24"/>
          <w:sz w:val="24"/>
          <w:szCs w:val="24"/>
          <w:lang w:val="en-US" w:eastAsia="zh-CN" w:bidi="ar"/>
        </w:rPr>
        <w:object>
          <v:shape id="_x0000_i1058" o:spt="75" type="#_x0000_t75" style="height:31pt;width:136pt;" o:ole="t" filled="f" o:preferrelative="t" stroked="f" coordsize="21600,21600">
            <v:path/>
            <v:fill on="f" focussize="0,0"/>
            <v:stroke on="f"/>
            <v:imagedata r:id="rId82" o:title=""/>
            <o:lock v:ext="edit" aspectratio="f"/>
            <w10:wrap type="none"/>
            <w10:anchorlock/>
          </v:shape>
          <o:OLEObject Type="Embed" ProgID="Equation.DSMT4" ShapeID="_x0000_i1058" DrawAspect="Content" ObjectID="_1468075758" r:id="rId81">
            <o:LockedField>false</o:LockedField>
          </o:OLEObject>
        </w:object>
      </w:r>
      <w:r>
        <w:rPr>
          <w:rFonts w:hint="eastAsia" w:ascii="宋体" w:hAnsi="宋体" w:cs="宋体"/>
          <w:kern w:val="0"/>
          <w:position w:val="-24"/>
          <w:sz w:val="24"/>
          <w:szCs w:val="24"/>
          <w:lang w:val="en-US" w:eastAsia="zh-CN" w:bidi="ar"/>
        </w:rPr>
        <w:t xml:space="preserve">                 （3.3）</w:t>
      </w: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0"/>
          <w:numId w:val="4"/>
        </w:numPr>
        <w:spacing w:line="300" w:lineRule="auto"/>
        <w:ind w:left="0" w:leftChars="0" w:firstLine="0" w:firstLineChars="0"/>
        <w:jc w:val="right"/>
        <w:rPr>
          <w:rFonts w:hint="default" w:eastAsia="宋体"/>
          <w:sz w:val="24"/>
          <w:lang w:val="en-US" w:eastAsia="zh-CN"/>
        </w:rPr>
      </w:pPr>
      <w:r>
        <w:rPr>
          <w:rFonts w:hint="eastAsia" w:eastAsia="宋体"/>
          <w:position w:val="-32"/>
          <w:sz w:val="24"/>
          <w:lang w:val="en-US" w:eastAsia="zh-CN"/>
        </w:rPr>
        <w:object>
          <v:shape id="_x0000_i1059" o:spt="75" type="#_x0000_t75" style="height:35pt;width:96.95pt;" o:ole="t" filled="f" o:preferrelative="t" stroked="f" coordsize="21600,21600">
            <v:path/>
            <v:fill on="f" focussize="0,0"/>
            <v:stroke on="f"/>
            <v:imagedata r:id="rId84" o:title=""/>
            <o:lock v:ext="edit" aspectratio="f"/>
            <w10:wrap type="none"/>
            <w10:anchorlock/>
          </v:shape>
          <o:OLEObject Type="Embed" ProgID="Equation.DSMT4" ShapeID="_x0000_i1059" DrawAspect="Content" ObjectID="_1468075759" r:id="rId83">
            <o:LockedField>false</o:LockedField>
          </o:OLEObject>
        </w:object>
      </w:r>
      <w:r>
        <w:rPr>
          <w:rFonts w:hint="eastAsia"/>
          <w:position w:val="-32"/>
          <w:sz w:val="24"/>
          <w:lang w:val="en-US" w:eastAsia="zh-CN"/>
        </w:rPr>
        <w:t xml:space="preserve">                      （3.4）</w:t>
      </w:r>
    </w:p>
    <w:p>
      <w:pPr>
        <w:numPr>
          <w:ilvl w:val="0"/>
          <w:numId w:val="0"/>
        </w:numPr>
        <w:spacing w:line="300" w:lineRule="auto"/>
        <w:ind w:left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right"/>
        <w:rPr>
          <w:rFonts w:ascii="宋体" w:hAnsi="宋体" w:eastAsia="宋体" w:cs="宋体"/>
          <w:kern w:val="0"/>
          <w:sz w:val="24"/>
          <w:szCs w:val="24"/>
          <w:lang w:val="en-US" w:eastAsia="zh-CN" w:bidi="ar"/>
        </w:rPr>
      </w:pPr>
      <w:r>
        <w:rPr>
          <w:rFonts w:ascii="宋体" w:hAnsi="宋体" w:eastAsia="宋体" w:cs="宋体"/>
          <w:kern w:val="0"/>
          <w:position w:val="-28"/>
          <w:sz w:val="24"/>
          <w:szCs w:val="24"/>
          <w:lang w:val="en-US" w:eastAsia="zh-CN" w:bidi="ar"/>
        </w:rPr>
        <w:object>
          <v:shape id="_x0000_i1060" o:spt="75" type="#_x0000_t75" style="height:35pt;width:125pt;" o:ole="t" filled="f" o:preferrelative="t" stroked="f" coordsize="21600,21600">
            <v:path/>
            <v:fill on="f" focussize="0,0"/>
            <v:stroke on="f"/>
            <v:imagedata r:id="rId86" o:title=""/>
            <o:lock v:ext="edit" aspectratio="f"/>
            <w10:wrap type="none"/>
            <w10:anchorlock/>
          </v:shape>
          <o:OLEObject Type="Embed" ProgID="Equation.DSMT4" ShapeID="_x0000_i1060" DrawAspect="Content" ObjectID="_1468075760" r:id="rId85">
            <o:LockedField>false</o:LockedField>
          </o:OLEObject>
        </w:object>
      </w:r>
      <w:r>
        <w:rPr>
          <w:rFonts w:hint="eastAsia" w:ascii="宋体" w:hAnsi="宋体" w:cs="宋体"/>
          <w:kern w:val="0"/>
          <w:position w:val="-28"/>
          <w:sz w:val="24"/>
          <w:szCs w:val="24"/>
          <w:lang w:val="en-US" w:eastAsia="zh-CN" w:bidi="ar"/>
        </w:rPr>
        <w:t xml:space="preserve">                    </w:t>
      </w:r>
      <w:r>
        <w:rPr>
          <w:rFonts w:hint="eastAsia"/>
          <w:position w:val="-32"/>
          <w:sz w:val="24"/>
          <w:lang w:val="en-US" w:eastAsia="zh-CN"/>
        </w:rPr>
        <w:t>（3.5）</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本文先后采用了自己完成的朴素贝叶斯算法进行分类训练，预测分析和使用机器学习工具库sklearn朴素贝叶斯分类模块进行分类，具体的分类效果以及评判标准如下：</w:t>
      </w:r>
    </w:p>
    <w:p>
      <w:pPr>
        <w:numPr>
          <w:ilvl w:val="0"/>
          <w:numId w:val="5"/>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使用python编写</w:t>
      </w:r>
      <w:r>
        <w:rPr>
          <w:rFonts w:hint="eastAsia"/>
          <w:sz w:val="24"/>
          <w:lang w:val="en-US" w:eastAsia="zh-CN"/>
        </w:rPr>
        <w:t>实现</w:t>
      </w:r>
      <w:r>
        <w:rPr>
          <w:rFonts w:hint="eastAsia" w:eastAsia="宋体"/>
          <w:sz w:val="24"/>
          <w:lang w:val="en-US" w:eastAsia="zh-CN"/>
        </w:rPr>
        <w:t>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87"/>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w:t>
      </w:r>
      <w:r>
        <w:rPr>
          <w:rFonts w:hint="eastAsia"/>
          <w:sz w:val="24"/>
          <w:lang w:val="en-US" w:eastAsia="zh-CN"/>
        </w:rPr>
        <w:t>在</w:t>
      </w:r>
      <w:r>
        <w:rPr>
          <w:rFonts w:hint="eastAsia" w:eastAsia="宋体"/>
          <w:sz w:val="24"/>
          <w:lang w:val="en-US" w:eastAsia="zh-CN"/>
        </w:rPr>
        <w:t>87%左右。不过自实现的算法在大数据量的情况下，算法运行的时间将会大大增加，</w:t>
      </w:r>
      <w:r>
        <w:rPr>
          <w:rFonts w:hint="eastAsia"/>
          <w:sz w:val="24"/>
          <w:lang w:val="en-US" w:eastAsia="zh-CN"/>
        </w:rPr>
        <w:t>而且实验</w:t>
      </w:r>
      <w:r>
        <w:rPr>
          <w:rFonts w:hint="eastAsia" w:eastAsia="宋体"/>
          <w:sz w:val="24"/>
          <w:lang w:val="en-US" w:eastAsia="zh-CN"/>
        </w:rPr>
        <w:t>最终的准确率也大</w:t>
      </w:r>
      <w:r>
        <w:rPr>
          <w:rFonts w:hint="eastAsia"/>
          <w:sz w:val="24"/>
          <w:lang w:val="en-US" w:eastAsia="zh-CN"/>
        </w:rPr>
        <w:t>幅度</w:t>
      </w:r>
      <w:r>
        <w:rPr>
          <w:rFonts w:hint="eastAsia" w:eastAsia="宋体"/>
          <w:sz w:val="24"/>
          <w:lang w:val="en-US" w:eastAsia="zh-CN"/>
        </w:rPr>
        <w:t>降低。这体现了自实现朴素贝叶斯算法的不完备性。</w:t>
      </w:r>
    </w:p>
    <w:p>
      <w:pPr>
        <w:keepNext w:val="0"/>
        <w:keepLines w:val="0"/>
        <w:widowControl/>
        <w:numPr>
          <w:ilvl w:val="0"/>
          <w:numId w:val="5"/>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是一个Python的强力的机器学习库，</w:t>
      </w:r>
      <w:r>
        <w:rPr>
          <w:rFonts w:hint="eastAsia"/>
          <w:sz w:val="24"/>
          <w:lang w:val="en-US" w:eastAsia="zh-CN"/>
        </w:rPr>
        <w:t>它内置了数据的加载、预处理、以及数据的训练和模型的测试。</w:t>
      </w:r>
      <w:r>
        <w:rPr>
          <w:rFonts w:hint="default" w:eastAsia="宋体"/>
          <w:sz w:val="24"/>
          <w:lang w:val="en-US" w:eastAsia="zh-CN"/>
        </w:rPr>
        <w:t>在</w:t>
      </w:r>
      <w:r>
        <w:rPr>
          <w:rFonts w:hint="eastAsia"/>
          <w:sz w:val="24"/>
          <w:lang w:val="en-US" w:eastAsia="zh-CN"/>
        </w:rPr>
        <w:t>实际的操作中</w:t>
      </w:r>
      <w:r>
        <w:rPr>
          <w:rFonts w:hint="default" w:eastAsia="宋体"/>
          <w:sz w:val="24"/>
          <w:lang w:val="en-US" w:eastAsia="zh-CN"/>
        </w:rPr>
        <w:t>使用scikit-learn中可以极大的节省我们编写代码的时间以及减少我们的代码量，使我们有更多的精力去</w:t>
      </w:r>
      <w:r>
        <w:rPr>
          <w:rFonts w:hint="eastAsia"/>
          <w:sz w:val="24"/>
          <w:lang w:val="en-US" w:eastAsia="zh-CN"/>
        </w:rPr>
        <w:t>清洗数据</w:t>
      </w:r>
      <w:r>
        <w:rPr>
          <w:rFonts w:hint="default" w:eastAsia="宋体"/>
          <w:sz w:val="24"/>
          <w:lang w:val="en-US" w:eastAsia="zh-CN"/>
        </w:rPr>
        <w:t>，调整模型和修改超参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w:t>
      </w:r>
      <w:r>
        <w:rPr>
          <w:rFonts w:hint="eastAsia"/>
          <w:sz w:val="24"/>
          <w:lang w:val="en-US" w:eastAsia="zh-CN"/>
        </w:rPr>
        <w:t>类似</w:t>
      </w:r>
      <w:r>
        <w:rPr>
          <w:rFonts w:hint="eastAsia" w:eastAsia="宋体"/>
          <w:sz w:val="24"/>
          <w:lang w:val="en-US" w:eastAsia="zh-CN"/>
        </w:rPr>
        <w:t>，Bernoulli 模型适</w:t>
      </w:r>
      <w:r>
        <w:rPr>
          <w:rFonts w:hint="eastAsia"/>
          <w:sz w:val="24"/>
          <w:lang w:val="en-US" w:eastAsia="zh-CN"/>
        </w:rPr>
        <w:t>用于特征是离散</w:t>
      </w:r>
      <w:r>
        <w:rPr>
          <w:rFonts w:hint="eastAsia" w:eastAsia="宋体"/>
          <w:sz w:val="24"/>
          <w:lang w:val="en-US" w:eastAsia="zh-CN"/>
        </w:rPr>
        <w:t>的情况，</w:t>
      </w:r>
      <w:r>
        <w:rPr>
          <w:rFonts w:hint="eastAsia"/>
          <w:sz w:val="24"/>
          <w:lang w:val="en-US" w:eastAsia="zh-CN"/>
        </w:rPr>
        <w:t>与其去别的是</w:t>
      </w:r>
      <w:r>
        <w:rPr>
          <w:rFonts w:hint="eastAsia" w:eastAsia="宋体"/>
          <w:sz w:val="24"/>
          <w:lang w:val="en-US" w:eastAsia="zh-CN"/>
        </w:rPr>
        <w:t>，Bernoulli 模型中每个特征的取值只能是1和0。而对于中文情感分析问题，本文分别使用了三种模型对其分析效果进行了对比。主要对比如下：</w:t>
      </w:r>
    </w:p>
    <w:p>
      <w:pPr>
        <w:keepNext w:val="0"/>
        <w:keepLines w:val="0"/>
        <w:widowControl/>
        <w:numPr>
          <w:ilvl w:val="0"/>
          <w:numId w:val="6"/>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8"/>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9"/>
                    <a:stretch>
                      <a:fillRect/>
                    </a:stretch>
                  </pic:blipFill>
                  <pic:spPr>
                    <a:xfrm>
                      <a:off x="0" y="0"/>
                      <a:ext cx="4953635" cy="131191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0"/>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通过对比可以看到，无论是准确率、还是召回率、亦或是</w:t>
      </w:r>
      <w:r>
        <w:rPr>
          <w:rFonts w:hint="eastAsia"/>
          <w:lang w:val="en-US" w:eastAsia="zh-CN"/>
        </w:rPr>
        <w:t>F-Score指标，都是多项式模型更适合做情感分析。</w:t>
      </w:r>
    </w:p>
    <w:p>
      <w:pPr>
        <w:numPr>
          <w:ilvl w:val="0"/>
          <w:numId w:val="6"/>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91"/>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92"/>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93"/>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eastAsia="宋体"/>
          <w:b/>
          <w:bCs/>
          <w:sz w:val="24"/>
          <w:szCs w:val="32"/>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pStyle w:val="3"/>
        <w:bidi w:val="0"/>
        <w:rPr>
          <w:rFonts w:hint="eastAsia"/>
          <w:lang w:val="en-US" w:eastAsia="zh-CN"/>
        </w:rPr>
      </w:pPr>
      <w:bookmarkStart w:id="69" w:name="_Toc3253"/>
      <w:r>
        <w:rPr>
          <w:rFonts w:hint="eastAsia"/>
          <w:lang w:val="en-US" w:eastAsia="zh-CN"/>
        </w:rPr>
        <w:t>3.3 本章小结</w:t>
      </w:r>
      <w:bookmarkEnd w:id="69"/>
    </w:p>
    <w:p>
      <w:pPr>
        <w:numPr>
          <w:ilvl w:val="0"/>
          <w:numId w:val="0"/>
        </w:numPr>
        <w:spacing w:line="300" w:lineRule="auto"/>
        <w:ind w:firstLine="420" w:firstLineChars="0"/>
        <w:rPr>
          <w:rFonts w:hint="default"/>
          <w:lang w:val="en-US" w:eastAsia="zh-CN"/>
        </w:rPr>
      </w:pPr>
      <w:r>
        <w:rPr>
          <w:rFonts w:hint="eastAsia" w:eastAsia="宋体"/>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高斯模型、伯努利模型、多项式模式分别用于情感分析的效果对比，主要包括准确率、召回率、F-Score等。除此之外，还分别绘制了学习曲线从而查看不同的模型的拟合程度。同时本章也对比了不同数量的数据集对于实验效果的影响，可以看到在增大数据集之后明显实验效果会改善。最后本章介绍了sklearn工具包，以及使用其</w:t>
      </w:r>
      <w:r>
        <w:rPr>
          <w:rFonts w:hint="eastAsia"/>
          <w:lang w:val="en-US" w:eastAsia="zh-CN"/>
        </w:rPr>
        <w:t>完成</w:t>
      </w:r>
      <w:r>
        <w:rPr>
          <w:rFonts w:hint="eastAsia" w:eastAsia="宋体"/>
          <w:lang w:val="en-US" w:eastAsia="zh-CN"/>
        </w:rPr>
        <w:t>朴素贝叶斯算法</w:t>
      </w:r>
      <w:r>
        <w:rPr>
          <w:rFonts w:hint="eastAsia"/>
          <w:lang w:val="en-US" w:eastAsia="zh-CN"/>
        </w:rPr>
        <w:t>的编写和应用</w:t>
      </w:r>
      <w:r>
        <w:rPr>
          <w:rFonts w:hint="eastAsia" w:eastAsia="宋体"/>
          <w:lang w:val="en-US" w:eastAsia="zh-CN"/>
        </w:rPr>
        <w:t>等。</w:t>
      </w:r>
    </w:p>
    <w:p>
      <w:pPr>
        <w:pStyle w:val="2"/>
        <w:numPr>
          <w:ilvl w:val="0"/>
          <w:numId w:val="0"/>
        </w:numPr>
        <w:bidi w:val="0"/>
        <w:rPr>
          <w:rFonts w:hint="default"/>
          <w:lang w:val="en-US" w:eastAsia="zh-CN"/>
        </w:rPr>
      </w:pPr>
      <w:bookmarkStart w:id="70" w:name="_Toc27487"/>
      <w:r>
        <w:rPr>
          <w:rFonts w:hint="eastAsia"/>
          <w:lang w:val="en-US" w:eastAsia="zh-CN"/>
        </w:rPr>
        <w:t>第4章 支持向量机算法在中文文本情感分析中的应用</w:t>
      </w:r>
      <w:bookmarkEnd w:id="70"/>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pStyle w:val="3"/>
        <w:bidi w:val="0"/>
        <w:rPr>
          <w:rFonts w:hint="default"/>
          <w:lang w:val="en-US" w:eastAsia="zh-CN"/>
        </w:rPr>
      </w:pPr>
      <w:bookmarkStart w:id="71" w:name="_Toc8853"/>
      <w:r>
        <w:rPr>
          <w:rFonts w:hint="eastAsia"/>
          <w:lang w:val="en-US" w:eastAsia="zh-CN"/>
        </w:rPr>
        <w:t>4.1 支持向量机·核函数</w:t>
      </w:r>
      <w:bookmarkEnd w:id="71"/>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94"/>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这样做的目的是使数据点在更加高维的特征空间中依然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95"/>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是能够可分的，那么特征空间的优劣对支持向量机的性能非常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7"/>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right"/>
        <w:rPr>
          <w:rFonts w:hint="eastAsia" w:eastAsia="宋体"/>
          <w:lang w:eastAsia="zh-CN"/>
        </w:rPr>
      </w:pPr>
      <w:r>
        <w:rPr>
          <w:position w:val="-12"/>
        </w:rPr>
        <w:object>
          <v:shape id="_x0000_i1061" o:spt="75" type="#_x0000_t75" style="height:18pt;width:72pt;" o:ole="t" filled="f" o:preferrelative="t" stroked="f" coordsize="21600,21600">
            <v:path/>
            <v:fill on="f" focussize="0,0"/>
            <v:stroke on="f"/>
            <v:imagedata r:id="rId97" o:title=""/>
            <o:lock v:ext="edit" aspectratio="f"/>
            <w10:wrap type="none"/>
            <w10:anchorlock/>
          </v:shape>
          <o:OLEObject Type="Embed" ProgID="Equation.DSMT4" ShapeID="_x0000_i1061" DrawAspect="Content" ObjectID="_1468075761" r:id="rId96">
            <o:LockedField>false</o:LockedField>
          </o:OLEObject>
        </w:object>
      </w:r>
      <w:r>
        <w:rPr>
          <w:rFonts w:hint="eastAsia"/>
          <w:position w:val="-12"/>
          <w:lang w:val="en-US" w:eastAsia="zh-CN"/>
        </w:rPr>
        <w:t xml:space="preserve">                           </w:t>
      </w:r>
      <w:r>
        <w:rPr>
          <w:rFonts w:hint="eastAsia"/>
          <w:position w:val="-12"/>
          <w:lang w:eastAsia="zh-CN"/>
        </w:rPr>
        <w:t>（</w:t>
      </w:r>
      <w:r>
        <w:rPr>
          <w:rFonts w:hint="eastAsia"/>
          <w:position w:val="-12"/>
          <w:lang w:val="en-US" w:eastAsia="zh-CN"/>
        </w:rPr>
        <w:t>4.1</w:t>
      </w:r>
      <w:r>
        <w:rPr>
          <w:rFonts w:hint="eastAsia"/>
          <w:position w:val="-12"/>
          <w:lang w:eastAsia="zh-CN"/>
        </w:rPr>
        <w:t>）</w:t>
      </w:r>
    </w:p>
    <w:p>
      <w:pPr>
        <w:numPr>
          <w:ilvl w:val="0"/>
          <w:numId w:val="0"/>
        </w:numPr>
        <w:spacing w:line="300" w:lineRule="auto"/>
        <w:ind w:firstLine="420" w:firstLineChars="0"/>
        <w:jc w:val="both"/>
        <w:rPr>
          <w:rFonts w:hint="eastAsia"/>
          <w:lang w:eastAsia="zh-CN"/>
        </w:rPr>
      </w:pPr>
      <w:r>
        <w:rPr>
          <w:rFonts w:hint="eastAsia"/>
          <w:lang w:eastAsia="zh-CN"/>
        </w:rPr>
        <w:t>线性核函数主要用于处理线性可分的数据点样本，也就是说如果数据点样本是线性可分的，那么输入线性核函数后形成的特征空间与原样本空间是完全一致的。</w:t>
      </w:r>
    </w:p>
    <w:p>
      <w:pPr>
        <w:numPr>
          <w:ilvl w:val="0"/>
          <w:numId w:val="7"/>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right"/>
        <w:rPr>
          <w:rFonts w:hint="eastAsia" w:eastAsia="宋体"/>
          <w:lang w:val="en-US" w:eastAsia="zh-CN"/>
        </w:rPr>
      </w:pPr>
      <w:r>
        <w:rPr>
          <w:position w:val="-12"/>
        </w:rPr>
        <w:object>
          <v:shape id="_x0000_i1062" o:spt="75" type="#_x0000_t75" style="height:19pt;width:109pt;" o:ole="t" filled="f" o:preferrelative="t" stroked="f" coordsize="21600,21600">
            <v:path/>
            <v:fill on="f" focussize="0,0"/>
            <v:stroke on="f"/>
            <v:imagedata r:id="rId99" o:title=""/>
            <o:lock v:ext="edit" aspectratio="f"/>
            <w10:wrap type="none"/>
            <w10:anchorlock/>
          </v:shape>
          <o:OLEObject Type="Embed" ProgID="Equation.DSMT4" ShapeID="_x0000_i1062" DrawAspect="Content" ObjectID="_1468075762" r:id="rId98">
            <o:LockedField>false</o:LockedField>
          </o:OLEObject>
        </w:object>
      </w:r>
      <w:r>
        <w:rPr>
          <w:rFonts w:hint="eastAsia"/>
          <w:position w:val="-12"/>
          <w:lang w:val="en-US" w:eastAsia="zh-CN"/>
        </w:rPr>
        <w:t xml:space="preserve">                      </w:t>
      </w:r>
      <w:r>
        <w:rPr>
          <w:rFonts w:hint="eastAsia"/>
          <w:position w:val="-12"/>
          <w:lang w:eastAsia="zh-CN"/>
        </w:rPr>
        <w:t>（</w:t>
      </w:r>
      <w:r>
        <w:rPr>
          <w:rFonts w:hint="eastAsia"/>
          <w:position w:val="-12"/>
          <w:lang w:val="en-US" w:eastAsia="zh-CN"/>
        </w:rPr>
        <w:t>4.2</w:t>
      </w:r>
      <w:r>
        <w:rPr>
          <w:rFonts w:hint="eastAsia"/>
          <w:position w:val="-12"/>
          <w:lang w:eastAsia="zh-CN"/>
        </w:rPr>
        <w:t>）</w:t>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7"/>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right"/>
        <w:rPr>
          <w:rFonts w:hint="default" w:eastAsia="宋体"/>
          <w:lang w:val="en-US" w:eastAsia="zh-CN"/>
        </w:rPr>
      </w:pPr>
      <w:r>
        <w:rPr>
          <w:position w:val="-24"/>
        </w:rPr>
        <w:object>
          <v:shape id="_x0000_i1063" o:spt="75" type="#_x0000_t75" style="height:33pt;width:132.95pt;" o:ole="t" filled="f" o:preferrelative="t" stroked="f" coordsize="21600,21600">
            <v:path/>
            <v:fill on="f" focussize="0,0"/>
            <v:stroke on="f"/>
            <v:imagedata r:id="rId101" o:title=""/>
            <o:lock v:ext="edit" aspectratio="f"/>
            <w10:wrap type="none"/>
            <w10:anchorlock/>
          </v:shape>
          <o:OLEObject Type="Embed" ProgID="Equation.DSMT4" ShapeID="_x0000_i1063" DrawAspect="Content" ObjectID="_1468075763" r:id="rId100">
            <o:LockedField>false</o:LockedField>
          </o:OLEObject>
        </w:object>
      </w:r>
      <w:r>
        <w:rPr>
          <w:rFonts w:hint="eastAsia"/>
          <w:position w:val="-24"/>
          <w:lang w:val="en-US" w:eastAsia="zh-CN"/>
        </w:rPr>
        <w:t xml:space="preserve">                     (4.3)</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的数据点，通过高斯函数映射到高维的特征空间，不过与多项式核函数相比，高斯核函数的参数更少，并且实用性更强，无论大样本数据还是小样本数据都可以取得非常不错的效果。</w:t>
      </w:r>
    </w:p>
    <w:p>
      <w:pPr>
        <w:pStyle w:val="3"/>
        <w:bidi w:val="0"/>
        <w:rPr>
          <w:rFonts w:hint="eastAsia"/>
          <w:lang w:val="en-US" w:eastAsia="zh-CN"/>
        </w:rPr>
      </w:pPr>
      <w:bookmarkStart w:id="72" w:name="_Toc1284"/>
      <w:r>
        <w:rPr>
          <w:rFonts w:hint="eastAsia"/>
          <w:lang w:val="en-US" w:eastAsia="zh-CN"/>
        </w:rPr>
        <w:t>4.2 不同核函数的SVM文本情感分析对比</w:t>
      </w:r>
      <w:bookmarkEnd w:id="72"/>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pStyle w:val="4"/>
        <w:bidi w:val="0"/>
        <w:rPr>
          <w:rFonts w:hint="eastAsia"/>
          <w:lang w:val="en-US" w:eastAsia="zh-CN"/>
        </w:rPr>
      </w:pPr>
      <w:bookmarkStart w:id="73" w:name="_Toc114"/>
      <w:r>
        <w:rPr>
          <w:rFonts w:hint="eastAsia"/>
          <w:lang w:val="en-US" w:eastAsia="zh-CN"/>
        </w:rPr>
        <w:t>4.2.1 线性核函数实验效果：</w:t>
      </w:r>
      <w:bookmarkEnd w:id="73"/>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02"/>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pStyle w:val="4"/>
        <w:bidi w:val="0"/>
        <w:rPr>
          <w:rFonts w:hint="eastAsia"/>
          <w:lang w:val="en-US" w:eastAsia="zh-CN"/>
        </w:rPr>
      </w:pPr>
      <w:bookmarkStart w:id="74" w:name="_Toc13608"/>
      <w:r>
        <w:rPr>
          <w:rFonts w:hint="eastAsia"/>
          <w:lang w:val="en-US" w:eastAsia="zh-CN"/>
        </w:rPr>
        <w:t>4.2.2 多项式核函数实验效果：</w:t>
      </w:r>
      <w:bookmarkEnd w:id="74"/>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3"/>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这并不能体现分类的结果达到了很好的水平，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pStyle w:val="4"/>
        <w:bidi w:val="0"/>
        <w:rPr>
          <w:rFonts w:hint="eastAsia"/>
          <w:lang w:val="en-US" w:eastAsia="zh-CN"/>
        </w:rPr>
      </w:pPr>
      <w:bookmarkStart w:id="75" w:name="_Toc13426"/>
      <w:r>
        <w:rPr>
          <w:rFonts w:hint="eastAsia"/>
          <w:lang w:val="en-US" w:eastAsia="zh-CN"/>
        </w:rPr>
        <w:t>4.2.3 高斯核函数实验效果：</w:t>
      </w:r>
      <w:bookmarkEnd w:id="75"/>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03"/>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pStyle w:val="3"/>
        <w:bidi w:val="0"/>
        <w:rPr>
          <w:rFonts w:hint="eastAsia"/>
          <w:lang w:val="en-US" w:eastAsia="zh-CN"/>
        </w:rPr>
      </w:pPr>
      <w:bookmarkStart w:id="76" w:name="_Toc26374"/>
      <w:r>
        <w:rPr>
          <w:rFonts w:hint="eastAsia"/>
          <w:lang w:val="en-US" w:eastAsia="zh-CN"/>
        </w:rPr>
        <w:t>4.3 本章小结</w:t>
      </w:r>
      <w:bookmarkEnd w:id="76"/>
    </w:p>
    <w:p>
      <w:pPr>
        <w:numPr>
          <w:ilvl w:val="0"/>
          <w:numId w:val="0"/>
        </w:numPr>
        <w:spacing w:line="300" w:lineRule="auto"/>
        <w:ind w:firstLine="420" w:firstLineChars="0"/>
        <w:jc w:val="both"/>
        <w:rPr>
          <w:rFonts w:hint="default"/>
          <w:lang w:val="en-US" w:eastAsia="zh-CN"/>
        </w:rPr>
      </w:pPr>
      <w:r>
        <w:rPr>
          <w:rFonts w:hint="eastAsia" w:eastAsia="宋体"/>
          <w:lang w:val="en-US" w:eastAsia="zh-CN"/>
        </w:rPr>
        <w:t>本章主要介绍了支持向量机（SVM）基本结构，在4.1中本章主要介绍了支持向量机的核函数以及核函数的用途，同时讲述了svm的主要核函数</w:t>
      </w:r>
      <w:r>
        <w:rPr>
          <w:rFonts w:hint="eastAsia"/>
          <w:lang w:val="en-US" w:eastAsia="zh-CN"/>
        </w:rPr>
        <w:t>，主要有</w:t>
      </w:r>
      <w:r>
        <w:rPr>
          <w:rFonts w:hint="eastAsia" w:eastAsia="宋体"/>
          <w:lang w:val="en-US" w:eastAsia="zh-CN"/>
        </w:rPr>
        <w:t>线性核函数</w:t>
      </w:r>
      <w:r>
        <w:rPr>
          <w:rFonts w:hint="eastAsia"/>
          <w:lang w:val="en-US" w:eastAsia="zh-CN"/>
        </w:rPr>
        <w:t>、</w:t>
      </w:r>
      <w:r>
        <w:rPr>
          <w:rFonts w:hint="eastAsia" w:eastAsia="宋体"/>
          <w:lang w:val="en-US" w:eastAsia="zh-CN"/>
        </w:rPr>
        <w:t>多项式核函数、高斯核函数</w:t>
      </w:r>
      <w:r>
        <w:rPr>
          <w:rFonts w:hint="eastAsia"/>
          <w:lang w:val="en-US" w:eastAsia="zh-CN"/>
        </w:rPr>
        <w:t>等</w:t>
      </w:r>
      <w:r>
        <w:rPr>
          <w:rFonts w:hint="eastAsia" w:eastAsia="宋体"/>
          <w:lang w:val="en-US" w:eastAsia="zh-CN"/>
        </w:rPr>
        <w:t>等。在下一节中，本文使用sklearn实现不同核函数的支持向量机的中文文本的感情分析，最终得到不同的效果，可以从上文的图片得知，只有线性核达到了本次实验的基本要求。</w:t>
      </w:r>
    </w:p>
    <w:p>
      <w:pPr>
        <w:pStyle w:val="2"/>
        <w:numPr>
          <w:ilvl w:val="0"/>
          <w:numId w:val="0"/>
        </w:numPr>
        <w:bidi w:val="0"/>
        <w:rPr>
          <w:rFonts w:hint="default"/>
          <w:lang w:val="en-US" w:eastAsia="zh-CN"/>
        </w:rPr>
      </w:pPr>
      <w:bookmarkStart w:id="77" w:name="_Toc25575"/>
      <w:r>
        <w:rPr>
          <w:rFonts w:hint="eastAsia"/>
          <w:lang w:val="en-US" w:eastAsia="zh-CN"/>
        </w:rPr>
        <w:t>第5章 卷积神经网络算法在中文文本情感分析中的应用</w:t>
      </w:r>
      <w:bookmarkEnd w:id="77"/>
    </w:p>
    <w:p>
      <w:pPr>
        <w:numPr>
          <w:ilvl w:val="0"/>
          <w:numId w:val="0"/>
        </w:numPr>
        <w:spacing w:line="300" w:lineRule="auto"/>
        <w:ind w:firstLine="420" w:firstLineChars="0"/>
        <w:jc w:val="both"/>
        <w:rPr>
          <w:rFonts w:hint="eastAsia"/>
          <w:lang w:val="en-US" w:eastAsia="zh-CN"/>
        </w:rPr>
      </w:pPr>
      <w:r>
        <w:rPr>
          <w:rFonts w:hint="eastAsia" w:eastAsia="宋体"/>
          <w:lang w:val="en-US" w:eastAsia="zh-CN"/>
        </w:rPr>
        <w:t>在第三,第四章的内容中,主要讲述的是</w:t>
      </w:r>
      <w:r>
        <w:rPr>
          <w:rFonts w:hint="eastAsia"/>
          <w:lang w:val="en-US" w:eastAsia="zh-CN"/>
        </w:rPr>
        <w:t>在</w:t>
      </w:r>
      <w:r>
        <w:rPr>
          <w:rFonts w:hint="eastAsia" w:eastAsia="宋体"/>
          <w:lang w:val="en-US" w:eastAsia="zh-CN"/>
        </w:rPr>
        <w:t>机器学习的基本算法</w:t>
      </w:r>
      <w:r>
        <w:rPr>
          <w:rFonts w:hint="eastAsia"/>
          <w:lang w:val="en-US" w:eastAsia="zh-CN"/>
        </w:rPr>
        <w:t>基础上，从而</w:t>
      </w:r>
      <w:r>
        <w:rPr>
          <w:rFonts w:hint="eastAsia" w:eastAsia="宋体"/>
          <w:lang w:val="en-US" w:eastAsia="zh-CN"/>
        </w:rPr>
        <w:t>对中文文本的情感进行分析,主要的算法包括朴素贝叶斯,支持向量机</w:t>
      </w:r>
      <w:r>
        <w:rPr>
          <w:rFonts w:hint="eastAsia"/>
          <w:lang w:val="en-US" w:eastAsia="zh-CN"/>
        </w:rPr>
        <w:t>。本章将使用非传统方法来对中文文本的进行分析，也就是使用卷积神经网络对现有数据集——豆瓣电影评论进行分析。下面将详细介绍具体流程。</w:t>
      </w:r>
    </w:p>
    <w:p>
      <w:pPr>
        <w:pStyle w:val="3"/>
        <w:bidi w:val="0"/>
        <w:rPr>
          <w:rFonts w:hint="eastAsia"/>
          <w:lang w:val="en-US" w:eastAsia="zh-CN"/>
        </w:rPr>
      </w:pPr>
      <w:bookmarkStart w:id="78" w:name="_Toc32153"/>
      <w:r>
        <w:rPr>
          <w:rFonts w:hint="eastAsia"/>
          <w:lang w:val="en-US" w:eastAsia="zh-CN"/>
        </w:rPr>
        <w:t>5.1 文本预处理</w:t>
      </w:r>
      <w:bookmarkEnd w:id="78"/>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pPr>
        <w:pStyle w:val="4"/>
        <w:bidi w:val="0"/>
        <w:rPr>
          <w:rFonts w:hint="eastAsia"/>
          <w:lang w:val="en-US" w:eastAsia="zh-CN"/>
        </w:rPr>
      </w:pPr>
      <w:bookmarkStart w:id="79" w:name="_Toc21743"/>
      <w:r>
        <w:rPr>
          <w:rFonts w:hint="eastAsia"/>
          <w:lang w:val="en-US" w:eastAsia="zh-CN"/>
        </w:rPr>
        <w:t>5.1.1 基于字粒度的文本预处理</w:t>
      </w:r>
      <w:bookmarkEnd w:id="79"/>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之所以是基于字粒度，原因是不对影评数据集</w:t>
      </w:r>
      <w:r>
        <w:rPr>
          <w:rFonts w:hint="eastAsia"/>
          <w:lang w:val="en-US" w:eastAsia="zh-CN"/>
        </w:rPr>
        <w:t>做</w:t>
      </w:r>
      <w:r>
        <w:rPr>
          <w:rFonts w:hint="eastAsia" w:eastAsia="宋体"/>
          <w:lang w:val="en-US" w:eastAsia="zh-CN"/>
        </w:rPr>
        <w:t>分词处理，而是将训练集中所有评论的数据逐字进行统计，提取出不重复的所有字，作为字符表，用于后期生成每个影评数据的向量。具体的做法如下：</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遍历训练集数据，统计每个字出现的频率，使用Counter类过滤重复汉字，并按照频率高低进行排序，生成字典的形式，也就是key为汉字，value为频率。写入文件中，形成全部的字符表。为后期的训练时生成向量做准备。</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以上便是基于字粒度的文本预处理流程，最主要的目的就通过预处理得到全部的不重复字符表，以作为后期向量生成的标准和参考。</w:t>
      </w:r>
    </w:p>
    <w:p>
      <w:pPr>
        <w:pStyle w:val="4"/>
        <w:bidi w:val="0"/>
        <w:rPr>
          <w:rFonts w:hint="eastAsia"/>
          <w:lang w:val="en-US" w:eastAsia="zh-CN"/>
        </w:rPr>
      </w:pPr>
      <w:bookmarkStart w:id="80" w:name="_Toc8536"/>
      <w:r>
        <w:rPr>
          <w:rFonts w:hint="eastAsia"/>
          <w:lang w:val="en-US" w:eastAsia="zh-CN"/>
        </w:rPr>
        <w:t>5.1.2 基于词粒度的文本预处理</w:t>
      </w:r>
      <w:bookmarkEnd w:id="80"/>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基于词粒度的文本预处理，便是不在以字符作为输入单位，而是将影评数据集</w:t>
      </w:r>
      <w:r>
        <w:rPr>
          <w:rFonts w:hint="eastAsia"/>
          <w:lang w:val="en-US" w:eastAsia="zh-CN"/>
        </w:rPr>
        <w:t>利用</w:t>
      </w:r>
      <w:r>
        <w:rPr>
          <w:rFonts w:hint="eastAsia" w:eastAsia="宋体"/>
          <w:lang w:val="en-US" w:eastAsia="zh-CN"/>
        </w:rPr>
        <w:t>jieba工具进行分词，然后统计全部的不重复词作为词汇表。</w:t>
      </w:r>
    </w:p>
    <w:p>
      <w:pPr>
        <w:numPr>
          <w:ilvl w:val="0"/>
          <w:numId w:val="9"/>
        </w:numPr>
        <w:spacing w:line="300" w:lineRule="auto"/>
        <w:ind w:firstLine="420" w:firstLineChars="0"/>
        <w:jc w:val="both"/>
        <w:rPr>
          <w:rFonts w:hint="eastAsia" w:eastAsia="宋体"/>
          <w:lang w:val="en-US" w:eastAsia="zh-CN"/>
        </w:rPr>
      </w:pPr>
      <w:r>
        <w:rPr>
          <w:rFonts w:hint="eastAsia" w:eastAsia="宋体"/>
          <w:lang w:val="en-US" w:eastAsia="zh-CN"/>
        </w:rPr>
        <w:t>读取MongoDB数据库中的影评数据，同时剔除重复数据，不能将重复的数据</w:t>
      </w:r>
      <w:r>
        <w:rPr>
          <w:rFonts w:hint="eastAsia"/>
          <w:lang w:val="en-US" w:eastAsia="zh-CN"/>
        </w:rPr>
        <w:t>信息当做</w:t>
      </w:r>
      <w:r>
        <w:rPr>
          <w:rFonts w:hint="eastAsia" w:eastAsia="宋体"/>
          <w:lang w:val="en-US" w:eastAsia="zh-CN"/>
        </w:rPr>
        <w:t>训练集，这样将导致数据测试的准确率下降。利用正则表达式、BeautifulSoup等工具剔除文本中掺杂的标点符号、英文数字。</w:t>
      </w:r>
    </w:p>
    <w:p>
      <w:pPr>
        <w:numPr>
          <w:ilvl w:val="0"/>
          <w:numId w:val="9"/>
        </w:numPr>
        <w:spacing w:line="300" w:lineRule="auto"/>
        <w:ind w:left="0" w:leftChars="0"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9"/>
        </w:numPr>
        <w:spacing w:line="300" w:lineRule="auto"/>
        <w:ind w:left="0" w:leftChars="0" w:firstLine="420" w:firstLineChars="0"/>
        <w:jc w:val="both"/>
        <w:rPr>
          <w:rFonts w:hint="default" w:eastAsia="宋体"/>
          <w:lang w:val="en-US" w:eastAsia="zh-CN"/>
        </w:rPr>
      </w:pPr>
      <w:r>
        <w:rPr>
          <w:rFonts w:hint="eastAsia" w:eastAsia="宋体"/>
          <w:lang w:val="en-US" w:eastAsia="zh-CN"/>
        </w:rPr>
        <w:t>遍历训练集数据，使用结巴工具分词，统计分词后的词语的频率，使用Counter类过滤重复词语，并按照频率高低进行排序，生成字典的形式，也就是key为词语，value为频率。写入文件中，形成全部的词汇表。为后期的训练时生成向量做准备。</w:t>
      </w:r>
    </w:p>
    <w:p>
      <w:pPr>
        <w:numPr>
          <w:ilvl w:val="0"/>
          <w:numId w:val="0"/>
        </w:numPr>
        <w:spacing w:line="300" w:lineRule="auto"/>
        <w:ind w:left="420" w:leftChars="0"/>
        <w:jc w:val="both"/>
        <w:rPr>
          <w:rFonts w:hint="eastAsia" w:eastAsia="宋体"/>
          <w:lang w:val="en-US" w:eastAsia="zh-CN"/>
        </w:rPr>
      </w:pPr>
      <w:r>
        <w:rPr>
          <w:rFonts w:hint="eastAsia" w:eastAsia="宋体"/>
          <w:lang w:val="en-US" w:eastAsia="zh-CN"/>
        </w:rPr>
        <w:t>词粒度的做法更能很好的体现评论语句与词汇的联系性，分词后得到的词汇表的词汇量</w:t>
      </w:r>
    </w:p>
    <w:p>
      <w:pPr>
        <w:numPr>
          <w:ilvl w:val="0"/>
          <w:numId w:val="0"/>
        </w:numPr>
        <w:spacing w:line="300" w:lineRule="auto"/>
        <w:jc w:val="both"/>
        <w:rPr>
          <w:rFonts w:hint="default" w:eastAsia="宋体"/>
          <w:lang w:val="en-US" w:eastAsia="zh-CN"/>
        </w:rPr>
      </w:pPr>
      <w:r>
        <w:rPr>
          <w:rFonts w:hint="eastAsia" w:eastAsia="宋体"/>
          <w:lang w:val="en-US" w:eastAsia="zh-CN"/>
        </w:rPr>
        <w:t>要远远大于基于字符粒度的总量。也就是说在使用分词后的训练数据时，神经网络的维度要变得更大。</w:t>
      </w:r>
    </w:p>
    <w:p>
      <w:pPr>
        <w:pStyle w:val="3"/>
        <w:bidi w:val="0"/>
        <w:rPr>
          <w:rFonts w:hint="eastAsia"/>
          <w:lang w:val="en-US" w:eastAsia="zh-CN"/>
        </w:rPr>
      </w:pPr>
      <w:bookmarkStart w:id="81" w:name="_Toc17868"/>
      <w:r>
        <w:rPr>
          <w:rFonts w:hint="eastAsia"/>
          <w:lang w:val="en-US" w:eastAsia="zh-CN"/>
        </w:rPr>
        <w:t>5.2 中文文本情感分析时卷积神经网络的结构</w:t>
      </w:r>
      <w:bookmarkEnd w:id="81"/>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在第二章时，本文讲述了卷积神经网络的</w:t>
      </w:r>
      <w:r>
        <w:rPr>
          <w:rFonts w:hint="eastAsia"/>
          <w:lang w:val="en-US" w:eastAsia="zh-CN"/>
        </w:rPr>
        <w:t>框架</w:t>
      </w:r>
      <w:r>
        <w:rPr>
          <w:rFonts w:hint="eastAsia" w:eastAsia="宋体"/>
          <w:lang w:val="en-US" w:eastAsia="zh-CN"/>
        </w:rPr>
        <w:t>构成，包括输入层、卷积层、池化层、全连接层、输出层。那么在本章中，将会详细的介绍，</w:t>
      </w:r>
      <w:r>
        <w:rPr>
          <w:rFonts w:hint="eastAsia"/>
          <w:lang w:val="en-US" w:eastAsia="zh-CN"/>
        </w:rPr>
        <w:t>在</w:t>
      </w:r>
      <w:r>
        <w:rPr>
          <w:rFonts w:hint="eastAsia" w:eastAsia="宋体"/>
          <w:lang w:val="en-US" w:eastAsia="zh-CN"/>
        </w:rPr>
        <w:t>中文文本情感</w:t>
      </w:r>
      <w:r>
        <w:rPr>
          <w:rFonts w:hint="eastAsia"/>
          <w:lang w:val="en-US" w:eastAsia="zh-CN"/>
        </w:rPr>
        <w:t>分析的流程下</w:t>
      </w:r>
      <w:r>
        <w:rPr>
          <w:rFonts w:hint="eastAsia" w:eastAsia="宋体"/>
          <w:lang w:val="en-US" w:eastAsia="zh-CN"/>
        </w:rPr>
        <w:t>，如何搭建</w:t>
      </w:r>
      <w:r>
        <w:rPr>
          <w:rFonts w:hint="eastAsia"/>
          <w:lang w:val="en-US" w:eastAsia="zh-CN"/>
        </w:rPr>
        <w:t>符合数据集情况</w:t>
      </w:r>
      <w:r>
        <w:rPr>
          <w:rFonts w:hint="eastAsia" w:eastAsia="宋体"/>
          <w:lang w:val="en-US" w:eastAsia="zh-CN"/>
        </w:rPr>
        <w:t>的网络</w:t>
      </w:r>
      <w:r>
        <w:rPr>
          <w:rFonts w:hint="eastAsia"/>
          <w:lang w:val="en-US" w:eastAsia="zh-CN"/>
        </w:rPr>
        <w:t>框架</w:t>
      </w:r>
      <w:r>
        <w:rPr>
          <w:rFonts w:hint="eastAsia" w:eastAsia="宋体"/>
          <w:lang w:val="en-US" w:eastAsia="zh-CN"/>
        </w:rPr>
        <w:t>。</w:t>
      </w:r>
    </w:p>
    <w:p>
      <w:pPr>
        <w:numPr>
          <w:ilvl w:val="0"/>
          <w:numId w:val="1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词向量嵌入层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词向量嵌入层作为是本文自定义的网络的第一层，其作用便是将通过文本预处理得到的词汇表，将每句影评</w:t>
      </w:r>
      <w:r>
        <w:rPr>
          <w:rFonts w:hint="eastAsia"/>
          <w:lang w:val="en-US" w:eastAsia="zh-CN"/>
        </w:rPr>
        <w:t>文本通过建立的已知词汇表，映射成</w:t>
      </w:r>
      <w:r>
        <w:rPr>
          <w:rFonts w:hint="eastAsia" w:eastAsia="宋体"/>
          <w:lang w:val="en-US" w:eastAsia="zh-CN"/>
        </w:rPr>
        <w:t>相应维度的词向量</w:t>
      </w:r>
      <w:r>
        <w:rPr>
          <w:rFonts w:hint="eastAsia"/>
          <w:lang w:val="en-US" w:eastAsia="zh-CN"/>
        </w:rPr>
        <w:t>矩阵</w:t>
      </w:r>
      <w:r>
        <w:rPr>
          <w:rFonts w:hint="eastAsia" w:eastAsia="宋体"/>
          <w:lang w:val="en-US" w:eastAsia="zh-CN"/>
        </w:rPr>
        <w:t>。由于影评文本的长度不一，那么得到的词向量的形状便不一样，这样的话不利于之后的数据批处理，故此可以采用设置阈值，同时使用keras中的特殊标记&lt;PAD&gt;，自动的将文本的长度扩大到制定阈值，这样也就保证了每个文本的映射的词向量长度都是固定的，对数据的批处理阶段会更方便。主要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xml:space="preserve">embedding = tf.get_variable('em', [self.config.vs, self.config.edim]) </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embedding_inputs = tf.nn.embedding_lookup(em, self.x)</w:t>
            </w:r>
          </w:p>
        </w:tc>
      </w:tr>
    </w:tbl>
    <w:p>
      <w:pPr>
        <w:numPr>
          <w:ilvl w:val="0"/>
          <w:numId w:val="0"/>
        </w:numPr>
        <w:spacing w:line="300" w:lineRule="auto"/>
        <w:ind w:firstLine="420" w:firstLineChars="0"/>
        <w:jc w:val="both"/>
        <w:rPr>
          <w:rFonts w:hint="eastAsia" w:eastAsia="宋体"/>
          <w:lang w:val="en-US" w:eastAsia="zh-CN"/>
        </w:rPr>
      </w:pPr>
    </w:p>
    <w:p>
      <w:pPr>
        <w:numPr>
          <w:ilvl w:val="0"/>
          <w:numId w:val="10"/>
        </w:numPr>
        <w:spacing w:line="300" w:lineRule="auto"/>
        <w:jc w:val="both"/>
        <w:rPr>
          <w:rFonts w:hint="eastAsia" w:eastAsia="宋体"/>
          <w:lang w:val="en-US" w:eastAsia="zh-CN"/>
        </w:rPr>
      </w:pPr>
      <w:r>
        <w:rPr>
          <w:rFonts w:hint="eastAsia" w:eastAsia="宋体"/>
          <w:b/>
          <w:bCs/>
          <w:sz w:val="24"/>
          <w:szCs w:val="32"/>
          <w:lang w:val="en-US" w:eastAsia="zh-CN"/>
        </w:rPr>
        <w:t>卷积层</w:t>
      </w:r>
      <w:r>
        <w:rPr>
          <w:rFonts w:hint="eastAsia"/>
          <w:b/>
          <w:bCs/>
          <w:sz w:val="24"/>
          <w:szCs w:val="32"/>
          <w:lang w:val="en-US" w:eastAsia="zh-CN"/>
        </w:rPr>
        <w:t>、池化层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上文中，我们已经提到过卷积层的作用相当于特征提取，而卷积层所做的运算主要是卷积运算。通过卷积运算，选取更能代表数据样本的特征。在本文中，设定卷积核数目为256个，同时指定卷积核大小为5。同时为了</w:t>
      </w:r>
      <w:r>
        <w:rPr>
          <w:rFonts w:hint="eastAsia"/>
          <w:lang w:val="en-US" w:eastAsia="zh-CN"/>
        </w:rPr>
        <w:t>进一步的提取特征，降低噪声的影响</w:t>
      </w:r>
      <w:r>
        <w:rPr>
          <w:rFonts w:hint="eastAsia" w:eastAsia="宋体"/>
          <w:lang w:val="en-US" w:eastAsia="zh-CN"/>
        </w:rPr>
        <w:t>，</w:t>
      </w:r>
      <w:r>
        <w:rPr>
          <w:rFonts w:hint="eastAsia"/>
          <w:lang w:val="en-US" w:eastAsia="zh-CN"/>
        </w:rPr>
        <w:t>避免</w:t>
      </w:r>
      <w:r>
        <w:rPr>
          <w:rFonts w:hint="eastAsia" w:eastAsia="宋体"/>
          <w:lang w:val="en-US" w:eastAsia="zh-CN"/>
        </w:rPr>
        <w:t>过拟合，池化层的设置也必不可少。具体设置代码如下：</w:t>
      </w:r>
    </w:p>
    <w:p>
      <w:pPr>
        <w:numPr>
          <w:ilvl w:val="0"/>
          <w:numId w:val="0"/>
        </w:numPr>
        <w:spacing w:line="300" w:lineRule="auto"/>
        <w:ind w:firstLine="420" w:firstLineChars="0"/>
        <w:jc w:val="both"/>
        <w:rPr>
          <w:rFonts w:hint="eastAsia" w:eastAsia="宋体"/>
          <w:lang w:val="en-US" w:eastAsia="zh-CN"/>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9" w:hRule="atLeast"/>
        </w:trPr>
        <w:tc>
          <w:tcPr>
            <w:tcW w:w="9033" w:type="dxa"/>
          </w:tcPr>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 CNN layer 卷积层</w:t>
            </w:r>
          </w:p>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conv = tf.layers.conv1d(em,self.config.ns, self.config.k, name='conv')</w:t>
            </w:r>
          </w:p>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 global max pooling layer 最大池化层</w:t>
            </w:r>
          </w:p>
          <w:p>
            <w:pPr>
              <w:numPr>
                <w:ilvl w:val="0"/>
                <w:numId w:val="0"/>
              </w:numPr>
              <w:spacing w:line="300" w:lineRule="auto"/>
              <w:jc w:val="both"/>
              <w:rPr>
                <w:rFonts w:hint="default" w:eastAsia="宋体"/>
                <w:vertAlign w:val="baseline"/>
                <w:lang w:val="en-US" w:eastAsia="zh-CN"/>
              </w:rPr>
            </w:pPr>
            <w:r>
              <w:rPr>
                <w:rFonts w:hint="default" w:eastAsia="宋体"/>
                <w:vertAlign w:val="baseline"/>
                <w:lang w:val="en-US" w:eastAsia="zh-CN"/>
              </w:rPr>
              <w:t>gmp = tf.reduce_max(conv, rs=[1], name='gmp')</w:t>
            </w:r>
          </w:p>
        </w:tc>
      </w:tr>
    </w:tbl>
    <w:p>
      <w:pPr>
        <w:numPr>
          <w:ilvl w:val="0"/>
          <w:numId w:val="0"/>
        </w:numPr>
        <w:spacing w:line="300" w:lineRule="auto"/>
        <w:jc w:val="both"/>
        <w:rPr>
          <w:rFonts w:hint="default"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全连接层、Dropout层</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上文也</w:t>
      </w:r>
      <w:r>
        <w:rPr>
          <w:rFonts w:hint="eastAsia"/>
          <w:lang w:val="en-US" w:eastAsia="zh-CN"/>
        </w:rPr>
        <w:t>记录</w:t>
      </w:r>
      <w:r>
        <w:rPr>
          <w:rFonts w:hint="eastAsia" w:eastAsia="宋体"/>
          <w:lang w:val="en-US" w:eastAsia="zh-CN"/>
        </w:rPr>
        <w:t>了全连接层、Dropout层的</w:t>
      </w:r>
      <w:r>
        <w:rPr>
          <w:rFonts w:hint="eastAsia"/>
          <w:lang w:val="en-US" w:eastAsia="zh-CN"/>
        </w:rPr>
        <w:t>详细</w:t>
      </w:r>
      <w:r>
        <w:rPr>
          <w:rFonts w:hint="eastAsia" w:eastAsia="宋体"/>
          <w:lang w:val="en-US" w:eastAsia="zh-CN"/>
        </w:rPr>
        <w:t>作用，分别是最后的运算和丢弃部分神经元防止过拟合现象。本章中我们设定全连接层神经元的个数为128个，设定分类器，并在参数上赋值为积极、消极两种类别。同时设置dropout比例，最后链接relu激活函数。主要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dense表示全连接层 在这里不指定激活函数，也就是使用默认的激活函数即为线性激活，后面接dropout以及relu激活</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指定全连接层神经元128个</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fc = tf.layers.dense(gmp, self.config.him, name='fc1')</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xml:space="preserve"># print(self.keep_prob) </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fc = tf.contrib.layers.dropout(fc, self.kob)</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fc = tf.nn.relu(fc)</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分类器</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self.logits = tf.layers.dense(fc, self.config.nses, name='fc2')</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self.y_pred_cls = tf.argmax(tf.nn.softmax(self.lits), 1) # 预测类别</w:t>
            </w: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定义损失函数、设置准确率函数</w:t>
      </w:r>
    </w:p>
    <w:tbl>
      <w:tblPr>
        <w:tblStyle w:val="13"/>
        <w:tblpPr w:leftFromText="180" w:rightFromText="180" w:vertAnchor="text" w:horzAnchor="page" w:tblpX="1792" w:tblpY="154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with tf.name_scope("optimize"):</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损失函数，交叉熵</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#添加L2正则化</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reg=tf.contrib.layers.apply_regularization(tf.contrib.layers.l2_regularizer(1e-4), tf.trainable_variables())</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cross_entropy = tf.nn.softmax_cross_entropy_with_logits(logits=self.logits, labels=self.input_y)</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self.loss = tf.reduce_mean(cross_entropy)+reg</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self.loss = tf.reduce_mean(cross_entropy)</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 优化器</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self.optim = tf.train.AdaOptimizer(learning_rate=self.config.learning_rate).miniize(self.loss)</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with tf.name_scope("accuracy"):</w:t>
            </w:r>
          </w:p>
          <w:p>
            <w:pPr>
              <w:numPr>
                <w:ilvl w:val="0"/>
                <w:numId w:val="0"/>
              </w:numPr>
              <w:spacing w:line="300" w:lineRule="auto"/>
              <w:ind w:leftChars="0"/>
              <w:jc w:val="both"/>
              <w:rPr>
                <w:rFonts w:hint="eastAsia" w:eastAsia="宋体"/>
                <w:vertAlign w:val="baseline"/>
                <w:lang w:val="en-US" w:eastAsia="zh-CN"/>
              </w:rPr>
            </w:pPr>
            <w:r>
              <w:rPr>
                <w:rFonts w:hint="eastAsia" w:eastAsia="宋体"/>
                <w:vertAlign w:val="baseline"/>
                <w:lang w:val="en-US" w:eastAsia="zh-CN"/>
              </w:rPr>
              <w:t># 准确率</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correc_pred = tf.equal(tf.argax(self.input_y, 1), self.y_pred_cls)</w:t>
            </w:r>
          </w:p>
          <w:p>
            <w:pPr>
              <w:numPr>
                <w:ilvl w:val="0"/>
                <w:numId w:val="0"/>
              </w:numPr>
              <w:spacing w:line="300" w:lineRule="auto"/>
              <w:jc w:val="both"/>
              <w:rPr>
                <w:rFonts w:hint="eastAsia" w:eastAsia="宋体"/>
                <w:vertAlign w:val="baseline"/>
                <w:lang w:val="en-US" w:eastAsia="zh-CN"/>
              </w:rPr>
            </w:pPr>
            <w:r>
              <w:rPr>
                <w:rFonts w:hint="eastAsia" w:eastAsia="宋体"/>
                <w:vertAlign w:val="baseline"/>
                <w:lang w:val="en-US" w:eastAsia="zh-CN"/>
              </w:rPr>
              <w:t>self.acc = tf.reduce_mean(tf.cast(correct_pred, tf.float32))</w:t>
            </w:r>
          </w:p>
        </w:tc>
      </w:tr>
    </w:tbl>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损失函数是对</w:t>
      </w:r>
      <w:r>
        <w:rPr>
          <w:rFonts w:hint="eastAsia"/>
          <w:lang w:val="en-US" w:eastAsia="zh-CN"/>
        </w:rPr>
        <w:t>当前训练的</w:t>
      </w:r>
      <w:r>
        <w:rPr>
          <w:rFonts w:hint="eastAsia" w:eastAsia="宋体"/>
          <w:lang w:val="en-US" w:eastAsia="zh-CN"/>
        </w:rPr>
        <w:t>模型所造成误差的</w:t>
      </w:r>
      <w:r>
        <w:rPr>
          <w:rFonts w:hint="eastAsia"/>
          <w:lang w:val="en-US" w:eastAsia="zh-CN"/>
        </w:rPr>
        <w:t>一种</w:t>
      </w:r>
      <w:r>
        <w:rPr>
          <w:rFonts w:hint="eastAsia" w:eastAsia="宋体"/>
          <w:lang w:val="en-US" w:eastAsia="zh-CN"/>
        </w:rPr>
        <w:t>度量</w:t>
      </w:r>
      <w:r>
        <w:rPr>
          <w:rFonts w:hint="eastAsia"/>
          <w:lang w:val="en-US" w:eastAsia="zh-CN"/>
        </w:rPr>
        <w:t>方式</w:t>
      </w:r>
      <w:r>
        <w:rPr>
          <w:rFonts w:hint="eastAsia" w:eastAsia="宋体"/>
          <w:lang w:val="en-US" w:eastAsia="zh-CN"/>
        </w:rPr>
        <w:t>，而度量值越小说明模型的误差越小，也体现模型对于当前分类问题的适应性。为了度量误差的大小，我们使用交叉熵损失函数来对模型的误差程度进行评估。定义了准确率函数，目</w:t>
      </w:r>
      <w:r>
        <w:rPr>
          <w:rFonts w:hint="eastAsia"/>
          <w:lang w:val="en-US" w:eastAsia="zh-CN"/>
        </w:rPr>
        <w:t>标</w:t>
      </w:r>
      <w:r>
        <w:rPr>
          <w:rFonts w:hint="eastAsia" w:eastAsia="宋体"/>
          <w:lang w:val="en-US" w:eastAsia="zh-CN"/>
        </w:rPr>
        <w:t>是在训练阶段、测试阶段</w:t>
      </w:r>
      <w:r>
        <w:rPr>
          <w:rFonts w:hint="eastAsia"/>
          <w:lang w:val="en-US" w:eastAsia="zh-CN"/>
        </w:rPr>
        <w:t>记录</w:t>
      </w:r>
      <w:r>
        <w:rPr>
          <w:rFonts w:hint="eastAsia" w:eastAsia="宋体"/>
          <w:lang w:val="en-US" w:eastAsia="zh-CN"/>
        </w:rPr>
        <w:t>模型的</w:t>
      </w:r>
      <w:r>
        <w:rPr>
          <w:rFonts w:hint="eastAsia"/>
          <w:lang w:val="en-US" w:eastAsia="zh-CN"/>
        </w:rPr>
        <w:t>性能情况</w:t>
      </w:r>
      <w:r>
        <w:rPr>
          <w:rFonts w:hint="eastAsia" w:eastAsia="宋体"/>
          <w:lang w:val="en-US" w:eastAsia="zh-CN"/>
        </w:rPr>
        <w:t>。</w:t>
      </w:r>
    </w:p>
    <w:p>
      <w:pPr>
        <w:numPr>
          <w:ilvl w:val="0"/>
          <w:numId w:val="0"/>
        </w:numPr>
        <w:spacing w:line="300" w:lineRule="auto"/>
        <w:ind w:leftChars="0" w:firstLine="420" w:firstLineChars="0"/>
        <w:jc w:val="both"/>
        <w:rPr>
          <w:rFonts w:hint="eastAsia" w:eastAsia="宋体"/>
          <w:lang w:val="en-US" w:eastAsia="zh-CN"/>
        </w:rPr>
      </w:pPr>
    </w:p>
    <w:p>
      <w:pPr>
        <w:numPr>
          <w:ilvl w:val="0"/>
          <w:numId w:val="0"/>
        </w:numPr>
        <w:spacing w:line="300" w:lineRule="auto"/>
        <w:jc w:val="both"/>
        <w:rPr>
          <w:rFonts w:hint="eastAsia" w:eastAsia="宋体"/>
          <w:lang w:val="en-US" w:eastAsia="zh-CN"/>
        </w:rPr>
      </w:pPr>
    </w:p>
    <w:p>
      <w:pPr>
        <w:pStyle w:val="3"/>
        <w:bidi w:val="0"/>
        <w:rPr>
          <w:rFonts w:hint="eastAsia"/>
          <w:lang w:val="en-US" w:eastAsia="zh-CN"/>
        </w:rPr>
      </w:pPr>
      <w:bookmarkStart w:id="82" w:name="_Toc30872"/>
      <w:r>
        <w:rPr>
          <w:rFonts w:hint="eastAsia"/>
          <w:lang w:val="en-US" w:eastAsia="zh-CN"/>
        </w:rPr>
        <w:t>5.3 卷积神经网络训练、验证、测试结果</w:t>
      </w:r>
      <w:bookmarkEnd w:id="82"/>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在上一节中，</w:t>
      </w:r>
      <w:r>
        <w:rPr>
          <w:rFonts w:hint="eastAsia"/>
          <w:lang w:val="en-US" w:eastAsia="zh-CN"/>
        </w:rPr>
        <w:t>详细讲述</w:t>
      </w:r>
      <w:r>
        <w:rPr>
          <w:rFonts w:hint="eastAsia" w:eastAsia="宋体"/>
          <w:lang w:val="en-US" w:eastAsia="zh-CN"/>
        </w:rPr>
        <w:t>了怎</w:t>
      </w:r>
      <w:r>
        <w:rPr>
          <w:rFonts w:hint="eastAsia"/>
          <w:lang w:val="en-US" w:eastAsia="zh-CN"/>
        </w:rPr>
        <w:t>么</w:t>
      </w:r>
      <w:r>
        <w:rPr>
          <w:rFonts w:hint="eastAsia" w:eastAsia="宋体"/>
          <w:lang w:val="en-US" w:eastAsia="zh-CN"/>
        </w:rPr>
        <w:t>搭建卷积神经网络，从而用于中文文本的情感辨析中。本节在已有网络的基础上，对训练集、验征集数据进行了训练和交叉验证，之后在测试集进行了测试，得到的具体分类指标如下：</w:t>
      </w:r>
    </w:p>
    <w:p>
      <w:pPr>
        <w:numPr>
          <w:ilvl w:val="0"/>
          <w:numId w:val="11"/>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数据训练阶段</w:t>
      </w:r>
    </w:p>
    <w:p>
      <w:pPr>
        <w:numPr>
          <w:ilvl w:val="0"/>
          <w:numId w:val="0"/>
        </w:numPr>
        <w:spacing w:line="300" w:lineRule="auto"/>
        <w:jc w:val="both"/>
        <w:rPr>
          <w:rFonts w:hint="eastAsia" w:eastAsia="宋体"/>
          <w:lang w:val="en-US" w:eastAsia="zh-CN"/>
        </w:rPr>
      </w:pPr>
      <w:r>
        <w:drawing>
          <wp:inline distT="0" distB="0" distL="114300" distR="114300">
            <wp:extent cx="5265420" cy="3535045"/>
            <wp:effectExtent l="0" t="0" r="7620" b="63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4"/>
                    <a:stretch>
                      <a:fillRect/>
                    </a:stretch>
                  </pic:blipFill>
                  <pic:spPr>
                    <a:xfrm>
                      <a:off x="0" y="0"/>
                      <a:ext cx="5265420" cy="3535045"/>
                    </a:xfrm>
                    <a:prstGeom prst="rect">
                      <a:avLst/>
                    </a:prstGeom>
                    <a:noFill/>
                    <a:ln>
                      <a:noFill/>
                    </a:ln>
                  </pic:spPr>
                </pic:pic>
              </a:graphicData>
            </a:graphic>
          </wp:inline>
        </w:drawing>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从图中可以得出结论，随着不断地迭代</w:t>
      </w:r>
      <w:r>
        <w:rPr>
          <w:rFonts w:hint="eastAsia"/>
          <w:lang w:val="en-US" w:eastAsia="zh-CN"/>
        </w:rPr>
        <w:t>训练</w:t>
      </w:r>
      <w:r>
        <w:rPr>
          <w:rFonts w:hint="eastAsia" w:eastAsia="宋体"/>
          <w:lang w:val="en-US" w:eastAsia="zh-CN"/>
        </w:rPr>
        <w:t>，训练集的损失</w:t>
      </w:r>
      <w:r>
        <w:rPr>
          <w:rFonts w:hint="eastAsia"/>
          <w:lang w:val="en-US" w:eastAsia="zh-CN"/>
        </w:rPr>
        <w:t>不断减小</w:t>
      </w:r>
      <w:r>
        <w:rPr>
          <w:rFonts w:hint="eastAsia" w:eastAsia="宋体"/>
          <w:lang w:val="en-US" w:eastAsia="zh-CN"/>
        </w:rPr>
        <w:t>，训练集的准确率越来越高，可见模型在训练集上的学习能力逐渐增强；但可以看到，验征集的准确率虽然也在一直提高，但并没有达到训练集的准确率，除此之外，验征集的损失也一直在0.45左右。</w:t>
      </w:r>
    </w:p>
    <w:p>
      <w:pPr>
        <w:numPr>
          <w:ilvl w:val="0"/>
          <w:numId w:val="11"/>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测试阶段：</w:t>
      </w:r>
    </w:p>
    <w:p>
      <w:pPr>
        <w:numPr>
          <w:ilvl w:val="0"/>
          <w:numId w:val="0"/>
        </w:numPr>
        <w:spacing w:line="300" w:lineRule="auto"/>
        <w:jc w:val="both"/>
      </w:pPr>
      <w:r>
        <w:rPr>
          <w:rFonts w:hint="eastAsia"/>
          <w:lang w:val="en-US" w:eastAsia="zh-CN"/>
        </w:rPr>
        <w:t xml:space="preserve">   </w:t>
      </w:r>
      <w:r>
        <w:drawing>
          <wp:inline distT="0" distB="0" distL="114300" distR="114300">
            <wp:extent cx="5268595" cy="1812290"/>
            <wp:effectExtent l="0" t="0" r="4445" b="127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5"/>
                    <a:stretch>
                      <a:fillRect/>
                    </a:stretch>
                  </pic:blipFill>
                  <pic:spPr>
                    <a:xfrm>
                      <a:off x="0" y="0"/>
                      <a:ext cx="5268595" cy="181229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能够看到，模型在测试集上的准确率为</w:t>
      </w:r>
      <w:r>
        <w:rPr>
          <w:rFonts w:hint="eastAsia"/>
          <w:lang w:val="en-US" w:eastAsia="zh-CN"/>
        </w:rPr>
        <w:t>76.44%，并且损失率也达到了0.61，结合验征集的验证指标，可以得出结论：经过训练集训练的模型并不被具备很好的泛化能力，这说明模型在训练的过程中学习的太好，将噪声当做数据学习了，最终可能会出现过拟合问题。</w:t>
      </w:r>
    </w:p>
    <w:p>
      <w:pPr>
        <w:numPr>
          <w:ilvl w:val="0"/>
          <w:numId w:val="11"/>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Tensorboard</w:t>
      </w:r>
      <w:r>
        <w:rPr>
          <w:rFonts w:hint="eastAsia"/>
          <w:b/>
          <w:bCs/>
          <w:sz w:val="24"/>
          <w:szCs w:val="32"/>
          <w:lang w:val="en-US" w:eastAsia="zh-CN"/>
        </w:rPr>
        <w:t>绘制的</w:t>
      </w:r>
      <w:r>
        <w:rPr>
          <w:rFonts w:hint="eastAsia" w:eastAsia="宋体"/>
          <w:b/>
          <w:bCs/>
          <w:sz w:val="24"/>
          <w:szCs w:val="32"/>
          <w:lang w:val="en-US" w:eastAsia="zh-CN"/>
        </w:rPr>
        <w:t>曲线：</w:t>
      </w:r>
    </w:p>
    <w:p>
      <w:pPr>
        <w:numPr>
          <w:ilvl w:val="0"/>
          <w:numId w:val="0"/>
        </w:numPr>
        <w:spacing w:line="300" w:lineRule="auto"/>
        <w:jc w:val="both"/>
        <w:rPr>
          <w:rFonts w:hint="eastAsia" w:eastAsia="宋体"/>
          <w:lang w:val="en-US" w:eastAsia="zh-CN"/>
        </w:rPr>
      </w:pPr>
      <w:r>
        <w:rPr>
          <w:rFonts w:hint="eastAsia" w:eastAsia="宋体"/>
          <w:lang w:val="en-US" w:eastAsia="zh-CN"/>
        </w:rPr>
        <w:t>Accuracy曲线：</w:t>
      </w:r>
    </w:p>
    <w:p>
      <w:pPr>
        <w:numPr>
          <w:ilvl w:val="0"/>
          <w:numId w:val="0"/>
        </w:numPr>
        <w:spacing w:line="300" w:lineRule="auto"/>
        <w:jc w:val="both"/>
      </w:pPr>
      <w:r>
        <w:drawing>
          <wp:inline distT="0" distB="0" distL="114300" distR="114300">
            <wp:extent cx="5273040" cy="1377950"/>
            <wp:effectExtent l="0" t="0" r="381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106"/>
                    <a:stretch>
                      <a:fillRect/>
                    </a:stretch>
                  </pic:blipFill>
                  <pic:spPr>
                    <a:xfrm>
                      <a:off x="0" y="0"/>
                      <a:ext cx="5273040" cy="137795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Loss曲线：</w:t>
      </w:r>
    </w:p>
    <w:p>
      <w:pPr>
        <w:numPr>
          <w:ilvl w:val="0"/>
          <w:numId w:val="0"/>
        </w:numPr>
        <w:spacing w:line="300" w:lineRule="auto"/>
        <w:jc w:val="both"/>
        <w:rPr>
          <w:rFonts w:hint="default"/>
          <w:lang w:val="en-US" w:eastAsia="zh-CN"/>
        </w:rPr>
      </w:pPr>
      <w:r>
        <w:drawing>
          <wp:inline distT="0" distB="0" distL="114300" distR="114300">
            <wp:extent cx="5267960" cy="1378585"/>
            <wp:effectExtent l="0" t="0" r="8890" b="1206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07"/>
                    <a:stretch>
                      <a:fillRect/>
                    </a:stretch>
                  </pic:blipFill>
                  <pic:spPr>
                    <a:xfrm>
                      <a:off x="0" y="0"/>
                      <a:ext cx="5267960" cy="13785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虽然模型的训练准确率总体趋势为逐渐增大，损失率总体趋势为逐渐减少，不过准确率的波动很大，说明模型的稳定性和泛华性并不是很好。</w:t>
      </w:r>
      <w:bookmarkStart w:id="83" w:name="_Toc2094"/>
    </w:p>
    <w:p>
      <w:pPr>
        <w:numPr>
          <w:ilvl w:val="0"/>
          <w:numId w:val="0"/>
        </w:numPr>
        <w:spacing w:line="300" w:lineRule="auto"/>
        <w:jc w:val="both"/>
        <w:rPr>
          <w:rFonts w:hint="eastAsia" w:ascii="Times New Roman" w:hAnsi="Times New Roman" w:eastAsia="宋体" w:cs="Times New Roman"/>
          <w:b/>
          <w:kern w:val="2"/>
          <w:sz w:val="28"/>
          <w:szCs w:val="24"/>
          <w:lang w:val="en-US" w:eastAsia="zh-CN" w:bidi="ar-SA"/>
        </w:rPr>
      </w:pPr>
      <w:r>
        <w:rPr>
          <w:rFonts w:hint="eastAsia" w:ascii="Times New Roman" w:hAnsi="Times New Roman" w:eastAsia="宋体" w:cs="Times New Roman"/>
          <w:b/>
          <w:kern w:val="2"/>
          <w:sz w:val="28"/>
          <w:szCs w:val="24"/>
          <w:lang w:val="en-US" w:eastAsia="zh-CN" w:bidi="ar-SA"/>
        </w:rPr>
        <w:t>5.4 本章小结</w:t>
      </w:r>
      <w:bookmarkEnd w:id="83"/>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w:t>
      </w:r>
      <w:r>
        <w:rPr>
          <w:rFonts w:hint="eastAsia"/>
          <w:lang w:val="en-US" w:eastAsia="zh-CN"/>
        </w:rPr>
        <w:t>讲述</w:t>
      </w:r>
      <w:r>
        <w:rPr>
          <w:rFonts w:hint="eastAsia" w:eastAsia="宋体"/>
          <w:lang w:val="en-US" w:eastAsia="zh-CN"/>
        </w:rPr>
        <w:t>了如何</w:t>
      </w:r>
      <w:r>
        <w:rPr>
          <w:rFonts w:hint="eastAsia"/>
          <w:lang w:val="en-US" w:eastAsia="zh-CN"/>
        </w:rPr>
        <w:t>在已有</w:t>
      </w:r>
      <w:r>
        <w:rPr>
          <w:rFonts w:hint="eastAsia" w:eastAsia="宋体"/>
          <w:lang w:val="en-US" w:eastAsia="zh-CN"/>
        </w:rPr>
        <w:t>数据集</w:t>
      </w:r>
      <w:r>
        <w:rPr>
          <w:rFonts w:hint="eastAsia"/>
          <w:lang w:val="en-US" w:eastAsia="zh-CN"/>
        </w:rPr>
        <w:t>的基础上，</w:t>
      </w:r>
      <w:r>
        <w:rPr>
          <w:rFonts w:hint="eastAsia" w:eastAsia="宋体"/>
          <w:lang w:val="en-US" w:eastAsia="zh-CN"/>
        </w:rPr>
        <w:t>搭建卷积神经网络的网络模型</w:t>
      </w:r>
      <w:r>
        <w:rPr>
          <w:rFonts w:hint="eastAsia"/>
          <w:lang w:val="en-US" w:eastAsia="zh-CN"/>
        </w:rPr>
        <w:t>框架</w:t>
      </w:r>
      <w:r>
        <w:rPr>
          <w:rFonts w:hint="eastAsia" w:eastAsia="宋体"/>
          <w:lang w:val="en-US" w:eastAsia="zh-CN"/>
        </w:rPr>
        <w:t>，以及设置那些超参数会对实验效果产生影响。同时通过使用tensorflow成功搭建词向量嵌入层、卷积层、池化层、全连接层，并对4万余条数据进行了训练、验证、测试，得到了相应的实验结果。同时根据tensorboard训练准确率、损失率图表，可以得出当前神经网络模型还存在待优化的可能，也出现了过拟合的问题有待解决。</w:t>
      </w: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pPr>
    </w:p>
    <w:p>
      <w:pPr>
        <w:numPr>
          <w:ilvl w:val="0"/>
          <w:numId w:val="0"/>
        </w:numPr>
        <w:spacing w:line="300" w:lineRule="auto"/>
        <w:ind w:left="1260" w:leftChars="0" w:firstLine="420" w:firstLineChars="0"/>
        <w:jc w:val="both"/>
        <w:rPr>
          <w:rFonts w:hint="default" w:eastAsia="宋体"/>
          <w:b/>
          <w:bCs/>
          <w:sz w:val="24"/>
          <w:szCs w:val="32"/>
          <w:lang w:val="en-US" w:eastAsia="zh-CN"/>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pPr>
        <w:pStyle w:val="2"/>
        <w:numPr>
          <w:ilvl w:val="0"/>
          <w:numId w:val="12"/>
        </w:numPr>
        <w:bidi w:val="0"/>
        <w:rPr>
          <w:rFonts w:hint="eastAsia"/>
          <w:lang w:val="en-US" w:eastAsia="zh-CN"/>
        </w:rPr>
      </w:pPr>
      <w:r>
        <w:rPr>
          <w:rFonts w:hint="eastAsia"/>
          <w:lang w:val="en-US" w:eastAsia="zh-CN"/>
        </w:rPr>
        <w:t>实验结果对比与不足之处</w:t>
      </w:r>
    </w:p>
    <w:p>
      <w:pPr>
        <w:widowControl w:val="0"/>
        <w:numPr>
          <w:ilvl w:val="0"/>
          <w:numId w:val="0"/>
        </w:numPr>
        <w:spacing w:line="300" w:lineRule="auto"/>
        <w:jc w:val="both"/>
        <w:rPr>
          <w:rFonts w:hint="default"/>
          <w:lang w:val="en-US" w:eastAsia="zh-CN"/>
        </w:rPr>
      </w:pPr>
    </w:p>
    <w:p>
      <w:pPr>
        <w:pStyle w:val="3"/>
        <w:bidi w:val="0"/>
        <w:rPr>
          <w:rFonts w:hint="default"/>
          <w:lang w:val="en-US" w:eastAsia="zh-CN"/>
        </w:rPr>
      </w:pPr>
      <w:r>
        <w:rPr>
          <w:rFonts w:hint="eastAsia"/>
          <w:lang w:val="en-US" w:eastAsia="zh-CN"/>
        </w:rPr>
        <w:t>6.1 实验结果对比</w:t>
      </w:r>
    </w:p>
    <w:p>
      <w:pPr>
        <w:ind w:firstLine="420" w:firstLineChars="0"/>
        <w:rPr>
          <w:rFonts w:hint="eastAsia"/>
          <w:lang w:val="en-US" w:eastAsia="zh-CN"/>
        </w:rPr>
      </w:pPr>
      <w:r>
        <w:rPr>
          <w:rFonts w:hint="eastAsia"/>
          <w:lang w:val="en-US" w:eastAsia="zh-CN"/>
        </w:rPr>
        <w:t>本次毕业设计，共使用了三种方法对中文文本的情感进行了分析和预测，这些方法分别是机器学习中的算法朴素贝叶斯和支持向量机，深度学习中的算法卷积神经网络（CNN）。对于这三种方法，在实践的过程中都出现了不同的问题，最终也都呈现出不尽相似的实验结果，那么下文将从几个不同的方面进行分析和比对。同时，由于数据集、模型等存在的问题，整个实验也出现了若干问题，最后本文也将会对这些问题进行总结。</w:t>
      </w:r>
    </w:p>
    <w:p>
      <w:pPr>
        <w:pStyle w:val="4"/>
        <w:bidi w:val="0"/>
        <w:rPr>
          <w:rFonts w:hint="eastAsia"/>
          <w:lang w:val="en-US" w:eastAsia="zh-CN"/>
        </w:rPr>
      </w:pPr>
      <w:r>
        <w:rPr>
          <w:rFonts w:hint="eastAsia"/>
          <w:lang w:val="en-US" w:eastAsia="zh-CN"/>
        </w:rPr>
        <w:t>6.1.1 对比准确率、召回率、F-Score</w:t>
      </w:r>
    </w:p>
    <w:p>
      <w:pPr>
        <w:pStyle w:val="3"/>
        <w:bidi w:val="0"/>
        <w:ind w:firstLine="420" w:firstLineChars="0"/>
        <w:rPr>
          <w:rFonts w:hint="default" w:eastAsia="宋体" w:cs="Times New Roman"/>
          <w:b w:val="0"/>
          <w:kern w:val="2"/>
          <w:sz w:val="21"/>
          <w:szCs w:val="24"/>
          <w:lang w:val="en-US" w:eastAsia="zh-CN" w:bidi="ar-SA"/>
        </w:rPr>
      </w:pPr>
      <w:r>
        <w:rPr>
          <w:rFonts w:hint="eastAsia" w:ascii="Times New Roman" w:hAnsi="Times New Roman" w:eastAsia="宋体" w:cs="Times New Roman"/>
          <w:b w:val="0"/>
          <w:kern w:val="2"/>
          <w:sz w:val="21"/>
          <w:szCs w:val="24"/>
          <w:lang w:val="en-US" w:eastAsia="zh-CN" w:bidi="ar-SA"/>
        </w:rPr>
        <w:t>具体的实验</w:t>
      </w:r>
      <w:r>
        <w:rPr>
          <w:rFonts w:hint="eastAsia" w:eastAsia="宋体" w:cs="Times New Roman"/>
          <w:b w:val="0"/>
          <w:kern w:val="2"/>
          <w:sz w:val="21"/>
          <w:szCs w:val="24"/>
          <w:lang w:val="en-US" w:eastAsia="zh-CN" w:bidi="ar-SA"/>
        </w:rPr>
        <w:t>结果会以图片、表格的形式进行展示和比对。</w:t>
      </w:r>
    </w:p>
    <w:p>
      <w:pPr>
        <w:numPr>
          <w:ilvl w:val="0"/>
          <w:numId w:val="13"/>
        </w:numPr>
        <w:rPr>
          <w:rFonts w:hint="default" w:eastAsia="宋体" w:cs="Times New Roman"/>
          <w:b w:val="0"/>
          <w:kern w:val="2"/>
          <w:sz w:val="21"/>
          <w:szCs w:val="24"/>
          <w:lang w:val="en-US" w:eastAsia="zh-CN" w:bidi="ar-SA"/>
        </w:rPr>
      </w:pPr>
      <w:r>
        <w:rPr>
          <w:rFonts w:hint="eastAsia" w:eastAsia="宋体" w:cs="Times New Roman"/>
          <w:b w:val="0"/>
          <w:kern w:val="2"/>
          <w:sz w:val="21"/>
          <w:szCs w:val="24"/>
          <w:lang w:val="en-US" w:eastAsia="zh-CN" w:bidi="ar-SA"/>
        </w:rPr>
        <w:t xml:space="preserve"> 基于</w:t>
      </w:r>
      <w:r>
        <w:rPr>
          <w:rFonts w:hint="eastAsia" w:cs="Times New Roman"/>
          <w:b w:val="0"/>
          <w:kern w:val="2"/>
          <w:sz w:val="21"/>
          <w:szCs w:val="24"/>
          <w:lang w:val="en-US" w:eastAsia="zh-CN" w:bidi="ar-SA"/>
        </w:rPr>
        <w:t>机器学习算法</w:t>
      </w:r>
      <w:r>
        <w:rPr>
          <w:rFonts w:hint="eastAsia" w:eastAsia="宋体" w:cs="Times New Roman"/>
          <w:b w:val="0"/>
          <w:kern w:val="2"/>
          <w:sz w:val="21"/>
          <w:szCs w:val="24"/>
          <w:lang w:val="en-US" w:eastAsia="zh-CN" w:bidi="ar-SA"/>
        </w:rPr>
        <w:t>的实验结果：</w:t>
      </w:r>
    </w:p>
    <w:p>
      <w:pPr>
        <w:numPr>
          <w:ilvl w:val="0"/>
          <w:numId w:val="0"/>
        </w:numPr>
        <w:ind w:firstLine="420" w:firstLineChars="0"/>
        <w:rPr>
          <w:rFonts w:hint="eastAsia" w:eastAsia="宋体" w:cs="Times New Roman"/>
          <w:b w:val="0"/>
          <w:kern w:val="2"/>
          <w:sz w:val="21"/>
          <w:szCs w:val="24"/>
          <w:lang w:val="en-US" w:eastAsia="zh-CN" w:bidi="ar-SA"/>
        </w:rPr>
      </w:pPr>
      <w:r>
        <w:rPr>
          <w:rFonts w:hint="eastAsia" w:eastAsia="宋体" w:cs="Times New Roman"/>
          <w:b w:val="0"/>
          <w:kern w:val="2"/>
          <w:sz w:val="21"/>
          <w:szCs w:val="24"/>
          <w:lang w:val="en-US" w:eastAsia="zh-CN" w:bidi="ar-SA"/>
        </w:rPr>
        <w:t>在上文的介绍中，可以看到在此实验中多项式模型的朴素贝叶斯算法得出了更好的效果，无论是准确率、召回率、还是综合考虑的F-Score,MultinomialNB模型根据优越性。</w:t>
      </w:r>
    </w:p>
    <w:p>
      <w:pPr>
        <w:numPr>
          <w:ilvl w:val="0"/>
          <w:numId w:val="0"/>
        </w:numPr>
        <w:ind w:firstLine="420" w:firstLineChars="0"/>
        <w:rPr>
          <w:rFonts w:hint="eastAsia" w:eastAsia="宋体" w:cs="Times New Roman"/>
          <w:b w:val="0"/>
          <w:kern w:val="2"/>
          <w:sz w:val="21"/>
          <w:szCs w:val="24"/>
          <w:vertAlign w:val="baseline"/>
          <w:lang w:val="en-US" w:eastAsia="zh-CN" w:bidi="ar-SA"/>
        </w:rPr>
      </w:pPr>
      <w:r>
        <w:rPr>
          <w:rFonts w:hint="eastAsia" w:cs="Times New Roman"/>
          <w:b w:val="0"/>
          <w:kern w:val="2"/>
          <w:sz w:val="21"/>
          <w:szCs w:val="24"/>
          <w:lang w:val="en-US" w:eastAsia="zh-CN" w:bidi="ar-SA"/>
        </w:rPr>
        <w:t>同样在上文中，当核函数指定为线性核函数时，达到了最好的分类效果。二者的具体情况如下表所示</w:t>
      </w:r>
      <w:r>
        <w:rPr>
          <w:rFonts w:hint="eastAsia" w:eastAsia="宋体" w:cs="Times New Roman"/>
          <w:b w:val="0"/>
          <w:kern w:val="2"/>
          <w:sz w:val="21"/>
          <w:szCs w:val="24"/>
          <w:lang w:val="en-US" w:eastAsia="zh-CN" w:bidi="ar-SA"/>
        </w:rPr>
        <w:t>：</w:t>
      </w:r>
    </w:p>
    <w:tbl>
      <w:tblPr>
        <w:tblStyle w:val="13"/>
        <w:tblW w:w="639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numPr>
                <w:ilvl w:val="0"/>
                <w:numId w:val="0"/>
              </w:numPr>
              <w:rPr>
                <w:rFonts w:hint="default" w:eastAsia="宋体" w:cs="Times New Roman"/>
                <w:b w:val="0"/>
                <w:kern w:val="2"/>
                <w:sz w:val="21"/>
                <w:szCs w:val="24"/>
                <w:vertAlign w:val="baseline"/>
                <w:lang w:val="en-US" w:eastAsia="zh-CN" w:bidi="ar-SA"/>
              </w:rPr>
            </w:pPr>
            <w:r>
              <w:rPr>
                <w:sz w:val="21"/>
              </w:rPr>
              <mc:AlternateContent>
                <mc:Choice Requires="wps">
                  <w:drawing>
                    <wp:anchor distT="0" distB="0" distL="114300" distR="114300" simplePos="0" relativeHeight="251662336" behindDoc="0" locked="0" layoutInCell="1" allowOverlap="1">
                      <wp:simplePos x="0" y="0"/>
                      <wp:positionH relativeFrom="column">
                        <wp:posOffset>-69850</wp:posOffset>
                      </wp:positionH>
                      <wp:positionV relativeFrom="paragraph">
                        <wp:posOffset>2540</wp:posOffset>
                      </wp:positionV>
                      <wp:extent cx="1349375" cy="386715"/>
                      <wp:effectExtent l="1270" t="4445" r="1905" b="8890"/>
                      <wp:wrapNone/>
                      <wp:docPr id="3" name="直接连接符 3"/>
                      <wp:cNvGraphicFramePr/>
                      <a:graphic xmlns:a="http://schemas.openxmlformats.org/drawingml/2006/main">
                        <a:graphicData uri="http://schemas.microsoft.com/office/word/2010/wordprocessingShape">
                          <wps:wsp>
                            <wps:cNvCnPr/>
                            <wps:spPr>
                              <a:xfrm>
                                <a:off x="1073150" y="7594600"/>
                                <a:ext cx="1349375" cy="386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pt;margin-top:0.2pt;height:30.45pt;width:106.25pt;z-index:251662336;mso-width-relative:page;mso-height-relative:page;" filled="f" stroked="t" coordsize="21600,21600" o:gfxdata="UEsFBgAAAAAAAAAAAAAAAAAAAAAAAFBLAwQKAAAAAACHTuJAAAAAAAAAAAAAAAAABAAAAGRycy9Q&#10;SwMEFAAAAAgAh07iQFu9sfbWAAAABwEAAA8AAABkcnMvZG93bnJldi54bWxNjzFPwzAQhXck/oN1&#10;SGyt7QJtlcbpgMSAhAQEBkY3vsYp8TnYbhL+PWaC8fSevvdduZ9dz0YMsfOkQC4FMKTGm45aBe9v&#10;D4stsJg0Gd17QgXfGGFfXV6UujB+olcc69SyDKFYaAU2paHgPDYWnY5LPyDl7OiD0ymfoeUm6CnD&#10;Xc9XQqy50x3lBasHvLfYfNZnlym0+TrOffh4eX6y23o64eO4QaWur6TYAUs4p78y/Opndaiy08Gf&#10;yUTWK1hImX9JCm6B5Xgl5B2wg4K1vAFelfy/f/UDUEsDBBQAAAAIAIdO4kDh2vKF2QEAAHQDAAAO&#10;AAAAZHJzL2Uyb0RvYy54bWytU0uOEzEQ3SNxB8t70p3pyWdacWYx0bBBEAk4QMVtd1vyT7ZJJ5fg&#10;AkjsYMWSPbdhOAZlJ8wMsEP0otqfV6/qva5eXR+MJnsRonKW0emkpkRY7jple0bfvrl9tqQkJrAd&#10;aGcFo0cR6fX66ZPV6Ftx4QanOxEIktjYjp7RISXfVlXkgzAQJ84Li5fSBQMJt6GvugAjshtdXdT1&#10;vBpd6HxwXMSIp5vTJV0XfikFT6+kjCIRzSj2lkoMJe5yrNYraPsAflD83Ab8QxcGlMWi91QbSEDe&#10;BfUXlVE8uOhkmnBnKiel4qJoQDXT+g81rwfwomhBc6K/tyn+P1r+cr8NRHWMNpRYMPiJ7j58/f7+&#10;049vHzHefflMmmzS6GOL2Bu7Dedd9NuQFR9kMPmNWsgBR6BeNNMZWn1kdDG7upzXZ5PFIRGeAc3l&#10;VbOYUcIR0Szni+ksF6gemHyI6blwhuQFo1rZbAK0sH8R0wn6C5KPrbtVWuM5tNqSkdF5k+tzwHGS&#10;GhIujUeB0faUgO5xTnkKhTE6rbqcnZNj6Hc3OpA95Fkpz7mx32C59AbicMKVqwyD1qiEo6yVYXT5&#10;OFtbVJf9OzmWVzvXHYuR5Rw/bdF/HsM8O4/3JfvhZ1n/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Fu9sfbWAAAABwEAAA8AAAAAAAAAAQAgAAAAOAAAAGRycy9kb3ducmV2LnhtbFBLAQIUABQAAAAI&#10;AIdO4kDh2vKF2QEAAHQDAAAOAAAAAAAAAAEAIAAAADsBAABkcnMvZTJvRG9jLnhtbFBLBQYAAAAA&#10;BgAGAFkBAACGBQAAAAA=&#10;">
                      <v:fill on="f" focussize="0,0"/>
                      <v:stroke weight="0.5pt" color="#000000 [3213]" miterlimit="8" joinstyle="miter"/>
                      <v:imagedata o:title=""/>
                      <o:lock v:ext="edit" aspectratio="f"/>
                    </v:line>
                  </w:pict>
                </mc:Fallback>
              </mc:AlternateContent>
            </w:r>
            <w:r>
              <w:rPr>
                <w:rFonts w:hint="eastAsia"/>
                <w:sz w:val="21"/>
                <w:lang w:eastAsia="zh-CN"/>
              </w:rPr>
              <w:t>指标</w:t>
            </w:r>
            <w:r>
              <w:rPr>
                <w:rFonts w:hint="eastAsia"/>
                <w:sz w:val="21"/>
                <w:lang w:val="en-US" w:eastAsia="zh-CN"/>
              </w:rPr>
              <w:t xml:space="preserve">         方法</w:t>
            </w:r>
          </w:p>
        </w:tc>
        <w:tc>
          <w:tcPr>
            <w:tcW w:w="2130" w:type="dxa"/>
          </w:tcPr>
          <w:p>
            <w:pPr>
              <w:numPr>
                <w:ilvl w:val="0"/>
                <w:numId w:val="0"/>
              </w:numPr>
              <w:jc w:val="center"/>
              <w:rPr>
                <w:rFonts w:hint="default"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朴素贝叶斯</w:t>
            </w:r>
          </w:p>
        </w:tc>
        <w:tc>
          <w:tcPr>
            <w:tcW w:w="2131" w:type="dxa"/>
          </w:tcPr>
          <w:p>
            <w:pPr>
              <w:numPr>
                <w:ilvl w:val="0"/>
                <w:numId w:val="0"/>
              </w:numPr>
              <w:jc w:val="center"/>
              <w:rPr>
                <w:rFonts w:hint="eastAsia"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支持向量机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numPr>
                <w:ilvl w:val="0"/>
                <w:numId w:val="0"/>
              </w:numPr>
              <w:jc w:val="center"/>
              <w:rPr>
                <w:rFonts w:hint="eastAsia"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准确率</w:t>
            </w:r>
          </w:p>
        </w:tc>
        <w:tc>
          <w:tcPr>
            <w:tcW w:w="2130" w:type="dxa"/>
          </w:tcPr>
          <w:p>
            <w:pPr>
              <w:numPr>
                <w:ilvl w:val="0"/>
                <w:numId w:val="0"/>
              </w:numPr>
              <w:jc w:val="center"/>
              <w:rPr>
                <w:rFonts w:hint="eastAsia" w:eastAsia="宋体" w:cs="Times New Roman"/>
                <w:b w:val="0"/>
                <w:kern w:val="2"/>
                <w:sz w:val="21"/>
                <w:szCs w:val="24"/>
                <w:vertAlign w:val="baseline"/>
                <w:lang w:val="en-US" w:eastAsia="zh-CN" w:bidi="ar-SA"/>
              </w:rPr>
            </w:pPr>
            <w:r>
              <w:rPr>
                <w:rFonts w:hint="eastAsia" w:eastAsia="宋体" w:cs="Times New Roman"/>
                <w:b w:val="0"/>
                <w:kern w:val="2"/>
                <w:sz w:val="21"/>
                <w:szCs w:val="24"/>
                <w:vertAlign w:val="baseline"/>
                <w:lang w:val="en-US" w:eastAsia="zh-CN" w:bidi="ar-SA"/>
              </w:rPr>
              <w:t>0.793</w:t>
            </w:r>
          </w:p>
          <w:p>
            <w:pPr>
              <w:numPr>
                <w:ilvl w:val="0"/>
                <w:numId w:val="0"/>
              </w:numPr>
              <w:jc w:val="center"/>
              <w:rPr>
                <w:rFonts w:hint="eastAsia" w:eastAsia="宋体" w:cs="Times New Roman"/>
                <w:b w:val="0"/>
                <w:kern w:val="2"/>
                <w:sz w:val="21"/>
                <w:szCs w:val="24"/>
                <w:vertAlign w:val="baseline"/>
                <w:lang w:val="en-US" w:eastAsia="zh-CN" w:bidi="ar-SA"/>
              </w:rPr>
            </w:pPr>
          </w:p>
        </w:tc>
        <w:tc>
          <w:tcPr>
            <w:tcW w:w="2131" w:type="dxa"/>
          </w:tcPr>
          <w:p>
            <w:pPr>
              <w:numPr>
                <w:ilvl w:val="0"/>
                <w:numId w:val="0"/>
              </w:numPr>
              <w:jc w:val="center"/>
              <w:rPr>
                <w:rFonts w:hint="default"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0.748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numPr>
                <w:ilvl w:val="0"/>
                <w:numId w:val="0"/>
              </w:numPr>
              <w:jc w:val="center"/>
              <w:rPr>
                <w:rFonts w:hint="eastAsia"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召回率</w:t>
            </w:r>
          </w:p>
        </w:tc>
        <w:tc>
          <w:tcPr>
            <w:tcW w:w="2130" w:type="dxa"/>
          </w:tcPr>
          <w:p>
            <w:pPr>
              <w:numPr>
                <w:ilvl w:val="0"/>
                <w:numId w:val="0"/>
              </w:numPr>
              <w:jc w:val="center"/>
              <w:rPr>
                <w:rFonts w:hint="default"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0.825</w:t>
            </w:r>
          </w:p>
        </w:tc>
        <w:tc>
          <w:tcPr>
            <w:tcW w:w="2131" w:type="dxa"/>
          </w:tcPr>
          <w:p>
            <w:pPr>
              <w:numPr>
                <w:ilvl w:val="0"/>
                <w:numId w:val="0"/>
              </w:numPr>
              <w:jc w:val="center"/>
              <w:rPr>
                <w:rFonts w:hint="default"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30" w:type="dxa"/>
          </w:tcPr>
          <w:p>
            <w:pPr>
              <w:numPr>
                <w:ilvl w:val="0"/>
                <w:numId w:val="0"/>
              </w:numPr>
              <w:jc w:val="center"/>
              <w:rPr>
                <w:rFonts w:hint="default"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F-Score</w:t>
            </w:r>
          </w:p>
        </w:tc>
        <w:tc>
          <w:tcPr>
            <w:tcW w:w="2130" w:type="dxa"/>
          </w:tcPr>
          <w:p>
            <w:pPr>
              <w:numPr>
                <w:ilvl w:val="0"/>
                <w:numId w:val="0"/>
              </w:numPr>
              <w:jc w:val="center"/>
              <w:rPr>
                <w:rFonts w:hint="default"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0.793</w:t>
            </w:r>
          </w:p>
        </w:tc>
        <w:tc>
          <w:tcPr>
            <w:tcW w:w="2131" w:type="dxa"/>
          </w:tcPr>
          <w:p>
            <w:pPr>
              <w:numPr>
                <w:ilvl w:val="0"/>
                <w:numId w:val="0"/>
              </w:numPr>
              <w:jc w:val="center"/>
              <w:rPr>
                <w:rFonts w:hint="default" w:eastAsia="宋体"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0.740</w:t>
            </w:r>
          </w:p>
        </w:tc>
      </w:tr>
    </w:tbl>
    <w:p>
      <w:pPr>
        <w:numPr>
          <w:ilvl w:val="0"/>
          <w:numId w:val="0"/>
        </w:numPr>
        <w:ind w:firstLine="420" w:firstLineChars="0"/>
        <w:rPr>
          <w:rFonts w:hint="eastAsia" w:eastAsia="宋体" w:cs="Times New Roman"/>
          <w:b w:val="0"/>
          <w:kern w:val="2"/>
          <w:sz w:val="21"/>
          <w:szCs w:val="24"/>
          <w:lang w:val="en-US" w:eastAsia="zh-CN" w:bidi="ar-SA"/>
        </w:rPr>
      </w:pPr>
    </w:p>
    <w:p>
      <w:pPr>
        <w:numPr>
          <w:ilvl w:val="0"/>
          <w:numId w:val="0"/>
        </w:numPr>
        <w:rPr>
          <w:rFonts w:hint="eastAsia" w:eastAsia="宋体" w:cs="Times New Roman"/>
          <w:b w:val="0"/>
          <w:kern w:val="2"/>
          <w:sz w:val="21"/>
          <w:szCs w:val="24"/>
          <w:lang w:val="en-US" w:eastAsia="zh-CN" w:bidi="ar-SA"/>
        </w:rPr>
      </w:pPr>
    </w:p>
    <w:p>
      <w:pPr>
        <w:numPr>
          <w:ilvl w:val="0"/>
          <w:numId w:val="0"/>
        </w:numPr>
        <w:ind w:firstLine="420" w:firstLineChars="0"/>
        <w:rPr>
          <w:rFonts w:hint="eastAsia" w:cs="Times New Roman"/>
          <w:b w:val="0"/>
          <w:kern w:val="2"/>
          <w:sz w:val="21"/>
          <w:szCs w:val="24"/>
          <w:lang w:val="en-US" w:eastAsia="zh-CN" w:bidi="ar-SA"/>
        </w:rPr>
      </w:pPr>
      <w:r>
        <w:rPr>
          <w:rFonts w:hint="eastAsia" w:cs="Times New Roman"/>
          <w:b w:val="0"/>
          <w:kern w:val="2"/>
          <w:sz w:val="21"/>
          <w:szCs w:val="24"/>
          <w:lang w:val="en-US" w:eastAsia="zh-CN" w:bidi="ar-SA"/>
        </w:rPr>
        <w:t>通过对比可知，无论是哪个指标，在同等数据集下朴素贝叶斯的分析效果都要更优越于支持向量机。</w:t>
      </w:r>
    </w:p>
    <w:p>
      <w:pPr>
        <w:numPr>
          <w:ilvl w:val="0"/>
          <w:numId w:val="13"/>
        </w:numPr>
        <w:ind w:left="0" w:leftChars="0" w:firstLine="0" w:firstLineChars="0"/>
        <w:rPr>
          <w:rFonts w:hint="default" w:cs="Times New Roman"/>
          <w:b w:val="0"/>
          <w:kern w:val="2"/>
          <w:sz w:val="21"/>
          <w:szCs w:val="24"/>
          <w:lang w:val="en-US" w:eastAsia="zh-CN" w:bidi="ar-SA"/>
        </w:rPr>
      </w:pPr>
      <w:r>
        <w:rPr>
          <w:rFonts w:hint="eastAsia" w:cs="Times New Roman"/>
          <w:b w:val="0"/>
          <w:kern w:val="2"/>
          <w:sz w:val="21"/>
          <w:szCs w:val="24"/>
          <w:lang w:val="en-US" w:eastAsia="zh-CN" w:bidi="ar-SA"/>
        </w:rPr>
        <w:t>基于深度学习算法的实验结果：</w:t>
      </w:r>
    </w:p>
    <w:p>
      <w:pPr>
        <w:numPr>
          <w:ilvl w:val="0"/>
          <w:numId w:val="0"/>
        </w:numPr>
        <w:ind w:leftChars="0" w:firstLine="420" w:firstLineChars="0"/>
        <w:rPr>
          <w:rFonts w:hint="eastAsia" w:cs="Times New Roman"/>
          <w:b w:val="0"/>
          <w:kern w:val="2"/>
          <w:sz w:val="21"/>
          <w:szCs w:val="24"/>
          <w:lang w:val="en-US" w:eastAsia="zh-CN" w:bidi="ar-SA"/>
        </w:rPr>
      </w:pPr>
      <w:r>
        <w:rPr>
          <w:rFonts w:hint="eastAsia" w:cs="Times New Roman"/>
          <w:b w:val="0"/>
          <w:kern w:val="2"/>
          <w:sz w:val="21"/>
          <w:szCs w:val="24"/>
          <w:lang w:val="en-US" w:eastAsia="zh-CN" w:bidi="ar-SA"/>
        </w:rPr>
        <w:t>在上文中，也给出了卷积神经网络在中文文本情感分析的实验结果。结果如下图表所示：</w:t>
      </w:r>
    </w:p>
    <w:tbl>
      <w:tblPr>
        <w:tblStyle w:val="13"/>
        <w:tblW w:w="52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0"/>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640" w:type="dxa"/>
          </w:tcPr>
          <w:p>
            <w:pPr>
              <w:numPr>
                <w:ilvl w:val="0"/>
                <w:numId w:val="0"/>
              </w:numPr>
              <w:rPr>
                <w:rFonts w:hint="default" w:cs="Times New Roman"/>
                <w:b w:val="0"/>
                <w:kern w:val="2"/>
                <w:sz w:val="21"/>
                <w:szCs w:val="24"/>
                <w:vertAlign w:val="baseline"/>
                <w:lang w:val="en-US" w:eastAsia="zh-CN" w:bidi="ar-SA"/>
              </w:rPr>
            </w:pPr>
            <w:r>
              <w:rPr>
                <w:sz w:val="21"/>
              </w:rPr>
              <mc:AlternateContent>
                <mc:Choice Requires="wps">
                  <w:drawing>
                    <wp:anchor distT="0" distB="0" distL="114300" distR="114300" simplePos="0" relativeHeight="251663360" behindDoc="0" locked="0" layoutInCell="1" allowOverlap="1">
                      <wp:simplePos x="0" y="0"/>
                      <wp:positionH relativeFrom="column">
                        <wp:posOffset>-67310</wp:posOffset>
                      </wp:positionH>
                      <wp:positionV relativeFrom="paragraph">
                        <wp:posOffset>-1270</wp:posOffset>
                      </wp:positionV>
                      <wp:extent cx="1672590" cy="396875"/>
                      <wp:effectExtent l="1270" t="4445" r="2540" b="17780"/>
                      <wp:wrapNone/>
                      <wp:docPr id="6" name="直接连接符 6"/>
                      <wp:cNvGraphicFramePr/>
                      <a:graphic xmlns:a="http://schemas.openxmlformats.org/drawingml/2006/main">
                        <a:graphicData uri="http://schemas.microsoft.com/office/word/2010/wordprocessingShape">
                          <wps:wsp>
                            <wps:cNvCnPr/>
                            <wps:spPr>
                              <a:xfrm>
                                <a:off x="2105025" y="2504440"/>
                                <a:ext cx="1672590" cy="396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pt;margin-top:-0.1pt;height:31.25pt;width:131.7pt;z-index:251663360;mso-width-relative:page;mso-height-relative:page;" filled="f" stroked="t" coordsize="21600,21600" o:gfxdata="UEsFBgAAAAAAAAAAAAAAAAAAAAAAAFBLAwQKAAAAAACHTuJAAAAAAAAAAAAAAAAABAAAAGRycy9Q&#10;SwMEFAAAAAgAh07iQG3cZLDXAAAACAEAAA8AAABkcnMvZG93bnJldi54bWxNj8FOwzAQRO9I/IO1&#10;lbi1ToJIqxCnByQOSEhAyoGjm2yTUHsdbDcJf89ygtuOZvR2ptwv1ogJfRgcKUg3CQikxrUDdQre&#10;D4/rHYgQNbXaOEIF3xhgX11flbpo3UxvONWxEwyhUGgFfYxjIWVoerQ6bNyIxN7JeasjS9/J1uuZ&#10;4dbILElyafVA/KHXIz702Jzri2UKbb9Oi/Efry/P/a6eP/Fp2qJSN6s0uQcRcYl/Yfitz9Wh4k5H&#10;d6E2CKNgnSY5R/nIQLCf3WU85aggz25BVqX8P6D6AVBLAwQUAAAACACHTuJArKXrndkBAAB0AwAA&#10;DgAAAGRycy9lMm9Eb2MueG1srVPNjtMwEL4j8Q6W7zRptul2o6Z72Gq5IKgEPMDUsRNL/pNtmvYl&#10;eAEkbnDiyJ23YXkMxm7YXeCG6GE6tr/5PN/nyfr6qBU5cB+kNS2dz0pKuGG2k6Zv6ds3t89WlIQI&#10;pgNlDW/piQd6vXn6ZD26hld2sKrjniCJCc3oWjrE6JqiCGzgGsLMOm7wUFivIeLS90XnYUR2rYqq&#10;LJfFaH3nvGU8BNzdng/pJvMLwVl8JUTgkaiWYm8xR5/jPsVis4am9+AGyaY24B+60CANXnpPtYUI&#10;5J2Xf1FpybwNVsQZs7qwQkjGswZUMy//UPN6AMezFjQnuHubwv+jZS8PO09k19IlJQY0PtHdh6/f&#10;33/68e0jxrsvn8kymTS60CD2xuz8tApu55Pio/A6/aMWcmxpNS/rsqopOWFel4vFYjKZHyNhCJgv&#10;L6v6Ct+CIeLiarm6rNMFxQOT8yE+51aTlLRUSZNMgAYOL0I8Q39B0raxt1Ip3IdGGTKikos60QOO&#10;k1AQMdUOBQbTUwKqxzll0WfGYJXsUnUqDr7f3yhPDpBmJf+mxn6Dpau3EIYzLh8lGDRaRhxlJXVL&#10;V4+rlUF1yb+zYynb2+6Ujcz7+LRZ/zSGaXYer3P1w8ey+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t3GSw1wAAAAgBAAAPAAAAAAAAAAEAIAAAADgAAABkcnMvZG93bnJldi54bWxQSwECFAAUAAAA&#10;CACHTuJArKXrndkBAAB0AwAADgAAAAAAAAABACAAAAA8AQAAZHJzL2Uyb0RvYy54bWxQSwUGAAAA&#10;AAYABgBZAQAAhwUAAAAA&#10;">
                      <v:fill on="f" focussize="0,0"/>
                      <v:stroke weight="0.5pt" color="#000000 [3213]" miterlimit="8" joinstyle="miter"/>
                      <v:imagedata o:title=""/>
                      <o:lock v:ext="edit" aspectratio="f"/>
                    </v:line>
                  </w:pict>
                </mc:Fallback>
              </mc:AlternateContent>
            </w:r>
            <w:r>
              <w:rPr>
                <w:rFonts w:hint="eastAsia" w:cs="Times New Roman"/>
                <w:b w:val="0"/>
                <w:kern w:val="2"/>
                <w:sz w:val="21"/>
                <w:szCs w:val="24"/>
                <w:vertAlign w:val="baseline"/>
                <w:lang w:val="en-US" w:eastAsia="zh-CN" w:bidi="ar-SA"/>
              </w:rPr>
              <w:t>指标            方法</w:t>
            </w:r>
          </w:p>
        </w:tc>
        <w:tc>
          <w:tcPr>
            <w:tcW w:w="2640" w:type="dxa"/>
          </w:tcPr>
          <w:p>
            <w:pPr>
              <w:numPr>
                <w:ilvl w:val="0"/>
                <w:numId w:val="0"/>
              </w:numPr>
              <w:jc w:val="center"/>
              <w:rPr>
                <w:rFonts w:hint="eastAsia"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卷积神经网络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640" w:type="dxa"/>
          </w:tcPr>
          <w:p>
            <w:pPr>
              <w:numPr>
                <w:ilvl w:val="0"/>
                <w:numId w:val="0"/>
              </w:numPr>
              <w:jc w:val="center"/>
              <w:rPr>
                <w:rFonts w:hint="eastAsia"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准确率</w:t>
            </w:r>
          </w:p>
        </w:tc>
        <w:tc>
          <w:tcPr>
            <w:tcW w:w="2640" w:type="dxa"/>
          </w:tcPr>
          <w:p>
            <w:pPr>
              <w:numPr>
                <w:ilvl w:val="0"/>
                <w:numId w:val="0"/>
              </w:numPr>
              <w:jc w:val="center"/>
              <w:rPr>
                <w:rFonts w:hint="default"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3" w:hRule="atLeast"/>
          <w:jc w:val="center"/>
        </w:trPr>
        <w:tc>
          <w:tcPr>
            <w:tcW w:w="2640" w:type="dxa"/>
          </w:tcPr>
          <w:p>
            <w:pPr>
              <w:numPr>
                <w:ilvl w:val="0"/>
                <w:numId w:val="0"/>
              </w:numPr>
              <w:jc w:val="center"/>
              <w:rPr>
                <w:rFonts w:hint="eastAsia"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召回率</w:t>
            </w:r>
          </w:p>
        </w:tc>
        <w:tc>
          <w:tcPr>
            <w:tcW w:w="2640" w:type="dxa"/>
          </w:tcPr>
          <w:p>
            <w:pPr>
              <w:numPr>
                <w:ilvl w:val="0"/>
                <w:numId w:val="0"/>
              </w:numPr>
              <w:jc w:val="center"/>
              <w:rPr>
                <w:rFonts w:hint="default"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jc w:val="center"/>
        </w:trPr>
        <w:tc>
          <w:tcPr>
            <w:tcW w:w="2640" w:type="dxa"/>
          </w:tcPr>
          <w:p>
            <w:pPr>
              <w:numPr>
                <w:ilvl w:val="0"/>
                <w:numId w:val="0"/>
              </w:numPr>
              <w:jc w:val="center"/>
              <w:rPr>
                <w:rFonts w:hint="default"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F-Score</w:t>
            </w:r>
          </w:p>
        </w:tc>
        <w:tc>
          <w:tcPr>
            <w:tcW w:w="2640" w:type="dxa"/>
          </w:tcPr>
          <w:p>
            <w:pPr>
              <w:numPr>
                <w:ilvl w:val="0"/>
                <w:numId w:val="0"/>
              </w:numPr>
              <w:jc w:val="center"/>
              <w:rPr>
                <w:rFonts w:hint="default" w:cs="Times New Roman"/>
                <w:b w:val="0"/>
                <w:kern w:val="2"/>
                <w:sz w:val="21"/>
                <w:szCs w:val="24"/>
                <w:vertAlign w:val="baseline"/>
                <w:lang w:val="en-US" w:eastAsia="zh-CN" w:bidi="ar-SA"/>
              </w:rPr>
            </w:pPr>
            <w:r>
              <w:rPr>
                <w:rFonts w:hint="eastAsia" w:cs="Times New Roman"/>
                <w:b w:val="0"/>
                <w:kern w:val="2"/>
                <w:sz w:val="21"/>
                <w:szCs w:val="24"/>
                <w:vertAlign w:val="baseline"/>
                <w:lang w:val="en-US" w:eastAsia="zh-CN" w:bidi="ar-SA"/>
              </w:rPr>
              <w:t>0.77</w:t>
            </w:r>
          </w:p>
        </w:tc>
      </w:tr>
    </w:tbl>
    <w:p>
      <w:pPr>
        <w:numPr>
          <w:ilvl w:val="0"/>
          <w:numId w:val="0"/>
        </w:numPr>
        <w:ind w:leftChars="0" w:firstLine="420" w:firstLineChars="0"/>
        <w:rPr>
          <w:rFonts w:hint="eastAsia" w:cs="Times New Roman"/>
          <w:b w:val="0"/>
          <w:kern w:val="2"/>
          <w:sz w:val="21"/>
          <w:szCs w:val="24"/>
          <w:lang w:val="en-US" w:eastAsia="zh-CN" w:bidi="ar-SA"/>
        </w:rPr>
      </w:pPr>
    </w:p>
    <w:p>
      <w:pPr>
        <w:numPr>
          <w:ilvl w:val="0"/>
          <w:numId w:val="0"/>
        </w:numPr>
        <w:ind w:leftChars="0" w:firstLine="420" w:firstLineChars="0"/>
        <w:rPr>
          <w:rFonts w:hint="eastAsia" w:cs="Times New Roman"/>
          <w:b w:val="0"/>
          <w:kern w:val="2"/>
          <w:sz w:val="21"/>
          <w:szCs w:val="24"/>
          <w:lang w:val="en-US" w:eastAsia="zh-CN" w:bidi="ar-SA"/>
        </w:rPr>
      </w:pPr>
      <w:r>
        <w:rPr>
          <w:rFonts w:hint="eastAsia" w:cs="Times New Roman"/>
          <w:b w:val="0"/>
          <w:kern w:val="2"/>
          <w:sz w:val="21"/>
          <w:szCs w:val="24"/>
          <w:lang w:val="en-US" w:eastAsia="zh-CN" w:bidi="ar-SA"/>
        </w:rPr>
        <w:t>由此表可知，深度学习中的卷积神经网络模型相对于机器学习的两个算法，并没有在三个指标上呈现出更好的结果。</w:t>
      </w:r>
    </w:p>
    <w:p>
      <w:pPr>
        <w:numPr>
          <w:ilvl w:val="0"/>
          <w:numId w:val="0"/>
        </w:numPr>
        <w:ind w:leftChars="0" w:firstLine="420" w:firstLineChars="0"/>
        <w:rPr>
          <w:rFonts w:hint="eastAsia" w:cs="Times New Roman"/>
          <w:b w:val="0"/>
          <w:kern w:val="2"/>
          <w:sz w:val="21"/>
          <w:szCs w:val="24"/>
          <w:lang w:val="en-US" w:eastAsia="zh-CN" w:bidi="ar-SA"/>
        </w:rPr>
      </w:pPr>
    </w:p>
    <w:p>
      <w:pPr>
        <w:pStyle w:val="4"/>
        <w:bidi w:val="0"/>
        <w:rPr>
          <w:rFonts w:hint="eastAsia"/>
          <w:lang w:val="en-US" w:eastAsia="zh-CN"/>
        </w:rPr>
      </w:pPr>
      <w:r>
        <w:rPr>
          <w:rFonts w:hint="eastAsia"/>
          <w:lang w:val="en-US" w:eastAsia="zh-CN"/>
        </w:rPr>
        <w:t>6.1.2 数据量对比</w:t>
      </w:r>
    </w:p>
    <w:p>
      <w:pPr>
        <w:ind w:firstLine="420" w:firstLineChars="0"/>
        <w:rPr>
          <w:rFonts w:hint="eastAsia"/>
          <w:lang w:val="en-US" w:eastAsia="zh-CN"/>
        </w:rPr>
      </w:pPr>
      <w:r>
        <w:rPr>
          <w:rFonts w:hint="eastAsia"/>
          <w:lang w:val="en-US" w:eastAsia="zh-CN"/>
        </w:rPr>
        <w:t>虽然在以上的对比中，机器学习的算法要稍稍优于深度学习的卷积神经网络，但这并不足以说明问题。将本次实验从训练数据量、训练规模的角度考虑，卷积神经网络则更具优越性。如下描述：</w:t>
      </w:r>
    </w:p>
    <w:p>
      <w:pPr>
        <w:numPr>
          <w:ilvl w:val="0"/>
          <w:numId w:val="14"/>
        </w:numPr>
        <w:ind w:firstLine="420" w:firstLineChars="0"/>
        <w:rPr>
          <w:rFonts w:hint="default"/>
          <w:lang w:val="en-US" w:eastAsia="zh-CN"/>
        </w:rPr>
      </w:pPr>
      <w:r>
        <w:rPr>
          <w:rFonts w:hint="eastAsia"/>
          <w:lang w:val="en-US" w:eastAsia="zh-CN"/>
        </w:rPr>
        <w:t>朴素贝叶斯算法当数据量达到30000条以上时，无论是算法的运算速度、准确率都会出现下降问题，同时根据学习曲线可知，模型的学习能力已经出现下滑。</w:t>
      </w:r>
    </w:p>
    <w:p>
      <w:pPr>
        <w:numPr>
          <w:ilvl w:val="0"/>
          <w:numId w:val="14"/>
        </w:numPr>
        <w:ind w:firstLine="420" w:firstLineChars="0"/>
        <w:rPr>
          <w:rFonts w:hint="default"/>
          <w:lang w:val="en-US" w:eastAsia="zh-CN"/>
        </w:rPr>
      </w:pPr>
      <w:r>
        <w:rPr>
          <w:rFonts w:hint="eastAsia"/>
          <w:lang w:val="en-US" w:eastAsia="zh-CN"/>
        </w:rPr>
        <w:t>支持向量机算法的数据运算规模最高不能超过5000条（仅限于本实验），那么除此之外，当数据量增加时，会出现内存溢出，当然这也跟硬件设备有直接关系。</w:t>
      </w:r>
    </w:p>
    <w:p>
      <w:pPr>
        <w:numPr>
          <w:ilvl w:val="0"/>
          <w:numId w:val="14"/>
        </w:numPr>
        <w:ind w:firstLine="420" w:firstLineChars="0"/>
        <w:rPr>
          <w:rFonts w:hint="default"/>
          <w:lang w:val="en-US" w:eastAsia="zh-CN"/>
        </w:rPr>
      </w:pPr>
      <w:r>
        <w:rPr>
          <w:rFonts w:hint="eastAsia"/>
          <w:lang w:val="en-US" w:eastAsia="zh-CN"/>
        </w:rPr>
        <w:t>卷积神经网络的效果则截然不同，由于卷积核运算的特点，当数据量增加至40000条时，模型的学习能力依然在上升，同时硬件内存条件良好。而且逐步增大数据量，神经网络的性能仍然在增加。</w:t>
      </w:r>
    </w:p>
    <w:p>
      <w:pPr>
        <w:pStyle w:val="3"/>
        <w:bidi w:val="0"/>
        <w:rPr>
          <w:rFonts w:hint="eastAsia"/>
          <w:lang w:val="en-US" w:eastAsia="zh-CN"/>
        </w:rPr>
      </w:pPr>
      <w:r>
        <w:rPr>
          <w:rFonts w:hint="eastAsia"/>
          <w:lang w:val="en-US" w:eastAsia="zh-CN"/>
        </w:rPr>
        <w:t>6.2 问题与不足</w:t>
      </w:r>
    </w:p>
    <w:p>
      <w:pPr>
        <w:ind w:firstLine="420" w:firstLineChars="0"/>
        <w:rPr>
          <w:rFonts w:hint="eastAsia"/>
          <w:lang w:val="en-US" w:eastAsia="zh-CN"/>
        </w:rPr>
      </w:pPr>
      <w:r>
        <w:rPr>
          <w:rFonts w:hint="eastAsia"/>
          <w:lang w:val="en-US" w:eastAsia="zh-CN"/>
        </w:rPr>
        <w:t>本次实验遗留的问题依旧很多，下面将一一列举：</w:t>
      </w:r>
    </w:p>
    <w:p>
      <w:pPr>
        <w:numPr>
          <w:ilvl w:val="0"/>
          <w:numId w:val="15"/>
        </w:numPr>
        <w:rPr>
          <w:rFonts w:hint="default"/>
          <w:lang w:val="en-US" w:eastAsia="zh-CN"/>
        </w:rPr>
      </w:pPr>
      <w:r>
        <w:rPr>
          <w:rFonts w:hint="eastAsia"/>
          <w:lang w:val="en-US" w:eastAsia="zh-CN"/>
        </w:rPr>
        <w:t>数据集不规范：</w:t>
      </w:r>
    </w:p>
    <w:p>
      <w:pPr>
        <w:numPr>
          <w:ilvl w:val="0"/>
          <w:numId w:val="0"/>
        </w:numPr>
        <w:ind w:firstLine="420" w:firstLineChars="0"/>
        <w:rPr>
          <w:rFonts w:hint="eastAsia"/>
          <w:lang w:val="en-US" w:eastAsia="zh-CN"/>
        </w:rPr>
      </w:pPr>
      <w:r>
        <w:rPr>
          <w:rFonts w:hint="eastAsia"/>
          <w:lang w:val="en-US" w:eastAsia="zh-CN"/>
        </w:rPr>
        <w:t>本次实验的需求是对中文文本进行情感分析，根据这一需求，本文选择豆瓣电影的短评作为数据集，但是由于其自有的特点，当一条评价的情感是负面的，也就是批评这部电影的时候，由于评价的内容量，价值量更大，这样的评价豆瓣也将其标记为正向情感。这就导致了数据集错误，从而可能导致实验结果偏低。</w:t>
      </w:r>
    </w:p>
    <w:p>
      <w:pPr>
        <w:numPr>
          <w:ilvl w:val="0"/>
          <w:numId w:val="15"/>
        </w:numPr>
        <w:ind w:left="0" w:leftChars="0" w:firstLine="0" w:firstLineChars="0"/>
        <w:rPr>
          <w:rFonts w:hint="default"/>
          <w:lang w:val="en-US" w:eastAsia="zh-CN"/>
        </w:rPr>
      </w:pPr>
      <w:r>
        <w:rPr>
          <w:rFonts w:hint="eastAsia"/>
          <w:lang w:val="en-US" w:eastAsia="zh-CN"/>
        </w:rPr>
        <w:t>卷积神经网络模型鲁棒性差：</w:t>
      </w:r>
    </w:p>
    <w:p>
      <w:pPr>
        <w:numPr>
          <w:ilvl w:val="0"/>
          <w:numId w:val="0"/>
        </w:numPr>
        <w:ind w:firstLine="420" w:firstLineChars="0"/>
        <w:rPr>
          <w:rFonts w:hint="default"/>
          <w:lang w:val="en-US" w:eastAsia="zh-CN"/>
        </w:rPr>
      </w:pPr>
      <w:r>
        <w:rPr>
          <w:rFonts w:hint="eastAsia"/>
          <w:lang w:val="en-US" w:eastAsia="zh-CN"/>
        </w:rPr>
        <w:t>本文搭建的卷积神经网络，是基于Google的开源框架TensorFlow，由于其语法的复杂性，导致神经网络的搭建并不理想，未能在最后的评价分析上使用L2正则化来降低过拟合问题对实验结果的影响，除此之外，本次试验中由于网络模型健壮性差，数据集不规范的问题，导致神经网络在训练和学习的过程中，出现了过拟合问题，对实验结果造成了很大的影响。</w:t>
      </w:r>
    </w:p>
    <w:p>
      <w:pPr>
        <w:numPr>
          <w:ilvl w:val="0"/>
          <w:numId w:val="0"/>
        </w:numPr>
        <w:ind w:firstLine="420" w:firstLineChars="0"/>
        <w:rPr>
          <w:rFonts w:hint="eastAsia" w:eastAsia="宋体" w:cs="Times New Roman"/>
          <w:b w:val="0"/>
          <w:kern w:val="2"/>
          <w:sz w:val="21"/>
          <w:szCs w:val="24"/>
          <w:lang w:val="en-US" w:eastAsia="zh-CN" w:bidi="ar-SA"/>
        </w:rPr>
      </w:pPr>
    </w:p>
    <w:p>
      <w:pPr>
        <w:numPr>
          <w:ilvl w:val="0"/>
          <w:numId w:val="0"/>
        </w:numPr>
        <w:spacing w:line="300" w:lineRule="auto"/>
        <w:ind w:left="1260" w:leftChars="0" w:firstLine="420" w:firstLineChars="0"/>
        <w:jc w:val="both"/>
        <w:rPr>
          <w:rFonts w:hint="default" w:eastAsia="宋体"/>
          <w:b/>
          <w:bCs/>
          <w:sz w:val="24"/>
          <w:szCs w:val="32"/>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0"/>
        </w:numPr>
        <w:bidi w:val="0"/>
        <w:rPr>
          <w:rFonts w:hint="eastAsia"/>
          <w:lang w:val="en-US" w:eastAsia="zh-CN"/>
        </w:rPr>
      </w:pPr>
      <w:bookmarkStart w:id="84" w:name="_Toc18390"/>
      <w:r>
        <w:rPr>
          <w:rFonts w:hint="eastAsia"/>
          <w:lang w:val="en-US" w:eastAsia="zh-CN"/>
        </w:rPr>
        <w:t>第七章 致谢</w:t>
      </w:r>
      <w:bookmarkEnd w:id="84"/>
    </w:p>
    <w:p>
      <w:pPr>
        <w:ind w:firstLine="420" w:firstLineChars="0"/>
        <w:jc w:val="center"/>
        <w:rPr>
          <w:rFonts w:hint="default"/>
          <w:sz w:val="32"/>
          <w:szCs w:val="32"/>
          <w:lang w:val="en-US" w:eastAsia="zh-CN"/>
        </w:rPr>
      </w:pPr>
      <w:r>
        <w:rPr>
          <w:rFonts w:hint="eastAsia"/>
          <w:sz w:val="32"/>
          <w:szCs w:val="32"/>
          <w:lang w:val="en-US" w:eastAsia="zh-CN"/>
        </w:rPr>
        <w:t>致    谢</w:t>
      </w:r>
    </w:p>
    <w:p>
      <w:pPr>
        <w:numPr>
          <w:ilvl w:val="0"/>
          <w:numId w:val="0"/>
        </w:numPr>
        <w:ind w:firstLine="420" w:firstLineChars="0"/>
        <w:rPr>
          <w:rFonts w:hint="eastAsia"/>
          <w:lang w:val="en-US" w:eastAsia="zh-CN"/>
        </w:rPr>
      </w:pPr>
      <w:r>
        <w:rPr>
          <w:rFonts w:hint="eastAsia"/>
          <w:lang w:val="en-US" w:eastAsia="zh-CN"/>
        </w:rPr>
        <w:t>行文至此，预示着我的大学生涯也即将结束。回首四年的大学时光，往事依然历历在目，这四年里有过大一的无知、大二的贪玩、也有大三大四的努力与沉淀。可无论怎样，这四年都是属于自己不平凡的四年，都是若干年后回味起来仍然津津有味的四年。</w:t>
      </w:r>
    </w:p>
    <w:p>
      <w:pPr>
        <w:numPr>
          <w:ilvl w:val="0"/>
          <w:numId w:val="0"/>
        </w:numPr>
        <w:ind w:firstLine="420" w:firstLineChars="0"/>
        <w:rPr>
          <w:rFonts w:hint="eastAsia"/>
          <w:lang w:val="en-US" w:eastAsia="zh-CN"/>
        </w:rPr>
      </w:pPr>
      <w:r>
        <w:rPr>
          <w:rFonts w:hint="eastAsia"/>
          <w:lang w:val="en-US" w:eastAsia="zh-CN"/>
        </w:rPr>
        <w:t>若要用一个词进行总结，那必定是“感谢”一词。</w:t>
      </w:r>
    </w:p>
    <w:p>
      <w:pPr>
        <w:numPr>
          <w:ilvl w:val="0"/>
          <w:numId w:val="0"/>
        </w:numPr>
        <w:ind w:firstLine="420" w:firstLineChars="0"/>
        <w:rPr>
          <w:rFonts w:hint="eastAsia"/>
          <w:lang w:val="en-US" w:eastAsia="zh-CN"/>
        </w:rPr>
      </w:pPr>
      <w:r>
        <w:rPr>
          <w:rFonts w:hint="eastAsia"/>
          <w:lang w:val="en-US" w:eastAsia="zh-CN"/>
        </w:rPr>
        <w:t>感谢这四年陪伴自己的好友。忘不了与你们一同走过的那些时光，因为它是我人生最宝贵的经历。</w:t>
      </w:r>
    </w:p>
    <w:p>
      <w:pPr>
        <w:numPr>
          <w:ilvl w:val="0"/>
          <w:numId w:val="0"/>
        </w:numPr>
        <w:ind w:firstLine="420" w:firstLineChars="0"/>
        <w:rPr>
          <w:rFonts w:hint="eastAsia"/>
          <w:lang w:val="en-US" w:eastAsia="zh-CN"/>
        </w:rPr>
      </w:pPr>
      <w:r>
        <w:rPr>
          <w:rFonts w:hint="eastAsia"/>
          <w:lang w:val="en-US" w:eastAsia="zh-CN"/>
        </w:rPr>
        <w:t>感谢于我传道受业解惑的老师们，您们的谆谆教诲我将铭记于心，学生后悔未能珍惜课堂时光，深知为时已晚，却也无力弥补，只能在此祝福老师们身体健康，桃李天下。</w:t>
      </w:r>
    </w:p>
    <w:p>
      <w:pPr>
        <w:numPr>
          <w:ilvl w:val="0"/>
          <w:numId w:val="0"/>
        </w:numPr>
        <w:ind w:firstLine="420" w:firstLineChars="0"/>
        <w:rPr>
          <w:rFonts w:hint="eastAsia"/>
          <w:lang w:val="en-US" w:eastAsia="zh-CN"/>
        </w:rPr>
      </w:pPr>
      <w:r>
        <w:rPr>
          <w:rFonts w:hint="eastAsia"/>
          <w:lang w:val="en-US" w:eastAsia="zh-CN"/>
        </w:rPr>
        <w:t>感谢我的父母，是你们给了我充足的空间去成长，给了我足够的权利去选择。作为您们的孩子，四年时光，伴您左右少之又少，无以回报，但父亲您对我的要求，母亲您对我的教诲，漫漫人生，孩子绝不会忘。</w:t>
      </w:r>
    </w:p>
    <w:p>
      <w:pPr>
        <w:numPr>
          <w:ilvl w:val="0"/>
          <w:numId w:val="0"/>
        </w:numPr>
        <w:ind w:firstLine="420" w:firstLineChars="0"/>
        <w:rPr>
          <w:rFonts w:hint="eastAsia"/>
          <w:lang w:val="en-US" w:eastAsia="zh-CN"/>
        </w:rPr>
      </w:pPr>
      <w:r>
        <w:rPr>
          <w:rFonts w:hint="eastAsia"/>
          <w:lang w:val="en-US" w:eastAsia="zh-CN"/>
        </w:rPr>
        <w:t>感谢19岁到23岁的自己，是你的年少无知、懵懵懂懂让我明白了原来吃亏是福，是你的敢于尝试，不愿低人一等的倔强给了我如今的自信，感谢你！</w:t>
      </w:r>
    </w:p>
    <w:p>
      <w:pPr>
        <w:numPr>
          <w:ilvl w:val="0"/>
          <w:numId w:val="0"/>
        </w:numPr>
        <w:ind w:firstLine="420" w:firstLineChars="0"/>
        <w:rPr>
          <w:rFonts w:hint="default"/>
          <w:lang w:val="en-US" w:eastAsia="zh-CN"/>
        </w:rPr>
      </w:pPr>
      <w:r>
        <w:rPr>
          <w:rFonts w:hint="eastAsia"/>
          <w:lang w:val="en-US" w:eastAsia="zh-CN"/>
        </w:rPr>
        <w:t>挥别过去，放眼未来，更加艰巨的任务还需要自己去完成，希望自己仍然保有19岁、20岁的满腔热血，21岁、22岁的毅力与坚持，学好本事，放低身姿，以梦为马，不负韶华，成为更好的自己。</w:t>
      </w:r>
    </w:p>
    <w:p>
      <w:pPr>
        <w:numPr>
          <w:ilvl w:val="0"/>
          <w:numId w:val="0"/>
        </w:num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Liberation Serif">
    <w:panose1 w:val="02020603050405020304"/>
    <w:charset w:val="00"/>
    <w:family w:val="auto"/>
    <w:pitch w:val="default"/>
    <w:sig w:usb0="E0000AFF" w:usb1="500078FF" w:usb2="00000021" w:usb3="00000000" w:csb0="600001BF" w:csb1="DFF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1"/>
    <w:family w:val="swiss"/>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 PAGE   \* MERGEFORMAT </w:instrText>
    </w:r>
    <w:r>
      <w:fldChar w:fldCharType="separate"/>
    </w:r>
    <w:r>
      <w:rPr>
        <w:lang w:val="zh-CN"/>
      </w:rPr>
      <w:t>I</w:t>
    </w:r>
    <w:r>
      <w:fldChar w:fldCharType="end"/>
    </w:r>
  </w:p>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 PAGE   \* MERGEFORMAT </w:instrText>
    </w:r>
    <w:r>
      <w:fldChar w:fldCharType="separate"/>
    </w:r>
    <w:r>
      <w:rPr>
        <w:lang w:val="zh-CN"/>
      </w:rPr>
      <w:t>III</w:t>
    </w:r>
    <w:r>
      <w:fldChar w:fldCharType="end"/>
    </w:r>
  </w:p>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rPr>
        <w:rFonts w:hint="eastAsia" w:eastAsia="宋体"/>
        <w:lang w:val="en-US" w:eastAsia="zh-CN"/>
      </w:rP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BEFF39E7"/>
    <w:multiLevelType w:val="singleLevel"/>
    <w:tmpl w:val="BEFF39E7"/>
    <w:lvl w:ilvl="0" w:tentative="0">
      <w:start w:val="6"/>
      <w:numFmt w:val="chineseCounting"/>
      <w:suff w:val="space"/>
      <w:lvlText w:val="第%1章"/>
      <w:lvlJc w:val="left"/>
      <w:rPr>
        <w:rFonts w:hint="eastAsia"/>
      </w:rPr>
    </w:lvl>
  </w:abstractNum>
  <w:abstractNum w:abstractNumId="2">
    <w:nsid w:val="D6C215B9"/>
    <w:multiLevelType w:val="singleLevel"/>
    <w:tmpl w:val="D6C215B9"/>
    <w:lvl w:ilvl="0" w:tentative="0">
      <w:start w:val="1"/>
      <w:numFmt w:val="decimal"/>
      <w:suff w:val="space"/>
      <w:lvlText w:val="%1."/>
      <w:lvlJc w:val="left"/>
    </w:lvl>
  </w:abstractNum>
  <w:abstractNum w:abstractNumId="3">
    <w:nsid w:val="DFFEE035"/>
    <w:multiLevelType w:val="singleLevel"/>
    <w:tmpl w:val="DFFEE035"/>
    <w:lvl w:ilvl="0" w:tentative="0">
      <w:start w:val="1"/>
      <w:numFmt w:val="decimal"/>
      <w:suff w:val="space"/>
      <w:lvlText w:val="%1."/>
      <w:lvlJc w:val="left"/>
    </w:lvl>
  </w:abstractNum>
  <w:abstractNum w:abstractNumId="4">
    <w:nsid w:val="E3FEF9F0"/>
    <w:multiLevelType w:val="singleLevel"/>
    <w:tmpl w:val="E3FEF9F0"/>
    <w:lvl w:ilvl="0" w:tentative="0">
      <w:start w:val="1"/>
      <w:numFmt w:val="decimal"/>
      <w:suff w:val="space"/>
      <w:lvlText w:val="%1."/>
      <w:lvlJc w:val="left"/>
    </w:lvl>
  </w:abstractNum>
  <w:abstractNum w:abstractNumId="5">
    <w:nsid w:val="E7D67D43"/>
    <w:multiLevelType w:val="singleLevel"/>
    <w:tmpl w:val="E7D67D43"/>
    <w:lvl w:ilvl="0" w:tentative="0">
      <w:start w:val="1"/>
      <w:numFmt w:val="decimal"/>
      <w:suff w:val="space"/>
      <w:lvlText w:val="%1."/>
      <w:lvlJc w:val="left"/>
    </w:lvl>
  </w:abstractNum>
  <w:abstractNum w:abstractNumId="6">
    <w:nsid w:val="EC4FD658"/>
    <w:multiLevelType w:val="singleLevel"/>
    <w:tmpl w:val="EC4FD658"/>
    <w:lvl w:ilvl="0" w:tentative="0">
      <w:start w:val="1"/>
      <w:numFmt w:val="decimal"/>
      <w:suff w:val="space"/>
      <w:lvlText w:val="%1."/>
      <w:lvlJc w:val="left"/>
    </w:lvl>
  </w:abstractNum>
  <w:abstractNum w:abstractNumId="7">
    <w:nsid w:val="F1F7E59D"/>
    <w:multiLevelType w:val="singleLevel"/>
    <w:tmpl w:val="F1F7E59D"/>
    <w:lvl w:ilvl="0" w:tentative="0">
      <w:start w:val="1"/>
      <w:numFmt w:val="decimal"/>
      <w:suff w:val="space"/>
      <w:lvlText w:val="%1."/>
      <w:lvlJc w:val="left"/>
    </w:lvl>
  </w:abstractNum>
  <w:abstractNum w:abstractNumId="8">
    <w:nsid w:val="FAB7FF44"/>
    <w:multiLevelType w:val="singleLevel"/>
    <w:tmpl w:val="FAB7FF44"/>
    <w:lvl w:ilvl="0" w:tentative="0">
      <w:start w:val="1"/>
      <w:numFmt w:val="decimal"/>
      <w:suff w:val="space"/>
      <w:lvlText w:val="%1."/>
      <w:lvlJc w:val="left"/>
    </w:lvl>
  </w:abstractNum>
  <w:abstractNum w:abstractNumId="9">
    <w:nsid w:val="FD5A0BAA"/>
    <w:multiLevelType w:val="multilevel"/>
    <w:tmpl w:val="FD5A0BA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FFB408CD"/>
    <w:multiLevelType w:val="singleLevel"/>
    <w:tmpl w:val="FFB408CD"/>
    <w:lvl w:ilvl="0" w:tentative="0">
      <w:start w:val="1"/>
      <w:numFmt w:val="decimal"/>
      <w:suff w:val="space"/>
      <w:lvlText w:val="%1."/>
      <w:lvlJc w:val="left"/>
    </w:lvl>
  </w:abstractNum>
  <w:abstractNum w:abstractNumId="11">
    <w:nsid w:val="62A3BEAB"/>
    <w:multiLevelType w:val="singleLevel"/>
    <w:tmpl w:val="62A3BEAB"/>
    <w:lvl w:ilvl="0" w:tentative="0">
      <w:start w:val="1"/>
      <w:numFmt w:val="decimal"/>
      <w:suff w:val="space"/>
      <w:lvlText w:val="%1."/>
      <w:lvlJc w:val="left"/>
    </w:lvl>
  </w:abstractNum>
  <w:abstractNum w:abstractNumId="12">
    <w:nsid w:val="6FB9490C"/>
    <w:multiLevelType w:val="singleLevel"/>
    <w:tmpl w:val="6FB9490C"/>
    <w:lvl w:ilvl="0" w:tentative="0">
      <w:start w:val="1"/>
      <w:numFmt w:val="decimal"/>
      <w:suff w:val="nothing"/>
      <w:lvlText w:val="（%1）"/>
      <w:lvlJc w:val="left"/>
    </w:lvl>
  </w:abstractNum>
  <w:abstractNum w:abstractNumId="13">
    <w:nsid w:val="6FEBFB1B"/>
    <w:multiLevelType w:val="singleLevel"/>
    <w:tmpl w:val="6FEBFB1B"/>
    <w:lvl w:ilvl="0" w:tentative="0">
      <w:start w:val="1"/>
      <w:numFmt w:val="chineseCounting"/>
      <w:suff w:val="nothing"/>
      <w:lvlText w:val="第%1，"/>
      <w:lvlJc w:val="left"/>
      <w:rPr>
        <w:rFonts w:hint="eastAsia"/>
      </w:rPr>
    </w:lvl>
  </w:abstractNum>
  <w:abstractNum w:abstractNumId="14">
    <w:nsid w:val="7EAB271F"/>
    <w:multiLevelType w:val="singleLevel"/>
    <w:tmpl w:val="7EAB271F"/>
    <w:lvl w:ilvl="0" w:tentative="0">
      <w:start w:val="6"/>
      <w:numFmt w:val="upperLetter"/>
      <w:suff w:val="nothing"/>
      <w:lvlText w:val="%1-"/>
      <w:lvlJc w:val="left"/>
    </w:lvl>
  </w:abstractNum>
  <w:num w:numId="1">
    <w:abstractNumId w:val="12"/>
  </w:num>
  <w:num w:numId="2">
    <w:abstractNumId w:val="8"/>
  </w:num>
  <w:num w:numId="3">
    <w:abstractNumId w:val="0"/>
  </w:num>
  <w:num w:numId="4">
    <w:abstractNumId w:val="14"/>
  </w:num>
  <w:num w:numId="5">
    <w:abstractNumId w:val="13"/>
  </w:num>
  <w:num w:numId="6">
    <w:abstractNumId w:val="4"/>
  </w:num>
  <w:num w:numId="7">
    <w:abstractNumId w:val="10"/>
  </w:num>
  <w:num w:numId="8">
    <w:abstractNumId w:val="5"/>
  </w:num>
  <w:num w:numId="9">
    <w:abstractNumId w:val="6"/>
  </w:num>
  <w:num w:numId="10">
    <w:abstractNumId w:val="11"/>
  </w:num>
  <w:num w:numId="11">
    <w:abstractNumId w:val="7"/>
  </w:num>
  <w:num w:numId="12">
    <w:abstractNumId w:val="1"/>
  </w:num>
  <w:num w:numId="13">
    <w:abstractNumId w:val="3"/>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2134A2E"/>
    <w:rsid w:val="02E121CE"/>
    <w:rsid w:val="05C66121"/>
    <w:rsid w:val="07A75F7C"/>
    <w:rsid w:val="08700345"/>
    <w:rsid w:val="09DEF1B0"/>
    <w:rsid w:val="09DF67C6"/>
    <w:rsid w:val="0ADC2A6F"/>
    <w:rsid w:val="0BB8F1AA"/>
    <w:rsid w:val="0E6EB96B"/>
    <w:rsid w:val="0FFFB69D"/>
    <w:rsid w:val="119679D4"/>
    <w:rsid w:val="13693815"/>
    <w:rsid w:val="17AEBB2E"/>
    <w:rsid w:val="193D6A6A"/>
    <w:rsid w:val="19EB02B9"/>
    <w:rsid w:val="19FF1286"/>
    <w:rsid w:val="1BB722C5"/>
    <w:rsid w:val="1BE7A67C"/>
    <w:rsid w:val="1BEF5B39"/>
    <w:rsid w:val="1BFF6E9B"/>
    <w:rsid w:val="1CEFD91A"/>
    <w:rsid w:val="1D798825"/>
    <w:rsid w:val="1D7F2E5E"/>
    <w:rsid w:val="1DA85676"/>
    <w:rsid w:val="1DA91E51"/>
    <w:rsid w:val="1DBBE193"/>
    <w:rsid w:val="1DCD6269"/>
    <w:rsid w:val="1DD05171"/>
    <w:rsid w:val="1DF52566"/>
    <w:rsid w:val="1E7FA43F"/>
    <w:rsid w:val="1EBF8360"/>
    <w:rsid w:val="1F3DF8C0"/>
    <w:rsid w:val="1F609DCD"/>
    <w:rsid w:val="1F6FE352"/>
    <w:rsid w:val="1F99E78E"/>
    <w:rsid w:val="1FA24F25"/>
    <w:rsid w:val="1FAE9B8E"/>
    <w:rsid w:val="1FBD443E"/>
    <w:rsid w:val="1FDF5730"/>
    <w:rsid w:val="1FFDC2D3"/>
    <w:rsid w:val="21706508"/>
    <w:rsid w:val="218B5EF4"/>
    <w:rsid w:val="21BB5EA8"/>
    <w:rsid w:val="21BD1C2B"/>
    <w:rsid w:val="22FE5A0A"/>
    <w:rsid w:val="234F048D"/>
    <w:rsid w:val="237B7E77"/>
    <w:rsid w:val="25905504"/>
    <w:rsid w:val="263F5D8D"/>
    <w:rsid w:val="26DB0D88"/>
    <w:rsid w:val="270A104F"/>
    <w:rsid w:val="2759EC31"/>
    <w:rsid w:val="277F4323"/>
    <w:rsid w:val="277FAEC8"/>
    <w:rsid w:val="27CFAD16"/>
    <w:rsid w:val="27FF135D"/>
    <w:rsid w:val="285E2636"/>
    <w:rsid w:val="2A200C7B"/>
    <w:rsid w:val="2BE71B93"/>
    <w:rsid w:val="2BE7BFCD"/>
    <w:rsid w:val="2BEB5277"/>
    <w:rsid w:val="2BFF59D5"/>
    <w:rsid w:val="2D7C7045"/>
    <w:rsid w:val="2DA447F8"/>
    <w:rsid w:val="2DEB0A6F"/>
    <w:rsid w:val="2DED7EA4"/>
    <w:rsid w:val="2E8D7BEF"/>
    <w:rsid w:val="2EBFD968"/>
    <w:rsid w:val="2EEFBF86"/>
    <w:rsid w:val="2F53B420"/>
    <w:rsid w:val="2FB737C9"/>
    <w:rsid w:val="2FEB84AD"/>
    <w:rsid w:val="2FEE349B"/>
    <w:rsid w:val="31FD36EE"/>
    <w:rsid w:val="323FD871"/>
    <w:rsid w:val="32F12044"/>
    <w:rsid w:val="337F8D25"/>
    <w:rsid w:val="33954002"/>
    <w:rsid w:val="33EBCC6F"/>
    <w:rsid w:val="3423C504"/>
    <w:rsid w:val="346754F7"/>
    <w:rsid w:val="346B3DA6"/>
    <w:rsid w:val="34E42C13"/>
    <w:rsid w:val="363EA282"/>
    <w:rsid w:val="36AF4848"/>
    <w:rsid w:val="36FEC834"/>
    <w:rsid w:val="36FF4654"/>
    <w:rsid w:val="374E8643"/>
    <w:rsid w:val="375A0D6B"/>
    <w:rsid w:val="375A4967"/>
    <w:rsid w:val="37ABF9AC"/>
    <w:rsid w:val="37D10F55"/>
    <w:rsid w:val="37EF0681"/>
    <w:rsid w:val="37FE6781"/>
    <w:rsid w:val="38BA9472"/>
    <w:rsid w:val="38BFA349"/>
    <w:rsid w:val="397E0EC3"/>
    <w:rsid w:val="39AD9D0C"/>
    <w:rsid w:val="39D3DAC3"/>
    <w:rsid w:val="3AF4BCE1"/>
    <w:rsid w:val="3B370E71"/>
    <w:rsid w:val="3B3DB660"/>
    <w:rsid w:val="3B7F0D81"/>
    <w:rsid w:val="3B9D1444"/>
    <w:rsid w:val="3B9F4EBA"/>
    <w:rsid w:val="3BD732F5"/>
    <w:rsid w:val="3BD77D8A"/>
    <w:rsid w:val="3BDA1F2C"/>
    <w:rsid w:val="3BDF9E79"/>
    <w:rsid w:val="3BEE70B1"/>
    <w:rsid w:val="3BFD5571"/>
    <w:rsid w:val="3C1C6C99"/>
    <w:rsid w:val="3C51C30E"/>
    <w:rsid w:val="3CFFE9EB"/>
    <w:rsid w:val="3D0EB25B"/>
    <w:rsid w:val="3DB7E764"/>
    <w:rsid w:val="3DD616AB"/>
    <w:rsid w:val="3DEB60BB"/>
    <w:rsid w:val="3DEE0B2F"/>
    <w:rsid w:val="3DEF461E"/>
    <w:rsid w:val="3DF50ECE"/>
    <w:rsid w:val="3DFDE014"/>
    <w:rsid w:val="3E0B38A1"/>
    <w:rsid w:val="3E7E5439"/>
    <w:rsid w:val="3ED503DC"/>
    <w:rsid w:val="3EDFEF95"/>
    <w:rsid w:val="3EE711DF"/>
    <w:rsid w:val="3EFBB79F"/>
    <w:rsid w:val="3EFDD5E6"/>
    <w:rsid w:val="3EFF22C6"/>
    <w:rsid w:val="3F1B60FB"/>
    <w:rsid w:val="3F2640EC"/>
    <w:rsid w:val="3F2D402C"/>
    <w:rsid w:val="3F3F678A"/>
    <w:rsid w:val="3F5BEF49"/>
    <w:rsid w:val="3F5F48CB"/>
    <w:rsid w:val="3F7AAF67"/>
    <w:rsid w:val="3F7CAD67"/>
    <w:rsid w:val="3F7FFFBC"/>
    <w:rsid w:val="3FAD3BE2"/>
    <w:rsid w:val="3FC7EF73"/>
    <w:rsid w:val="3FCF5C91"/>
    <w:rsid w:val="3FD53CE3"/>
    <w:rsid w:val="3FD727B8"/>
    <w:rsid w:val="3FDAA9C0"/>
    <w:rsid w:val="3FDAB48A"/>
    <w:rsid w:val="3FDB9A7B"/>
    <w:rsid w:val="3FDC8CF9"/>
    <w:rsid w:val="3FDF62B9"/>
    <w:rsid w:val="3FDF9E68"/>
    <w:rsid w:val="3FEBE66E"/>
    <w:rsid w:val="3FEE8185"/>
    <w:rsid w:val="3FEFEED3"/>
    <w:rsid w:val="3FF69AEC"/>
    <w:rsid w:val="3FF86575"/>
    <w:rsid w:val="3FFA4725"/>
    <w:rsid w:val="3FFADDC2"/>
    <w:rsid w:val="3FFD76EE"/>
    <w:rsid w:val="3FFE0898"/>
    <w:rsid w:val="3FFF148E"/>
    <w:rsid w:val="40333F0B"/>
    <w:rsid w:val="406E3142"/>
    <w:rsid w:val="41341327"/>
    <w:rsid w:val="4341514C"/>
    <w:rsid w:val="43F753AB"/>
    <w:rsid w:val="44C96ADE"/>
    <w:rsid w:val="451FEE8C"/>
    <w:rsid w:val="4599226F"/>
    <w:rsid w:val="4675046D"/>
    <w:rsid w:val="467F17D5"/>
    <w:rsid w:val="476E50C7"/>
    <w:rsid w:val="47E892F5"/>
    <w:rsid w:val="47FAADA8"/>
    <w:rsid w:val="47FE6D6E"/>
    <w:rsid w:val="48821867"/>
    <w:rsid w:val="48AF6413"/>
    <w:rsid w:val="49BF907E"/>
    <w:rsid w:val="49FB2EDB"/>
    <w:rsid w:val="4A4E273C"/>
    <w:rsid w:val="4AAF3E13"/>
    <w:rsid w:val="4B71D67F"/>
    <w:rsid w:val="4B76F883"/>
    <w:rsid w:val="4BBE05A7"/>
    <w:rsid w:val="4BD30FE1"/>
    <w:rsid w:val="4BEF0703"/>
    <w:rsid w:val="4BFCCBB0"/>
    <w:rsid w:val="4CEF25F8"/>
    <w:rsid w:val="4DFF2501"/>
    <w:rsid w:val="4E390357"/>
    <w:rsid w:val="4E9774E0"/>
    <w:rsid w:val="4F7B60F4"/>
    <w:rsid w:val="4FB3451A"/>
    <w:rsid w:val="4FDF7888"/>
    <w:rsid w:val="4FE9FA38"/>
    <w:rsid w:val="4FF3C25B"/>
    <w:rsid w:val="4FFAB802"/>
    <w:rsid w:val="4FFBAEEB"/>
    <w:rsid w:val="4FFF5B78"/>
    <w:rsid w:val="4FFFAAAE"/>
    <w:rsid w:val="51335D90"/>
    <w:rsid w:val="52BF3A8B"/>
    <w:rsid w:val="531C14DA"/>
    <w:rsid w:val="536F3288"/>
    <w:rsid w:val="53F2911F"/>
    <w:rsid w:val="53FBA28D"/>
    <w:rsid w:val="555F9D8D"/>
    <w:rsid w:val="556B3B92"/>
    <w:rsid w:val="559D8DA8"/>
    <w:rsid w:val="55BBFCA2"/>
    <w:rsid w:val="55D7039F"/>
    <w:rsid w:val="56E77A94"/>
    <w:rsid w:val="56EA09B6"/>
    <w:rsid w:val="56ED21EC"/>
    <w:rsid w:val="56EFF64E"/>
    <w:rsid w:val="56FBCE9B"/>
    <w:rsid w:val="56FEC8C8"/>
    <w:rsid w:val="56FFC523"/>
    <w:rsid w:val="574FEB10"/>
    <w:rsid w:val="57BEC423"/>
    <w:rsid w:val="57BED9C4"/>
    <w:rsid w:val="57CF0664"/>
    <w:rsid w:val="57FA9621"/>
    <w:rsid w:val="58A07578"/>
    <w:rsid w:val="58DE62CB"/>
    <w:rsid w:val="590E5ED6"/>
    <w:rsid w:val="59A153F7"/>
    <w:rsid w:val="59DACCEE"/>
    <w:rsid w:val="59FFC299"/>
    <w:rsid w:val="5AD74988"/>
    <w:rsid w:val="5B7AE55A"/>
    <w:rsid w:val="5BC5817C"/>
    <w:rsid w:val="5BCBCF2B"/>
    <w:rsid w:val="5BF2E2E1"/>
    <w:rsid w:val="5BF5296C"/>
    <w:rsid w:val="5BF59EEA"/>
    <w:rsid w:val="5BFB1724"/>
    <w:rsid w:val="5BFEFCD9"/>
    <w:rsid w:val="5BFF8885"/>
    <w:rsid w:val="5CCF944B"/>
    <w:rsid w:val="5CDC6E73"/>
    <w:rsid w:val="5CFB2FB4"/>
    <w:rsid w:val="5D76A386"/>
    <w:rsid w:val="5DBA6795"/>
    <w:rsid w:val="5DCFA853"/>
    <w:rsid w:val="5DDF93AC"/>
    <w:rsid w:val="5DF6E73F"/>
    <w:rsid w:val="5DFA17E9"/>
    <w:rsid w:val="5DFB5EF5"/>
    <w:rsid w:val="5E369D1E"/>
    <w:rsid w:val="5E3C9074"/>
    <w:rsid w:val="5E4E0C53"/>
    <w:rsid w:val="5EB7C331"/>
    <w:rsid w:val="5EBFFFFE"/>
    <w:rsid w:val="5ECE69D4"/>
    <w:rsid w:val="5ED3787D"/>
    <w:rsid w:val="5EDF2517"/>
    <w:rsid w:val="5EFB0336"/>
    <w:rsid w:val="5EFB9F89"/>
    <w:rsid w:val="5EFFFC56"/>
    <w:rsid w:val="5F3F2708"/>
    <w:rsid w:val="5F5AD52A"/>
    <w:rsid w:val="5F5DE279"/>
    <w:rsid w:val="5F6FB83B"/>
    <w:rsid w:val="5F7D0C96"/>
    <w:rsid w:val="5F7DBCBD"/>
    <w:rsid w:val="5F7F0AE5"/>
    <w:rsid w:val="5F9952A9"/>
    <w:rsid w:val="5FA835FD"/>
    <w:rsid w:val="5FBCFBC9"/>
    <w:rsid w:val="5FBF713F"/>
    <w:rsid w:val="5FD9938F"/>
    <w:rsid w:val="5FE72D7A"/>
    <w:rsid w:val="5FEA81E3"/>
    <w:rsid w:val="5FEAE9F1"/>
    <w:rsid w:val="5FEE052B"/>
    <w:rsid w:val="5FF3E14A"/>
    <w:rsid w:val="5FF7120F"/>
    <w:rsid w:val="5FFC5970"/>
    <w:rsid w:val="5FFFC5E7"/>
    <w:rsid w:val="601E0822"/>
    <w:rsid w:val="60EB0077"/>
    <w:rsid w:val="6143167A"/>
    <w:rsid w:val="634B4012"/>
    <w:rsid w:val="6375DB0B"/>
    <w:rsid w:val="63A779C2"/>
    <w:rsid w:val="63E56D8B"/>
    <w:rsid w:val="63FD6618"/>
    <w:rsid w:val="645D62FB"/>
    <w:rsid w:val="654D790A"/>
    <w:rsid w:val="65EE7A41"/>
    <w:rsid w:val="66206966"/>
    <w:rsid w:val="662D9A16"/>
    <w:rsid w:val="666DD97A"/>
    <w:rsid w:val="66AF2E95"/>
    <w:rsid w:val="66AF8B93"/>
    <w:rsid w:val="675BF8C2"/>
    <w:rsid w:val="67DFED3B"/>
    <w:rsid w:val="67E93490"/>
    <w:rsid w:val="67F430EE"/>
    <w:rsid w:val="67FB8F67"/>
    <w:rsid w:val="67FF5259"/>
    <w:rsid w:val="67FF940F"/>
    <w:rsid w:val="693DE831"/>
    <w:rsid w:val="69B193F4"/>
    <w:rsid w:val="69EB67EE"/>
    <w:rsid w:val="69F7EBCC"/>
    <w:rsid w:val="69FF71BC"/>
    <w:rsid w:val="6A3E2F5E"/>
    <w:rsid w:val="6A7BB57E"/>
    <w:rsid w:val="6ACF871E"/>
    <w:rsid w:val="6AE9C60B"/>
    <w:rsid w:val="6AFFE1B9"/>
    <w:rsid w:val="6B4FF331"/>
    <w:rsid w:val="6B544970"/>
    <w:rsid w:val="6BDBB5A7"/>
    <w:rsid w:val="6BF20A73"/>
    <w:rsid w:val="6BFD76F4"/>
    <w:rsid w:val="6BFF98EF"/>
    <w:rsid w:val="6BFFBC07"/>
    <w:rsid w:val="6CD6F39C"/>
    <w:rsid w:val="6CDF616F"/>
    <w:rsid w:val="6CDF7CE4"/>
    <w:rsid w:val="6CDF8B10"/>
    <w:rsid w:val="6CFB67BE"/>
    <w:rsid w:val="6CFF3DEE"/>
    <w:rsid w:val="6D1A14AD"/>
    <w:rsid w:val="6D9C33F1"/>
    <w:rsid w:val="6DAE28DE"/>
    <w:rsid w:val="6DBFAB51"/>
    <w:rsid w:val="6DD668D1"/>
    <w:rsid w:val="6DFB7F26"/>
    <w:rsid w:val="6DFBAD3E"/>
    <w:rsid w:val="6E5326F9"/>
    <w:rsid w:val="6E66277F"/>
    <w:rsid w:val="6ECFE714"/>
    <w:rsid w:val="6EEC6F99"/>
    <w:rsid w:val="6EFEF558"/>
    <w:rsid w:val="6F07CDE5"/>
    <w:rsid w:val="6F2FAD3D"/>
    <w:rsid w:val="6F3ED2B7"/>
    <w:rsid w:val="6F6BE782"/>
    <w:rsid w:val="6F6EE743"/>
    <w:rsid w:val="6F6FDD98"/>
    <w:rsid w:val="6F78D3D5"/>
    <w:rsid w:val="6F7CF11E"/>
    <w:rsid w:val="6F7F4562"/>
    <w:rsid w:val="6FAFFB6A"/>
    <w:rsid w:val="6FC7C2C8"/>
    <w:rsid w:val="6FDAB7FD"/>
    <w:rsid w:val="6FDE4A32"/>
    <w:rsid w:val="6FE6399A"/>
    <w:rsid w:val="6FED9F14"/>
    <w:rsid w:val="6FF71A60"/>
    <w:rsid w:val="6FF7CFAA"/>
    <w:rsid w:val="6FFC12D2"/>
    <w:rsid w:val="6FFCA625"/>
    <w:rsid w:val="6FFF54CA"/>
    <w:rsid w:val="6FFF6071"/>
    <w:rsid w:val="701C17D5"/>
    <w:rsid w:val="70534795"/>
    <w:rsid w:val="711FD0BF"/>
    <w:rsid w:val="723F2B83"/>
    <w:rsid w:val="727FC6B3"/>
    <w:rsid w:val="732EC66A"/>
    <w:rsid w:val="736369CA"/>
    <w:rsid w:val="73978FC0"/>
    <w:rsid w:val="73BFA29B"/>
    <w:rsid w:val="73E8BA05"/>
    <w:rsid w:val="73EB17AF"/>
    <w:rsid w:val="73FFC2D0"/>
    <w:rsid w:val="74856605"/>
    <w:rsid w:val="74AA5B6F"/>
    <w:rsid w:val="753DC5EE"/>
    <w:rsid w:val="7553C169"/>
    <w:rsid w:val="7576F61D"/>
    <w:rsid w:val="7596D323"/>
    <w:rsid w:val="75DFC643"/>
    <w:rsid w:val="75FC33D3"/>
    <w:rsid w:val="75FF1DB1"/>
    <w:rsid w:val="766B22A5"/>
    <w:rsid w:val="76723CA4"/>
    <w:rsid w:val="7675DE79"/>
    <w:rsid w:val="767FED6C"/>
    <w:rsid w:val="76877B55"/>
    <w:rsid w:val="76DF32A2"/>
    <w:rsid w:val="76EFE777"/>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9CCC"/>
    <w:rsid w:val="77FFCEFB"/>
    <w:rsid w:val="77FFD34F"/>
    <w:rsid w:val="77FFD515"/>
    <w:rsid w:val="781F5EC1"/>
    <w:rsid w:val="78D57DDC"/>
    <w:rsid w:val="78FDC211"/>
    <w:rsid w:val="795B63AE"/>
    <w:rsid w:val="795C3475"/>
    <w:rsid w:val="797F4D04"/>
    <w:rsid w:val="797FB754"/>
    <w:rsid w:val="79923A44"/>
    <w:rsid w:val="79BFC92D"/>
    <w:rsid w:val="79E51B05"/>
    <w:rsid w:val="79FAFFFB"/>
    <w:rsid w:val="79FB48E5"/>
    <w:rsid w:val="79FB80CE"/>
    <w:rsid w:val="79FF879E"/>
    <w:rsid w:val="7A6B5E1C"/>
    <w:rsid w:val="7A6FE20C"/>
    <w:rsid w:val="7A8F256D"/>
    <w:rsid w:val="7ABDD9E5"/>
    <w:rsid w:val="7AE942B4"/>
    <w:rsid w:val="7AFD01C2"/>
    <w:rsid w:val="7AFDBD9C"/>
    <w:rsid w:val="7AFF1975"/>
    <w:rsid w:val="7AFF772B"/>
    <w:rsid w:val="7B3EC0BE"/>
    <w:rsid w:val="7B5D2D1F"/>
    <w:rsid w:val="7B77F5B2"/>
    <w:rsid w:val="7B7F2D21"/>
    <w:rsid w:val="7B7FACFB"/>
    <w:rsid w:val="7B9F4D04"/>
    <w:rsid w:val="7BBE6D95"/>
    <w:rsid w:val="7BBEE639"/>
    <w:rsid w:val="7BCE6D70"/>
    <w:rsid w:val="7BDB064F"/>
    <w:rsid w:val="7BDD4432"/>
    <w:rsid w:val="7BF32B5D"/>
    <w:rsid w:val="7BF71895"/>
    <w:rsid w:val="7BF815BE"/>
    <w:rsid w:val="7BFB9A26"/>
    <w:rsid w:val="7BFDD38B"/>
    <w:rsid w:val="7BFFC044"/>
    <w:rsid w:val="7BFFDC03"/>
    <w:rsid w:val="7BFFEBCC"/>
    <w:rsid w:val="7BFFF54D"/>
    <w:rsid w:val="7C9EC26D"/>
    <w:rsid w:val="7CA37DF1"/>
    <w:rsid w:val="7CBD74DC"/>
    <w:rsid w:val="7CEB0EED"/>
    <w:rsid w:val="7CFF532C"/>
    <w:rsid w:val="7CFF792D"/>
    <w:rsid w:val="7D559289"/>
    <w:rsid w:val="7D5F9941"/>
    <w:rsid w:val="7D7F0CA2"/>
    <w:rsid w:val="7D7F2629"/>
    <w:rsid w:val="7D7F7E6B"/>
    <w:rsid w:val="7D7F9C88"/>
    <w:rsid w:val="7D7FE036"/>
    <w:rsid w:val="7D916BBC"/>
    <w:rsid w:val="7D973DEE"/>
    <w:rsid w:val="7DA4CD3C"/>
    <w:rsid w:val="7DA9D844"/>
    <w:rsid w:val="7DAF00FB"/>
    <w:rsid w:val="7DB60E43"/>
    <w:rsid w:val="7DBAD65F"/>
    <w:rsid w:val="7DBF32D1"/>
    <w:rsid w:val="7DBF618A"/>
    <w:rsid w:val="7DD2B960"/>
    <w:rsid w:val="7DDB9D83"/>
    <w:rsid w:val="7DDF946F"/>
    <w:rsid w:val="7DEFAECD"/>
    <w:rsid w:val="7DF71D80"/>
    <w:rsid w:val="7DFEDEFB"/>
    <w:rsid w:val="7DFF43B8"/>
    <w:rsid w:val="7DFF73BD"/>
    <w:rsid w:val="7E0E6293"/>
    <w:rsid w:val="7E499F85"/>
    <w:rsid w:val="7E56CD1B"/>
    <w:rsid w:val="7E67C861"/>
    <w:rsid w:val="7E6F3C14"/>
    <w:rsid w:val="7E7759F7"/>
    <w:rsid w:val="7EAB489F"/>
    <w:rsid w:val="7EAF33E8"/>
    <w:rsid w:val="7EB6D826"/>
    <w:rsid w:val="7EB7C3CE"/>
    <w:rsid w:val="7EBDCDF8"/>
    <w:rsid w:val="7EBDE34B"/>
    <w:rsid w:val="7EBE3FD0"/>
    <w:rsid w:val="7EBE88F3"/>
    <w:rsid w:val="7EBF60FE"/>
    <w:rsid w:val="7ECBFAB0"/>
    <w:rsid w:val="7ECD3F8C"/>
    <w:rsid w:val="7ECF6C53"/>
    <w:rsid w:val="7ED9CCDC"/>
    <w:rsid w:val="7EDFF61D"/>
    <w:rsid w:val="7EEF981C"/>
    <w:rsid w:val="7EEF9F7A"/>
    <w:rsid w:val="7EF36819"/>
    <w:rsid w:val="7EF724EB"/>
    <w:rsid w:val="7EFC3973"/>
    <w:rsid w:val="7EFD1F81"/>
    <w:rsid w:val="7EFF1617"/>
    <w:rsid w:val="7EFF1EFA"/>
    <w:rsid w:val="7EFF7A86"/>
    <w:rsid w:val="7EFF8231"/>
    <w:rsid w:val="7EFF97A4"/>
    <w:rsid w:val="7EFFA747"/>
    <w:rsid w:val="7F3B74F1"/>
    <w:rsid w:val="7F3F4B7D"/>
    <w:rsid w:val="7F4DE6DA"/>
    <w:rsid w:val="7F4F8DC5"/>
    <w:rsid w:val="7F573B4B"/>
    <w:rsid w:val="7F57FCA7"/>
    <w:rsid w:val="7F5BA736"/>
    <w:rsid w:val="7F6618BA"/>
    <w:rsid w:val="7F6B198A"/>
    <w:rsid w:val="7F6E6A5A"/>
    <w:rsid w:val="7F6FA99F"/>
    <w:rsid w:val="7F78BB20"/>
    <w:rsid w:val="7F7F26D8"/>
    <w:rsid w:val="7F7FB551"/>
    <w:rsid w:val="7F8D4DDC"/>
    <w:rsid w:val="7F97BD24"/>
    <w:rsid w:val="7F9825D0"/>
    <w:rsid w:val="7F9999F4"/>
    <w:rsid w:val="7F9A44DF"/>
    <w:rsid w:val="7F9FAA39"/>
    <w:rsid w:val="7F9FDDE2"/>
    <w:rsid w:val="7FAE44ED"/>
    <w:rsid w:val="7FB74E83"/>
    <w:rsid w:val="7FB75541"/>
    <w:rsid w:val="7FBA1ED4"/>
    <w:rsid w:val="7FBDCA27"/>
    <w:rsid w:val="7FBF4A75"/>
    <w:rsid w:val="7FBF5B7F"/>
    <w:rsid w:val="7FCB0D0D"/>
    <w:rsid w:val="7FCB6A7E"/>
    <w:rsid w:val="7FCCF51E"/>
    <w:rsid w:val="7FCEB70E"/>
    <w:rsid w:val="7FCF0BBC"/>
    <w:rsid w:val="7FCF71E3"/>
    <w:rsid w:val="7FD50C95"/>
    <w:rsid w:val="7FD8C264"/>
    <w:rsid w:val="7FD98AFC"/>
    <w:rsid w:val="7FDB5AE0"/>
    <w:rsid w:val="7FDEB86B"/>
    <w:rsid w:val="7FDF3FE1"/>
    <w:rsid w:val="7FDF59E7"/>
    <w:rsid w:val="7FDF7753"/>
    <w:rsid w:val="7FE2B145"/>
    <w:rsid w:val="7FE7FF94"/>
    <w:rsid w:val="7FEAA2B0"/>
    <w:rsid w:val="7FEB1D9A"/>
    <w:rsid w:val="7FEE263F"/>
    <w:rsid w:val="7FEE3DA2"/>
    <w:rsid w:val="7FEE848E"/>
    <w:rsid w:val="7FEF8A5F"/>
    <w:rsid w:val="7FF15075"/>
    <w:rsid w:val="7FF39A71"/>
    <w:rsid w:val="7FF66F78"/>
    <w:rsid w:val="7FF792FC"/>
    <w:rsid w:val="7FF9B4EF"/>
    <w:rsid w:val="7FFB4FEB"/>
    <w:rsid w:val="7FFC37ED"/>
    <w:rsid w:val="7FFDAA1E"/>
    <w:rsid w:val="7FFDE0AC"/>
    <w:rsid w:val="7FFDE521"/>
    <w:rsid w:val="7FFDFD82"/>
    <w:rsid w:val="7FFE05D7"/>
    <w:rsid w:val="7FFEB185"/>
    <w:rsid w:val="7FFED11C"/>
    <w:rsid w:val="7FFF0B5B"/>
    <w:rsid w:val="7FFF173A"/>
    <w:rsid w:val="7FFF2AFC"/>
    <w:rsid w:val="7FFF6680"/>
    <w:rsid w:val="7FFF6725"/>
    <w:rsid w:val="7FFFB4DA"/>
    <w:rsid w:val="7FFFB635"/>
    <w:rsid w:val="7FFFCA23"/>
    <w:rsid w:val="8147CD76"/>
    <w:rsid w:val="873FE7E6"/>
    <w:rsid w:val="875D1209"/>
    <w:rsid w:val="87DE23CE"/>
    <w:rsid w:val="8ADFF9ED"/>
    <w:rsid w:val="8BFD83D2"/>
    <w:rsid w:val="8FFE2546"/>
    <w:rsid w:val="97521D80"/>
    <w:rsid w:val="97EFCD15"/>
    <w:rsid w:val="97FDAB22"/>
    <w:rsid w:val="99BC5452"/>
    <w:rsid w:val="99DB832F"/>
    <w:rsid w:val="9ADFB0DC"/>
    <w:rsid w:val="9B2F900B"/>
    <w:rsid w:val="9B4FFCA7"/>
    <w:rsid w:val="9B6F54F3"/>
    <w:rsid w:val="9BBDD842"/>
    <w:rsid w:val="9BF79F4B"/>
    <w:rsid w:val="9DFB8CBE"/>
    <w:rsid w:val="9DFF7935"/>
    <w:rsid w:val="9EADEB23"/>
    <w:rsid w:val="9EDF2A4A"/>
    <w:rsid w:val="9EFFCE32"/>
    <w:rsid w:val="9FD93E4A"/>
    <w:rsid w:val="9FEBA3AB"/>
    <w:rsid w:val="9FF78957"/>
    <w:rsid w:val="A359C1EE"/>
    <w:rsid w:val="A4CFC409"/>
    <w:rsid w:val="A64697BE"/>
    <w:rsid w:val="A66A85C3"/>
    <w:rsid w:val="A67F1835"/>
    <w:rsid w:val="A71A7E91"/>
    <w:rsid w:val="A77FD9CD"/>
    <w:rsid w:val="A7BDE448"/>
    <w:rsid w:val="A9677C08"/>
    <w:rsid w:val="AA4F8F45"/>
    <w:rsid w:val="AA9F21F4"/>
    <w:rsid w:val="AB7F57E3"/>
    <w:rsid w:val="AB99B4DE"/>
    <w:rsid w:val="AB9D1E4B"/>
    <w:rsid w:val="AD8D4D87"/>
    <w:rsid w:val="ADA4AADE"/>
    <w:rsid w:val="AE3F1203"/>
    <w:rsid w:val="AE5FDEFA"/>
    <w:rsid w:val="AEE5D7D2"/>
    <w:rsid w:val="AEFF78A4"/>
    <w:rsid w:val="AEFF9E5C"/>
    <w:rsid w:val="AF33493C"/>
    <w:rsid w:val="AF756B7E"/>
    <w:rsid w:val="AF95085F"/>
    <w:rsid w:val="AFBF48F0"/>
    <w:rsid w:val="AFD7B376"/>
    <w:rsid w:val="B1891602"/>
    <w:rsid w:val="B2BF4B4D"/>
    <w:rsid w:val="B3FF09AF"/>
    <w:rsid w:val="B4F78D85"/>
    <w:rsid w:val="B4F9E218"/>
    <w:rsid w:val="B5F79E76"/>
    <w:rsid w:val="B5FED50D"/>
    <w:rsid w:val="B6EFB448"/>
    <w:rsid w:val="B6FF0F49"/>
    <w:rsid w:val="B6FF805E"/>
    <w:rsid w:val="B7AFA3B5"/>
    <w:rsid w:val="B7BFFFEF"/>
    <w:rsid w:val="B7D4C3FC"/>
    <w:rsid w:val="B7DE3648"/>
    <w:rsid w:val="B7EA0C01"/>
    <w:rsid w:val="B7FE255E"/>
    <w:rsid w:val="B7FECCE5"/>
    <w:rsid w:val="B7FFAFCC"/>
    <w:rsid w:val="B86115BE"/>
    <w:rsid w:val="B8EF81D1"/>
    <w:rsid w:val="B95EDF76"/>
    <w:rsid w:val="B9763765"/>
    <w:rsid w:val="B9E6B90E"/>
    <w:rsid w:val="BA07D850"/>
    <w:rsid w:val="BA7AFDAB"/>
    <w:rsid w:val="BABA21D8"/>
    <w:rsid w:val="BAEB13C5"/>
    <w:rsid w:val="BB36720D"/>
    <w:rsid w:val="BB3E439E"/>
    <w:rsid w:val="BB4FAB48"/>
    <w:rsid w:val="BB5EE667"/>
    <w:rsid w:val="BB6F34EC"/>
    <w:rsid w:val="BB9F647B"/>
    <w:rsid w:val="BBAF81B5"/>
    <w:rsid w:val="BBBB62D6"/>
    <w:rsid w:val="BBBC1A7F"/>
    <w:rsid w:val="BBE37813"/>
    <w:rsid w:val="BBF2E9F2"/>
    <w:rsid w:val="BBF7BAD6"/>
    <w:rsid w:val="BBFF54A1"/>
    <w:rsid w:val="BC773DFD"/>
    <w:rsid w:val="BD1FFFEE"/>
    <w:rsid w:val="BD5D599D"/>
    <w:rsid w:val="BDF7011B"/>
    <w:rsid w:val="BDF7BBE8"/>
    <w:rsid w:val="BE7D1C94"/>
    <w:rsid w:val="BEBFF9D3"/>
    <w:rsid w:val="BEDE3125"/>
    <w:rsid w:val="BEF9A2EB"/>
    <w:rsid w:val="BF590DA3"/>
    <w:rsid w:val="BF5A93B0"/>
    <w:rsid w:val="BF63F634"/>
    <w:rsid w:val="BF7715B7"/>
    <w:rsid w:val="BF77D822"/>
    <w:rsid w:val="BF7B6725"/>
    <w:rsid w:val="BF9EE21C"/>
    <w:rsid w:val="BFBCF633"/>
    <w:rsid w:val="BFCF3BFA"/>
    <w:rsid w:val="BFDB4756"/>
    <w:rsid w:val="BFDD8A4F"/>
    <w:rsid w:val="BFDF623A"/>
    <w:rsid w:val="BFE45B90"/>
    <w:rsid w:val="BFE77B7C"/>
    <w:rsid w:val="BFEFB72F"/>
    <w:rsid w:val="BFF51919"/>
    <w:rsid w:val="BFF6C98B"/>
    <w:rsid w:val="BFFAC5BF"/>
    <w:rsid w:val="BFFD85C0"/>
    <w:rsid w:val="BFFF61F7"/>
    <w:rsid w:val="BFFFCBBE"/>
    <w:rsid w:val="C0DDB7DB"/>
    <w:rsid w:val="C5FC530F"/>
    <w:rsid w:val="C77D5443"/>
    <w:rsid w:val="C9FB5FF5"/>
    <w:rsid w:val="CA776C74"/>
    <w:rsid w:val="CBBF53E1"/>
    <w:rsid w:val="CBE711AE"/>
    <w:rsid w:val="CDA88C7E"/>
    <w:rsid w:val="CDDF30A9"/>
    <w:rsid w:val="CE8E5270"/>
    <w:rsid w:val="CF3FE267"/>
    <w:rsid w:val="CF4DC328"/>
    <w:rsid w:val="CFB21D29"/>
    <w:rsid w:val="CFBAD291"/>
    <w:rsid w:val="CFDD003D"/>
    <w:rsid w:val="CFDF770B"/>
    <w:rsid w:val="CFEE24D6"/>
    <w:rsid w:val="CFEFAF8C"/>
    <w:rsid w:val="CFFB4613"/>
    <w:rsid w:val="CFFD2CB8"/>
    <w:rsid w:val="D2A7E8FE"/>
    <w:rsid w:val="D2AE2160"/>
    <w:rsid w:val="D5B91432"/>
    <w:rsid w:val="D5EB3B61"/>
    <w:rsid w:val="D6BE4BB6"/>
    <w:rsid w:val="D6FF46F7"/>
    <w:rsid w:val="D77F60AA"/>
    <w:rsid w:val="D7BB9AF6"/>
    <w:rsid w:val="D7FD4F1D"/>
    <w:rsid w:val="D86ACED0"/>
    <w:rsid w:val="D97CA3CC"/>
    <w:rsid w:val="D9FB2040"/>
    <w:rsid w:val="DA8D4FC1"/>
    <w:rsid w:val="DAD606D0"/>
    <w:rsid w:val="DAD72233"/>
    <w:rsid w:val="DADE135A"/>
    <w:rsid w:val="DAFC03F7"/>
    <w:rsid w:val="DAFFEFEC"/>
    <w:rsid w:val="DB639B42"/>
    <w:rsid w:val="DB69EBE6"/>
    <w:rsid w:val="DB6F9CB3"/>
    <w:rsid w:val="DB7F9E03"/>
    <w:rsid w:val="DB8D71A7"/>
    <w:rsid w:val="DBA5A654"/>
    <w:rsid w:val="DBBB510A"/>
    <w:rsid w:val="DBD76941"/>
    <w:rsid w:val="DBEFD25F"/>
    <w:rsid w:val="DBF74558"/>
    <w:rsid w:val="DBFD1093"/>
    <w:rsid w:val="DBFFBCBB"/>
    <w:rsid w:val="DBFFF06D"/>
    <w:rsid w:val="DC37D8FD"/>
    <w:rsid w:val="DC3FCFC3"/>
    <w:rsid w:val="DCE4DFC5"/>
    <w:rsid w:val="DCEFB32E"/>
    <w:rsid w:val="DCF7210C"/>
    <w:rsid w:val="DCFC6708"/>
    <w:rsid w:val="DCFF48FB"/>
    <w:rsid w:val="DD67CAA0"/>
    <w:rsid w:val="DD775086"/>
    <w:rsid w:val="DDF33C66"/>
    <w:rsid w:val="DDF66F7C"/>
    <w:rsid w:val="DDFB17F6"/>
    <w:rsid w:val="DDFB5C0B"/>
    <w:rsid w:val="DDFD1864"/>
    <w:rsid w:val="DDFF6C3E"/>
    <w:rsid w:val="DE47AF71"/>
    <w:rsid w:val="DE893CCE"/>
    <w:rsid w:val="DEBD09EF"/>
    <w:rsid w:val="DEDFBE38"/>
    <w:rsid w:val="DEDFE0ED"/>
    <w:rsid w:val="DEF980D5"/>
    <w:rsid w:val="DF2F35E4"/>
    <w:rsid w:val="DF6B8811"/>
    <w:rsid w:val="DF6E491E"/>
    <w:rsid w:val="DF7A327D"/>
    <w:rsid w:val="DF7B530A"/>
    <w:rsid w:val="DF7DCB59"/>
    <w:rsid w:val="DF7F6A22"/>
    <w:rsid w:val="DF7FA296"/>
    <w:rsid w:val="DF7FBD7F"/>
    <w:rsid w:val="DF97E8DE"/>
    <w:rsid w:val="DFA7A2A6"/>
    <w:rsid w:val="DFB12A8F"/>
    <w:rsid w:val="DFB548B7"/>
    <w:rsid w:val="DFCE716A"/>
    <w:rsid w:val="DFE7270F"/>
    <w:rsid w:val="DFEF0792"/>
    <w:rsid w:val="DFEF3A90"/>
    <w:rsid w:val="DFF582F5"/>
    <w:rsid w:val="DFF75ED0"/>
    <w:rsid w:val="DFF786F8"/>
    <w:rsid w:val="DFF78875"/>
    <w:rsid w:val="DFFFAF57"/>
    <w:rsid w:val="DFFFC698"/>
    <w:rsid w:val="DFFFCDE2"/>
    <w:rsid w:val="DFFFCECA"/>
    <w:rsid w:val="E34FFE29"/>
    <w:rsid w:val="E3A60F0D"/>
    <w:rsid w:val="E3E76CD3"/>
    <w:rsid w:val="E3FC30E8"/>
    <w:rsid w:val="E3FD9346"/>
    <w:rsid w:val="E5D76E68"/>
    <w:rsid w:val="E5F55D37"/>
    <w:rsid w:val="E5FF8D96"/>
    <w:rsid w:val="E6F72919"/>
    <w:rsid w:val="E6F7EAE1"/>
    <w:rsid w:val="E6FE2202"/>
    <w:rsid w:val="E7360580"/>
    <w:rsid w:val="E77FCA59"/>
    <w:rsid w:val="E79FAFEB"/>
    <w:rsid w:val="E7AF2D0F"/>
    <w:rsid w:val="E7AFF0D2"/>
    <w:rsid w:val="E7DF57C5"/>
    <w:rsid w:val="E7F10584"/>
    <w:rsid w:val="E7FEC590"/>
    <w:rsid w:val="E978D5E9"/>
    <w:rsid w:val="E9C548E0"/>
    <w:rsid w:val="E9FCBB57"/>
    <w:rsid w:val="E9FF4EEF"/>
    <w:rsid w:val="EAED21D9"/>
    <w:rsid w:val="EAEF6F6E"/>
    <w:rsid w:val="EAFAB30C"/>
    <w:rsid w:val="EBAB920B"/>
    <w:rsid w:val="EBDF0ACC"/>
    <w:rsid w:val="EBE99E62"/>
    <w:rsid w:val="EBEFF5B1"/>
    <w:rsid w:val="EC775D26"/>
    <w:rsid w:val="ECAA6328"/>
    <w:rsid w:val="ECCF5C84"/>
    <w:rsid w:val="ECF7F808"/>
    <w:rsid w:val="ECFC5215"/>
    <w:rsid w:val="ED3BCD8E"/>
    <w:rsid w:val="ED7DA7A4"/>
    <w:rsid w:val="ED94E654"/>
    <w:rsid w:val="ED9DC295"/>
    <w:rsid w:val="EDBBC5E1"/>
    <w:rsid w:val="EDBEFF10"/>
    <w:rsid w:val="EDDC6A06"/>
    <w:rsid w:val="EDDE92C6"/>
    <w:rsid w:val="EDE53924"/>
    <w:rsid w:val="EDF78A5D"/>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683A"/>
    <w:rsid w:val="EFFDFB44"/>
    <w:rsid w:val="EFFE229E"/>
    <w:rsid w:val="EFFEE0A7"/>
    <w:rsid w:val="EFFF7389"/>
    <w:rsid w:val="F07DB755"/>
    <w:rsid w:val="F0E5F334"/>
    <w:rsid w:val="F0E60370"/>
    <w:rsid w:val="F0EBC03E"/>
    <w:rsid w:val="F13A0404"/>
    <w:rsid w:val="F1FDA910"/>
    <w:rsid w:val="F2C2278C"/>
    <w:rsid w:val="F2FF02F8"/>
    <w:rsid w:val="F37F7D7A"/>
    <w:rsid w:val="F37FA771"/>
    <w:rsid w:val="F3AFFE18"/>
    <w:rsid w:val="F3BBCE68"/>
    <w:rsid w:val="F3E7632A"/>
    <w:rsid w:val="F3FDF648"/>
    <w:rsid w:val="F4778438"/>
    <w:rsid w:val="F47F85E3"/>
    <w:rsid w:val="F4DE655B"/>
    <w:rsid w:val="F53B0137"/>
    <w:rsid w:val="F53E01BC"/>
    <w:rsid w:val="F5BF4DF3"/>
    <w:rsid w:val="F5BF7305"/>
    <w:rsid w:val="F5BF7327"/>
    <w:rsid w:val="F5DBF674"/>
    <w:rsid w:val="F5F4B8EF"/>
    <w:rsid w:val="F63F7AEB"/>
    <w:rsid w:val="F675F378"/>
    <w:rsid w:val="F6BF12C4"/>
    <w:rsid w:val="F6D2227A"/>
    <w:rsid w:val="F6F7FE67"/>
    <w:rsid w:val="F6F9A965"/>
    <w:rsid w:val="F6FB52EB"/>
    <w:rsid w:val="F6FC32B9"/>
    <w:rsid w:val="F6FE5EF7"/>
    <w:rsid w:val="F6FF3F04"/>
    <w:rsid w:val="F73AFE67"/>
    <w:rsid w:val="F75F59CA"/>
    <w:rsid w:val="F75FAFC4"/>
    <w:rsid w:val="F76F99D6"/>
    <w:rsid w:val="F76FB7C0"/>
    <w:rsid w:val="F77F33DF"/>
    <w:rsid w:val="F7BA2209"/>
    <w:rsid w:val="F7BCCA56"/>
    <w:rsid w:val="F7BFBF6E"/>
    <w:rsid w:val="F7C71454"/>
    <w:rsid w:val="F7DB7979"/>
    <w:rsid w:val="F7DDE08F"/>
    <w:rsid w:val="F7E6B3EE"/>
    <w:rsid w:val="F7EFFF62"/>
    <w:rsid w:val="F7F1A72A"/>
    <w:rsid w:val="F7F3823E"/>
    <w:rsid w:val="F7F54996"/>
    <w:rsid w:val="F7F65245"/>
    <w:rsid w:val="F7F6CEE2"/>
    <w:rsid w:val="F7F74BE7"/>
    <w:rsid w:val="F7F7E312"/>
    <w:rsid w:val="F7FA1011"/>
    <w:rsid w:val="F7FD36F8"/>
    <w:rsid w:val="F7FD9729"/>
    <w:rsid w:val="F7FDA72F"/>
    <w:rsid w:val="F7FE885B"/>
    <w:rsid w:val="F7FF1FBF"/>
    <w:rsid w:val="F7FF3C39"/>
    <w:rsid w:val="F7FFCF29"/>
    <w:rsid w:val="F8BE4E08"/>
    <w:rsid w:val="F8FA77DA"/>
    <w:rsid w:val="F8FA8459"/>
    <w:rsid w:val="F8FFF405"/>
    <w:rsid w:val="F927D58C"/>
    <w:rsid w:val="F92E3B73"/>
    <w:rsid w:val="F9745071"/>
    <w:rsid w:val="F9B6AC2B"/>
    <w:rsid w:val="F9DFD878"/>
    <w:rsid w:val="F9FFDA44"/>
    <w:rsid w:val="FA5F5017"/>
    <w:rsid w:val="FA77EA75"/>
    <w:rsid w:val="FAEECD04"/>
    <w:rsid w:val="FAFCFB26"/>
    <w:rsid w:val="FAFDED7D"/>
    <w:rsid w:val="FB45C35C"/>
    <w:rsid w:val="FB55E8A8"/>
    <w:rsid w:val="FB67FDF1"/>
    <w:rsid w:val="FB7F552A"/>
    <w:rsid w:val="FB7FB036"/>
    <w:rsid w:val="FB974FB0"/>
    <w:rsid w:val="FB9F828A"/>
    <w:rsid w:val="FBBF0996"/>
    <w:rsid w:val="FBCF23BF"/>
    <w:rsid w:val="FBDDD6AE"/>
    <w:rsid w:val="FBDF5FA7"/>
    <w:rsid w:val="FBEEB14B"/>
    <w:rsid w:val="FBF7968D"/>
    <w:rsid w:val="FBFA0C06"/>
    <w:rsid w:val="FBFD4732"/>
    <w:rsid w:val="FBFDADE6"/>
    <w:rsid w:val="FBFDCFDF"/>
    <w:rsid w:val="FBFE9929"/>
    <w:rsid w:val="FBFEFF7B"/>
    <w:rsid w:val="FC3DD742"/>
    <w:rsid w:val="FC7BA94F"/>
    <w:rsid w:val="FCB416F2"/>
    <w:rsid w:val="FCEB7E81"/>
    <w:rsid w:val="FCF92677"/>
    <w:rsid w:val="FCFF0F02"/>
    <w:rsid w:val="FD1E4742"/>
    <w:rsid w:val="FD3E9896"/>
    <w:rsid w:val="FD67A913"/>
    <w:rsid w:val="FD77A325"/>
    <w:rsid w:val="FD7B059D"/>
    <w:rsid w:val="FD8710ED"/>
    <w:rsid w:val="FDB3766C"/>
    <w:rsid w:val="FDB3E467"/>
    <w:rsid w:val="FDC794F2"/>
    <w:rsid w:val="FDCDDC09"/>
    <w:rsid w:val="FDD7E531"/>
    <w:rsid w:val="FDDE6818"/>
    <w:rsid w:val="FDEA5262"/>
    <w:rsid w:val="FDEFC660"/>
    <w:rsid w:val="FDEFDCB3"/>
    <w:rsid w:val="FDFBCABC"/>
    <w:rsid w:val="FDFF3C2C"/>
    <w:rsid w:val="FE59EA80"/>
    <w:rsid w:val="FE668522"/>
    <w:rsid w:val="FE779D73"/>
    <w:rsid w:val="FE9F686C"/>
    <w:rsid w:val="FEAB69D7"/>
    <w:rsid w:val="FEB3A33B"/>
    <w:rsid w:val="FEB9590E"/>
    <w:rsid w:val="FEBF0402"/>
    <w:rsid w:val="FEBFF6E2"/>
    <w:rsid w:val="FED42066"/>
    <w:rsid w:val="FED92A09"/>
    <w:rsid w:val="FEDBDAB9"/>
    <w:rsid w:val="FEEBEBF3"/>
    <w:rsid w:val="FEFE471F"/>
    <w:rsid w:val="FEFF2C2C"/>
    <w:rsid w:val="FEFF4384"/>
    <w:rsid w:val="FEFF51D1"/>
    <w:rsid w:val="FEFF64C4"/>
    <w:rsid w:val="FEFFBBBB"/>
    <w:rsid w:val="FEFFC151"/>
    <w:rsid w:val="FEFFCDED"/>
    <w:rsid w:val="FEFFE855"/>
    <w:rsid w:val="FF275C62"/>
    <w:rsid w:val="FF44F010"/>
    <w:rsid w:val="FF65F481"/>
    <w:rsid w:val="FF6BD3BB"/>
    <w:rsid w:val="FF6F7B71"/>
    <w:rsid w:val="FF738DB9"/>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3A798"/>
    <w:rsid w:val="FFDBB183"/>
    <w:rsid w:val="FFDED0CA"/>
    <w:rsid w:val="FFDF088F"/>
    <w:rsid w:val="FFE54989"/>
    <w:rsid w:val="FFEFA57E"/>
    <w:rsid w:val="FFEFE4C5"/>
    <w:rsid w:val="FFF2A7EC"/>
    <w:rsid w:val="FFF5BADA"/>
    <w:rsid w:val="FFF728E9"/>
    <w:rsid w:val="FFF9259E"/>
    <w:rsid w:val="FFFB1101"/>
    <w:rsid w:val="FFFBEF91"/>
    <w:rsid w:val="FFFC184F"/>
    <w:rsid w:val="FFFC19E0"/>
    <w:rsid w:val="FFFC8FBE"/>
    <w:rsid w:val="FFFDB875"/>
    <w:rsid w:val="FFFEAD02"/>
    <w:rsid w:val="FFFEC409"/>
    <w:rsid w:val="FFFEDA8A"/>
    <w:rsid w:val="FFFF0A11"/>
    <w:rsid w:val="FFFF404C"/>
    <w:rsid w:val="FFFF4186"/>
    <w:rsid w:val="FFFF611A"/>
    <w:rsid w:val="FFFF9E37"/>
    <w:rsid w:val="FFFFD3ED"/>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00" w:beforeLines="0" w:beforeAutospacing="0" w:after="200" w:afterLines="0" w:afterAutospacing="0" w:line="300" w:lineRule="auto"/>
      <w:outlineLvl w:val="0"/>
    </w:pPr>
    <w:rPr>
      <w:b/>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300" w:lineRule="auto"/>
      <w:outlineLvl w:val="1"/>
    </w:pPr>
    <w:rPr>
      <w:rFonts w:ascii="Times New Roman" w:hAnsi="Times New Roman"/>
      <w:b/>
      <w:sz w:val="28"/>
    </w:rPr>
  </w:style>
  <w:style w:type="paragraph" w:styleId="4">
    <w:name w:val="heading 3"/>
    <w:basedOn w:val="1"/>
    <w:next w:val="1"/>
    <w:unhideWhenUsed/>
    <w:qFormat/>
    <w:uiPriority w:val="0"/>
    <w:pPr>
      <w:keepNext/>
      <w:keepLines/>
      <w:spacing w:before="50" w:beforeLines="50" w:beforeAutospacing="0" w:after="50" w:afterLines="50" w:afterAutospacing="0" w:line="30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00" w:lineRule="auto"/>
      <w:outlineLvl w:val="3"/>
    </w:pPr>
    <w:rPr>
      <w:rFonts w:ascii="Times New Roman" w:hAnsi="Times New Roman" w:eastAsia="宋体"/>
      <w:b/>
      <w:sz w:val="24"/>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52.wmf"/><Relationship Id="rId98" Type="http://schemas.openxmlformats.org/officeDocument/2006/relationships/oleObject" Target="embeddings/oleObject38.bin"/><Relationship Id="rId97" Type="http://schemas.openxmlformats.org/officeDocument/2006/relationships/image" Target="media/image51.wmf"/><Relationship Id="rId96" Type="http://schemas.openxmlformats.org/officeDocument/2006/relationships/oleObject" Target="embeddings/oleObject37.bin"/><Relationship Id="rId95" Type="http://schemas.openxmlformats.org/officeDocument/2006/relationships/image" Target="media/image50.jpeg"/><Relationship Id="rId94" Type="http://schemas.openxmlformats.org/officeDocument/2006/relationships/image" Target="media/image49.jpeg"/><Relationship Id="rId93" Type="http://schemas.openxmlformats.org/officeDocument/2006/relationships/image" Target="media/image48.png"/><Relationship Id="rId92" Type="http://schemas.openxmlformats.org/officeDocument/2006/relationships/image" Target="media/image47.png"/><Relationship Id="rId91" Type="http://schemas.openxmlformats.org/officeDocument/2006/relationships/image" Target="media/image46.png"/><Relationship Id="rId90" Type="http://schemas.openxmlformats.org/officeDocument/2006/relationships/image" Target="media/image45.png"/><Relationship Id="rId9" Type="http://schemas.openxmlformats.org/officeDocument/2006/relationships/theme" Target="theme/theme1.xml"/><Relationship Id="rId89" Type="http://schemas.openxmlformats.org/officeDocument/2006/relationships/image" Target="media/image44.png"/><Relationship Id="rId88" Type="http://schemas.openxmlformats.org/officeDocument/2006/relationships/image" Target="media/image43.png"/><Relationship Id="rId87" Type="http://schemas.openxmlformats.org/officeDocument/2006/relationships/image" Target="media/image42.png"/><Relationship Id="rId86" Type="http://schemas.openxmlformats.org/officeDocument/2006/relationships/image" Target="media/image41.wmf"/><Relationship Id="rId85" Type="http://schemas.openxmlformats.org/officeDocument/2006/relationships/oleObject" Target="embeddings/oleObject36.bin"/><Relationship Id="rId84" Type="http://schemas.openxmlformats.org/officeDocument/2006/relationships/image" Target="media/image40.wmf"/><Relationship Id="rId83" Type="http://schemas.openxmlformats.org/officeDocument/2006/relationships/oleObject" Target="embeddings/oleObject35.bin"/><Relationship Id="rId82" Type="http://schemas.openxmlformats.org/officeDocument/2006/relationships/image" Target="media/image39.wmf"/><Relationship Id="rId81" Type="http://schemas.openxmlformats.org/officeDocument/2006/relationships/oleObject" Target="embeddings/oleObject34.bin"/><Relationship Id="rId80" Type="http://schemas.openxmlformats.org/officeDocument/2006/relationships/image" Target="media/image38.wmf"/><Relationship Id="rId8" Type="http://schemas.openxmlformats.org/officeDocument/2006/relationships/footer" Target="footer4.xml"/><Relationship Id="rId79" Type="http://schemas.openxmlformats.org/officeDocument/2006/relationships/oleObject" Target="embeddings/oleObject33.bin"/><Relationship Id="rId78" Type="http://schemas.openxmlformats.org/officeDocument/2006/relationships/image" Target="media/image37.wmf"/><Relationship Id="rId77" Type="http://schemas.openxmlformats.org/officeDocument/2006/relationships/oleObject" Target="embeddings/oleObject32.bin"/><Relationship Id="rId76" Type="http://schemas.openxmlformats.org/officeDocument/2006/relationships/image" Target="media/image36.wmf"/><Relationship Id="rId75" Type="http://schemas.openxmlformats.org/officeDocument/2006/relationships/oleObject" Target="embeddings/oleObject31.bin"/><Relationship Id="rId74" Type="http://schemas.openxmlformats.org/officeDocument/2006/relationships/image" Target="media/image35.wmf"/><Relationship Id="rId73" Type="http://schemas.openxmlformats.org/officeDocument/2006/relationships/oleObject" Target="embeddings/oleObject30.bin"/><Relationship Id="rId72" Type="http://schemas.openxmlformats.org/officeDocument/2006/relationships/image" Target="media/image34.wmf"/><Relationship Id="rId71" Type="http://schemas.openxmlformats.org/officeDocument/2006/relationships/oleObject" Target="embeddings/oleObject29.bin"/><Relationship Id="rId70" Type="http://schemas.openxmlformats.org/officeDocument/2006/relationships/image" Target="media/image33.wmf"/><Relationship Id="rId7" Type="http://schemas.openxmlformats.org/officeDocument/2006/relationships/header" Target="header2.xml"/><Relationship Id="rId69" Type="http://schemas.openxmlformats.org/officeDocument/2006/relationships/oleObject" Target="embeddings/oleObject28.bin"/><Relationship Id="rId68" Type="http://schemas.openxmlformats.org/officeDocument/2006/relationships/image" Target="media/image32.wmf"/><Relationship Id="rId67" Type="http://schemas.openxmlformats.org/officeDocument/2006/relationships/oleObject" Target="embeddings/oleObject27.bin"/><Relationship Id="rId66" Type="http://schemas.openxmlformats.org/officeDocument/2006/relationships/image" Target="media/image31.wmf"/><Relationship Id="rId65" Type="http://schemas.openxmlformats.org/officeDocument/2006/relationships/oleObject" Target="embeddings/oleObject26.bin"/><Relationship Id="rId64" Type="http://schemas.openxmlformats.org/officeDocument/2006/relationships/image" Target="media/image30.wmf"/><Relationship Id="rId63" Type="http://schemas.openxmlformats.org/officeDocument/2006/relationships/oleObject" Target="embeddings/oleObject25.bin"/><Relationship Id="rId62" Type="http://schemas.openxmlformats.org/officeDocument/2006/relationships/image" Target="media/image29.wmf"/><Relationship Id="rId61" Type="http://schemas.openxmlformats.org/officeDocument/2006/relationships/oleObject" Target="embeddings/oleObject24.bin"/><Relationship Id="rId60" Type="http://schemas.openxmlformats.org/officeDocument/2006/relationships/image" Target="media/image28.wmf"/><Relationship Id="rId6" Type="http://schemas.openxmlformats.org/officeDocument/2006/relationships/footer" Target="footer3.xml"/><Relationship Id="rId59" Type="http://schemas.openxmlformats.org/officeDocument/2006/relationships/oleObject" Target="embeddings/oleObject23.bin"/><Relationship Id="rId58" Type="http://schemas.openxmlformats.org/officeDocument/2006/relationships/image" Target="media/image27.wmf"/><Relationship Id="rId57" Type="http://schemas.openxmlformats.org/officeDocument/2006/relationships/oleObject" Target="embeddings/oleObject22.bin"/><Relationship Id="rId56" Type="http://schemas.openxmlformats.org/officeDocument/2006/relationships/image" Target="media/image26.wmf"/><Relationship Id="rId55" Type="http://schemas.openxmlformats.org/officeDocument/2006/relationships/oleObject" Target="embeddings/oleObject21.bin"/><Relationship Id="rId54" Type="http://schemas.openxmlformats.org/officeDocument/2006/relationships/image" Target="media/image25.wmf"/><Relationship Id="rId53" Type="http://schemas.openxmlformats.org/officeDocument/2006/relationships/oleObject" Target="embeddings/oleObject20.bin"/><Relationship Id="rId52" Type="http://schemas.openxmlformats.org/officeDocument/2006/relationships/image" Target="media/image24.wmf"/><Relationship Id="rId51" Type="http://schemas.openxmlformats.org/officeDocument/2006/relationships/oleObject" Target="embeddings/oleObject19.bin"/><Relationship Id="rId50" Type="http://schemas.openxmlformats.org/officeDocument/2006/relationships/image" Target="media/image23.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2.wmf"/><Relationship Id="rId47" Type="http://schemas.openxmlformats.org/officeDocument/2006/relationships/oleObject" Target="embeddings/oleObject17.bin"/><Relationship Id="rId46" Type="http://schemas.openxmlformats.org/officeDocument/2006/relationships/image" Target="media/image21.wmf"/><Relationship Id="rId45" Type="http://schemas.openxmlformats.org/officeDocument/2006/relationships/oleObject" Target="embeddings/oleObject16.bin"/><Relationship Id="rId44" Type="http://schemas.openxmlformats.org/officeDocument/2006/relationships/image" Target="media/image20.wmf"/><Relationship Id="rId43" Type="http://schemas.openxmlformats.org/officeDocument/2006/relationships/oleObject" Target="embeddings/oleObject15.bin"/><Relationship Id="rId42" Type="http://schemas.openxmlformats.org/officeDocument/2006/relationships/image" Target="media/image19.wmf"/><Relationship Id="rId41" Type="http://schemas.openxmlformats.org/officeDocument/2006/relationships/oleObject" Target="embeddings/oleObject14.bin"/><Relationship Id="rId40" Type="http://schemas.openxmlformats.org/officeDocument/2006/relationships/image" Target="media/image18.wmf"/><Relationship Id="rId4" Type="http://schemas.openxmlformats.org/officeDocument/2006/relationships/header" Target="header1.xml"/><Relationship Id="rId39" Type="http://schemas.openxmlformats.org/officeDocument/2006/relationships/oleObject" Target="embeddings/oleObject13.bin"/><Relationship Id="rId38" Type="http://schemas.openxmlformats.org/officeDocument/2006/relationships/image" Target="media/image17.wmf"/><Relationship Id="rId37" Type="http://schemas.openxmlformats.org/officeDocument/2006/relationships/oleObject" Target="embeddings/oleObject12.bin"/><Relationship Id="rId36" Type="http://schemas.openxmlformats.org/officeDocument/2006/relationships/image" Target="media/image16.wmf"/><Relationship Id="rId35" Type="http://schemas.openxmlformats.org/officeDocument/2006/relationships/oleObject" Target="embeddings/oleObject11.bin"/><Relationship Id="rId34" Type="http://schemas.openxmlformats.org/officeDocument/2006/relationships/image" Target="media/image15.png"/><Relationship Id="rId33" Type="http://schemas.openxmlformats.org/officeDocument/2006/relationships/image" Target="media/image14.wmf"/><Relationship Id="rId32" Type="http://schemas.openxmlformats.org/officeDocument/2006/relationships/oleObject" Target="embeddings/oleObject10.bin"/><Relationship Id="rId31" Type="http://schemas.openxmlformats.org/officeDocument/2006/relationships/image" Target="media/image13.wmf"/><Relationship Id="rId30" Type="http://schemas.openxmlformats.org/officeDocument/2006/relationships/oleObject" Target="embeddings/oleObject9.bin"/><Relationship Id="rId3" Type="http://schemas.openxmlformats.org/officeDocument/2006/relationships/footer" Target="footer1.xml"/><Relationship Id="rId29" Type="http://schemas.openxmlformats.org/officeDocument/2006/relationships/image" Target="media/image12.wmf"/><Relationship Id="rId28" Type="http://schemas.openxmlformats.org/officeDocument/2006/relationships/oleObject" Target="embeddings/oleObject8.bin"/><Relationship Id="rId27" Type="http://schemas.openxmlformats.org/officeDocument/2006/relationships/image" Target="media/image11.wmf"/><Relationship Id="rId26" Type="http://schemas.openxmlformats.org/officeDocument/2006/relationships/oleObject" Target="embeddings/oleObject7.bin"/><Relationship Id="rId25" Type="http://schemas.openxmlformats.org/officeDocument/2006/relationships/image" Target="media/image10.wmf"/><Relationship Id="rId24" Type="http://schemas.openxmlformats.org/officeDocument/2006/relationships/oleObject" Target="embeddings/oleObject6.bin"/><Relationship Id="rId23" Type="http://schemas.openxmlformats.org/officeDocument/2006/relationships/image" Target="media/image9.wmf"/><Relationship Id="rId22" Type="http://schemas.openxmlformats.org/officeDocument/2006/relationships/oleObject" Target="embeddings/oleObject5.bin"/><Relationship Id="rId21" Type="http://schemas.openxmlformats.org/officeDocument/2006/relationships/image" Target="media/image8.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3.bin"/><Relationship Id="rId17" Type="http://schemas.openxmlformats.org/officeDocument/2006/relationships/image" Target="media/image6.wmf"/><Relationship Id="rId16" Type="http://schemas.openxmlformats.org/officeDocument/2006/relationships/oleObject" Target="embeddings/oleObject2.bin"/><Relationship Id="rId15" Type="http://schemas.openxmlformats.org/officeDocument/2006/relationships/image" Target="media/image5.wmf"/><Relationship Id="rId14" Type="http://schemas.openxmlformats.org/officeDocument/2006/relationships/oleObject" Target="embeddings/oleObject1.bin"/><Relationship Id="rId13" Type="http://schemas.openxmlformats.org/officeDocument/2006/relationships/image" Target="media/image4.png"/><Relationship Id="rId12" Type="http://schemas.openxmlformats.org/officeDocument/2006/relationships/image" Target="media/image3.png"/><Relationship Id="rId110" Type="http://schemas.openxmlformats.org/officeDocument/2006/relationships/fontTable" Target="fontTable.xml"/><Relationship Id="rId11" Type="http://schemas.openxmlformats.org/officeDocument/2006/relationships/image" Target="media/image2.jpe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59.png"/><Relationship Id="rId106" Type="http://schemas.openxmlformats.org/officeDocument/2006/relationships/image" Target="media/image58.png"/><Relationship Id="rId105" Type="http://schemas.openxmlformats.org/officeDocument/2006/relationships/image" Target="media/image57.png"/><Relationship Id="rId104" Type="http://schemas.openxmlformats.org/officeDocument/2006/relationships/image" Target="media/image56.png"/><Relationship Id="rId103" Type="http://schemas.openxmlformats.org/officeDocument/2006/relationships/image" Target="media/image55.png"/><Relationship Id="rId102" Type="http://schemas.openxmlformats.org/officeDocument/2006/relationships/image" Target="media/image54.png"/><Relationship Id="rId101" Type="http://schemas.openxmlformats.org/officeDocument/2006/relationships/image" Target="media/image53.wmf"/><Relationship Id="rId100" Type="http://schemas.openxmlformats.org/officeDocument/2006/relationships/oleObject" Target="embeddings/oleObject39.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2019-05-06T16:12:00Z</dcterms:created>
  <dc:creator>wangye</dc:creator>
  <cp:lastModifiedBy>王冶</cp:lastModifiedBy>
  <dcterms:modified xsi:type="dcterms:W3CDTF">2019-05-25T12:19:59Z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