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E6E" w:rsidRPr="00D53E6E" w:rsidRDefault="00D53E6E" w:rsidP="00D53E6E">
      <w:pPr>
        <w:pStyle w:val="Heading1"/>
      </w:pPr>
      <w:r w:rsidRPr="00D53E6E">
        <w:t>(</w:t>
      </w:r>
      <w:r w:rsidR="00C72DAE">
        <w:t>SS 2015</w:t>
      </w:r>
      <w:r w:rsidRPr="00D53E6E">
        <w:t>)</w:t>
      </w:r>
    </w:p>
    <w:p w:rsidR="00D53E6E" w:rsidRDefault="00D53E6E" w:rsidP="00D53E6E"/>
    <w:p w:rsidR="00D53E6E" w:rsidRDefault="00D53E6E" w:rsidP="00D53E6E">
      <w:pPr>
        <w:pStyle w:val="Heading2"/>
      </w:pPr>
      <w:r w:rsidRPr="00D53E6E">
        <w:t>Course Monitoring</w:t>
      </w:r>
    </w:p>
    <w:p w:rsidR="00D53E6E" w:rsidRPr="00D53E6E" w:rsidRDefault="00D53E6E" w:rsidP="00D53E6E"/>
    <w:p w:rsidR="008C6663" w:rsidRDefault="008C6663" w:rsidP="008C6663">
      <w:pPr>
        <w:pStyle w:val="Heading3"/>
      </w:pPr>
      <w:r>
        <w:t>Task 1: Sensors (13%)</w:t>
      </w:r>
    </w:p>
    <w:p w:rsidR="008C6663" w:rsidRDefault="008C6663" w:rsidP="008C6663">
      <w:pPr>
        <w:rPr>
          <w:rFonts w:ascii="Times New Roman" w:eastAsia="Times New Roman" w:hAnsi="Times New Roman"/>
        </w:rPr>
      </w:pPr>
    </w:p>
    <w:p w:rsidR="008C6663" w:rsidRDefault="008C6663" w:rsidP="008C6663">
      <w:pPr>
        <w:pStyle w:val="ListParagraph"/>
        <w:numPr>
          <w:ilvl w:val="0"/>
          <w:numId w:val="20"/>
        </w:numPr>
      </w:pPr>
      <w:r w:rsidRPr="0090089C">
        <w:t>Please name 3 different geodetic measurement techniques to determine height differences and give their standard deviations.</w:t>
      </w:r>
    </w:p>
    <w:p w:rsidR="00444F6F" w:rsidRDefault="00444F6F" w:rsidP="00444F6F"/>
    <w:tbl>
      <w:tblPr>
        <w:tblStyle w:val="TableGrid"/>
        <w:tblW w:w="0" w:type="auto"/>
        <w:tblLook w:val="04A0" w:firstRow="1" w:lastRow="0" w:firstColumn="1" w:lastColumn="0" w:noHBand="0" w:noVBand="1"/>
      </w:tblPr>
      <w:tblGrid>
        <w:gridCol w:w="9170"/>
      </w:tblGrid>
      <w:tr w:rsidR="00444F6F" w:rsidTr="00444F6F">
        <w:tc>
          <w:tcPr>
            <w:tcW w:w="9170" w:type="dxa"/>
            <w:shd w:val="clear" w:color="auto" w:fill="D9D9D9" w:themeFill="background1" w:themeFillShade="D9"/>
          </w:tcPr>
          <w:p w:rsidR="00444F6F" w:rsidRDefault="00444F6F" w:rsidP="00444F6F">
            <w:pPr>
              <w:pStyle w:val="ListParagraph"/>
              <w:numPr>
                <w:ilvl w:val="0"/>
                <w:numId w:val="45"/>
              </w:numPr>
            </w:pPr>
            <w:r>
              <w:t>Levelling (1mm/km)</w:t>
            </w:r>
          </w:p>
        </w:tc>
      </w:tr>
      <w:tr w:rsidR="00444F6F" w:rsidTr="00444F6F">
        <w:tc>
          <w:tcPr>
            <w:tcW w:w="9170" w:type="dxa"/>
            <w:shd w:val="clear" w:color="auto" w:fill="D9D9D9" w:themeFill="background1" w:themeFillShade="D9"/>
          </w:tcPr>
          <w:p w:rsidR="00444F6F" w:rsidRDefault="00444F6F" w:rsidP="00444F6F">
            <w:pPr>
              <w:pStyle w:val="ListParagraph"/>
              <w:numPr>
                <w:ilvl w:val="0"/>
                <w:numId w:val="45"/>
              </w:numPr>
            </w:pPr>
            <w:r>
              <w:t xml:space="preserve">Total station (Distance 1mm+1ppm) (V 1 </w:t>
            </w:r>
            <w:proofErr w:type="spellStart"/>
            <w:r>
              <w:t>mgon</w:t>
            </w:r>
            <w:proofErr w:type="spellEnd"/>
            <w:r>
              <w:t>)</w:t>
            </w:r>
          </w:p>
        </w:tc>
      </w:tr>
      <w:tr w:rsidR="00444F6F" w:rsidTr="00444F6F">
        <w:tc>
          <w:tcPr>
            <w:tcW w:w="9170" w:type="dxa"/>
            <w:shd w:val="clear" w:color="auto" w:fill="D9D9D9" w:themeFill="background1" w:themeFillShade="D9"/>
          </w:tcPr>
          <w:p w:rsidR="00444F6F" w:rsidRDefault="00444F6F" w:rsidP="00444F6F">
            <w:pPr>
              <w:pStyle w:val="ListParagraph"/>
              <w:numPr>
                <w:ilvl w:val="0"/>
                <w:numId w:val="45"/>
              </w:numPr>
            </w:pPr>
            <w:proofErr w:type="spellStart"/>
            <w:r>
              <w:t>DPGNSS+Post-processing</w:t>
            </w:r>
            <w:proofErr w:type="spellEnd"/>
            <w:r>
              <w:t xml:space="preserve"> (1mm-2cm)</w:t>
            </w:r>
          </w:p>
        </w:tc>
      </w:tr>
    </w:tbl>
    <w:p w:rsidR="00444F6F" w:rsidRPr="0090089C" w:rsidRDefault="00444F6F" w:rsidP="00444F6F"/>
    <w:p w:rsidR="008C6663" w:rsidRDefault="008C6663" w:rsidP="008C6663">
      <w:pPr>
        <w:pStyle w:val="ListParagraph"/>
        <w:numPr>
          <w:ilvl w:val="0"/>
          <w:numId w:val="20"/>
        </w:numPr>
      </w:pPr>
      <w:r w:rsidRPr="0090089C">
        <w:t>Displacement transducers are often used for monitoring tasks. Please give 3 different realizations of the pick-off techniques.</w:t>
      </w:r>
    </w:p>
    <w:p w:rsidR="00444F6F" w:rsidRPr="0090089C" w:rsidRDefault="00444F6F" w:rsidP="00444F6F">
      <w:pPr>
        <w:pStyle w:val="ListParagraph"/>
      </w:pPr>
    </w:p>
    <w:tbl>
      <w:tblPr>
        <w:tblStyle w:val="TableGrid"/>
        <w:tblW w:w="0" w:type="auto"/>
        <w:tblLook w:val="04A0" w:firstRow="1" w:lastRow="0" w:firstColumn="1" w:lastColumn="0" w:noHBand="0" w:noVBand="1"/>
      </w:tblPr>
      <w:tblGrid>
        <w:gridCol w:w="9170"/>
      </w:tblGrid>
      <w:tr w:rsidR="00444F6F" w:rsidTr="00554C23">
        <w:tc>
          <w:tcPr>
            <w:tcW w:w="9170" w:type="dxa"/>
            <w:shd w:val="clear" w:color="auto" w:fill="D9D9D9" w:themeFill="background1" w:themeFillShade="D9"/>
          </w:tcPr>
          <w:p w:rsidR="00444F6F" w:rsidRDefault="00444F6F" w:rsidP="00444F6F">
            <w:pPr>
              <w:pStyle w:val="ListParagraph"/>
              <w:numPr>
                <w:ilvl w:val="0"/>
                <w:numId w:val="46"/>
              </w:numPr>
            </w:pPr>
            <w:r>
              <w:t>Resistive pick-off (potentiometer)</w:t>
            </w:r>
          </w:p>
          <w:p w:rsidR="00444F6F" w:rsidRDefault="00444F6F" w:rsidP="00444F6F">
            <w:pPr>
              <w:pStyle w:val="ListParagraph"/>
              <w:numPr>
                <w:ilvl w:val="0"/>
                <w:numId w:val="46"/>
              </w:numPr>
            </w:pPr>
            <w:r>
              <w:t>Capacitive pick-off</w:t>
            </w:r>
          </w:p>
          <w:p w:rsidR="00444F6F" w:rsidRDefault="00444F6F" w:rsidP="00444F6F">
            <w:pPr>
              <w:pStyle w:val="ListParagraph"/>
              <w:numPr>
                <w:ilvl w:val="0"/>
                <w:numId w:val="46"/>
              </w:numPr>
            </w:pPr>
            <w:r>
              <w:t>Inductive pick-off</w:t>
            </w:r>
          </w:p>
          <w:p w:rsidR="00444F6F" w:rsidRDefault="00444F6F" w:rsidP="00444F6F">
            <w:pPr>
              <w:pStyle w:val="ListParagraph"/>
              <w:numPr>
                <w:ilvl w:val="0"/>
                <w:numId w:val="46"/>
              </w:numPr>
            </w:pPr>
            <w:r>
              <w:t>Gauge</w:t>
            </w:r>
          </w:p>
        </w:tc>
      </w:tr>
    </w:tbl>
    <w:p w:rsidR="008C6663" w:rsidRPr="0090089C" w:rsidRDefault="008C6663" w:rsidP="008C6663"/>
    <w:p w:rsidR="008C6663" w:rsidRDefault="008C6663" w:rsidP="008C6663">
      <w:pPr>
        <w:pStyle w:val="ListParagraph"/>
        <w:numPr>
          <w:ilvl w:val="0"/>
          <w:numId w:val="20"/>
        </w:numPr>
      </w:pPr>
      <w:r w:rsidRPr="0090089C">
        <w:t>Please describe the measurement principle of mechanical plumbing and give the achievable accuracy.</w:t>
      </w:r>
    </w:p>
    <w:p w:rsidR="002E4E82" w:rsidRPr="0090089C" w:rsidRDefault="002E4E82" w:rsidP="002E4E82"/>
    <w:tbl>
      <w:tblPr>
        <w:tblStyle w:val="TableGrid"/>
        <w:tblW w:w="0" w:type="auto"/>
        <w:tblLook w:val="04A0" w:firstRow="1" w:lastRow="0" w:firstColumn="1" w:lastColumn="0" w:noHBand="0" w:noVBand="1"/>
      </w:tblPr>
      <w:tblGrid>
        <w:gridCol w:w="9170"/>
      </w:tblGrid>
      <w:tr w:rsidR="002959C2" w:rsidTr="00554C23">
        <w:tc>
          <w:tcPr>
            <w:tcW w:w="9170" w:type="dxa"/>
            <w:shd w:val="clear" w:color="auto" w:fill="D9D9D9" w:themeFill="background1" w:themeFillShade="D9"/>
          </w:tcPr>
          <w:p w:rsidR="002959C2" w:rsidRDefault="002959C2" w:rsidP="002959C2">
            <w:r>
              <w:t>Mechanical plumbing is realized with the use of tensed wires connected from the top to the bottom of the structure. It is a free wire with a mass damping in some liquid (oil, water). The reading or pick off is realized near the mass, which can be placed in the bottom (normal pendulum principle) or in the top (inverted pendulum principle).</w:t>
            </w:r>
          </w:p>
        </w:tc>
      </w:tr>
    </w:tbl>
    <w:p w:rsidR="00D53E6E" w:rsidRDefault="00D53E6E" w:rsidP="00D53E6E"/>
    <w:p w:rsidR="00444F6F" w:rsidRDefault="00444F6F" w:rsidP="00D53E6E"/>
    <w:p w:rsidR="008C6663" w:rsidRPr="0090089C" w:rsidRDefault="008C6663" w:rsidP="008C6663">
      <w:pPr>
        <w:pStyle w:val="Heading3"/>
      </w:pPr>
      <w:r w:rsidRPr="0090089C">
        <w:t>Task 2: Alignment and Measurement Concept (37%)</w:t>
      </w:r>
    </w:p>
    <w:p w:rsidR="008C6663" w:rsidRPr="0090089C" w:rsidRDefault="008C6663" w:rsidP="008C6663">
      <w:pPr>
        <w:spacing w:line="131" w:lineRule="exact"/>
        <w:rPr>
          <w:rFonts w:ascii="Times New Roman" w:eastAsia="Times New Roman" w:hAnsi="Times New Roman"/>
        </w:rPr>
      </w:pPr>
    </w:p>
    <w:p w:rsidR="008C6663" w:rsidRDefault="008C6663" w:rsidP="008C6663">
      <w:r w:rsidRPr="0090089C">
        <w:t xml:space="preserve">In seaports and container terminals across the world ship-to-shore </w:t>
      </w:r>
      <w:proofErr w:type="spellStart"/>
      <w:r w:rsidRPr="0090089C">
        <w:t>crains</w:t>
      </w:r>
      <w:proofErr w:type="spellEnd"/>
      <w:r w:rsidRPr="0090089C">
        <w:t xml:space="preserve"> are used for cargo handling. Your company obtains the assignment for an annual deformation measurement of the guide rails of the </w:t>
      </w:r>
      <w:proofErr w:type="spellStart"/>
      <w:r w:rsidRPr="0090089C">
        <w:t>crain</w:t>
      </w:r>
      <w:proofErr w:type="spellEnd"/>
      <w:r w:rsidRPr="0090089C">
        <w:t xml:space="preserve"> (Figure 1).</w:t>
      </w:r>
    </w:p>
    <w:p w:rsidR="008C6663" w:rsidRDefault="008C6663" w:rsidP="008C6663">
      <w:pPr>
        <w:spacing w:line="236" w:lineRule="auto"/>
        <w:ind w:left="1" w:right="20"/>
        <w:jc w:val="both"/>
        <w:rPr>
          <w:rFonts w:eastAsia="Arial"/>
          <w:sz w:val="24"/>
        </w:rPr>
      </w:pPr>
    </w:p>
    <w:p w:rsidR="008C6663" w:rsidRPr="0090089C" w:rsidRDefault="008C6663" w:rsidP="002959C2">
      <w:pPr>
        <w:spacing w:line="236" w:lineRule="auto"/>
        <w:ind w:left="1" w:right="20"/>
        <w:jc w:val="center"/>
        <w:rPr>
          <w:rFonts w:eastAsia="Arial"/>
          <w:sz w:val="24"/>
        </w:rPr>
      </w:pPr>
      <w:r>
        <w:rPr>
          <w:noProof/>
          <w:lang w:eastAsia="zh-CN"/>
        </w:rPr>
        <w:drawing>
          <wp:inline distT="0" distB="0" distL="0" distR="0">
            <wp:extent cx="3664915" cy="254440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2284" cy="2556459"/>
                    </a:xfrm>
                    <a:prstGeom prst="rect">
                      <a:avLst/>
                    </a:prstGeom>
                  </pic:spPr>
                </pic:pic>
              </a:graphicData>
            </a:graphic>
          </wp:inline>
        </w:drawing>
      </w:r>
    </w:p>
    <w:p w:rsidR="008C6663" w:rsidRPr="008C6663" w:rsidRDefault="008C6663" w:rsidP="008C6663">
      <w:pPr>
        <w:spacing w:line="239" w:lineRule="auto"/>
        <w:ind w:left="3141"/>
        <w:rPr>
          <w:rFonts w:eastAsia="Arial"/>
          <w:b/>
          <w:sz w:val="16"/>
        </w:rPr>
      </w:pPr>
      <w:r w:rsidRPr="008C6663">
        <w:rPr>
          <w:rFonts w:eastAsia="Arial"/>
          <w:b/>
          <w:sz w:val="16"/>
        </w:rPr>
        <w:t>Figure 1: Ship-to-Shore Crain</w:t>
      </w:r>
    </w:p>
    <w:p w:rsidR="008C6663" w:rsidRPr="0090089C" w:rsidRDefault="008C6663" w:rsidP="008C6663">
      <w:pPr>
        <w:spacing w:line="200" w:lineRule="exact"/>
        <w:rPr>
          <w:rFonts w:ascii="Times New Roman" w:eastAsia="Times New Roman" w:hAnsi="Times New Roman"/>
        </w:rPr>
      </w:pPr>
    </w:p>
    <w:p w:rsidR="008C6663" w:rsidRPr="00E9395E" w:rsidRDefault="008C6663" w:rsidP="008C6663">
      <w:pPr>
        <w:rPr>
          <w:rFonts w:eastAsia="Arial"/>
          <w:sz w:val="24"/>
        </w:rPr>
      </w:pPr>
      <w:r w:rsidRPr="0090089C">
        <w:rPr>
          <w:rFonts w:eastAsia="Arial"/>
          <w:sz w:val="24"/>
        </w:rPr>
        <w:t xml:space="preserve">You decide to apply the method of optical alignment for this specific monitoring task and subsequently conduct a two-epoch deformation analysis. </w:t>
      </w:r>
      <w:r w:rsidRPr="00E9395E">
        <w:rPr>
          <w:rFonts w:eastAsia="Arial"/>
          <w:sz w:val="24"/>
        </w:rPr>
        <w:t>Figure 2 displays the geometric situation:</w:t>
      </w:r>
    </w:p>
    <w:p w:rsidR="008C6663" w:rsidRDefault="008C6663" w:rsidP="008C6663">
      <w:pPr>
        <w:rPr>
          <w:rFonts w:eastAsia="Arial"/>
          <w:sz w:val="24"/>
        </w:rPr>
      </w:pPr>
    </w:p>
    <w:p w:rsidR="008C6663" w:rsidRDefault="008C6663" w:rsidP="008C6663">
      <w:pPr>
        <w:jc w:val="center"/>
        <w:rPr>
          <w:rFonts w:eastAsia="Arial"/>
          <w:sz w:val="24"/>
        </w:rPr>
      </w:pPr>
      <w:r>
        <w:rPr>
          <w:noProof/>
          <w:lang w:eastAsia="zh-CN"/>
        </w:rPr>
        <w:lastRenderedPageBreak/>
        <w:drawing>
          <wp:inline distT="0" distB="0" distL="0" distR="0">
            <wp:extent cx="4811496" cy="2705543"/>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04007" cy="2757563"/>
                    </a:xfrm>
                    <a:prstGeom prst="rect">
                      <a:avLst/>
                    </a:prstGeom>
                    <a:noFill/>
                    <a:ln>
                      <a:noFill/>
                    </a:ln>
                  </pic:spPr>
                </pic:pic>
              </a:graphicData>
            </a:graphic>
          </wp:inline>
        </w:drawing>
      </w:r>
    </w:p>
    <w:p w:rsidR="008C6663" w:rsidRDefault="008C6663" w:rsidP="00D53E6E">
      <w:r>
        <w:rPr>
          <w:noProof/>
          <w:lang w:eastAsia="zh-CN"/>
        </w:rPr>
        <w:drawing>
          <wp:inline distT="0" distB="0" distL="0" distR="0" wp14:anchorId="4D184D48" wp14:editId="4588AC44">
            <wp:extent cx="5612130" cy="330009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300095"/>
                    </a:xfrm>
                    <a:prstGeom prst="rect">
                      <a:avLst/>
                    </a:prstGeom>
                  </pic:spPr>
                </pic:pic>
              </a:graphicData>
            </a:graphic>
          </wp:inline>
        </w:drawing>
      </w:r>
    </w:p>
    <w:p w:rsidR="008C6663" w:rsidRDefault="008C6663" w:rsidP="00D53E6E"/>
    <w:p w:rsidR="008C6663" w:rsidRDefault="008C6663" w:rsidP="008C6663">
      <w:pPr>
        <w:pStyle w:val="ListParagraph"/>
        <w:numPr>
          <w:ilvl w:val="0"/>
          <w:numId w:val="24"/>
        </w:numPr>
      </w:pPr>
      <w:r w:rsidRPr="0090089C">
        <w:t>Please name 4 known deformation models taking into account time and influencing forces.</w:t>
      </w:r>
    </w:p>
    <w:tbl>
      <w:tblPr>
        <w:tblStyle w:val="TableGrid"/>
        <w:tblW w:w="0" w:type="auto"/>
        <w:tblLook w:val="04A0" w:firstRow="1" w:lastRow="0" w:firstColumn="1" w:lastColumn="0" w:noHBand="0" w:noVBand="1"/>
      </w:tblPr>
      <w:tblGrid>
        <w:gridCol w:w="9170"/>
      </w:tblGrid>
      <w:tr w:rsidR="00804529" w:rsidTr="00804529">
        <w:tc>
          <w:tcPr>
            <w:tcW w:w="9170" w:type="dxa"/>
            <w:shd w:val="clear" w:color="auto" w:fill="D9D9D9" w:themeFill="background1" w:themeFillShade="D9"/>
          </w:tcPr>
          <w:p w:rsidR="00804529" w:rsidRDefault="00804529" w:rsidP="00804529">
            <w:pPr>
              <w:pStyle w:val="ListParagraph"/>
              <w:numPr>
                <w:ilvl w:val="0"/>
                <w:numId w:val="47"/>
              </w:numPr>
            </w:pPr>
            <w:r>
              <w:t>Congruence</w:t>
            </w:r>
          </w:p>
          <w:p w:rsidR="00804529" w:rsidRDefault="00804529" w:rsidP="00804529">
            <w:pPr>
              <w:pStyle w:val="ListParagraph"/>
              <w:numPr>
                <w:ilvl w:val="0"/>
                <w:numId w:val="47"/>
              </w:numPr>
            </w:pPr>
            <w:r>
              <w:t>Static</w:t>
            </w:r>
          </w:p>
          <w:p w:rsidR="00804529" w:rsidRDefault="00804529" w:rsidP="00804529">
            <w:pPr>
              <w:pStyle w:val="ListParagraph"/>
              <w:numPr>
                <w:ilvl w:val="0"/>
                <w:numId w:val="47"/>
              </w:numPr>
            </w:pPr>
            <w:r>
              <w:t>Kinematic</w:t>
            </w:r>
          </w:p>
          <w:p w:rsidR="00804529" w:rsidRDefault="00804529" w:rsidP="00804529">
            <w:pPr>
              <w:pStyle w:val="ListParagraph"/>
              <w:numPr>
                <w:ilvl w:val="0"/>
                <w:numId w:val="47"/>
              </w:numPr>
            </w:pPr>
            <w:r>
              <w:t>Dynamic</w:t>
            </w:r>
          </w:p>
        </w:tc>
      </w:tr>
    </w:tbl>
    <w:p w:rsidR="00804529" w:rsidRDefault="00804529" w:rsidP="00804529"/>
    <w:p w:rsidR="008C6663" w:rsidRDefault="008C6663" w:rsidP="008C6663">
      <w:pPr>
        <w:pStyle w:val="ListParagraph"/>
        <w:numPr>
          <w:ilvl w:val="0"/>
          <w:numId w:val="24"/>
        </w:numPr>
      </w:pPr>
      <w:r w:rsidRPr="0090089C">
        <w:t>Please calculate the standard deviations</w:t>
      </w:r>
      <w:r>
        <w:t xml:space="preserve"> </w:t>
      </w:r>
      <w:r w:rsidRPr="0090089C">
        <w:t>of the cross deviations for control</w:t>
      </w:r>
      <w:r>
        <w:t xml:space="preserve"> </w:t>
      </w:r>
      <w:r w:rsidRPr="0090089C">
        <w:t xml:space="preserve">points C1 and C2. Apply the law of error propagation under consideration that distance measurements </w:t>
      </w:r>
      <w:r>
        <w:t>d</w:t>
      </w:r>
      <w:r w:rsidRPr="008C6663">
        <w:rPr>
          <w:vertAlign w:val="subscript"/>
        </w:rPr>
        <w:t>1</w:t>
      </w:r>
      <w:r>
        <w:t xml:space="preserve"> and d</w:t>
      </w:r>
      <w:r w:rsidRPr="008C6663">
        <w:rPr>
          <w:vertAlign w:val="subscript"/>
        </w:rPr>
        <w:t>2</w:t>
      </w:r>
      <w:r>
        <w:t xml:space="preserve"> </w:t>
      </w:r>
      <w:r w:rsidRPr="0090089C">
        <w:t>are error free.</w:t>
      </w:r>
    </w:p>
    <w:tbl>
      <w:tblPr>
        <w:tblStyle w:val="TableGrid"/>
        <w:tblW w:w="0" w:type="auto"/>
        <w:tblLook w:val="04A0" w:firstRow="1" w:lastRow="0" w:firstColumn="1" w:lastColumn="0" w:noHBand="0" w:noVBand="1"/>
      </w:tblPr>
      <w:tblGrid>
        <w:gridCol w:w="9170"/>
      </w:tblGrid>
      <w:tr w:rsidR="00804529" w:rsidTr="00554C23">
        <w:tc>
          <w:tcPr>
            <w:tcW w:w="9170" w:type="dxa"/>
            <w:shd w:val="clear" w:color="auto" w:fill="D9D9D9" w:themeFill="background1" w:themeFillShade="D9"/>
          </w:tcPr>
          <w:p w:rsidR="00804529" w:rsidRDefault="00EB67EA" w:rsidP="00804529">
            <w:r w:rsidRPr="00B74833">
              <w:rPr>
                <w:position w:val="-110"/>
              </w:rPr>
              <w:object w:dxaOrig="6259" w:dyaOrig="2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85pt;height:128.55pt" o:ole="">
                  <v:imagedata r:id="rId8" o:title=""/>
                </v:shape>
                <o:OLEObject Type="Embed" ProgID="Equation.DSMT4" ShapeID="_x0000_i1025" DrawAspect="Content" ObjectID="_1628530826" r:id="rId9"/>
              </w:object>
            </w:r>
            <w:r w:rsidR="00804529">
              <w:t xml:space="preserve"> </w:t>
            </w:r>
          </w:p>
        </w:tc>
      </w:tr>
    </w:tbl>
    <w:p w:rsidR="00804529" w:rsidRPr="0090089C" w:rsidRDefault="00804529" w:rsidP="00804529"/>
    <w:p w:rsidR="008C6663" w:rsidRPr="0090089C" w:rsidRDefault="008C6663" w:rsidP="008C6663"/>
    <w:p w:rsidR="008C6663" w:rsidRDefault="008C6663" w:rsidP="00B749AB">
      <w:pPr>
        <w:pStyle w:val="ListParagraph"/>
        <w:numPr>
          <w:ilvl w:val="0"/>
          <w:numId w:val="24"/>
        </w:numPr>
      </w:pPr>
      <w:r w:rsidRPr="0090089C">
        <w:t xml:space="preserve">Your client requires that the theoretical standard deviation should not exceed 1,0 mm. </w:t>
      </w:r>
      <w:r>
        <w:t>Please test whether your calculate</w:t>
      </w:r>
      <w:r w:rsidR="00B749AB">
        <w:t>d standard deviation for con</w:t>
      </w:r>
      <w:bookmarkStart w:id="0" w:name="page29"/>
      <w:bookmarkEnd w:id="0"/>
      <w:r w:rsidR="00B749AB">
        <w:t>trol</w:t>
      </w:r>
      <w:r w:rsidR="00B749AB" w:rsidRPr="00B749AB">
        <w:t xml:space="preserve"> point 2 from subtask a) complies with the required theoretical standard deviation.</w:t>
      </w:r>
    </w:p>
    <w:p w:rsidR="00AA3DFE" w:rsidRDefault="00AA3DFE" w:rsidP="00AA3DFE">
      <w:r>
        <w:rPr>
          <w:noProof/>
          <w:lang w:eastAsia="zh-CN"/>
        </w:rPr>
        <w:drawing>
          <wp:inline distT="0" distB="0" distL="0" distR="0" wp14:anchorId="1B9B8174" wp14:editId="265D2AE2">
            <wp:extent cx="3333750" cy="873418"/>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5379" cy="897424"/>
                    </a:xfrm>
                    <a:prstGeom prst="rect">
                      <a:avLst/>
                    </a:prstGeom>
                  </pic:spPr>
                </pic:pic>
              </a:graphicData>
            </a:graphic>
          </wp:inline>
        </w:drawing>
      </w:r>
    </w:p>
    <w:p w:rsidR="00EB67EA" w:rsidRDefault="00EB67EA" w:rsidP="00EB67EA"/>
    <w:tbl>
      <w:tblPr>
        <w:tblStyle w:val="TableGrid"/>
        <w:tblW w:w="0" w:type="auto"/>
        <w:tblLook w:val="04A0" w:firstRow="1" w:lastRow="0" w:firstColumn="1" w:lastColumn="0" w:noHBand="0" w:noVBand="1"/>
      </w:tblPr>
      <w:tblGrid>
        <w:gridCol w:w="9170"/>
      </w:tblGrid>
      <w:tr w:rsidR="00EB67EA" w:rsidTr="00554C23">
        <w:tc>
          <w:tcPr>
            <w:tcW w:w="9170" w:type="dxa"/>
            <w:shd w:val="clear" w:color="auto" w:fill="D9D9D9" w:themeFill="background1" w:themeFillShade="D9"/>
          </w:tcPr>
          <w:p w:rsidR="00EB67EA" w:rsidRDefault="00AA3DFE" w:rsidP="00554C23">
            <w:r w:rsidRPr="003C6DE3">
              <w:rPr>
                <w:position w:val="-90"/>
              </w:rPr>
              <w:object w:dxaOrig="5440" w:dyaOrig="1920">
                <v:shape id="_x0000_i1026" type="#_x0000_t75" style="width:334.3pt;height:118.3pt" o:ole="">
                  <v:imagedata r:id="rId11" o:title=""/>
                </v:shape>
                <o:OLEObject Type="Embed" ProgID="Equation.DSMT4" ShapeID="_x0000_i1026" DrawAspect="Content" ObjectID="_1628530827" r:id="rId12"/>
              </w:object>
            </w:r>
            <w:r w:rsidR="00FD0233">
              <w:t xml:space="preserve"> </w:t>
            </w:r>
          </w:p>
        </w:tc>
      </w:tr>
    </w:tbl>
    <w:p w:rsidR="00EB67EA" w:rsidRDefault="00EB67EA" w:rsidP="00EB67EA"/>
    <w:p w:rsidR="00B749AB" w:rsidRDefault="00B749AB" w:rsidP="00B749AB">
      <w:pPr>
        <w:pStyle w:val="ListParagraph"/>
      </w:pPr>
    </w:p>
    <w:p w:rsidR="00B749AB" w:rsidRPr="0090089C" w:rsidRDefault="00B749AB" w:rsidP="00B749AB">
      <w:pPr>
        <w:numPr>
          <w:ilvl w:val="0"/>
          <w:numId w:val="24"/>
        </w:numPr>
        <w:tabs>
          <w:tab w:val="left" w:pos="820"/>
        </w:tabs>
        <w:spacing w:line="0" w:lineRule="atLeast"/>
        <w:jc w:val="both"/>
        <w:rPr>
          <w:rFonts w:eastAsia="Arial"/>
          <w:sz w:val="24"/>
        </w:rPr>
      </w:pPr>
      <w:r w:rsidRPr="0090089C">
        <w:rPr>
          <w:rFonts w:eastAsia="Arial"/>
          <w:sz w:val="24"/>
        </w:rPr>
        <w:t>Please design a measurement concept for this specific monitoring task.</w:t>
      </w:r>
    </w:p>
    <w:p w:rsidR="00B749AB" w:rsidRPr="0090089C" w:rsidRDefault="00B749AB" w:rsidP="00B749AB">
      <w:pPr>
        <w:spacing w:line="49" w:lineRule="exact"/>
        <w:rPr>
          <w:rFonts w:eastAsia="Arial"/>
          <w:sz w:val="24"/>
        </w:rPr>
      </w:pPr>
    </w:p>
    <w:p w:rsidR="00B749AB" w:rsidRDefault="00B749AB" w:rsidP="00B749AB">
      <w:pPr>
        <w:spacing w:line="235" w:lineRule="auto"/>
        <w:ind w:left="820"/>
        <w:jc w:val="both"/>
        <w:rPr>
          <w:rFonts w:eastAsia="Arial"/>
          <w:sz w:val="24"/>
        </w:rPr>
      </w:pPr>
      <w:r w:rsidRPr="0090089C">
        <w:rPr>
          <w:rFonts w:eastAsia="Arial"/>
          <w:sz w:val="24"/>
        </w:rPr>
        <w:t xml:space="preserve">Use the table below to extract the movement information of the </w:t>
      </w:r>
      <w:proofErr w:type="spellStart"/>
      <w:r w:rsidRPr="0090089C">
        <w:rPr>
          <w:rFonts w:eastAsia="Arial"/>
          <w:sz w:val="24"/>
        </w:rPr>
        <w:t>crain</w:t>
      </w:r>
      <w:proofErr w:type="spellEnd"/>
      <w:r w:rsidRPr="0090089C">
        <w:rPr>
          <w:rFonts w:eastAsia="Arial"/>
          <w:sz w:val="24"/>
        </w:rPr>
        <w:t xml:space="preserve"> guide rail from a-priori model. </w:t>
      </w:r>
      <w:r>
        <w:rPr>
          <w:rFonts w:eastAsia="Arial"/>
          <w:sz w:val="24"/>
        </w:rPr>
        <w:t>Specify all required formulas.</w:t>
      </w:r>
    </w:p>
    <w:p w:rsidR="00B749AB" w:rsidRDefault="00B749AB" w:rsidP="00B749AB">
      <w:pPr>
        <w:spacing w:line="235" w:lineRule="auto"/>
        <w:ind w:left="820"/>
        <w:jc w:val="both"/>
        <w:rPr>
          <w:rFonts w:eastAsia="Arial"/>
          <w:sz w:val="24"/>
        </w:rPr>
      </w:pPr>
    </w:p>
    <w:p w:rsidR="00B749AB" w:rsidRDefault="00B749AB" w:rsidP="00B749AB">
      <w:pPr>
        <w:spacing w:line="107"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4560"/>
        <w:gridCol w:w="4540"/>
      </w:tblGrid>
      <w:tr w:rsidR="00B749AB" w:rsidTr="000869DD">
        <w:trPr>
          <w:trHeight w:val="283"/>
        </w:trPr>
        <w:tc>
          <w:tcPr>
            <w:tcW w:w="4560" w:type="dxa"/>
            <w:tcBorders>
              <w:top w:val="single" w:sz="8" w:space="0" w:color="auto"/>
              <w:left w:val="single" w:sz="8" w:space="0" w:color="auto"/>
              <w:right w:val="single" w:sz="8" w:space="0" w:color="auto"/>
            </w:tcBorders>
            <w:shd w:val="clear" w:color="auto" w:fill="auto"/>
            <w:vAlign w:val="bottom"/>
          </w:tcPr>
          <w:p w:rsidR="00B749AB" w:rsidRDefault="00B749AB" w:rsidP="000869DD">
            <w:pPr>
              <w:spacing w:line="0" w:lineRule="atLeast"/>
              <w:jc w:val="center"/>
              <w:rPr>
                <w:rFonts w:eastAsia="Arial"/>
                <w:b/>
                <w:w w:val="99"/>
                <w:sz w:val="24"/>
              </w:rPr>
            </w:pPr>
            <w:r>
              <w:rPr>
                <w:rFonts w:eastAsia="Arial"/>
                <w:b/>
                <w:w w:val="99"/>
                <w:sz w:val="24"/>
              </w:rPr>
              <w:t>Period of deformation</w:t>
            </w:r>
          </w:p>
        </w:tc>
        <w:tc>
          <w:tcPr>
            <w:tcW w:w="4540" w:type="dxa"/>
            <w:tcBorders>
              <w:top w:val="single" w:sz="8" w:space="0" w:color="auto"/>
              <w:right w:val="single" w:sz="8" w:space="0" w:color="auto"/>
            </w:tcBorders>
            <w:shd w:val="clear" w:color="auto" w:fill="auto"/>
            <w:vAlign w:val="bottom"/>
          </w:tcPr>
          <w:p w:rsidR="00B749AB" w:rsidRDefault="00B749AB" w:rsidP="000869DD">
            <w:pPr>
              <w:spacing w:line="0" w:lineRule="atLeast"/>
              <w:ind w:left="1080"/>
              <w:rPr>
                <w:rFonts w:eastAsia="Arial"/>
                <w:b/>
                <w:sz w:val="24"/>
              </w:rPr>
            </w:pPr>
            <w:r>
              <w:rPr>
                <w:rFonts w:eastAsia="Arial"/>
                <w:b/>
                <w:sz w:val="24"/>
              </w:rPr>
              <w:t>Expected movement</w:t>
            </w:r>
          </w:p>
        </w:tc>
      </w:tr>
      <w:tr w:rsidR="00B749AB" w:rsidTr="000869DD">
        <w:trPr>
          <w:trHeight w:val="267"/>
        </w:trPr>
        <w:tc>
          <w:tcPr>
            <w:tcW w:w="4560" w:type="dxa"/>
            <w:tcBorders>
              <w:left w:val="single" w:sz="8" w:space="0" w:color="auto"/>
              <w:right w:val="single" w:sz="8" w:space="0" w:color="auto"/>
            </w:tcBorders>
            <w:shd w:val="clear" w:color="auto" w:fill="auto"/>
            <w:vAlign w:val="bottom"/>
          </w:tcPr>
          <w:p w:rsidR="00B749AB" w:rsidRDefault="00B749AB" w:rsidP="000869DD">
            <w:pPr>
              <w:spacing w:line="262" w:lineRule="exact"/>
              <w:jc w:val="center"/>
              <w:rPr>
                <w:rFonts w:eastAsia="Arial"/>
                <w:i/>
                <w:sz w:val="24"/>
              </w:rPr>
            </w:pPr>
            <w:r>
              <w:rPr>
                <w:rFonts w:eastAsia="Arial"/>
                <w:i/>
                <w:sz w:val="24"/>
              </w:rPr>
              <w:t>daily (24 h)</w:t>
            </w:r>
          </w:p>
        </w:tc>
        <w:tc>
          <w:tcPr>
            <w:tcW w:w="4540" w:type="dxa"/>
            <w:tcBorders>
              <w:right w:val="single" w:sz="8" w:space="0" w:color="auto"/>
            </w:tcBorders>
            <w:shd w:val="clear" w:color="auto" w:fill="auto"/>
            <w:vAlign w:val="bottom"/>
          </w:tcPr>
          <w:p w:rsidR="00B749AB" w:rsidRPr="00B749AB" w:rsidRDefault="00B749AB" w:rsidP="000869DD">
            <w:pPr>
              <w:spacing w:line="266" w:lineRule="exact"/>
              <w:jc w:val="center"/>
              <w:rPr>
                <w:rFonts w:ascii="Cambria Math" w:eastAsia="Cambria Math" w:hAnsi="Cambria Math"/>
                <w:sz w:val="28"/>
              </w:rPr>
            </w:pPr>
            <w:r w:rsidRPr="00B749AB">
              <w:rPr>
                <w:rFonts w:ascii="Cambria Math" w:eastAsia="Cambria Math" w:hAnsi="Cambria Math"/>
                <w:sz w:val="28"/>
              </w:rPr>
              <w:t>∆  = 5</w:t>
            </w:r>
            <w:r>
              <w:rPr>
                <w:rFonts w:ascii="Cambria Math" w:eastAsia="Cambria Math" w:hAnsi="Cambria Math"/>
                <w:sz w:val="28"/>
              </w:rPr>
              <w:t xml:space="preserve"> mm</w:t>
            </w:r>
          </w:p>
        </w:tc>
      </w:tr>
      <w:tr w:rsidR="00B749AB" w:rsidTr="000869DD">
        <w:trPr>
          <w:trHeight w:val="267"/>
        </w:trPr>
        <w:tc>
          <w:tcPr>
            <w:tcW w:w="4560" w:type="dxa"/>
            <w:tcBorders>
              <w:left w:val="single" w:sz="8" w:space="0" w:color="auto"/>
              <w:right w:val="single" w:sz="8" w:space="0" w:color="auto"/>
            </w:tcBorders>
            <w:shd w:val="clear" w:color="auto" w:fill="auto"/>
            <w:vAlign w:val="bottom"/>
          </w:tcPr>
          <w:p w:rsidR="00B749AB" w:rsidRDefault="00B749AB" w:rsidP="000869DD">
            <w:pPr>
              <w:spacing w:line="262" w:lineRule="exact"/>
              <w:jc w:val="center"/>
              <w:rPr>
                <w:rFonts w:eastAsia="Arial"/>
                <w:i/>
                <w:w w:val="99"/>
                <w:sz w:val="24"/>
              </w:rPr>
            </w:pPr>
            <w:r>
              <w:rPr>
                <w:rFonts w:eastAsia="Arial"/>
                <w:i/>
                <w:w w:val="99"/>
                <w:sz w:val="24"/>
              </w:rPr>
              <w:t>annually (365 d)</w:t>
            </w:r>
          </w:p>
        </w:tc>
        <w:tc>
          <w:tcPr>
            <w:tcW w:w="4540" w:type="dxa"/>
            <w:tcBorders>
              <w:right w:val="single" w:sz="8" w:space="0" w:color="auto"/>
            </w:tcBorders>
            <w:shd w:val="clear" w:color="auto" w:fill="auto"/>
            <w:vAlign w:val="bottom"/>
          </w:tcPr>
          <w:p w:rsidR="00B749AB" w:rsidRPr="00B749AB" w:rsidRDefault="00B749AB" w:rsidP="000869DD">
            <w:pPr>
              <w:spacing w:line="266" w:lineRule="exact"/>
              <w:jc w:val="center"/>
              <w:rPr>
                <w:rFonts w:ascii="Cambria Math" w:eastAsia="Cambria Math" w:hAnsi="Cambria Math"/>
                <w:sz w:val="28"/>
              </w:rPr>
            </w:pPr>
            <w:r w:rsidRPr="00B749AB">
              <w:rPr>
                <w:rFonts w:ascii="Cambria Math" w:eastAsia="Cambria Math" w:hAnsi="Cambria Math"/>
                <w:sz w:val="28"/>
              </w:rPr>
              <w:t>∆  = 10</w:t>
            </w:r>
            <w:r>
              <w:rPr>
                <w:rFonts w:ascii="Cambria Math" w:eastAsia="Cambria Math" w:hAnsi="Cambria Math"/>
                <w:sz w:val="28"/>
              </w:rPr>
              <w:t xml:space="preserve"> mm</w:t>
            </w:r>
          </w:p>
        </w:tc>
      </w:tr>
    </w:tbl>
    <w:p w:rsidR="00B749AB" w:rsidRDefault="00B749AB" w:rsidP="00B749AB">
      <w:pPr>
        <w:pStyle w:val="ListParagraph"/>
      </w:pPr>
    </w:p>
    <w:p w:rsidR="00B749AB" w:rsidRDefault="00B749AB" w:rsidP="00B749AB">
      <w:pPr>
        <w:pStyle w:val="ListParagraph"/>
      </w:pPr>
      <w:r>
        <w:t>d1) Please name the measurement quantity.</w:t>
      </w:r>
    </w:p>
    <w:tbl>
      <w:tblPr>
        <w:tblStyle w:val="TableGrid"/>
        <w:tblW w:w="0" w:type="auto"/>
        <w:tblLook w:val="04A0" w:firstRow="1" w:lastRow="0" w:firstColumn="1" w:lastColumn="0" w:noHBand="0" w:noVBand="1"/>
      </w:tblPr>
      <w:tblGrid>
        <w:gridCol w:w="9170"/>
      </w:tblGrid>
      <w:tr w:rsidR="00AA3DFE" w:rsidTr="00554C23">
        <w:tc>
          <w:tcPr>
            <w:tcW w:w="9170" w:type="dxa"/>
            <w:shd w:val="clear" w:color="auto" w:fill="D9D9D9" w:themeFill="background1" w:themeFillShade="D9"/>
          </w:tcPr>
          <w:p w:rsidR="00AA3DFE" w:rsidRDefault="00AA3DFE" w:rsidP="00554C23">
            <w:r>
              <w:t>Length of the deflection w.r.t the track.</w:t>
            </w:r>
          </w:p>
        </w:tc>
      </w:tr>
    </w:tbl>
    <w:p w:rsidR="00AA3DFE" w:rsidRDefault="00AA3DFE" w:rsidP="00AA3DFE"/>
    <w:p w:rsidR="00AA3DFE" w:rsidRDefault="00AA3DFE" w:rsidP="00AA3DFE"/>
    <w:p w:rsidR="00B749AB" w:rsidRDefault="00B749AB" w:rsidP="00B749AB">
      <w:pPr>
        <w:pStyle w:val="ListParagraph"/>
      </w:pPr>
      <w:r>
        <w:t>d2</w:t>
      </w:r>
      <w:proofErr w:type="gramStart"/>
      <w:r>
        <w:t>)  What</w:t>
      </w:r>
      <w:proofErr w:type="gramEnd"/>
      <w:r>
        <w:t xml:space="preserve"> kind of reference system would you like to choose?</w:t>
      </w:r>
    </w:p>
    <w:tbl>
      <w:tblPr>
        <w:tblStyle w:val="TableGrid"/>
        <w:tblW w:w="0" w:type="auto"/>
        <w:tblLook w:val="04A0" w:firstRow="1" w:lastRow="0" w:firstColumn="1" w:lastColumn="0" w:noHBand="0" w:noVBand="1"/>
      </w:tblPr>
      <w:tblGrid>
        <w:gridCol w:w="9170"/>
      </w:tblGrid>
      <w:tr w:rsidR="00AA3DFE" w:rsidTr="00554C23">
        <w:tc>
          <w:tcPr>
            <w:tcW w:w="9170" w:type="dxa"/>
            <w:shd w:val="clear" w:color="auto" w:fill="D9D9D9" w:themeFill="background1" w:themeFillShade="D9"/>
          </w:tcPr>
          <w:p w:rsidR="00AA3DFE" w:rsidRDefault="004F578C" w:rsidP="00554C23">
            <w:r>
              <w:t xml:space="preserve">Local </w:t>
            </w:r>
            <w:proofErr w:type="spellStart"/>
            <w:r>
              <w:t>refence</w:t>
            </w:r>
            <w:proofErr w:type="spellEnd"/>
            <w:r>
              <w:t xml:space="preserve"> system : 2D</w:t>
            </w:r>
          </w:p>
        </w:tc>
      </w:tr>
    </w:tbl>
    <w:p w:rsidR="00AA3DFE" w:rsidRDefault="00AA3DFE" w:rsidP="00B749AB">
      <w:pPr>
        <w:pStyle w:val="ListParagraph"/>
      </w:pPr>
    </w:p>
    <w:p w:rsidR="00B749AB" w:rsidRDefault="00B749AB" w:rsidP="00B749AB">
      <w:pPr>
        <w:pStyle w:val="ListParagraph"/>
      </w:pPr>
      <w:r>
        <w:t>d3</w:t>
      </w:r>
      <w:proofErr w:type="gramStart"/>
      <w:r>
        <w:t>)  Please</w:t>
      </w:r>
      <w:proofErr w:type="gramEnd"/>
      <w:r>
        <w:t xml:space="preserve"> name the possible causes of the deformation.</w:t>
      </w:r>
    </w:p>
    <w:tbl>
      <w:tblPr>
        <w:tblStyle w:val="TableGrid"/>
        <w:tblW w:w="0" w:type="auto"/>
        <w:tblLook w:val="04A0" w:firstRow="1" w:lastRow="0" w:firstColumn="1" w:lastColumn="0" w:noHBand="0" w:noVBand="1"/>
      </w:tblPr>
      <w:tblGrid>
        <w:gridCol w:w="9170"/>
      </w:tblGrid>
      <w:tr w:rsidR="004F578C" w:rsidTr="00554C23">
        <w:tc>
          <w:tcPr>
            <w:tcW w:w="9170" w:type="dxa"/>
            <w:shd w:val="clear" w:color="auto" w:fill="D9D9D9" w:themeFill="background1" w:themeFillShade="D9"/>
          </w:tcPr>
          <w:p w:rsidR="004F578C" w:rsidRPr="0085424C" w:rsidRDefault="004F578C" w:rsidP="00554C23">
            <w:pPr>
              <w:rPr>
                <w:color w:val="FF0000"/>
              </w:rPr>
            </w:pPr>
            <w:r w:rsidRPr="0085424C">
              <w:rPr>
                <w:color w:val="FF0000"/>
              </w:rPr>
              <w:t>The load of the crane could cause the deflection.</w:t>
            </w:r>
            <w:r w:rsidR="00207EC8" w:rsidRPr="0085424C">
              <w:rPr>
                <w:color w:val="FF0000"/>
              </w:rPr>
              <w:br/>
              <w:t>Temperature influence.</w:t>
            </w:r>
          </w:p>
        </w:tc>
      </w:tr>
    </w:tbl>
    <w:p w:rsidR="004F578C" w:rsidRDefault="004F578C" w:rsidP="00B749AB">
      <w:pPr>
        <w:pStyle w:val="ListParagraph"/>
      </w:pPr>
    </w:p>
    <w:p w:rsidR="00B749AB" w:rsidRDefault="00B749AB" w:rsidP="00B749AB">
      <w:pPr>
        <w:pStyle w:val="ListParagraph"/>
      </w:pPr>
      <w:r>
        <w:t>d4</w:t>
      </w:r>
      <w:proofErr w:type="gramStart"/>
      <w:r>
        <w:t>)  Please</w:t>
      </w:r>
      <w:proofErr w:type="gramEnd"/>
      <w:r>
        <w:t xml:space="preserve"> give the measurement interval.</w:t>
      </w:r>
    </w:p>
    <w:tbl>
      <w:tblPr>
        <w:tblStyle w:val="TableGrid"/>
        <w:tblW w:w="0" w:type="auto"/>
        <w:tblLook w:val="04A0" w:firstRow="1" w:lastRow="0" w:firstColumn="1" w:lastColumn="0" w:noHBand="0" w:noVBand="1"/>
      </w:tblPr>
      <w:tblGrid>
        <w:gridCol w:w="9170"/>
      </w:tblGrid>
      <w:tr w:rsidR="004F578C" w:rsidTr="00554C23">
        <w:tc>
          <w:tcPr>
            <w:tcW w:w="9170" w:type="dxa"/>
            <w:shd w:val="clear" w:color="auto" w:fill="D9D9D9" w:themeFill="background1" w:themeFillShade="D9"/>
          </w:tcPr>
          <w:p w:rsidR="004F578C" w:rsidRDefault="004F578C" w:rsidP="00554C23">
            <w:r>
              <w:t>Maximum (from annual period) = 2×10mm = 20mm</w:t>
            </w:r>
          </w:p>
        </w:tc>
      </w:tr>
    </w:tbl>
    <w:p w:rsidR="004F578C" w:rsidRDefault="004F578C" w:rsidP="00B749AB">
      <w:pPr>
        <w:pStyle w:val="ListParagraph"/>
      </w:pPr>
    </w:p>
    <w:p w:rsidR="00B749AB" w:rsidRDefault="00B749AB" w:rsidP="00B749AB">
      <w:pPr>
        <w:pStyle w:val="ListParagraph"/>
      </w:pPr>
      <w:r>
        <w:t>d5</w:t>
      </w:r>
      <w:proofErr w:type="gramStart"/>
      <w:r>
        <w:t>)  Which</w:t>
      </w:r>
      <w:proofErr w:type="gramEnd"/>
      <w:r>
        <w:t xml:space="preserve"> sampling rate would you recommend?</w:t>
      </w:r>
    </w:p>
    <w:tbl>
      <w:tblPr>
        <w:tblStyle w:val="TableGrid"/>
        <w:tblW w:w="0" w:type="auto"/>
        <w:tblLook w:val="04A0" w:firstRow="1" w:lastRow="0" w:firstColumn="1" w:lastColumn="0" w:noHBand="0" w:noVBand="1"/>
      </w:tblPr>
      <w:tblGrid>
        <w:gridCol w:w="9170"/>
      </w:tblGrid>
      <w:tr w:rsidR="004F578C" w:rsidTr="00554C23">
        <w:tc>
          <w:tcPr>
            <w:tcW w:w="9170" w:type="dxa"/>
            <w:shd w:val="clear" w:color="auto" w:fill="D9D9D9" w:themeFill="background1" w:themeFillShade="D9"/>
          </w:tcPr>
          <w:p w:rsidR="004F578C" w:rsidRDefault="004F578C" w:rsidP="00554C23">
            <w:r>
              <w:t>Sampling rate:</w:t>
            </w:r>
          </w:p>
          <w:p w:rsidR="004F578C" w:rsidRDefault="004F578C" w:rsidP="00554C23">
            <w:r>
              <w:t>Daily:  24h/10 = 2.4h</w:t>
            </w:r>
          </w:p>
          <w:p w:rsidR="004F578C" w:rsidRDefault="004F578C" w:rsidP="00554C23">
            <w:r>
              <w:t>Annual: 365d/10 = 37d</w:t>
            </w:r>
          </w:p>
        </w:tc>
      </w:tr>
    </w:tbl>
    <w:p w:rsidR="004F578C" w:rsidRDefault="004F578C" w:rsidP="00B749AB">
      <w:pPr>
        <w:pStyle w:val="ListParagraph"/>
      </w:pPr>
    </w:p>
    <w:p w:rsidR="00B749AB" w:rsidRDefault="00B749AB" w:rsidP="00B749AB">
      <w:pPr>
        <w:pStyle w:val="ListParagraph"/>
      </w:pPr>
      <w:r>
        <w:t>d6</w:t>
      </w:r>
      <w:proofErr w:type="gramStart"/>
      <w:r>
        <w:t>)  Please</w:t>
      </w:r>
      <w:proofErr w:type="gramEnd"/>
      <w:r>
        <w:t xml:space="preserve"> give a maximum epoch duration.</w:t>
      </w:r>
    </w:p>
    <w:tbl>
      <w:tblPr>
        <w:tblStyle w:val="TableGrid"/>
        <w:tblW w:w="0" w:type="auto"/>
        <w:tblLook w:val="04A0" w:firstRow="1" w:lastRow="0" w:firstColumn="1" w:lastColumn="0" w:noHBand="0" w:noVBand="1"/>
      </w:tblPr>
      <w:tblGrid>
        <w:gridCol w:w="9170"/>
      </w:tblGrid>
      <w:tr w:rsidR="004F578C" w:rsidTr="00554C23">
        <w:tc>
          <w:tcPr>
            <w:tcW w:w="9170" w:type="dxa"/>
            <w:shd w:val="clear" w:color="auto" w:fill="D9D9D9" w:themeFill="background1" w:themeFillShade="D9"/>
          </w:tcPr>
          <w:p w:rsidR="004F578C" w:rsidRDefault="00207EC8" w:rsidP="00554C23">
            <w:r>
              <w:t xml:space="preserve">Daily:    </w:t>
            </w:r>
            <w:proofErr w:type="spellStart"/>
            <w:r>
              <w:t>δt</w:t>
            </w:r>
            <w:proofErr w:type="spellEnd"/>
            <w:r>
              <w:t xml:space="preserve"> = </w:t>
            </w:r>
            <w:proofErr w:type="spellStart"/>
            <w:r>
              <w:t>Tp</w:t>
            </w:r>
            <w:proofErr w:type="spellEnd"/>
            <w:r>
              <w:t>/100=(24×60min)/100=14min</w:t>
            </w:r>
          </w:p>
          <w:p w:rsidR="00207EC8" w:rsidRDefault="00207EC8" w:rsidP="00207EC8">
            <w:r>
              <w:t xml:space="preserve">Annual: </w:t>
            </w:r>
            <w:proofErr w:type="spellStart"/>
            <w:r>
              <w:t>δt</w:t>
            </w:r>
            <w:proofErr w:type="spellEnd"/>
            <w:r>
              <w:t xml:space="preserve"> = </w:t>
            </w:r>
            <w:proofErr w:type="spellStart"/>
            <w:r>
              <w:t>Tp</w:t>
            </w:r>
            <w:proofErr w:type="spellEnd"/>
            <w:r>
              <w:t>/100=(365d)/100=4day</w:t>
            </w:r>
          </w:p>
        </w:tc>
      </w:tr>
    </w:tbl>
    <w:p w:rsidR="004F578C" w:rsidRDefault="004F578C" w:rsidP="00B749AB">
      <w:pPr>
        <w:pStyle w:val="ListParagraph"/>
      </w:pPr>
    </w:p>
    <w:p w:rsidR="00B749AB" w:rsidRDefault="00B749AB" w:rsidP="00B749AB"/>
    <w:p w:rsidR="00B749AB" w:rsidRDefault="00B749AB" w:rsidP="00983AD6">
      <w:pPr>
        <w:pStyle w:val="ListParagraph"/>
        <w:numPr>
          <w:ilvl w:val="0"/>
          <w:numId w:val="24"/>
        </w:numPr>
      </w:pPr>
      <w:r>
        <w:t>Beside the optical alignment, also the method of mechanical alignment is existing. Please specify the two alignment methods under aspects of accuracies and automation.</w:t>
      </w:r>
    </w:p>
    <w:tbl>
      <w:tblPr>
        <w:tblStyle w:val="TableGrid"/>
        <w:tblW w:w="0" w:type="auto"/>
        <w:tblLook w:val="04A0" w:firstRow="1" w:lastRow="0" w:firstColumn="1" w:lastColumn="0" w:noHBand="0" w:noVBand="1"/>
      </w:tblPr>
      <w:tblGrid>
        <w:gridCol w:w="9170"/>
      </w:tblGrid>
      <w:tr w:rsidR="00207EC8" w:rsidTr="00554C23">
        <w:tc>
          <w:tcPr>
            <w:tcW w:w="9170" w:type="dxa"/>
            <w:shd w:val="clear" w:color="auto" w:fill="D9D9D9" w:themeFill="background1" w:themeFillShade="D9"/>
          </w:tcPr>
          <w:p w:rsidR="00207EC8" w:rsidRDefault="006C7319" w:rsidP="00554C23">
            <w:r>
              <w:lastRenderedPageBreak/>
              <w:t xml:space="preserve">Mechanical alignment </w:t>
            </w:r>
            <w:r>
              <w:sym w:font="Wingdings" w:char="F0E0"/>
            </w:r>
            <w:r>
              <w:t xml:space="preserve"> Acc. 0.03 to 0.1 mm </w:t>
            </w:r>
            <w:r>
              <w:sym w:font="Wingdings" w:char="F0E0"/>
            </w:r>
            <w:r>
              <w:t xml:space="preserve"> Automation  YES</w:t>
            </w:r>
          </w:p>
          <w:p w:rsidR="006C7319" w:rsidRDefault="006C7319" w:rsidP="00554C23"/>
          <w:p w:rsidR="006C7319" w:rsidRDefault="006C7319" w:rsidP="00554C23">
            <w:r>
              <w:t xml:space="preserve">Optical alignment </w:t>
            </w:r>
            <w:r>
              <w:sym w:font="Wingdings" w:char="F0E0"/>
            </w:r>
            <w:r>
              <w:t xml:space="preserve"> Acc. 0.2 to 1 mm </w:t>
            </w:r>
            <w:r>
              <w:sym w:font="Wingdings" w:char="F0E0"/>
            </w:r>
            <w:r>
              <w:t xml:space="preserve"> Automation: NO</w:t>
            </w:r>
          </w:p>
        </w:tc>
      </w:tr>
    </w:tbl>
    <w:p w:rsidR="00207EC8" w:rsidRDefault="00207EC8" w:rsidP="00207EC8"/>
    <w:p w:rsidR="00165E39" w:rsidRDefault="00165E39">
      <w:pPr>
        <w:spacing w:after="160"/>
      </w:pPr>
      <w:r>
        <w:br w:type="page"/>
      </w:r>
    </w:p>
    <w:p w:rsidR="00165E39" w:rsidRDefault="00165E39" w:rsidP="00165E39">
      <w:pPr>
        <w:pStyle w:val="Heading2"/>
      </w:pPr>
      <w:r>
        <w:lastRenderedPageBreak/>
        <w:t>(SS2015) Course: Kinematic Measurement Systems</w:t>
      </w:r>
    </w:p>
    <w:p w:rsidR="00165E39" w:rsidRDefault="00165E39" w:rsidP="00165E39">
      <w:pPr>
        <w:rPr>
          <w:rFonts w:ascii="Times New Roman" w:eastAsia="Times New Roman" w:hAnsi="Times New Roman"/>
        </w:rPr>
      </w:pPr>
    </w:p>
    <w:p w:rsidR="00165E39" w:rsidRDefault="00165E39" w:rsidP="00165E39">
      <w:pPr>
        <w:pStyle w:val="Heading3"/>
      </w:pPr>
      <w:r>
        <w:t>Task 1: Robot Tachymeters (18%)</w:t>
      </w:r>
    </w:p>
    <w:p w:rsidR="00165E39" w:rsidRDefault="00165E39" w:rsidP="00165E39"/>
    <w:p w:rsidR="00165E39" w:rsidRDefault="00165E39" w:rsidP="00165E39">
      <w:pPr>
        <w:pStyle w:val="ListParagraph"/>
        <w:numPr>
          <w:ilvl w:val="0"/>
          <w:numId w:val="31"/>
        </w:numPr>
        <w:rPr>
          <w:sz w:val="24"/>
        </w:rPr>
      </w:pPr>
      <w:r w:rsidRPr="00165E39">
        <w:rPr>
          <w:sz w:val="24"/>
        </w:rPr>
        <w:t>Modern robot tachymeters can be considered as multi-sensor systems. Please name 4 sensors that are integrated in the robot tachymeter.</w:t>
      </w:r>
    </w:p>
    <w:p w:rsidR="000564FD" w:rsidRDefault="000564FD" w:rsidP="000564FD">
      <w:pPr>
        <w:rPr>
          <w:sz w:val="24"/>
        </w:rPr>
      </w:pPr>
    </w:p>
    <w:tbl>
      <w:tblPr>
        <w:tblStyle w:val="TableGrid"/>
        <w:tblW w:w="0" w:type="auto"/>
        <w:tblLook w:val="04A0" w:firstRow="1" w:lastRow="0" w:firstColumn="1" w:lastColumn="0" w:noHBand="0" w:noVBand="1"/>
      </w:tblPr>
      <w:tblGrid>
        <w:gridCol w:w="9170"/>
      </w:tblGrid>
      <w:tr w:rsidR="000564FD" w:rsidTr="000564FD">
        <w:tc>
          <w:tcPr>
            <w:tcW w:w="9170" w:type="dxa"/>
            <w:shd w:val="clear" w:color="auto" w:fill="D9D9D9" w:themeFill="background1" w:themeFillShade="D9"/>
          </w:tcPr>
          <w:p w:rsidR="000564FD" w:rsidRDefault="000564FD" w:rsidP="000564FD">
            <w:pPr>
              <w:rPr>
                <w:sz w:val="24"/>
              </w:rPr>
            </w:pPr>
            <w:r>
              <w:rPr>
                <w:sz w:val="24"/>
              </w:rPr>
              <w:t>Sensors:</w:t>
            </w:r>
          </w:p>
          <w:p w:rsidR="000564FD" w:rsidRDefault="000564FD" w:rsidP="000564FD">
            <w:pPr>
              <w:rPr>
                <w:sz w:val="24"/>
              </w:rPr>
            </w:pPr>
            <w:r>
              <w:rPr>
                <w:sz w:val="24"/>
              </w:rPr>
              <w:t>-EDM</w:t>
            </w:r>
          </w:p>
          <w:p w:rsidR="000564FD" w:rsidRDefault="000564FD" w:rsidP="000564FD">
            <w:pPr>
              <w:rPr>
                <w:sz w:val="24"/>
              </w:rPr>
            </w:pPr>
            <w:r>
              <w:rPr>
                <w:sz w:val="24"/>
              </w:rPr>
              <w:t>-Hz angles</w:t>
            </w:r>
          </w:p>
          <w:p w:rsidR="000564FD" w:rsidRDefault="000564FD" w:rsidP="000564FD">
            <w:pPr>
              <w:rPr>
                <w:sz w:val="24"/>
              </w:rPr>
            </w:pPr>
            <w:r>
              <w:rPr>
                <w:sz w:val="24"/>
              </w:rPr>
              <w:t>-V angles</w:t>
            </w:r>
          </w:p>
          <w:p w:rsidR="000564FD" w:rsidRDefault="000564FD" w:rsidP="000564FD">
            <w:pPr>
              <w:rPr>
                <w:sz w:val="24"/>
              </w:rPr>
            </w:pPr>
            <w:r>
              <w:rPr>
                <w:sz w:val="24"/>
              </w:rPr>
              <w:t>-Levelling sensors</w:t>
            </w:r>
          </w:p>
          <w:p w:rsidR="000564FD" w:rsidRDefault="000564FD" w:rsidP="000564FD">
            <w:pPr>
              <w:rPr>
                <w:sz w:val="24"/>
              </w:rPr>
            </w:pPr>
            <w:r>
              <w:rPr>
                <w:sz w:val="24"/>
              </w:rPr>
              <w:t>-Pressure and temperature</w:t>
            </w:r>
          </w:p>
        </w:tc>
      </w:tr>
    </w:tbl>
    <w:p w:rsidR="000564FD" w:rsidRPr="000564FD" w:rsidRDefault="000564FD" w:rsidP="000564FD">
      <w:pPr>
        <w:rPr>
          <w:sz w:val="24"/>
        </w:rPr>
      </w:pPr>
    </w:p>
    <w:p w:rsidR="00165E39" w:rsidRPr="0090089C" w:rsidRDefault="00165E39" w:rsidP="00165E39">
      <w:pPr>
        <w:rPr>
          <w:sz w:val="24"/>
        </w:rPr>
      </w:pPr>
    </w:p>
    <w:p w:rsidR="00165E39" w:rsidRPr="00165E39" w:rsidRDefault="00165E39" w:rsidP="00165E39">
      <w:pPr>
        <w:pStyle w:val="ListParagraph"/>
        <w:numPr>
          <w:ilvl w:val="0"/>
          <w:numId w:val="31"/>
        </w:numPr>
        <w:rPr>
          <w:sz w:val="24"/>
        </w:rPr>
      </w:pPr>
      <w:r w:rsidRPr="00165E39">
        <w:rPr>
          <w:sz w:val="24"/>
        </w:rPr>
        <w:t xml:space="preserve">Programming of robot tachymeters is a </w:t>
      </w:r>
      <w:proofErr w:type="spellStart"/>
      <w:r w:rsidRPr="00165E39">
        <w:rPr>
          <w:sz w:val="24"/>
        </w:rPr>
        <w:t>favourable</w:t>
      </w:r>
      <w:proofErr w:type="spellEnd"/>
      <w:r w:rsidRPr="00165E39">
        <w:rPr>
          <w:sz w:val="24"/>
        </w:rPr>
        <w:t xml:space="preserve"> method to implement flexible and application-oriented measurement procedures. </w:t>
      </w:r>
      <w:proofErr w:type="gramStart"/>
      <w:r w:rsidRPr="00165E39">
        <w:rPr>
          <w:sz w:val="24"/>
        </w:rPr>
        <w:t>Therefore</w:t>
      </w:r>
      <w:proofErr w:type="gramEnd"/>
      <w:r w:rsidRPr="00165E39">
        <w:rPr>
          <w:sz w:val="24"/>
        </w:rPr>
        <w:t xml:space="preserve"> different programming languages can be used. A </w:t>
      </w:r>
      <w:proofErr w:type="spellStart"/>
      <w:r w:rsidRPr="00165E39">
        <w:rPr>
          <w:sz w:val="24"/>
        </w:rPr>
        <w:t>LabView</w:t>
      </w:r>
      <w:proofErr w:type="spellEnd"/>
      <w:r w:rsidRPr="00165E39">
        <w:rPr>
          <w:sz w:val="24"/>
        </w:rPr>
        <w:t xml:space="preserve"> programming code is given in figure 3. Please draw a flowchart diagram of the shown program. Specify the following parts of your flowchart diagram:</w:t>
      </w:r>
    </w:p>
    <w:p w:rsidR="00165E39" w:rsidRPr="0090089C" w:rsidRDefault="00165E39" w:rsidP="00165E39"/>
    <w:p w:rsidR="00165E39" w:rsidRPr="00165E39" w:rsidRDefault="00165E39" w:rsidP="00165E39">
      <w:pPr>
        <w:pStyle w:val="ListParagraph"/>
        <w:numPr>
          <w:ilvl w:val="0"/>
          <w:numId w:val="32"/>
        </w:numPr>
        <w:rPr>
          <w:sz w:val="24"/>
        </w:rPr>
      </w:pPr>
      <w:proofErr w:type="spellStart"/>
      <w:r w:rsidRPr="00165E39">
        <w:rPr>
          <w:sz w:val="24"/>
        </w:rPr>
        <w:t>Initialisation</w:t>
      </w:r>
      <w:proofErr w:type="spellEnd"/>
      <w:r w:rsidRPr="00165E39">
        <w:rPr>
          <w:sz w:val="24"/>
        </w:rPr>
        <w:t xml:space="preserve"> sequence</w:t>
      </w:r>
    </w:p>
    <w:p w:rsidR="00165E39" w:rsidRPr="00165E39" w:rsidRDefault="00165E39" w:rsidP="00165E39">
      <w:pPr>
        <w:pStyle w:val="ListParagraph"/>
        <w:numPr>
          <w:ilvl w:val="0"/>
          <w:numId w:val="32"/>
        </w:numPr>
        <w:rPr>
          <w:sz w:val="24"/>
        </w:rPr>
      </w:pPr>
      <w:r w:rsidRPr="00165E39">
        <w:rPr>
          <w:sz w:val="24"/>
        </w:rPr>
        <w:t>Steering sequence</w:t>
      </w:r>
    </w:p>
    <w:p w:rsidR="00165E39" w:rsidRDefault="00165E39" w:rsidP="00165E39">
      <w:pPr>
        <w:pStyle w:val="ListParagraph"/>
        <w:numPr>
          <w:ilvl w:val="0"/>
          <w:numId w:val="32"/>
        </w:numPr>
        <w:rPr>
          <w:sz w:val="24"/>
        </w:rPr>
      </w:pPr>
      <w:r w:rsidRPr="00165E39">
        <w:rPr>
          <w:sz w:val="24"/>
        </w:rPr>
        <w:t>Date storage</w:t>
      </w:r>
    </w:p>
    <w:p w:rsidR="00165E39" w:rsidRDefault="00165E39" w:rsidP="00165E39">
      <w:pPr>
        <w:rPr>
          <w:sz w:val="24"/>
        </w:rPr>
      </w:pPr>
    </w:p>
    <w:tbl>
      <w:tblPr>
        <w:tblStyle w:val="TableGrid"/>
        <w:tblW w:w="0" w:type="auto"/>
        <w:tblLook w:val="04A0" w:firstRow="1" w:lastRow="0" w:firstColumn="1" w:lastColumn="0" w:noHBand="0" w:noVBand="1"/>
      </w:tblPr>
      <w:tblGrid>
        <w:gridCol w:w="4956"/>
        <w:gridCol w:w="4214"/>
      </w:tblGrid>
      <w:tr w:rsidR="004E577E" w:rsidTr="005122D1">
        <w:tc>
          <w:tcPr>
            <w:tcW w:w="4585" w:type="dxa"/>
          </w:tcPr>
          <w:p w:rsidR="005122D1" w:rsidRDefault="005122D1" w:rsidP="00165E39">
            <w:pPr>
              <w:rPr>
                <w:sz w:val="24"/>
              </w:rPr>
            </w:pPr>
            <w:r>
              <w:rPr>
                <w:noProof/>
                <w:sz w:val="24"/>
                <w:lang w:eastAsia="zh-CN"/>
              </w:rPr>
              <w:drawing>
                <wp:inline distT="0" distB="0" distL="0" distR="0" wp14:anchorId="79584AF2" wp14:editId="4B4027EA">
                  <wp:extent cx="3006924" cy="2108579"/>
                  <wp:effectExtent l="0" t="0" r="3175"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5242" cy="2135449"/>
                          </a:xfrm>
                          <a:prstGeom prst="rect">
                            <a:avLst/>
                          </a:prstGeom>
                          <a:noFill/>
                        </pic:spPr>
                      </pic:pic>
                    </a:graphicData>
                  </a:graphic>
                </wp:inline>
              </w:drawing>
            </w:r>
          </w:p>
        </w:tc>
        <w:tc>
          <w:tcPr>
            <w:tcW w:w="4585" w:type="dxa"/>
          </w:tcPr>
          <w:p w:rsidR="005122D1" w:rsidRDefault="005122D1" w:rsidP="00165E39">
            <w:pPr>
              <w:rPr>
                <w:sz w:val="24"/>
              </w:rPr>
            </w:pPr>
            <w:r>
              <w:rPr>
                <w:noProof/>
                <w:lang w:eastAsia="zh-CN"/>
              </w:rPr>
              <w:drawing>
                <wp:inline distT="0" distB="0" distL="0" distR="0" wp14:anchorId="7889F7E4" wp14:editId="7A9E472C">
                  <wp:extent cx="2535517" cy="406131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8524" cy="4114182"/>
                          </a:xfrm>
                          <a:prstGeom prst="rect">
                            <a:avLst/>
                          </a:prstGeom>
                        </pic:spPr>
                      </pic:pic>
                    </a:graphicData>
                  </a:graphic>
                </wp:inline>
              </w:drawing>
            </w:r>
          </w:p>
        </w:tc>
      </w:tr>
    </w:tbl>
    <w:p w:rsidR="00165E39" w:rsidRDefault="00165E39" w:rsidP="00165E39"/>
    <w:p w:rsidR="00165E39" w:rsidRPr="00165E39" w:rsidRDefault="00165E39" w:rsidP="00165E39">
      <w:pPr>
        <w:jc w:val="center"/>
        <w:rPr>
          <w:sz w:val="20"/>
        </w:rPr>
      </w:pPr>
      <w:r w:rsidRPr="00165E39">
        <w:rPr>
          <w:sz w:val="20"/>
        </w:rPr>
        <w:t>Figure 3: Block diagram of a tachymeter steering program</w:t>
      </w:r>
    </w:p>
    <w:p w:rsidR="00165E39" w:rsidRDefault="00165E39" w:rsidP="00165E39">
      <w:pPr>
        <w:rPr>
          <w:rFonts w:ascii="Times New Roman" w:eastAsia="Times New Roman" w:hAnsi="Times New Roman"/>
        </w:rPr>
      </w:pPr>
    </w:p>
    <w:p w:rsidR="005122D1" w:rsidRDefault="005122D1" w:rsidP="00165E39">
      <w:pPr>
        <w:rPr>
          <w:rFonts w:ascii="Times New Roman" w:eastAsia="Times New Roman" w:hAnsi="Times New Roman"/>
        </w:rPr>
      </w:pPr>
    </w:p>
    <w:p w:rsidR="005122D1" w:rsidRDefault="005122D1" w:rsidP="00165E39">
      <w:pPr>
        <w:rPr>
          <w:rFonts w:ascii="Times New Roman" w:eastAsia="Times New Roman" w:hAnsi="Times New Roman"/>
        </w:rPr>
      </w:pPr>
    </w:p>
    <w:p w:rsidR="005122D1" w:rsidRPr="0090089C" w:rsidRDefault="005122D1" w:rsidP="00165E39">
      <w:pPr>
        <w:rPr>
          <w:rFonts w:ascii="Times New Roman" w:eastAsia="Times New Roman" w:hAnsi="Times New Roman"/>
        </w:rPr>
      </w:pPr>
    </w:p>
    <w:p w:rsidR="00165E39" w:rsidRDefault="00165E39" w:rsidP="00165E39">
      <w:pPr>
        <w:pStyle w:val="ListParagraph"/>
        <w:numPr>
          <w:ilvl w:val="0"/>
          <w:numId w:val="31"/>
        </w:numPr>
        <w:rPr>
          <w:sz w:val="24"/>
        </w:rPr>
      </w:pPr>
      <w:r w:rsidRPr="00165E39">
        <w:rPr>
          <w:sz w:val="24"/>
        </w:rPr>
        <w:lastRenderedPageBreak/>
        <w:t>Please explain the difference between time delay/ dead time and synchronization error.</w:t>
      </w:r>
    </w:p>
    <w:p w:rsidR="000564FD" w:rsidRDefault="000564FD" w:rsidP="000564FD">
      <w:pPr>
        <w:rPr>
          <w:sz w:val="24"/>
        </w:rPr>
      </w:pPr>
    </w:p>
    <w:tbl>
      <w:tblPr>
        <w:tblStyle w:val="TableGrid"/>
        <w:tblW w:w="0" w:type="auto"/>
        <w:tblLook w:val="04A0" w:firstRow="1" w:lastRow="0" w:firstColumn="1" w:lastColumn="0" w:noHBand="0" w:noVBand="1"/>
      </w:tblPr>
      <w:tblGrid>
        <w:gridCol w:w="9170"/>
      </w:tblGrid>
      <w:tr w:rsidR="000564FD" w:rsidTr="000564FD">
        <w:tc>
          <w:tcPr>
            <w:tcW w:w="9170" w:type="dxa"/>
            <w:shd w:val="clear" w:color="auto" w:fill="D9D9D9" w:themeFill="background1" w:themeFillShade="D9"/>
          </w:tcPr>
          <w:p w:rsidR="000564FD" w:rsidRDefault="000564FD" w:rsidP="000564FD">
            <w:pPr>
              <w:rPr>
                <w:sz w:val="24"/>
              </w:rPr>
            </w:pPr>
            <w:r>
              <w:rPr>
                <w:sz w:val="24"/>
              </w:rPr>
              <w:t xml:space="preserve">- Dead time is the time needed </w:t>
            </w:r>
            <w:r w:rsidRPr="0085424C">
              <w:rPr>
                <w:color w:val="FF0000"/>
                <w:sz w:val="24"/>
              </w:rPr>
              <w:t>to communicate the data transmission</w:t>
            </w:r>
            <w:r>
              <w:rPr>
                <w:sz w:val="24"/>
              </w:rPr>
              <w:t>.</w:t>
            </w:r>
          </w:p>
          <w:p w:rsidR="000564FD" w:rsidRDefault="000564FD" w:rsidP="000564FD">
            <w:pPr>
              <w:rPr>
                <w:sz w:val="24"/>
              </w:rPr>
            </w:pPr>
            <w:r>
              <w:rPr>
                <w:sz w:val="24"/>
              </w:rPr>
              <w:t>- Synchronization error appears due the time difference between different durations of measurement sensors. (Reduced by starting the measurements at different times for each sensor)</w:t>
            </w:r>
          </w:p>
          <w:p w:rsidR="000564FD" w:rsidRDefault="000564FD" w:rsidP="000564FD">
            <w:pPr>
              <w:rPr>
                <w:sz w:val="24"/>
              </w:rPr>
            </w:pPr>
          </w:p>
          <w:p w:rsidR="000564FD" w:rsidRDefault="000564FD" w:rsidP="000564FD">
            <w:pPr>
              <w:rPr>
                <w:sz w:val="24"/>
              </w:rPr>
            </w:pPr>
            <w:r>
              <w:rPr>
                <w:noProof/>
                <w:lang w:eastAsia="zh-CN"/>
              </w:rPr>
              <w:drawing>
                <wp:inline distT="0" distB="0" distL="0" distR="0" wp14:anchorId="7EA9E664" wp14:editId="5979C9A3">
                  <wp:extent cx="2852830" cy="252000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2830" cy="2520000"/>
                          </a:xfrm>
                          <a:prstGeom prst="rect">
                            <a:avLst/>
                          </a:prstGeom>
                        </pic:spPr>
                      </pic:pic>
                    </a:graphicData>
                  </a:graphic>
                </wp:inline>
              </w:drawing>
            </w:r>
            <w:r>
              <w:rPr>
                <w:noProof/>
                <w:lang w:val="es-CO" w:eastAsia="es-CO"/>
              </w:rPr>
              <w:t xml:space="preserve"> </w:t>
            </w:r>
            <w:r>
              <w:rPr>
                <w:noProof/>
                <w:lang w:eastAsia="zh-CN"/>
              </w:rPr>
              <w:drawing>
                <wp:inline distT="0" distB="0" distL="0" distR="0" wp14:anchorId="118C6200" wp14:editId="5D39D7F6">
                  <wp:extent cx="2565000" cy="2520000"/>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5000" cy="2520000"/>
                          </a:xfrm>
                          <a:prstGeom prst="rect">
                            <a:avLst/>
                          </a:prstGeom>
                        </pic:spPr>
                      </pic:pic>
                    </a:graphicData>
                  </a:graphic>
                </wp:inline>
              </w:drawing>
            </w:r>
          </w:p>
        </w:tc>
      </w:tr>
    </w:tbl>
    <w:p w:rsidR="000564FD" w:rsidRPr="000564FD" w:rsidRDefault="000564FD" w:rsidP="000564FD">
      <w:pPr>
        <w:rPr>
          <w:sz w:val="24"/>
        </w:rPr>
      </w:pPr>
    </w:p>
    <w:p w:rsidR="00165E39" w:rsidRPr="0090089C" w:rsidRDefault="00165E39" w:rsidP="00165E39">
      <w:pPr>
        <w:rPr>
          <w:rFonts w:ascii="Times New Roman" w:eastAsia="Times New Roman" w:hAnsi="Times New Roman"/>
        </w:rPr>
      </w:pPr>
    </w:p>
    <w:p w:rsidR="00165E39" w:rsidRDefault="00165E39" w:rsidP="00165E39">
      <w:pPr>
        <w:pStyle w:val="Heading3"/>
      </w:pPr>
      <w:r>
        <w:t>Task 2: Further Kinematic Sensors (12%)</w:t>
      </w:r>
    </w:p>
    <w:p w:rsidR="00165E39" w:rsidRDefault="00165E39" w:rsidP="00165E39">
      <w:pPr>
        <w:rPr>
          <w:rFonts w:ascii="Times New Roman" w:eastAsia="Times New Roman" w:hAnsi="Times New Roman"/>
        </w:rPr>
      </w:pPr>
    </w:p>
    <w:p w:rsidR="00165E39" w:rsidRDefault="00165E39" w:rsidP="00165E39">
      <w:pPr>
        <w:pStyle w:val="ListParagraph"/>
        <w:numPr>
          <w:ilvl w:val="0"/>
          <w:numId w:val="34"/>
        </w:numPr>
        <w:rPr>
          <w:sz w:val="24"/>
        </w:rPr>
      </w:pPr>
      <w:r w:rsidRPr="00165E39">
        <w:rPr>
          <w:sz w:val="24"/>
        </w:rPr>
        <w:t>Beside tachymeters, GNSS often used for kinematic applications. Please indicate the error sources of GNSS.</w:t>
      </w:r>
    </w:p>
    <w:p w:rsidR="000564FD" w:rsidRDefault="000564FD" w:rsidP="000564FD">
      <w:pPr>
        <w:rPr>
          <w:sz w:val="24"/>
        </w:rPr>
      </w:pPr>
    </w:p>
    <w:tbl>
      <w:tblPr>
        <w:tblStyle w:val="TableGrid"/>
        <w:tblW w:w="0" w:type="auto"/>
        <w:tblLook w:val="04A0" w:firstRow="1" w:lastRow="0" w:firstColumn="1" w:lastColumn="0" w:noHBand="0" w:noVBand="1"/>
      </w:tblPr>
      <w:tblGrid>
        <w:gridCol w:w="9170"/>
      </w:tblGrid>
      <w:tr w:rsidR="000564FD" w:rsidTr="000564FD">
        <w:tc>
          <w:tcPr>
            <w:tcW w:w="9170" w:type="dxa"/>
            <w:shd w:val="clear" w:color="auto" w:fill="D9D9D9" w:themeFill="background1" w:themeFillShade="D9"/>
          </w:tcPr>
          <w:p w:rsidR="000564FD" w:rsidRDefault="000564FD" w:rsidP="000564FD">
            <w:pPr>
              <w:rPr>
                <w:sz w:val="24"/>
              </w:rPr>
            </w:pPr>
            <w:r>
              <w:rPr>
                <w:sz w:val="24"/>
              </w:rPr>
              <w:t>Errors due to:</w:t>
            </w:r>
          </w:p>
          <w:p w:rsidR="009555AD" w:rsidRDefault="009555AD" w:rsidP="000564FD">
            <w:pPr>
              <w:rPr>
                <w:sz w:val="24"/>
              </w:rPr>
            </w:pPr>
          </w:p>
          <w:p w:rsidR="000564FD" w:rsidRDefault="000564FD" w:rsidP="000564FD">
            <w:pPr>
              <w:rPr>
                <w:sz w:val="24"/>
              </w:rPr>
            </w:pPr>
            <w:r>
              <w:rPr>
                <w:sz w:val="24"/>
              </w:rPr>
              <w:t>-Satellite orbit and clock</w:t>
            </w:r>
          </w:p>
          <w:p w:rsidR="000564FD" w:rsidRDefault="000564FD" w:rsidP="000564FD">
            <w:pPr>
              <w:rPr>
                <w:sz w:val="24"/>
              </w:rPr>
            </w:pPr>
            <w:r>
              <w:rPr>
                <w:sz w:val="24"/>
              </w:rPr>
              <w:t>-Troposphere</w:t>
            </w:r>
          </w:p>
          <w:p w:rsidR="000564FD" w:rsidRDefault="000564FD" w:rsidP="000564FD">
            <w:pPr>
              <w:rPr>
                <w:sz w:val="24"/>
              </w:rPr>
            </w:pPr>
            <w:r>
              <w:rPr>
                <w:sz w:val="24"/>
              </w:rPr>
              <w:t>-Ionosphere</w:t>
            </w:r>
          </w:p>
          <w:p w:rsidR="000564FD" w:rsidRDefault="000564FD" w:rsidP="000564FD">
            <w:pPr>
              <w:rPr>
                <w:sz w:val="24"/>
              </w:rPr>
            </w:pPr>
            <w:r>
              <w:rPr>
                <w:sz w:val="24"/>
              </w:rPr>
              <w:t>-Antenna phase center</w:t>
            </w:r>
          </w:p>
        </w:tc>
      </w:tr>
    </w:tbl>
    <w:p w:rsidR="00165E39" w:rsidRPr="0090089C" w:rsidRDefault="00165E39" w:rsidP="00165E39">
      <w:pPr>
        <w:rPr>
          <w:sz w:val="24"/>
        </w:rPr>
      </w:pPr>
    </w:p>
    <w:p w:rsidR="00165E39" w:rsidRPr="009555AD" w:rsidRDefault="00165E39" w:rsidP="009555AD">
      <w:pPr>
        <w:pStyle w:val="ListParagraph"/>
        <w:numPr>
          <w:ilvl w:val="0"/>
          <w:numId w:val="34"/>
        </w:numPr>
        <w:rPr>
          <w:sz w:val="24"/>
        </w:rPr>
      </w:pPr>
      <w:r w:rsidRPr="00165E39">
        <w:rPr>
          <w:sz w:val="24"/>
        </w:rPr>
        <w:t>Please name 3 further kinematic sensors and describe their characteristics under following aspects:</w:t>
      </w:r>
      <w:r w:rsidR="009555AD">
        <w:rPr>
          <w:sz w:val="24"/>
        </w:rPr>
        <w:t xml:space="preserve"> -</w:t>
      </w:r>
      <w:r w:rsidRPr="009555AD">
        <w:rPr>
          <w:sz w:val="24"/>
        </w:rPr>
        <w:t>Measurement quantity</w:t>
      </w:r>
      <w:r w:rsidR="009555AD">
        <w:rPr>
          <w:sz w:val="24"/>
        </w:rPr>
        <w:t xml:space="preserve"> -</w:t>
      </w:r>
      <w:r w:rsidRPr="009555AD">
        <w:rPr>
          <w:sz w:val="24"/>
        </w:rPr>
        <w:t>Accuracy</w:t>
      </w:r>
    </w:p>
    <w:p w:rsidR="00165E39" w:rsidRDefault="00165E39" w:rsidP="00165E39">
      <w:pPr>
        <w:rPr>
          <w:sz w:val="24"/>
        </w:rPr>
      </w:pPr>
    </w:p>
    <w:tbl>
      <w:tblPr>
        <w:tblStyle w:val="TableGrid"/>
        <w:tblW w:w="0" w:type="auto"/>
        <w:shd w:val="clear" w:color="auto" w:fill="D9D9D9" w:themeFill="background1" w:themeFillShade="D9"/>
        <w:tblLook w:val="04A0" w:firstRow="1" w:lastRow="0" w:firstColumn="1" w:lastColumn="0" w:noHBand="0" w:noVBand="1"/>
      </w:tblPr>
      <w:tblGrid>
        <w:gridCol w:w="3056"/>
        <w:gridCol w:w="3057"/>
        <w:gridCol w:w="3057"/>
      </w:tblGrid>
      <w:tr w:rsidR="009555AD" w:rsidRPr="009555AD" w:rsidTr="009555AD">
        <w:tc>
          <w:tcPr>
            <w:tcW w:w="3056" w:type="dxa"/>
            <w:shd w:val="clear" w:color="auto" w:fill="D9D9D9" w:themeFill="background1" w:themeFillShade="D9"/>
          </w:tcPr>
          <w:p w:rsidR="009555AD" w:rsidRPr="009555AD" w:rsidRDefault="009555AD" w:rsidP="00165E39">
            <w:pPr>
              <w:rPr>
                <w:b/>
                <w:sz w:val="24"/>
              </w:rPr>
            </w:pPr>
            <w:r w:rsidRPr="009555AD">
              <w:rPr>
                <w:b/>
                <w:sz w:val="24"/>
              </w:rPr>
              <w:t>Sensor</w:t>
            </w:r>
          </w:p>
        </w:tc>
        <w:tc>
          <w:tcPr>
            <w:tcW w:w="3057" w:type="dxa"/>
            <w:shd w:val="clear" w:color="auto" w:fill="D9D9D9" w:themeFill="background1" w:themeFillShade="D9"/>
          </w:tcPr>
          <w:p w:rsidR="009555AD" w:rsidRPr="009555AD" w:rsidRDefault="009555AD" w:rsidP="00165E39">
            <w:pPr>
              <w:rPr>
                <w:b/>
                <w:sz w:val="24"/>
              </w:rPr>
            </w:pPr>
            <w:r w:rsidRPr="009555AD">
              <w:rPr>
                <w:b/>
                <w:sz w:val="24"/>
              </w:rPr>
              <w:t>Measurement quantity</w:t>
            </w:r>
          </w:p>
        </w:tc>
        <w:tc>
          <w:tcPr>
            <w:tcW w:w="3057" w:type="dxa"/>
            <w:shd w:val="clear" w:color="auto" w:fill="D9D9D9" w:themeFill="background1" w:themeFillShade="D9"/>
          </w:tcPr>
          <w:p w:rsidR="009555AD" w:rsidRPr="009555AD" w:rsidRDefault="009555AD" w:rsidP="00165E39">
            <w:pPr>
              <w:rPr>
                <w:b/>
                <w:sz w:val="24"/>
              </w:rPr>
            </w:pPr>
            <w:r w:rsidRPr="009555AD">
              <w:rPr>
                <w:b/>
                <w:sz w:val="24"/>
              </w:rPr>
              <w:t>Accuracy</w:t>
            </w:r>
          </w:p>
        </w:tc>
      </w:tr>
      <w:tr w:rsidR="009555AD" w:rsidTr="009555AD">
        <w:tc>
          <w:tcPr>
            <w:tcW w:w="3056" w:type="dxa"/>
            <w:shd w:val="clear" w:color="auto" w:fill="D9D9D9" w:themeFill="background1" w:themeFillShade="D9"/>
          </w:tcPr>
          <w:p w:rsidR="009555AD" w:rsidRDefault="009555AD" w:rsidP="00165E39">
            <w:pPr>
              <w:rPr>
                <w:sz w:val="24"/>
              </w:rPr>
            </w:pPr>
            <w:r>
              <w:rPr>
                <w:sz w:val="24"/>
              </w:rPr>
              <w:t>GNSS</w:t>
            </w:r>
          </w:p>
        </w:tc>
        <w:tc>
          <w:tcPr>
            <w:tcW w:w="3057" w:type="dxa"/>
            <w:shd w:val="clear" w:color="auto" w:fill="D9D9D9" w:themeFill="background1" w:themeFillShade="D9"/>
          </w:tcPr>
          <w:p w:rsidR="009555AD" w:rsidRDefault="009555AD" w:rsidP="00165E39">
            <w:pPr>
              <w:rPr>
                <w:sz w:val="24"/>
              </w:rPr>
            </w:pPr>
            <w:r>
              <w:rPr>
                <w:sz w:val="24"/>
              </w:rPr>
              <w:t xml:space="preserve">X,Y,Z </w:t>
            </w:r>
            <w:proofErr w:type="spellStart"/>
            <w:r>
              <w:rPr>
                <w:sz w:val="24"/>
              </w:rPr>
              <w:t>coords</w:t>
            </w:r>
            <w:proofErr w:type="spellEnd"/>
          </w:p>
        </w:tc>
        <w:tc>
          <w:tcPr>
            <w:tcW w:w="3057" w:type="dxa"/>
            <w:shd w:val="clear" w:color="auto" w:fill="D9D9D9" w:themeFill="background1" w:themeFillShade="D9"/>
          </w:tcPr>
          <w:p w:rsidR="009555AD" w:rsidRDefault="009555AD" w:rsidP="00165E39">
            <w:pPr>
              <w:rPr>
                <w:sz w:val="24"/>
              </w:rPr>
            </w:pPr>
            <w:r>
              <w:rPr>
                <w:sz w:val="24"/>
              </w:rPr>
              <w:t>3-10m</w:t>
            </w:r>
          </w:p>
        </w:tc>
      </w:tr>
      <w:tr w:rsidR="009555AD" w:rsidTr="009555AD">
        <w:tc>
          <w:tcPr>
            <w:tcW w:w="3056" w:type="dxa"/>
            <w:shd w:val="clear" w:color="auto" w:fill="D9D9D9" w:themeFill="background1" w:themeFillShade="D9"/>
          </w:tcPr>
          <w:p w:rsidR="009555AD" w:rsidRDefault="009555AD" w:rsidP="00165E39">
            <w:pPr>
              <w:rPr>
                <w:sz w:val="24"/>
              </w:rPr>
            </w:pPr>
            <w:r>
              <w:rPr>
                <w:sz w:val="24"/>
              </w:rPr>
              <w:t>Tachymeter</w:t>
            </w:r>
          </w:p>
        </w:tc>
        <w:tc>
          <w:tcPr>
            <w:tcW w:w="3057" w:type="dxa"/>
            <w:shd w:val="clear" w:color="auto" w:fill="D9D9D9" w:themeFill="background1" w:themeFillShade="D9"/>
          </w:tcPr>
          <w:p w:rsidR="009555AD" w:rsidRDefault="009555AD" w:rsidP="00165E39">
            <w:pPr>
              <w:rPr>
                <w:sz w:val="24"/>
              </w:rPr>
            </w:pPr>
            <w:proofErr w:type="spellStart"/>
            <w:r>
              <w:rPr>
                <w:sz w:val="24"/>
              </w:rPr>
              <w:t>X,y,z</w:t>
            </w:r>
            <w:proofErr w:type="spellEnd"/>
            <w:r>
              <w:rPr>
                <w:sz w:val="24"/>
              </w:rPr>
              <w:t xml:space="preserve"> </w:t>
            </w:r>
            <w:proofErr w:type="spellStart"/>
            <w:r>
              <w:rPr>
                <w:sz w:val="24"/>
              </w:rPr>
              <w:t>coords</w:t>
            </w:r>
            <w:proofErr w:type="spellEnd"/>
          </w:p>
        </w:tc>
        <w:tc>
          <w:tcPr>
            <w:tcW w:w="3057" w:type="dxa"/>
            <w:shd w:val="clear" w:color="auto" w:fill="D9D9D9" w:themeFill="background1" w:themeFillShade="D9"/>
          </w:tcPr>
          <w:p w:rsidR="009555AD" w:rsidRDefault="009555AD" w:rsidP="00165E39">
            <w:pPr>
              <w:rPr>
                <w:sz w:val="24"/>
              </w:rPr>
            </w:pPr>
            <w:r>
              <w:rPr>
                <w:sz w:val="24"/>
              </w:rPr>
              <w:t>&lt;5mm</w:t>
            </w:r>
          </w:p>
        </w:tc>
      </w:tr>
      <w:tr w:rsidR="009555AD" w:rsidTr="009555AD">
        <w:tc>
          <w:tcPr>
            <w:tcW w:w="3056" w:type="dxa"/>
            <w:shd w:val="clear" w:color="auto" w:fill="D9D9D9" w:themeFill="background1" w:themeFillShade="D9"/>
          </w:tcPr>
          <w:p w:rsidR="009555AD" w:rsidRDefault="009555AD" w:rsidP="00165E39">
            <w:pPr>
              <w:rPr>
                <w:sz w:val="24"/>
              </w:rPr>
            </w:pPr>
            <w:r>
              <w:rPr>
                <w:sz w:val="24"/>
              </w:rPr>
              <w:t>Photogrammetry cameras</w:t>
            </w:r>
          </w:p>
        </w:tc>
        <w:tc>
          <w:tcPr>
            <w:tcW w:w="3057" w:type="dxa"/>
            <w:shd w:val="clear" w:color="auto" w:fill="D9D9D9" w:themeFill="background1" w:themeFillShade="D9"/>
          </w:tcPr>
          <w:p w:rsidR="009555AD" w:rsidRDefault="009555AD" w:rsidP="00165E39">
            <w:pPr>
              <w:rPr>
                <w:sz w:val="24"/>
              </w:rPr>
            </w:pPr>
            <w:proofErr w:type="spellStart"/>
            <w:r>
              <w:rPr>
                <w:sz w:val="24"/>
              </w:rPr>
              <w:t>X,y,z</w:t>
            </w:r>
            <w:proofErr w:type="spellEnd"/>
            <w:r>
              <w:rPr>
                <w:sz w:val="24"/>
              </w:rPr>
              <w:t xml:space="preserve"> cords</w:t>
            </w:r>
          </w:p>
        </w:tc>
        <w:tc>
          <w:tcPr>
            <w:tcW w:w="3057" w:type="dxa"/>
            <w:shd w:val="clear" w:color="auto" w:fill="D9D9D9" w:themeFill="background1" w:themeFillShade="D9"/>
          </w:tcPr>
          <w:p w:rsidR="009555AD" w:rsidRDefault="009555AD" w:rsidP="00165E39">
            <w:pPr>
              <w:rPr>
                <w:sz w:val="24"/>
              </w:rPr>
            </w:pPr>
            <w:r>
              <w:rPr>
                <w:sz w:val="24"/>
              </w:rPr>
              <w:t>1mm</w:t>
            </w:r>
          </w:p>
        </w:tc>
      </w:tr>
      <w:tr w:rsidR="009555AD" w:rsidTr="009555AD">
        <w:tc>
          <w:tcPr>
            <w:tcW w:w="3056" w:type="dxa"/>
            <w:shd w:val="clear" w:color="auto" w:fill="D9D9D9" w:themeFill="background1" w:themeFillShade="D9"/>
          </w:tcPr>
          <w:p w:rsidR="009555AD" w:rsidRDefault="009555AD" w:rsidP="00165E39">
            <w:pPr>
              <w:rPr>
                <w:sz w:val="24"/>
              </w:rPr>
            </w:pPr>
            <w:r>
              <w:rPr>
                <w:sz w:val="24"/>
              </w:rPr>
              <w:t>Gyroscope</w:t>
            </w:r>
          </w:p>
        </w:tc>
        <w:tc>
          <w:tcPr>
            <w:tcW w:w="3057" w:type="dxa"/>
            <w:shd w:val="clear" w:color="auto" w:fill="D9D9D9" w:themeFill="background1" w:themeFillShade="D9"/>
          </w:tcPr>
          <w:p w:rsidR="009555AD" w:rsidRDefault="009555AD" w:rsidP="00165E39">
            <w:pPr>
              <w:rPr>
                <w:sz w:val="24"/>
              </w:rPr>
            </w:pPr>
            <w:r>
              <w:rPr>
                <w:sz w:val="24"/>
              </w:rPr>
              <w:t>Rotation rate</w:t>
            </w:r>
          </w:p>
        </w:tc>
        <w:tc>
          <w:tcPr>
            <w:tcW w:w="3057" w:type="dxa"/>
            <w:shd w:val="clear" w:color="auto" w:fill="D9D9D9" w:themeFill="background1" w:themeFillShade="D9"/>
          </w:tcPr>
          <w:p w:rsidR="009555AD" w:rsidRDefault="009555AD" w:rsidP="00165E39">
            <w:pPr>
              <w:rPr>
                <w:sz w:val="24"/>
              </w:rPr>
            </w:pPr>
            <w:r>
              <w:rPr>
                <w:sz w:val="24"/>
              </w:rPr>
              <w:t>&lt;0.01°</w:t>
            </w:r>
          </w:p>
        </w:tc>
      </w:tr>
      <w:tr w:rsidR="009555AD" w:rsidTr="009555AD">
        <w:tc>
          <w:tcPr>
            <w:tcW w:w="3056" w:type="dxa"/>
            <w:shd w:val="clear" w:color="auto" w:fill="D9D9D9" w:themeFill="background1" w:themeFillShade="D9"/>
          </w:tcPr>
          <w:p w:rsidR="009555AD" w:rsidRDefault="009555AD" w:rsidP="00165E39">
            <w:pPr>
              <w:rPr>
                <w:sz w:val="24"/>
              </w:rPr>
            </w:pPr>
            <w:r>
              <w:rPr>
                <w:sz w:val="24"/>
              </w:rPr>
              <w:t>Inclination sensor</w:t>
            </w:r>
          </w:p>
        </w:tc>
        <w:tc>
          <w:tcPr>
            <w:tcW w:w="3057" w:type="dxa"/>
            <w:shd w:val="clear" w:color="auto" w:fill="D9D9D9" w:themeFill="background1" w:themeFillShade="D9"/>
          </w:tcPr>
          <w:p w:rsidR="009555AD" w:rsidRDefault="009555AD" w:rsidP="00165E39">
            <w:pPr>
              <w:rPr>
                <w:sz w:val="24"/>
              </w:rPr>
            </w:pPr>
            <w:r>
              <w:rPr>
                <w:sz w:val="24"/>
              </w:rPr>
              <w:t>Inclination</w:t>
            </w:r>
          </w:p>
        </w:tc>
        <w:tc>
          <w:tcPr>
            <w:tcW w:w="3057" w:type="dxa"/>
            <w:shd w:val="clear" w:color="auto" w:fill="D9D9D9" w:themeFill="background1" w:themeFillShade="D9"/>
          </w:tcPr>
          <w:p w:rsidR="009555AD" w:rsidRDefault="009555AD" w:rsidP="00165E39">
            <w:pPr>
              <w:rPr>
                <w:sz w:val="24"/>
              </w:rPr>
            </w:pPr>
            <w:r>
              <w:rPr>
                <w:sz w:val="24"/>
              </w:rPr>
              <w:t>&lt;0.01°</w:t>
            </w:r>
          </w:p>
        </w:tc>
      </w:tr>
    </w:tbl>
    <w:p w:rsidR="00165E39" w:rsidRDefault="00165E39" w:rsidP="00165E39">
      <w:pPr>
        <w:rPr>
          <w:sz w:val="24"/>
        </w:rPr>
      </w:pPr>
    </w:p>
    <w:p w:rsidR="005122D1" w:rsidRDefault="005122D1">
      <w:pPr>
        <w:spacing w:after="160"/>
        <w:rPr>
          <w:sz w:val="24"/>
        </w:rPr>
      </w:pPr>
      <w:r>
        <w:rPr>
          <w:sz w:val="24"/>
        </w:rPr>
        <w:br w:type="page"/>
      </w:r>
    </w:p>
    <w:p w:rsidR="00165E39" w:rsidRDefault="00165E39" w:rsidP="00165E39">
      <w:pPr>
        <w:rPr>
          <w:sz w:val="24"/>
        </w:rPr>
      </w:pPr>
    </w:p>
    <w:p w:rsidR="00165E39" w:rsidRPr="0090089C" w:rsidRDefault="00165E39" w:rsidP="00165E39">
      <w:pPr>
        <w:pStyle w:val="Heading3"/>
      </w:pPr>
      <w:r w:rsidRPr="0090089C">
        <w:t>Task 3: Modelling of Moving Objects (14%)</w:t>
      </w:r>
    </w:p>
    <w:p w:rsidR="00165E39" w:rsidRPr="0090089C" w:rsidRDefault="00165E39" w:rsidP="00165E39"/>
    <w:p w:rsidR="00165E39" w:rsidRDefault="00165E39" w:rsidP="00165E39">
      <w:pPr>
        <w:pStyle w:val="ListParagraph"/>
        <w:numPr>
          <w:ilvl w:val="0"/>
          <w:numId w:val="39"/>
        </w:numPr>
        <w:rPr>
          <w:rFonts w:eastAsia="Arial"/>
          <w:sz w:val="24"/>
        </w:rPr>
      </w:pPr>
      <w:r w:rsidRPr="00165E39">
        <w:rPr>
          <w:rFonts w:eastAsia="Arial"/>
          <w:sz w:val="24"/>
        </w:rPr>
        <w:t>Please name 3 steering models for wheeled vehicles that were introduced in lecture.</w:t>
      </w:r>
    </w:p>
    <w:p w:rsidR="009555AD" w:rsidRDefault="009555AD" w:rsidP="009555AD">
      <w:pPr>
        <w:rPr>
          <w:rFonts w:eastAsia="Arial"/>
          <w:sz w:val="24"/>
        </w:rPr>
      </w:pPr>
    </w:p>
    <w:tbl>
      <w:tblPr>
        <w:tblStyle w:val="TableGrid"/>
        <w:tblW w:w="0" w:type="auto"/>
        <w:tblLook w:val="04A0" w:firstRow="1" w:lastRow="0" w:firstColumn="1" w:lastColumn="0" w:noHBand="0" w:noVBand="1"/>
      </w:tblPr>
      <w:tblGrid>
        <w:gridCol w:w="9170"/>
      </w:tblGrid>
      <w:tr w:rsidR="005E7E57" w:rsidTr="005E7E57">
        <w:tc>
          <w:tcPr>
            <w:tcW w:w="9170" w:type="dxa"/>
            <w:shd w:val="clear" w:color="auto" w:fill="D9D9D9" w:themeFill="background1" w:themeFillShade="D9"/>
          </w:tcPr>
          <w:p w:rsidR="005E7E57" w:rsidRDefault="00714DC6" w:rsidP="005E7E57">
            <w:pPr>
              <w:pStyle w:val="ListParagraph"/>
              <w:numPr>
                <w:ilvl w:val="0"/>
                <w:numId w:val="42"/>
              </w:numPr>
              <w:rPr>
                <w:rFonts w:eastAsia="Arial"/>
                <w:sz w:val="24"/>
              </w:rPr>
            </w:pPr>
            <w:r>
              <w:rPr>
                <w:rFonts w:eastAsia="Arial"/>
                <w:sz w:val="24"/>
              </w:rPr>
              <w:t>Two-wheel (f</w:t>
            </w:r>
            <w:r w:rsidR="005E7E57">
              <w:rPr>
                <w:rFonts w:eastAsia="Arial"/>
                <w:sz w:val="24"/>
              </w:rPr>
              <w:t>ront/rear</w:t>
            </w:r>
            <w:r>
              <w:rPr>
                <w:rFonts w:eastAsia="Arial"/>
                <w:sz w:val="24"/>
              </w:rPr>
              <w:t xml:space="preserve">) </w:t>
            </w:r>
            <w:r w:rsidR="005E7E57">
              <w:rPr>
                <w:rFonts w:eastAsia="Arial"/>
                <w:sz w:val="24"/>
              </w:rPr>
              <w:t>wheel steering</w:t>
            </w:r>
          </w:p>
          <w:p w:rsidR="005E7E57" w:rsidRDefault="00714DC6" w:rsidP="005E7E57">
            <w:pPr>
              <w:pStyle w:val="ListParagraph"/>
              <w:numPr>
                <w:ilvl w:val="0"/>
                <w:numId w:val="42"/>
              </w:numPr>
              <w:rPr>
                <w:rFonts w:eastAsia="Arial"/>
                <w:sz w:val="24"/>
              </w:rPr>
            </w:pPr>
            <w:proofErr w:type="gramStart"/>
            <w:r>
              <w:rPr>
                <w:rFonts w:eastAsia="Arial"/>
                <w:sz w:val="24"/>
              </w:rPr>
              <w:t>Four wheel</w:t>
            </w:r>
            <w:proofErr w:type="gramEnd"/>
            <w:r>
              <w:rPr>
                <w:rFonts w:eastAsia="Arial"/>
                <w:sz w:val="24"/>
              </w:rPr>
              <w:t xml:space="preserve"> steering</w:t>
            </w:r>
          </w:p>
          <w:p w:rsidR="00714DC6" w:rsidRPr="005E7E57" w:rsidRDefault="00714DC6" w:rsidP="005E7E57">
            <w:pPr>
              <w:pStyle w:val="ListParagraph"/>
              <w:numPr>
                <w:ilvl w:val="0"/>
                <w:numId w:val="42"/>
              </w:numPr>
              <w:rPr>
                <w:rFonts w:eastAsia="Arial"/>
                <w:sz w:val="24"/>
              </w:rPr>
            </w:pPr>
            <w:r w:rsidRPr="00F64A5E">
              <w:rPr>
                <w:rFonts w:eastAsia="Arial"/>
                <w:color w:val="FF0000"/>
                <w:sz w:val="24"/>
              </w:rPr>
              <w:t xml:space="preserve">Articulated/combined </w:t>
            </w:r>
            <w:r>
              <w:rPr>
                <w:rFonts w:eastAsia="Arial"/>
                <w:sz w:val="24"/>
              </w:rPr>
              <w:t>steering</w:t>
            </w:r>
          </w:p>
        </w:tc>
      </w:tr>
    </w:tbl>
    <w:p w:rsidR="009555AD" w:rsidRPr="009555AD" w:rsidRDefault="009555AD" w:rsidP="009555AD">
      <w:pPr>
        <w:rPr>
          <w:rFonts w:eastAsia="Arial"/>
          <w:sz w:val="24"/>
        </w:rPr>
      </w:pPr>
    </w:p>
    <w:p w:rsidR="00431792" w:rsidRDefault="00431792">
      <w:pPr>
        <w:spacing w:after="160"/>
        <w:rPr>
          <w:rFonts w:eastAsia="Arial"/>
          <w:sz w:val="24"/>
        </w:rPr>
      </w:pPr>
      <w:r>
        <w:rPr>
          <w:rFonts w:eastAsia="Arial"/>
          <w:sz w:val="24"/>
        </w:rPr>
        <w:br w:type="page"/>
      </w:r>
    </w:p>
    <w:p w:rsidR="00165E39" w:rsidRPr="0090089C" w:rsidRDefault="00165E39" w:rsidP="00165E39">
      <w:pPr>
        <w:rPr>
          <w:rFonts w:eastAsia="Arial"/>
          <w:sz w:val="24"/>
        </w:rPr>
      </w:pPr>
    </w:p>
    <w:p w:rsidR="00165E39" w:rsidRPr="00165E39" w:rsidRDefault="00165E39" w:rsidP="00165E39">
      <w:pPr>
        <w:pStyle w:val="ListParagraph"/>
        <w:numPr>
          <w:ilvl w:val="0"/>
          <w:numId w:val="39"/>
        </w:numPr>
        <w:rPr>
          <w:rFonts w:eastAsia="Arial"/>
          <w:sz w:val="24"/>
        </w:rPr>
      </w:pPr>
      <w:r w:rsidRPr="00165E39">
        <w:rPr>
          <w:rFonts w:eastAsia="Arial"/>
          <w:sz w:val="24"/>
        </w:rPr>
        <w:t xml:space="preserve">Please give a process-scheme of a discrete linear </w:t>
      </w:r>
      <w:proofErr w:type="spellStart"/>
      <w:r w:rsidRPr="00165E39">
        <w:rPr>
          <w:rFonts w:eastAsia="Arial"/>
          <w:sz w:val="24"/>
        </w:rPr>
        <w:t>Kalman</w:t>
      </w:r>
      <w:proofErr w:type="spellEnd"/>
      <w:r w:rsidRPr="00165E39">
        <w:rPr>
          <w:rFonts w:eastAsia="Arial"/>
          <w:sz w:val="24"/>
        </w:rPr>
        <w:t xml:space="preserve"> Filter.</w:t>
      </w:r>
    </w:p>
    <w:p w:rsidR="00165E39" w:rsidRDefault="00165E39" w:rsidP="00165E39">
      <w:pPr>
        <w:rPr>
          <w:rFonts w:eastAsia="Arial"/>
          <w:sz w:val="24"/>
        </w:rPr>
      </w:pPr>
    </w:p>
    <w:p w:rsidR="00431792" w:rsidRDefault="00431792" w:rsidP="00165E39">
      <w:pPr>
        <w:rPr>
          <w:rFonts w:eastAsia="Arial"/>
          <w:sz w:val="24"/>
        </w:rPr>
      </w:pPr>
      <w:r>
        <w:rPr>
          <w:noProof/>
          <w:lang w:eastAsia="zh-CN"/>
        </w:rPr>
        <w:drawing>
          <wp:inline distT="0" distB="0" distL="0" distR="0" wp14:anchorId="17BF017E" wp14:editId="7F2F4C8C">
            <wp:extent cx="5829300" cy="237490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29300" cy="2374900"/>
                    </a:xfrm>
                    <a:prstGeom prst="rect">
                      <a:avLst/>
                    </a:prstGeom>
                  </pic:spPr>
                </pic:pic>
              </a:graphicData>
            </a:graphic>
          </wp:inline>
        </w:drawing>
      </w:r>
    </w:p>
    <w:p w:rsidR="00431792" w:rsidRDefault="00431792" w:rsidP="00165E39">
      <w:pPr>
        <w:rPr>
          <w:rFonts w:eastAsia="Arial"/>
          <w:sz w:val="24"/>
        </w:rPr>
      </w:pPr>
    </w:p>
    <w:p w:rsidR="00431792" w:rsidRPr="0090089C" w:rsidRDefault="00431792" w:rsidP="00165E39">
      <w:pPr>
        <w:rPr>
          <w:rFonts w:eastAsia="Arial"/>
          <w:sz w:val="24"/>
        </w:rPr>
      </w:pPr>
    </w:p>
    <w:p w:rsidR="00165E39" w:rsidRPr="00165E39" w:rsidRDefault="00165E39" w:rsidP="00165E39">
      <w:pPr>
        <w:pStyle w:val="ListParagraph"/>
        <w:numPr>
          <w:ilvl w:val="0"/>
          <w:numId w:val="39"/>
        </w:numPr>
        <w:rPr>
          <w:rFonts w:eastAsia="Arial"/>
          <w:sz w:val="24"/>
        </w:rPr>
      </w:pPr>
      <w:r w:rsidRPr="00165E39">
        <w:rPr>
          <w:rFonts w:eastAsia="Arial"/>
          <w:sz w:val="24"/>
        </w:rPr>
        <w:t xml:space="preserve">In </w:t>
      </w:r>
      <w:proofErr w:type="spellStart"/>
      <w:r w:rsidRPr="00165E39">
        <w:rPr>
          <w:rFonts w:eastAsia="Arial"/>
          <w:sz w:val="24"/>
        </w:rPr>
        <w:t>Kalman</w:t>
      </w:r>
      <w:proofErr w:type="spellEnd"/>
      <w:r w:rsidRPr="00165E39">
        <w:rPr>
          <w:rFonts w:eastAsia="Arial"/>
          <w:sz w:val="24"/>
        </w:rPr>
        <w:t xml:space="preserve"> Filters, the prediction of the system state is one of the main steps. Please give the formula for prediction step of the variance propagation within the </w:t>
      </w:r>
      <w:proofErr w:type="spellStart"/>
      <w:r w:rsidRPr="00165E39">
        <w:rPr>
          <w:rFonts w:eastAsia="Arial"/>
          <w:sz w:val="24"/>
        </w:rPr>
        <w:t>Kalman</w:t>
      </w:r>
      <w:proofErr w:type="spellEnd"/>
      <w:r w:rsidRPr="00165E39">
        <w:rPr>
          <w:rFonts w:eastAsia="Arial"/>
          <w:sz w:val="24"/>
        </w:rPr>
        <w:t xml:space="preserve"> Filter and identify the following matrices:</w:t>
      </w:r>
    </w:p>
    <w:p w:rsidR="00165E39" w:rsidRPr="0090089C" w:rsidRDefault="00165E39" w:rsidP="00165E39"/>
    <w:p w:rsidR="00165E39" w:rsidRPr="00165E39" w:rsidRDefault="00165E39" w:rsidP="00165E39">
      <w:pPr>
        <w:pStyle w:val="ListParagraph"/>
        <w:numPr>
          <w:ilvl w:val="0"/>
          <w:numId w:val="40"/>
        </w:numPr>
        <w:rPr>
          <w:rFonts w:eastAsia="Arial"/>
          <w:sz w:val="24"/>
        </w:rPr>
      </w:pPr>
      <w:r w:rsidRPr="00165E39">
        <w:rPr>
          <w:rFonts w:eastAsia="Arial"/>
          <w:sz w:val="24"/>
        </w:rPr>
        <w:t>Covariance matrix of the state vector</w:t>
      </w:r>
    </w:p>
    <w:p w:rsidR="00165E39" w:rsidRPr="00165E39" w:rsidRDefault="00165E39" w:rsidP="00165E39">
      <w:pPr>
        <w:pStyle w:val="ListParagraph"/>
        <w:numPr>
          <w:ilvl w:val="0"/>
          <w:numId w:val="40"/>
        </w:numPr>
        <w:rPr>
          <w:rFonts w:eastAsia="Arial"/>
          <w:sz w:val="24"/>
        </w:rPr>
      </w:pPr>
      <w:r w:rsidRPr="00165E39">
        <w:rPr>
          <w:rFonts w:eastAsia="Arial"/>
          <w:sz w:val="24"/>
        </w:rPr>
        <w:t>Covariance matrix of the influencing forces</w:t>
      </w:r>
    </w:p>
    <w:p w:rsidR="00165E39" w:rsidRPr="00165E39" w:rsidRDefault="00165E39" w:rsidP="00165E39">
      <w:pPr>
        <w:pStyle w:val="ListParagraph"/>
        <w:numPr>
          <w:ilvl w:val="0"/>
          <w:numId w:val="40"/>
        </w:numPr>
        <w:rPr>
          <w:rFonts w:eastAsia="Arial"/>
          <w:sz w:val="24"/>
        </w:rPr>
      </w:pPr>
      <w:r w:rsidRPr="00165E39">
        <w:rPr>
          <w:rFonts w:eastAsia="Arial"/>
          <w:sz w:val="24"/>
        </w:rPr>
        <w:t>Covariance matrix of the disturbance vector</w:t>
      </w:r>
    </w:p>
    <w:p w:rsidR="00165E39" w:rsidRDefault="00165E39" w:rsidP="00165E39"/>
    <w:p w:rsidR="00431792" w:rsidRPr="0090089C" w:rsidRDefault="00431792" w:rsidP="00165E39">
      <w:r>
        <w:rPr>
          <w:noProof/>
          <w:lang w:eastAsia="zh-CN"/>
        </w:rPr>
        <w:drawing>
          <wp:inline distT="0" distB="0" distL="0" distR="0" wp14:anchorId="4FD93796" wp14:editId="0AB08ACB">
            <wp:extent cx="5829300" cy="35115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9300" cy="3511550"/>
                    </a:xfrm>
                    <a:prstGeom prst="rect">
                      <a:avLst/>
                    </a:prstGeom>
                  </pic:spPr>
                </pic:pic>
              </a:graphicData>
            </a:graphic>
          </wp:inline>
        </w:drawing>
      </w:r>
    </w:p>
    <w:p w:rsidR="00165E39" w:rsidRPr="0090089C" w:rsidRDefault="00165E39" w:rsidP="00165E39"/>
    <w:p w:rsidR="00431792" w:rsidRDefault="00431792">
      <w:pPr>
        <w:spacing w:after="160"/>
      </w:pPr>
      <w:r>
        <w:br w:type="page"/>
      </w:r>
    </w:p>
    <w:p w:rsidR="00165E39" w:rsidRPr="0090089C" w:rsidRDefault="00165E39" w:rsidP="00165E39"/>
    <w:p w:rsidR="00165E39" w:rsidRPr="0090089C" w:rsidRDefault="00165E39" w:rsidP="00165E39">
      <w:pPr>
        <w:pStyle w:val="Heading3"/>
      </w:pPr>
      <w:r w:rsidRPr="0090089C">
        <w:t>Task 4: Classification of Guidance Systems (6%)</w:t>
      </w:r>
    </w:p>
    <w:p w:rsidR="00165E39" w:rsidRPr="00165E39" w:rsidRDefault="00165E39" w:rsidP="00165E39">
      <w:pPr>
        <w:rPr>
          <w:rFonts w:eastAsia="Arial"/>
          <w:sz w:val="24"/>
        </w:rPr>
      </w:pPr>
      <w:r w:rsidRPr="00165E39">
        <w:rPr>
          <w:rFonts w:eastAsia="Arial"/>
          <w:sz w:val="24"/>
        </w:rPr>
        <w:t>Guidance systems can be segmented into two groups: number of dimensions and degree of automation.</w:t>
      </w:r>
    </w:p>
    <w:p w:rsidR="00165E39" w:rsidRPr="0090089C" w:rsidRDefault="00165E39" w:rsidP="00165E39"/>
    <w:p w:rsidR="00165E39" w:rsidRDefault="00165E39" w:rsidP="00165E39">
      <w:pPr>
        <w:pStyle w:val="ListParagraph"/>
        <w:numPr>
          <w:ilvl w:val="0"/>
          <w:numId w:val="41"/>
        </w:numPr>
        <w:rPr>
          <w:rFonts w:eastAsia="Arial"/>
          <w:sz w:val="24"/>
        </w:rPr>
      </w:pPr>
      <w:r w:rsidRPr="00165E39">
        <w:rPr>
          <w:rFonts w:eastAsia="Arial"/>
          <w:sz w:val="24"/>
        </w:rPr>
        <w:t>Please give the possible number of dimensions of guidance systems and name a measurement device for realization.</w:t>
      </w:r>
    </w:p>
    <w:p w:rsidR="00431792" w:rsidRDefault="00431792" w:rsidP="00431792">
      <w:pPr>
        <w:rPr>
          <w:rFonts w:eastAsia="Arial"/>
          <w:sz w:val="24"/>
        </w:rPr>
      </w:pPr>
    </w:p>
    <w:tbl>
      <w:tblPr>
        <w:tblStyle w:val="TableGrid"/>
        <w:tblW w:w="0" w:type="auto"/>
        <w:tblLook w:val="04A0" w:firstRow="1" w:lastRow="0" w:firstColumn="1" w:lastColumn="0" w:noHBand="0" w:noVBand="1"/>
      </w:tblPr>
      <w:tblGrid>
        <w:gridCol w:w="9170"/>
      </w:tblGrid>
      <w:tr w:rsidR="00431792" w:rsidTr="00431792">
        <w:tc>
          <w:tcPr>
            <w:tcW w:w="9170" w:type="dxa"/>
            <w:shd w:val="clear" w:color="auto" w:fill="D9D9D9" w:themeFill="background1" w:themeFillShade="D9"/>
          </w:tcPr>
          <w:p w:rsidR="00431792" w:rsidRDefault="00431792" w:rsidP="00431792">
            <w:pPr>
              <w:pStyle w:val="ListParagraph"/>
              <w:numPr>
                <w:ilvl w:val="0"/>
                <w:numId w:val="43"/>
              </w:numPr>
              <w:rPr>
                <w:rFonts w:eastAsia="Arial"/>
                <w:sz w:val="24"/>
              </w:rPr>
            </w:pPr>
            <w:r>
              <w:rPr>
                <w:rFonts w:eastAsia="Arial"/>
                <w:sz w:val="24"/>
              </w:rPr>
              <w:t>1D-systems</w:t>
            </w:r>
            <w:r w:rsidR="00C95B1A">
              <w:rPr>
                <w:rFonts w:eastAsia="Arial"/>
                <w:sz w:val="24"/>
              </w:rPr>
              <w:t xml:space="preserve"> (rotational laser)</w:t>
            </w:r>
          </w:p>
          <w:p w:rsidR="00431792" w:rsidRDefault="00431792" w:rsidP="00431792">
            <w:pPr>
              <w:pStyle w:val="ListParagraph"/>
              <w:rPr>
                <w:rFonts w:eastAsia="Arial"/>
                <w:sz w:val="24"/>
              </w:rPr>
            </w:pPr>
            <w:r>
              <w:rPr>
                <w:rFonts w:eastAsia="Arial"/>
                <w:sz w:val="24"/>
              </w:rPr>
              <w:t>Height controlled</w:t>
            </w:r>
          </w:p>
          <w:p w:rsidR="00431792" w:rsidRDefault="00431792" w:rsidP="00431792">
            <w:pPr>
              <w:pStyle w:val="ListParagraph"/>
              <w:rPr>
                <w:rFonts w:eastAsia="Arial"/>
                <w:sz w:val="24"/>
              </w:rPr>
            </w:pPr>
          </w:p>
          <w:p w:rsidR="00431792" w:rsidRDefault="00431792" w:rsidP="00431792">
            <w:pPr>
              <w:pStyle w:val="ListParagraph"/>
              <w:numPr>
                <w:ilvl w:val="0"/>
                <w:numId w:val="43"/>
              </w:numPr>
              <w:rPr>
                <w:rFonts w:eastAsia="Arial"/>
                <w:sz w:val="24"/>
              </w:rPr>
            </w:pPr>
            <w:r>
              <w:rPr>
                <w:rFonts w:eastAsia="Arial"/>
                <w:sz w:val="24"/>
              </w:rPr>
              <w:t>1.5D-systems</w:t>
            </w:r>
            <w:r w:rsidR="00C95B1A">
              <w:rPr>
                <w:rFonts w:eastAsia="Arial"/>
                <w:sz w:val="24"/>
              </w:rPr>
              <w:t xml:space="preserve"> (rotational laser + inclinometer)</w:t>
            </w:r>
          </w:p>
          <w:p w:rsidR="00431792" w:rsidRDefault="00431792" w:rsidP="00431792">
            <w:pPr>
              <w:pStyle w:val="ListParagraph"/>
              <w:rPr>
                <w:rFonts w:eastAsia="Arial"/>
                <w:sz w:val="24"/>
              </w:rPr>
            </w:pPr>
            <w:r>
              <w:rPr>
                <w:rFonts w:eastAsia="Arial"/>
                <w:sz w:val="24"/>
              </w:rPr>
              <w:t>Height + slope controlled</w:t>
            </w:r>
          </w:p>
          <w:p w:rsidR="00431792" w:rsidRDefault="00431792" w:rsidP="00431792">
            <w:pPr>
              <w:pStyle w:val="ListParagraph"/>
              <w:rPr>
                <w:rFonts w:eastAsia="Arial"/>
                <w:sz w:val="24"/>
              </w:rPr>
            </w:pPr>
          </w:p>
          <w:p w:rsidR="00431792" w:rsidRDefault="00431792" w:rsidP="00431792">
            <w:pPr>
              <w:pStyle w:val="ListParagraph"/>
              <w:numPr>
                <w:ilvl w:val="0"/>
                <w:numId w:val="43"/>
              </w:numPr>
              <w:rPr>
                <w:rFonts w:eastAsia="Arial"/>
                <w:sz w:val="24"/>
              </w:rPr>
            </w:pPr>
            <w:r>
              <w:rPr>
                <w:rFonts w:eastAsia="Arial"/>
                <w:sz w:val="24"/>
              </w:rPr>
              <w:t>3D-system</w:t>
            </w:r>
            <w:r w:rsidR="00C95B1A">
              <w:rPr>
                <w:rFonts w:eastAsia="Arial"/>
                <w:sz w:val="24"/>
              </w:rPr>
              <w:t xml:space="preserve"> (Total Station - GNSS)</w:t>
            </w:r>
          </w:p>
          <w:p w:rsidR="00431792" w:rsidRPr="00431792" w:rsidRDefault="00C95B1A" w:rsidP="00C95B1A">
            <w:pPr>
              <w:pStyle w:val="ListParagraph"/>
              <w:rPr>
                <w:rFonts w:eastAsia="Arial"/>
                <w:sz w:val="24"/>
              </w:rPr>
            </w:pPr>
            <w:r>
              <w:rPr>
                <w:rFonts w:eastAsia="Arial"/>
                <w:sz w:val="24"/>
              </w:rPr>
              <w:t>Height + slope + horizontal position controlled</w:t>
            </w:r>
          </w:p>
        </w:tc>
      </w:tr>
    </w:tbl>
    <w:p w:rsidR="00165E39" w:rsidRPr="0090089C" w:rsidRDefault="00165E39" w:rsidP="00165E39">
      <w:pPr>
        <w:rPr>
          <w:rFonts w:eastAsia="Arial"/>
          <w:sz w:val="24"/>
        </w:rPr>
      </w:pPr>
    </w:p>
    <w:p w:rsidR="00165E39" w:rsidRPr="00165E39" w:rsidRDefault="00165E39" w:rsidP="00165E39">
      <w:pPr>
        <w:pStyle w:val="ListParagraph"/>
        <w:numPr>
          <w:ilvl w:val="0"/>
          <w:numId w:val="41"/>
        </w:numPr>
        <w:rPr>
          <w:rFonts w:eastAsia="Arial"/>
          <w:sz w:val="24"/>
        </w:rPr>
      </w:pPr>
      <w:bookmarkStart w:id="1" w:name="_GoBack"/>
      <w:r w:rsidRPr="00165E39">
        <w:rPr>
          <w:rFonts w:eastAsia="Arial"/>
          <w:sz w:val="24"/>
        </w:rPr>
        <w:t>Please classify the guidance systems according to the degree of automation. Give a short explanation for each of them</w:t>
      </w:r>
      <w:bookmarkEnd w:id="1"/>
      <w:r w:rsidRPr="00165E39">
        <w:rPr>
          <w:rFonts w:eastAsia="Arial"/>
          <w:sz w:val="24"/>
        </w:rPr>
        <w:t>.</w:t>
      </w:r>
    </w:p>
    <w:p w:rsidR="00165E39" w:rsidRPr="00165E39" w:rsidRDefault="00165E39" w:rsidP="00165E39">
      <w:pPr>
        <w:rPr>
          <w:sz w:val="24"/>
        </w:rPr>
      </w:pPr>
    </w:p>
    <w:tbl>
      <w:tblPr>
        <w:tblStyle w:val="TableGrid"/>
        <w:tblW w:w="0" w:type="auto"/>
        <w:tblLook w:val="04A0" w:firstRow="1" w:lastRow="0" w:firstColumn="1" w:lastColumn="0" w:noHBand="0" w:noVBand="1"/>
      </w:tblPr>
      <w:tblGrid>
        <w:gridCol w:w="9170"/>
      </w:tblGrid>
      <w:tr w:rsidR="00431792" w:rsidTr="00C95B1A">
        <w:tc>
          <w:tcPr>
            <w:tcW w:w="9170" w:type="dxa"/>
            <w:shd w:val="clear" w:color="auto" w:fill="D9D9D9" w:themeFill="background1" w:themeFillShade="D9"/>
          </w:tcPr>
          <w:p w:rsidR="00431792" w:rsidRDefault="00C95B1A" w:rsidP="00C95B1A">
            <w:pPr>
              <w:pStyle w:val="ListParagraph"/>
              <w:numPr>
                <w:ilvl w:val="0"/>
                <w:numId w:val="44"/>
              </w:numPr>
            </w:pPr>
            <w:r>
              <w:t>Indicative system</w:t>
            </w:r>
          </w:p>
          <w:p w:rsidR="00C95B1A" w:rsidRDefault="00C95B1A" w:rsidP="00C95B1A">
            <w:pPr>
              <w:pStyle w:val="ListParagraph"/>
            </w:pPr>
            <w:r>
              <w:t>Steering indications are given but operator controls the machine</w:t>
            </w:r>
          </w:p>
          <w:p w:rsidR="00C95B1A" w:rsidRDefault="00C95B1A" w:rsidP="00C95B1A">
            <w:pPr>
              <w:pStyle w:val="ListParagraph"/>
            </w:pPr>
          </w:p>
          <w:p w:rsidR="00C95B1A" w:rsidRDefault="00C95B1A" w:rsidP="00C95B1A">
            <w:pPr>
              <w:pStyle w:val="ListParagraph"/>
              <w:numPr>
                <w:ilvl w:val="0"/>
                <w:numId w:val="44"/>
              </w:numPr>
            </w:pPr>
            <w:r>
              <w:t>Semi-automatic system</w:t>
            </w:r>
          </w:p>
          <w:p w:rsidR="00C95B1A" w:rsidRDefault="00C95B1A" w:rsidP="00C95B1A">
            <w:pPr>
              <w:pStyle w:val="ListParagraph"/>
            </w:pPr>
            <w:r>
              <w:t xml:space="preserve">Height + slope </w:t>
            </w:r>
            <w:proofErr w:type="gramStart"/>
            <w:r>
              <w:t>are</w:t>
            </w:r>
            <w:proofErr w:type="gramEnd"/>
            <w:r>
              <w:t xml:space="preserve"> automatically controlled, the other variables are up to the driver</w:t>
            </w:r>
          </w:p>
          <w:p w:rsidR="00C95B1A" w:rsidRDefault="00C95B1A" w:rsidP="00C95B1A">
            <w:pPr>
              <w:pStyle w:val="ListParagraph"/>
            </w:pPr>
          </w:p>
          <w:p w:rsidR="00C95B1A" w:rsidRDefault="00C95B1A" w:rsidP="00C95B1A">
            <w:pPr>
              <w:pStyle w:val="ListParagraph"/>
              <w:numPr>
                <w:ilvl w:val="0"/>
                <w:numId w:val="44"/>
              </w:numPr>
            </w:pPr>
            <w:r>
              <w:t>Automatic system</w:t>
            </w:r>
          </w:p>
          <w:p w:rsidR="00C95B1A" w:rsidRDefault="00C95B1A" w:rsidP="00C95B1A">
            <w:pPr>
              <w:pStyle w:val="ListParagraph"/>
            </w:pPr>
            <w:r>
              <w:t>The whole system is automatically controlled. (Height + Slope + Position)</w:t>
            </w:r>
          </w:p>
        </w:tc>
      </w:tr>
    </w:tbl>
    <w:p w:rsidR="00165E39" w:rsidRDefault="00165E39" w:rsidP="00165E39"/>
    <w:sectPr w:rsidR="00165E39" w:rsidSect="008C6663">
      <w:type w:val="continuous"/>
      <w:pgSz w:w="11900" w:h="16838"/>
      <w:pgMar w:top="789" w:right="1420" w:bottom="568" w:left="1300" w:header="0" w:footer="0" w:gutter="0"/>
      <w:cols w:space="0" w:equalWidth="0">
        <w:col w:w="91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4"/>
    <w:multiLevelType w:val="hybridMultilevel"/>
    <w:tmpl w:val="542289EC"/>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25"/>
    <w:multiLevelType w:val="hybridMultilevel"/>
    <w:tmpl w:val="6DE91B18"/>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26"/>
    <w:multiLevelType w:val="hybridMultilevel"/>
    <w:tmpl w:val="38437FDA"/>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27"/>
    <w:multiLevelType w:val="hybridMultilevel"/>
    <w:tmpl w:val="7644A45C"/>
    <w:lvl w:ilvl="0" w:tplc="FFFFFFFF">
      <w:start w:val="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28"/>
    <w:multiLevelType w:val="hybridMultilevel"/>
    <w:tmpl w:val="32FFF90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29"/>
    <w:multiLevelType w:val="hybridMultilevel"/>
    <w:tmpl w:val="684A48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2A"/>
    <w:multiLevelType w:val="hybridMultilevel"/>
    <w:tmpl w:val="579478FE"/>
    <w:lvl w:ilvl="0" w:tplc="FFFFFFFF">
      <w:start w:val="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2B"/>
    <w:multiLevelType w:val="hybridMultilevel"/>
    <w:tmpl w:val="749ABB4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2C"/>
    <w:multiLevelType w:val="hybridMultilevel"/>
    <w:tmpl w:val="3DC240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2E"/>
    <w:multiLevelType w:val="hybridMultilevel"/>
    <w:tmpl w:val="79A1DEA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2F"/>
    <w:multiLevelType w:val="hybridMultilevel"/>
    <w:tmpl w:val="75C6C33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30"/>
    <w:multiLevelType w:val="hybridMultilevel"/>
    <w:tmpl w:val="12E685F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33"/>
    <w:multiLevelType w:val="hybridMultilevel"/>
    <w:tmpl w:val="374A3FE6"/>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34"/>
    <w:multiLevelType w:val="hybridMultilevel"/>
    <w:tmpl w:val="4F4EF004"/>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35"/>
    <w:multiLevelType w:val="hybridMultilevel"/>
    <w:tmpl w:val="23F9C13C"/>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36"/>
    <w:multiLevelType w:val="hybridMultilevel"/>
    <w:tmpl w:val="649BB7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37"/>
    <w:multiLevelType w:val="hybridMultilevel"/>
    <w:tmpl w:val="275AC79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426455B"/>
    <w:multiLevelType w:val="hybridMultilevel"/>
    <w:tmpl w:val="4964D9B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04BF37E5"/>
    <w:multiLevelType w:val="hybridMultilevel"/>
    <w:tmpl w:val="E962E754"/>
    <w:lvl w:ilvl="0" w:tplc="7A4AF13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106C2BEC"/>
    <w:multiLevelType w:val="hybridMultilevel"/>
    <w:tmpl w:val="65829E36"/>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0" w15:restartNumberingAfterBreak="0">
    <w:nsid w:val="11E36B49"/>
    <w:multiLevelType w:val="hybridMultilevel"/>
    <w:tmpl w:val="5F42FA5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1AA97434"/>
    <w:multiLevelType w:val="hybridMultilevel"/>
    <w:tmpl w:val="E962E754"/>
    <w:lvl w:ilvl="0" w:tplc="7A4AF13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1DE473F0"/>
    <w:multiLevelType w:val="hybridMultilevel"/>
    <w:tmpl w:val="F9E2F1D4"/>
    <w:lvl w:ilvl="0" w:tplc="240A0005">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15:restartNumberingAfterBreak="0">
    <w:nsid w:val="1FEC666D"/>
    <w:multiLevelType w:val="hybridMultilevel"/>
    <w:tmpl w:val="48D690E2"/>
    <w:lvl w:ilvl="0" w:tplc="9A6A689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23496C7E"/>
    <w:multiLevelType w:val="hybridMultilevel"/>
    <w:tmpl w:val="B7A823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23B50AFB"/>
    <w:multiLevelType w:val="hybridMultilevel"/>
    <w:tmpl w:val="BC162574"/>
    <w:lvl w:ilvl="0" w:tplc="241A7F0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2771602D"/>
    <w:multiLevelType w:val="hybridMultilevel"/>
    <w:tmpl w:val="1BBE8D0E"/>
    <w:lvl w:ilvl="0" w:tplc="4CE8C73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281F7508"/>
    <w:multiLevelType w:val="hybridMultilevel"/>
    <w:tmpl w:val="BC8264AA"/>
    <w:lvl w:ilvl="0" w:tplc="240A0017">
      <w:start w:val="1"/>
      <w:numFmt w:val="lowerLetter"/>
      <w:lvlText w:val="%1)"/>
      <w:lvlJc w:val="left"/>
      <w:pPr>
        <w:ind w:left="720" w:hanging="360"/>
      </w:pPr>
      <w:rPr>
        <w:rFonts w:hint="default"/>
      </w:rPr>
    </w:lvl>
    <w:lvl w:ilvl="1" w:tplc="9CB2C4D8">
      <w:start w:val="1"/>
      <w:numFmt w:val="lowerLetter"/>
      <w:lvlText w:val="%2)"/>
      <w:lvlJc w:val="left"/>
      <w:pPr>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2C9C07FE"/>
    <w:multiLevelType w:val="hybridMultilevel"/>
    <w:tmpl w:val="FDA65C4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2D5D008C"/>
    <w:multiLevelType w:val="hybridMultilevel"/>
    <w:tmpl w:val="5476BFE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2DFA19E0"/>
    <w:multiLevelType w:val="hybridMultilevel"/>
    <w:tmpl w:val="1BF00640"/>
    <w:lvl w:ilvl="0" w:tplc="B00097C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3B822D24"/>
    <w:multiLevelType w:val="hybridMultilevel"/>
    <w:tmpl w:val="22AEF1D2"/>
    <w:lvl w:ilvl="0" w:tplc="4D5C31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40577A22"/>
    <w:multiLevelType w:val="hybridMultilevel"/>
    <w:tmpl w:val="72CC6240"/>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407514A9"/>
    <w:multiLevelType w:val="hybridMultilevel"/>
    <w:tmpl w:val="BDA02FE2"/>
    <w:lvl w:ilvl="0" w:tplc="24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4" w15:restartNumberingAfterBreak="0">
    <w:nsid w:val="41A16FA0"/>
    <w:multiLevelType w:val="hybridMultilevel"/>
    <w:tmpl w:val="8A16CDA0"/>
    <w:lvl w:ilvl="0" w:tplc="B44A160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420B6EDF"/>
    <w:multiLevelType w:val="hybridMultilevel"/>
    <w:tmpl w:val="3EF6AFF6"/>
    <w:lvl w:ilvl="0" w:tplc="240A0017">
      <w:start w:val="1"/>
      <w:numFmt w:val="lowerLetter"/>
      <w:lvlText w:val="%1)"/>
      <w:lvlJc w:val="left"/>
      <w:pPr>
        <w:ind w:left="720" w:hanging="360"/>
      </w:pPr>
      <w:rPr>
        <w:rFonts w:hint="default"/>
      </w:rPr>
    </w:lvl>
    <w:lvl w:ilvl="1" w:tplc="9CB2C4D8">
      <w:start w:val="1"/>
      <w:numFmt w:val="lowerLetter"/>
      <w:lvlText w:val="%2)"/>
      <w:lvlJc w:val="left"/>
      <w:pPr>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45092883"/>
    <w:multiLevelType w:val="hybridMultilevel"/>
    <w:tmpl w:val="11E0252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45127B0C"/>
    <w:multiLevelType w:val="hybridMultilevel"/>
    <w:tmpl w:val="9594C86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47E73909"/>
    <w:multiLevelType w:val="hybridMultilevel"/>
    <w:tmpl w:val="37F6435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4B0D0548"/>
    <w:multiLevelType w:val="hybridMultilevel"/>
    <w:tmpl w:val="A4F4AE9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4F1654B5"/>
    <w:multiLevelType w:val="hybridMultilevel"/>
    <w:tmpl w:val="DAFEC63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52B24E03"/>
    <w:multiLevelType w:val="hybridMultilevel"/>
    <w:tmpl w:val="0D08636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5F38202D"/>
    <w:multiLevelType w:val="hybridMultilevel"/>
    <w:tmpl w:val="2A6E37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625B18E1"/>
    <w:multiLevelType w:val="hybridMultilevel"/>
    <w:tmpl w:val="5D6C4C8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0A36D30"/>
    <w:multiLevelType w:val="hybridMultilevel"/>
    <w:tmpl w:val="D6C85D9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74867A2C"/>
    <w:multiLevelType w:val="hybridMultilevel"/>
    <w:tmpl w:val="E962E754"/>
    <w:lvl w:ilvl="0" w:tplc="7A4AF13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7B182749"/>
    <w:multiLevelType w:val="hybridMultilevel"/>
    <w:tmpl w:val="FDA65C4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8"/>
  </w:num>
  <w:num w:numId="2">
    <w:abstractNumId w:val="33"/>
  </w:num>
  <w:num w:numId="3">
    <w:abstractNumId w:val="27"/>
  </w:num>
  <w:num w:numId="4">
    <w:abstractNumId w:val="20"/>
  </w:num>
  <w:num w:numId="5">
    <w:abstractNumId w:val="12"/>
  </w:num>
  <w:num w:numId="6">
    <w:abstractNumId w:val="46"/>
  </w:num>
  <w:num w:numId="7">
    <w:abstractNumId w:val="13"/>
  </w:num>
  <w:num w:numId="8">
    <w:abstractNumId w:val="14"/>
  </w:num>
  <w:num w:numId="9">
    <w:abstractNumId w:val="15"/>
  </w:num>
  <w:num w:numId="10">
    <w:abstractNumId w:val="40"/>
  </w:num>
  <w:num w:numId="11">
    <w:abstractNumId w:val="37"/>
  </w:num>
  <w:num w:numId="12">
    <w:abstractNumId w:val="17"/>
  </w:num>
  <w:num w:numId="13">
    <w:abstractNumId w:val="22"/>
  </w:num>
  <w:num w:numId="14">
    <w:abstractNumId w:val="16"/>
  </w:num>
  <w:num w:numId="15">
    <w:abstractNumId w:val="35"/>
  </w:num>
  <w:num w:numId="16">
    <w:abstractNumId w:val="21"/>
  </w:num>
  <w:num w:numId="17">
    <w:abstractNumId w:val="18"/>
  </w:num>
  <w:num w:numId="18">
    <w:abstractNumId w:val="45"/>
  </w:num>
  <w:num w:numId="19">
    <w:abstractNumId w:val="0"/>
  </w:num>
  <w:num w:numId="20">
    <w:abstractNumId w:val="29"/>
  </w:num>
  <w:num w:numId="21">
    <w:abstractNumId w:val="1"/>
  </w:num>
  <w:num w:numId="22">
    <w:abstractNumId w:val="2"/>
  </w:num>
  <w:num w:numId="23">
    <w:abstractNumId w:val="3"/>
  </w:num>
  <w:num w:numId="24">
    <w:abstractNumId w:val="38"/>
  </w:num>
  <w:num w:numId="25">
    <w:abstractNumId w:val="19"/>
  </w:num>
  <w:num w:numId="26">
    <w:abstractNumId w:val="4"/>
  </w:num>
  <w:num w:numId="27">
    <w:abstractNumId w:val="5"/>
  </w:num>
  <w:num w:numId="28">
    <w:abstractNumId w:val="6"/>
  </w:num>
  <w:num w:numId="29">
    <w:abstractNumId w:val="7"/>
  </w:num>
  <w:num w:numId="30">
    <w:abstractNumId w:val="8"/>
  </w:num>
  <w:num w:numId="31">
    <w:abstractNumId w:val="44"/>
  </w:num>
  <w:num w:numId="32">
    <w:abstractNumId w:val="42"/>
  </w:num>
  <w:num w:numId="33">
    <w:abstractNumId w:val="39"/>
  </w:num>
  <w:num w:numId="34">
    <w:abstractNumId w:val="43"/>
  </w:num>
  <w:num w:numId="35">
    <w:abstractNumId w:val="24"/>
  </w:num>
  <w:num w:numId="36">
    <w:abstractNumId w:val="9"/>
  </w:num>
  <w:num w:numId="37">
    <w:abstractNumId w:val="10"/>
  </w:num>
  <w:num w:numId="38">
    <w:abstractNumId w:val="11"/>
  </w:num>
  <w:num w:numId="39">
    <w:abstractNumId w:val="36"/>
  </w:num>
  <w:num w:numId="40">
    <w:abstractNumId w:val="32"/>
  </w:num>
  <w:num w:numId="41">
    <w:abstractNumId w:val="41"/>
  </w:num>
  <w:num w:numId="42">
    <w:abstractNumId w:val="25"/>
  </w:num>
  <w:num w:numId="43">
    <w:abstractNumId w:val="34"/>
  </w:num>
  <w:num w:numId="44">
    <w:abstractNumId w:val="31"/>
  </w:num>
  <w:num w:numId="45">
    <w:abstractNumId w:val="23"/>
  </w:num>
  <w:num w:numId="46">
    <w:abstractNumId w:val="30"/>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E6E"/>
    <w:rsid w:val="000564FD"/>
    <w:rsid w:val="000E426E"/>
    <w:rsid w:val="000F4A34"/>
    <w:rsid w:val="00165E39"/>
    <w:rsid w:val="001C6A9C"/>
    <w:rsid w:val="00207EC8"/>
    <w:rsid w:val="002959C2"/>
    <w:rsid w:val="002E4E82"/>
    <w:rsid w:val="002E6C41"/>
    <w:rsid w:val="003356DC"/>
    <w:rsid w:val="00352E29"/>
    <w:rsid w:val="003C6DE3"/>
    <w:rsid w:val="00411D86"/>
    <w:rsid w:val="00431792"/>
    <w:rsid w:val="0044388D"/>
    <w:rsid w:val="00444F6F"/>
    <w:rsid w:val="004E577E"/>
    <w:rsid w:val="004F578C"/>
    <w:rsid w:val="005122D1"/>
    <w:rsid w:val="0052677D"/>
    <w:rsid w:val="005E7E57"/>
    <w:rsid w:val="00620415"/>
    <w:rsid w:val="006476E8"/>
    <w:rsid w:val="006C7319"/>
    <w:rsid w:val="006D2D29"/>
    <w:rsid w:val="00714DC6"/>
    <w:rsid w:val="00804529"/>
    <w:rsid w:val="00847523"/>
    <w:rsid w:val="0085424C"/>
    <w:rsid w:val="008C6663"/>
    <w:rsid w:val="009555AD"/>
    <w:rsid w:val="00982E39"/>
    <w:rsid w:val="00A47D96"/>
    <w:rsid w:val="00AA3DFE"/>
    <w:rsid w:val="00B0461E"/>
    <w:rsid w:val="00B74833"/>
    <w:rsid w:val="00B749AB"/>
    <w:rsid w:val="00C72DAE"/>
    <w:rsid w:val="00C95B1A"/>
    <w:rsid w:val="00D06641"/>
    <w:rsid w:val="00D53E6E"/>
    <w:rsid w:val="00E86B4F"/>
    <w:rsid w:val="00EB67EA"/>
    <w:rsid w:val="00F329FC"/>
    <w:rsid w:val="00F64A5E"/>
    <w:rsid w:val="00FD0233"/>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B4E2B0-893C-4C89-92F5-6FB75A27B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E6E"/>
    <w:pPr>
      <w:spacing w:after="0"/>
    </w:pPr>
    <w:rPr>
      <w:rFonts w:ascii="Arial" w:hAnsi="Arial" w:cs="Arial"/>
      <w:lang w:val="en-US"/>
    </w:rPr>
  </w:style>
  <w:style w:type="paragraph" w:styleId="Heading1">
    <w:name w:val="heading 1"/>
    <w:basedOn w:val="Normal"/>
    <w:next w:val="Normal"/>
    <w:link w:val="Heading1Char"/>
    <w:uiPriority w:val="9"/>
    <w:qFormat/>
    <w:rsid w:val="00D53E6E"/>
    <w:pPr>
      <w:jc w:val="center"/>
      <w:outlineLvl w:val="0"/>
    </w:pPr>
    <w:rPr>
      <w:b/>
      <w:sz w:val="32"/>
    </w:rPr>
  </w:style>
  <w:style w:type="paragraph" w:styleId="Heading2">
    <w:name w:val="heading 2"/>
    <w:basedOn w:val="Normal"/>
    <w:next w:val="Normal"/>
    <w:link w:val="Heading2Char"/>
    <w:uiPriority w:val="9"/>
    <w:unhideWhenUsed/>
    <w:qFormat/>
    <w:rsid w:val="00D53E6E"/>
    <w:pPr>
      <w:outlineLvl w:val="1"/>
    </w:pPr>
    <w:rPr>
      <w:b/>
      <w:sz w:val="28"/>
      <w:u w:val="single"/>
    </w:rPr>
  </w:style>
  <w:style w:type="paragraph" w:styleId="Heading3">
    <w:name w:val="heading 3"/>
    <w:basedOn w:val="Normal"/>
    <w:next w:val="Normal"/>
    <w:link w:val="Heading3Char"/>
    <w:uiPriority w:val="9"/>
    <w:unhideWhenUsed/>
    <w:qFormat/>
    <w:rsid w:val="00165E39"/>
    <w:pPr>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E6E"/>
    <w:rPr>
      <w:rFonts w:ascii="Arial" w:hAnsi="Arial" w:cs="Arial"/>
      <w:b/>
      <w:sz w:val="32"/>
      <w:lang w:val="en-US"/>
    </w:rPr>
  </w:style>
  <w:style w:type="character" w:customStyle="1" w:styleId="Heading2Char">
    <w:name w:val="Heading 2 Char"/>
    <w:basedOn w:val="DefaultParagraphFont"/>
    <w:link w:val="Heading2"/>
    <w:uiPriority w:val="9"/>
    <w:rsid w:val="00D53E6E"/>
    <w:rPr>
      <w:rFonts w:ascii="Arial" w:hAnsi="Arial" w:cs="Arial"/>
      <w:b/>
      <w:sz w:val="28"/>
      <w:u w:val="single"/>
      <w:lang w:val="en-US"/>
    </w:rPr>
  </w:style>
  <w:style w:type="character" w:customStyle="1" w:styleId="Heading3Char">
    <w:name w:val="Heading 3 Char"/>
    <w:basedOn w:val="DefaultParagraphFont"/>
    <w:link w:val="Heading3"/>
    <w:uiPriority w:val="9"/>
    <w:rsid w:val="00165E39"/>
    <w:rPr>
      <w:rFonts w:ascii="Arial" w:hAnsi="Arial" w:cs="Arial"/>
      <w:b/>
      <w:sz w:val="24"/>
      <w:lang w:val="en-US"/>
    </w:rPr>
  </w:style>
  <w:style w:type="paragraph" w:styleId="ListParagraph">
    <w:name w:val="List Paragraph"/>
    <w:basedOn w:val="Normal"/>
    <w:uiPriority w:val="34"/>
    <w:qFormat/>
    <w:rsid w:val="00D53E6E"/>
    <w:pPr>
      <w:ind w:left="720"/>
      <w:contextualSpacing/>
    </w:pPr>
  </w:style>
  <w:style w:type="table" w:styleId="TableGrid">
    <w:name w:val="Table Grid"/>
    <w:basedOn w:val="TableNormal"/>
    <w:uiPriority w:val="39"/>
    <w:rsid w:val="00F32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wmf"/><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Pages>
  <Words>968</Words>
  <Characters>5518</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Cruz</dc:creator>
  <cp:keywords/>
  <dc:description/>
  <cp:lastModifiedBy>Wang Yi</cp:lastModifiedBy>
  <cp:revision>16</cp:revision>
  <dcterms:created xsi:type="dcterms:W3CDTF">2016-08-23T16:08:00Z</dcterms:created>
  <dcterms:modified xsi:type="dcterms:W3CDTF">2019-08-28T18:54:00Z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