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javaweb第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34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servlet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ascii="黑体" w:hAnsi="黑体" w:eastAsia="黑体" w:cs="黑体"/>
          <w:sz w:val="36"/>
          <w:szCs w:val="36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使用Eclipse 的辅助功能编写第一个Servlet实现，在控制台输出 “你好，Servlet！”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操作步骤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val="en-US" w:eastAsia="zh-CN"/>
        </w:rPr>
        <w:t>创建一个 Servlet 类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配置Servlet映射的URL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val="en-US" w:eastAsia="zh-CN"/>
        </w:rPr>
        <w:t>选择要重写的方法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val="en-US" w:eastAsia="zh-CN"/>
        </w:rPr>
        <w:t>重写 doGet 或 doPost 方法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val="en-US" w:eastAsia="zh-CN"/>
        </w:rPr>
        <w:t>浏览器输入访问路径进行访问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查看控制台打印信息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bdr w:val="single" w:color="auto" w:sz="4" w:space="0"/>
        </w:rPr>
      </w:pPr>
      <w:r>
        <w:rPr>
          <w:rFonts w:hint="eastAsia"/>
          <w:lang w:val="zh-CN"/>
        </w:rPr>
        <w:t xml:space="preserve">获取表单中的内容,并在servlet中展示出来吧 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具体代码可以参数工程demo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bdr w:val="single" w:color="auto" w:sz="4" w:space="0"/>
          <w:lang w:val="zh-CN"/>
        </w:rPr>
      </w:pPr>
      <w:r>
        <w:drawing>
          <wp:inline distT="0" distB="0" distL="114300" distR="114300">
            <wp:extent cx="2057400" cy="11049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eastAsia="zh-CN"/>
        </w:rPr>
        <w:t>编写表单实现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servlet 获取数据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rPr>
          <w:lang w:val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zh-CN"/>
        </w:rPr>
        <w:t>自己定义类实现</w:t>
      </w:r>
      <w:r>
        <w:rPr>
          <w:rFonts w:hint="eastAsia"/>
          <w:lang w:val="en-US" w:eastAsia="zh-CN"/>
        </w:rPr>
        <w:t xml:space="preserve"> Servlet 接口，编写类实现与配置信息实现，并访问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>1、自定义类实现 Servlet接口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val="en-US" w:eastAsia="zh-CN"/>
        </w:rPr>
        <w:t>重写 service 方法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val="en-US" w:eastAsia="zh-CN"/>
        </w:rPr>
        <w:t>配置 web.xml 文件 让类与URL 产生映射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val="en-US" w:eastAsia="zh-CN"/>
        </w:rPr>
        <w:t>浏览器访问自定义的 Servlet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连接数据库，对数据库表数据进行插入数据操作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>创建一张用户表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>导入jar包，添加配置文件，创建数据库连接池工具类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3、使用工具类向数据库插入数据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lang w:val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完成完整的用户注册实现程序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1418" w:leftChars="0" w:right="0" w:rightChars="0" w:hanging="1418" w:firstLineChars="0"/>
        <w:jc w:val="left"/>
        <w:textAlignment w:val="auto"/>
        <w:outlineLvl w:val="2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val="en-US" w:eastAsia="zh-CN"/>
        </w:rPr>
        <w:t>项目分层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>创建JavaBean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>创建service层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创建dao层操作数据库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使用ServletConfig获取web.xml中servlet的配置参数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1418" w:leftChars="0" w:right="0" w:rightChars="0" w:hanging="1418" w:firstLineChars="0"/>
        <w:jc w:val="left"/>
        <w:textAlignment w:val="auto"/>
        <w:outlineLvl w:val="2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 Servlet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 文件中配置初始化参数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当前Servlet获取ServletConfig对象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调用ServletConfig对象根据参数名获取初始化参数值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rPr>
          <w:lang w:val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13E1F5"/>
    <w:multiLevelType w:val="singleLevel"/>
    <w:tmpl w:val="5913E1F5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13E3F1"/>
    <w:multiLevelType w:val="singleLevel"/>
    <w:tmpl w:val="5913E3F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13E6A3"/>
    <w:multiLevelType w:val="singleLevel"/>
    <w:tmpl w:val="5913E6A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196535"/>
    <w:multiLevelType w:val="singleLevel"/>
    <w:tmpl w:val="5919653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1967EC"/>
    <w:multiLevelType w:val="singleLevel"/>
    <w:tmpl w:val="591967EC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919699F"/>
    <w:multiLevelType w:val="singleLevel"/>
    <w:tmpl w:val="5919699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1116C7"/>
    <w:rsid w:val="00113784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27047"/>
    <w:rsid w:val="0096019F"/>
    <w:rsid w:val="009B7BE7"/>
    <w:rsid w:val="009D2C95"/>
    <w:rsid w:val="009E2BC4"/>
    <w:rsid w:val="009E3D11"/>
    <w:rsid w:val="00A60E24"/>
    <w:rsid w:val="00AB551A"/>
    <w:rsid w:val="00AE06BC"/>
    <w:rsid w:val="00B24198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B0256"/>
    <w:rsid w:val="00FB1ADD"/>
    <w:rsid w:val="068B3A9D"/>
    <w:rsid w:val="083A2BF6"/>
    <w:rsid w:val="0CA54458"/>
    <w:rsid w:val="125E4185"/>
    <w:rsid w:val="147258E3"/>
    <w:rsid w:val="1C3E416F"/>
    <w:rsid w:val="1D542843"/>
    <w:rsid w:val="1E8253DE"/>
    <w:rsid w:val="249F4F9E"/>
    <w:rsid w:val="270D58CD"/>
    <w:rsid w:val="281C2252"/>
    <w:rsid w:val="2A505586"/>
    <w:rsid w:val="2F281077"/>
    <w:rsid w:val="31B94571"/>
    <w:rsid w:val="34B32C51"/>
    <w:rsid w:val="382B0DB4"/>
    <w:rsid w:val="4A816415"/>
    <w:rsid w:val="53351AC7"/>
    <w:rsid w:val="53E076F6"/>
    <w:rsid w:val="563C5A53"/>
    <w:rsid w:val="573836B6"/>
    <w:rsid w:val="5B4A1C15"/>
    <w:rsid w:val="5B823B9F"/>
    <w:rsid w:val="62E44812"/>
    <w:rsid w:val="64F556B4"/>
    <w:rsid w:val="691C125F"/>
    <w:rsid w:val="6D1676F2"/>
    <w:rsid w:val="72AD534E"/>
    <w:rsid w:val="734746E1"/>
    <w:rsid w:val="76391E7A"/>
    <w:rsid w:val="7D44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44</Words>
  <Characters>255</Characters>
  <Lines>2</Lines>
  <Paragraphs>1</Paragraphs>
  <ScaleCrop>false</ScaleCrop>
  <LinksUpToDate>false</LinksUpToDate>
  <CharactersWithSpaces>298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2018-04-27T00:32:58Z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