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  <w:t>Lucene&amp;Solr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第1天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\</w:t>
      </w: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使用课堂的资料实现以下功能：</w:t>
      </w:r>
    </w:p>
    <w:p>
      <w:pPr>
        <w:rPr>
          <w:lang w:val="zh-CN"/>
        </w:rPr>
      </w:pPr>
      <w:r>
        <w:rPr>
          <w:rFonts w:hint="eastAsia"/>
          <w:lang w:val="zh-CN"/>
        </w:rPr>
        <w:t>要求：</w:t>
      </w:r>
    </w:p>
    <w:p>
      <w:pPr>
        <w:rPr>
          <w:lang w:val="zh-CN"/>
        </w:rPr>
      </w:pPr>
      <w:r>
        <w:rPr>
          <w:rFonts w:hint="eastAsia"/>
          <w:lang w:val="zh-CN"/>
        </w:rPr>
        <w:t>1. 创建工程导入jar包</w:t>
      </w:r>
    </w:p>
    <w:p>
      <w:pPr>
        <w:rPr>
          <w:lang w:val="zh-CN"/>
        </w:rPr>
      </w:pPr>
      <w:r>
        <w:rPr>
          <w:rFonts w:hint="eastAsia"/>
          <w:lang w:val="zh-CN"/>
        </w:rPr>
        <w:t>2. 实现创建索引库</w:t>
      </w:r>
    </w:p>
    <w:p>
      <w:pPr>
        <w:rPr>
          <w:lang w:val="zh-CN"/>
        </w:rPr>
      </w:pPr>
      <w:r>
        <w:rPr>
          <w:rFonts w:hint="eastAsia"/>
          <w:lang w:val="zh-CN"/>
        </w:rPr>
        <w:t>3. 实现查询索引库</w:t>
      </w:r>
    </w:p>
    <w:p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使用luke</w:t>
      </w:r>
      <w:r>
        <w:rPr>
          <w:lang w:val="zh-CN"/>
        </w:rPr>
        <w:t>all</w:t>
      </w:r>
      <w:r>
        <w:rPr>
          <w:rFonts w:hint="eastAsia"/>
          <w:lang w:val="zh-CN"/>
        </w:rPr>
        <w:t>查看索引数据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操作步骤描述答案</w:t>
      </w:r>
    </w:p>
    <w:p>
      <w:pPr>
        <w:pStyle w:val="29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创建工程导入jar包</w:t>
      </w:r>
    </w:p>
    <w:p>
      <w:pPr>
        <w:ind w:firstLine="270"/>
        <w:rPr>
          <w:rFonts w:hint="eastAsia"/>
          <w:lang w:val="zh-CN"/>
        </w:rPr>
      </w:pPr>
      <w:r>
        <w:rPr>
          <w:rFonts w:hint="eastAsia"/>
          <w:lang w:val="zh-CN"/>
        </w:rPr>
        <w:t>使用课堂资料实现</w:t>
      </w: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2. 实现创建索引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CreateIndex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1.采集数据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BookDao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bookDao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BookDaoImpl();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List&lt;Book&gt;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bookDao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.queryBookList();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2. 创建文档对象，把采集的数据使用文档对象封装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List&lt;Document&gt;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ArrayList&lt;&gt;();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(Book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创建文档对象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Document();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.getId().toString(),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图书名称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.getName(),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图书价格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.getPrice().toString(),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图书图片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"pic"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.getPic(),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图书描述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TextField(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book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.getDesc(), Store.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YES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把Document放到doc的容器中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3.创建分析器（分词）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Analyzer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</w:t>
      </w:r>
      <w:r>
        <w:rPr>
          <w:rFonts w:ascii="Consolas" w:hAnsi="Consolas" w:cs="Consolas"/>
          <w:color w:val="3F7F5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3F7F5F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StandardAnalyzer();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4.创建Directory流对象，设置索引库所在的位置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Directory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directory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FSDirectory.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open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File(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"C:/study/index"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5.创建IndexWriterConfig配置对象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IndexWriterConfig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IndexWriterConfig(Version.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LUCENE_4_10_3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6.创建IndexWriter写入对象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IndexWriter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IndexWriter(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directory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config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7.使用IndexWriter写入对象把数据写入到索引库中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.addDocument(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document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8. 释放资源，把IndexWriter关闭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indexWriter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.close();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/>
    <w:p>
      <w:r>
        <w:rPr>
          <w:rFonts w:hint="eastAsia"/>
        </w:rPr>
        <w:t xml:space="preserve">3. </w:t>
      </w:r>
      <w:r>
        <w:rPr>
          <w:rFonts w:hint="eastAsia"/>
          <w:lang w:val="zh-CN"/>
        </w:rPr>
        <w:t>实现查询索引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SearcherIndex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throws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Exception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1. 创建分析器（分词器）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Analyzer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StandardAnalyzer();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2. 创建查询解析器，是用来创建查询对象的，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包含两个参数，第一个参数是默认搜索域，第二个参数是设置分析器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QueryParser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queryParser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QueryParser(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,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analyzer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3. 使用查询解析器获取查询对象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Query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queryParser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.parse(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"lucene AND java"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4. 创建Directory流对象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Directory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directory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FSDirectory.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open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File(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"C:/study/index"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5.创建IndexReader对象,读取索引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IndexReader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indexReader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DirectoryReader.</w:t>
      </w:r>
      <w:r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open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directory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6.创建IndexSearcher查询对象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IndexSearcher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indexSearcher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IndexSearcher(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indexReader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7.使用IndexSearcher对象使用查询对象搜索索引数据，返回topDocs，里面包括文档id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第一个参数就是查询对象，二个参数就是返回多少条数据,返回的数据按照相关度得分的高低排序，相关度得分越高，排名越靠前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TopDocs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topDocs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indexSearcher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.search(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query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, 10);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8.解析TopDocs，得到得分对象的数组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ScoreDoc[]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scoreDocs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topDocs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scoreDocs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9。遍历数组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(ScoreDoc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scoreDoc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: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scoreDocs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"------------------------------"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获取文档对象的id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scoreDoc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打印文档id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"文档id是："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使用IndexSearcher对象使用文档id获取文档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Document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indexSearcher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.doc(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docID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打印文档里面的Field值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图书ID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"id"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图书名称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"name"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图书价格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"price"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图书图片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"pic"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图书描述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2"/>
          <w:szCs w:val="28"/>
        </w:rPr>
        <w:t>doc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.get(</w:t>
      </w:r>
      <w:r>
        <w:rPr>
          <w:rFonts w:ascii="Consolas" w:hAnsi="Consolas" w:cs="Consolas"/>
          <w:color w:val="2A00FF"/>
          <w:kern w:val="0"/>
          <w:sz w:val="22"/>
          <w:szCs w:val="28"/>
        </w:rPr>
        <w:t>"desc"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));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3F7F5F"/>
          <w:kern w:val="0"/>
          <w:sz w:val="22"/>
          <w:szCs w:val="28"/>
        </w:rPr>
        <w:t>// 释放资源，关闭IndexReader读取对象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6A3E3E"/>
          <w:kern w:val="0"/>
          <w:sz w:val="22"/>
          <w:szCs w:val="28"/>
        </w:rPr>
        <w:t>indexReader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.close();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ab/>
      </w: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>
      <w:pPr>
        <w:shd w:val="clear" w:color="auto" w:fill="DDD9C4" w:themeFill="background2" w:themeFillShade="E6"/>
        <w:rPr>
          <w:sz w:val="1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/>
    <w:p>
      <w:r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使用lukeall查看索引数据</w:t>
      </w:r>
    </w:p>
    <w:p>
      <w:r>
        <w:rPr>
          <w:rFonts w:hint="eastAsia"/>
        </w:rPr>
        <w:t>使用课堂资料的lukeall工具查看索引数据</w:t>
      </w:r>
    </w:p>
    <w:p>
      <w:pPr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lang w:val="zh-CN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在关卡1的基础上实现以下需求</w:t>
      </w:r>
    </w:p>
    <w:p>
      <w:r>
        <w:rPr>
          <w:rFonts w:hint="eastAsia"/>
        </w:rPr>
        <w:t>要求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整合IK分词器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使用IK分词器创建索引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使用IK分词器查询索引</w:t>
      </w:r>
    </w:p>
    <w:p>
      <w:pPr>
        <w:pStyle w:val="29"/>
        <w:numPr>
          <w:ilvl w:val="0"/>
          <w:numId w:val="3"/>
        </w:numPr>
        <w:ind w:firstLineChars="0"/>
      </w:pPr>
      <w:r>
        <w:rPr>
          <w:rFonts w:hint="eastAsia"/>
        </w:rPr>
        <w:t>添加扩展词库</w:t>
      </w:r>
    </w:p>
    <w:p>
      <w:pPr>
        <w:pStyle w:val="29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添加停用词库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操作步骤描述答案</w:t>
      </w:r>
    </w:p>
    <w:p>
      <w:r>
        <w:rPr>
          <w:rFonts w:hint="eastAsia"/>
        </w:rPr>
        <w:t>在关卡1的基础上实现以下需求</w:t>
      </w:r>
    </w:p>
    <w:p>
      <w:r>
        <w:rPr>
          <w:rFonts w:hint="eastAsia"/>
        </w:rPr>
        <w:t>要求</w:t>
      </w:r>
    </w:p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整合IK分词器</w:t>
      </w:r>
    </w:p>
    <w:p>
      <w:r>
        <w:rPr>
          <w:rFonts w:hint="eastAsia"/>
        </w:rPr>
        <w:t>添加jar包和加入配置文件</w:t>
      </w:r>
    </w:p>
    <w:p>
      <w:r>
        <w:t xml:space="preserve">jar : </w:t>
      </w:r>
      <w:r>
        <w:tab/>
      </w:r>
      <w:r>
        <w:t>IKAnalyzer2012FF_u1.jar</w:t>
      </w:r>
    </w:p>
    <w:p>
      <w:r>
        <w:rPr>
          <w:rFonts w:hint="eastAsia"/>
        </w:rPr>
        <w:t>3个配置文件：</w:t>
      </w:r>
    </w:p>
    <w:p>
      <w:r>
        <w:t>ext.dic</w:t>
      </w:r>
    </w:p>
    <w:p>
      <w:r>
        <w:t>IKAnalyzer.cfg.xml</w:t>
      </w:r>
    </w:p>
    <w:p>
      <w:r>
        <w:t>stopword.dic</w:t>
      </w:r>
    </w:p>
    <w:p/>
    <w:p>
      <w:pPr>
        <w:pStyle w:val="29"/>
        <w:numPr>
          <w:ilvl w:val="0"/>
          <w:numId w:val="4"/>
        </w:numPr>
        <w:ind w:firstLineChars="0"/>
      </w:pPr>
      <w: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268605</wp:posOffset>
            </wp:positionV>
            <wp:extent cx="5000625" cy="734695"/>
            <wp:effectExtent l="0" t="0" r="0" b="889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使用IK分词器创建索引</w:t>
      </w:r>
    </w:p>
    <w:p/>
    <w:p>
      <w:pPr>
        <w:pStyle w:val="29"/>
        <w:numPr>
          <w:ilvl w:val="0"/>
          <w:numId w:val="4"/>
        </w:numPr>
        <w:ind w:firstLineChars="0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285750</wp:posOffset>
            </wp:positionV>
            <wp:extent cx="5000625" cy="734695"/>
            <wp:effectExtent l="0" t="0" r="0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400" cy="7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使用IK分词器查询索引</w:t>
      </w:r>
    </w:p>
    <w:p/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添加扩展词库</w:t>
      </w:r>
    </w:p>
    <w:p>
      <w:r>
        <w:rPr>
          <w:rFonts w:hint="eastAsia"/>
        </w:rPr>
        <w:t>修改配置文件：</w:t>
      </w:r>
      <w:r>
        <w:t>ext.dic</w:t>
      </w:r>
    </w:p>
    <w:p/>
    <w:p>
      <w:pPr>
        <w:pStyle w:val="29"/>
        <w:numPr>
          <w:ilvl w:val="0"/>
          <w:numId w:val="4"/>
        </w:numPr>
        <w:ind w:firstLineChars="0"/>
      </w:pPr>
      <w:r>
        <w:rPr>
          <w:rFonts w:hint="eastAsia"/>
        </w:rPr>
        <w:t>添加停用词库</w:t>
      </w:r>
    </w:p>
    <w:p>
      <w:r>
        <w:rPr>
          <w:rFonts w:hint="eastAsia"/>
        </w:rPr>
        <w:t>修改配置文件：</w:t>
      </w:r>
      <w:r>
        <w:t>stopword.dic</w:t>
      </w:r>
    </w:p>
    <w:p/>
    <w:p>
      <w:pPr>
        <w:pStyle w:val="2"/>
      </w:pPr>
      <w:r>
        <w:rPr>
          <w:rFonts w:hint="eastAsia"/>
          <w:lang w:val="zh-CN"/>
        </w:rPr>
        <w:t>关卡</w:t>
      </w:r>
      <w:r>
        <w:rPr>
          <w:rFonts w:hint="eastAsia"/>
        </w:rPr>
        <w:t>3</w:t>
      </w:r>
    </w:p>
    <w:p>
      <w:pPr>
        <w:pStyle w:val="3"/>
      </w:pPr>
      <w:r>
        <w:rPr>
          <w:rFonts w:hint="eastAsia"/>
          <w:lang w:val="zh-CN"/>
        </w:rPr>
        <w:t>训练案例</w:t>
      </w:r>
      <w:r>
        <w:rPr>
          <w:rFonts w:hint="eastAsia"/>
        </w:rPr>
        <w:t>1</w:t>
      </w:r>
    </w:p>
    <w:p>
      <w:pPr>
        <w:pStyle w:val="4"/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zh-CN"/>
        </w:rPr>
        <w:t>根据以下数据实现创建索引、</w:t>
      </w:r>
      <w:r>
        <w:rPr>
          <w:lang w:val="zh-CN"/>
        </w:rPr>
        <w:t>查询</w:t>
      </w:r>
      <w:r>
        <w:rPr>
          <w:rFonts w:hint="eastAsia"/>
          <w:lang w:val="zh-CN"/>
        </w:rPr>
        <w:t>索引、</w:t>
      </w:r>
      <w:r>
        <w:rPr>
          <w:lang w:val="zh-CN"/>
        </w:rPr>
        <w:t>使用</w:t>
      </w:r>
      <w:r>
        <w:rPr>
          <w:rFonts w:hint="eastAsia"/>
          <w:lang w:val="zh-CN"/>
        </w:rPr>
        <w:t>IK分词器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HashMap&lt;&gt;();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"item_id"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1);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"item_title"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"小米6 全网通 6GB+64GB 亮黑色 移动联通电信4G手机 双卡双待"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"item_price"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2599);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"item_pic"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"23423423453.jpg"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"item_desc"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"骁龙835 旗舰处理器， 6GB 大内存，5.15”四曲面机身！变焦双摄拍人更美！"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HashMap&lt;&gt;();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"item_id"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2);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"item_title"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"华为 HUAWEI nova 2 4GB+64GB 极光蓝 移动联通电信4G手机 双卡双待"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"item_price"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2499);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"item_pic"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"21315151331231.jpg"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"item_desc"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"高颜值，爱自拍！前置2000万高清美拍，光学变焦双镜头！"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Map&lt;String, Object&gt;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HashMap&lt;&gt;();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"item_id"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3);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"item_title"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"魅族 魅蓝X 3GB+32GB 全网通公开版 幻影蓝 移动联通电信4G手机 双卡双待"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"item_price"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, 1699);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"item_pic"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"6742354453.jpg"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.put(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"item_desc"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18"/>
          <w:szCs w:val="28"/>
        </w:rPr>
        <w:t>"【赠VR+耳机】MTK P20芯片，5.5英寸全高清夏普屏，双2.5D玻璃！"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List&lt;Map&lt;String, Object&gt;&gt; 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1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18"/>
          <w:szCs w:val="28"/>
        </w:rPr>
        <w:t xml:space="preserve"> ArrayList&lt;&gt;();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map1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18"/>
          <w:szCs w:val="28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map2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pPr>
        <w:shd w:val="clear" w:color="auto" w:fill="DDD9C4" w:themeFill="background2" w:themeFillShade="E6"/>
        <w:rPr>
          <w:sz w:val="13"/>
        </w:rPr>
      </w:pPr>
      <w:r>
        <w:rPr>
          <w:rFonts w:ascii="Consolas" w:hAnsi="Consolas" w:cs="Consolas"/>
          <w:color w:val="6A3E3E"/>
          <w:kern w:val="0"/>
          <w:sz w:val="1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.add(</w:t>
      </w:r>
      <w:r>
        <w:rPr>
          <w:rFonts w:ascii="Consolas" w:hAnsi="Consolas" w:cs="Consolas"/>
          <w:color w:val="6A3E3E"/>
          <w:kern w:val="0"/>
          <w:sz w:val="18"/>
          <w:szCs w:val="28"/>
        </w:rPr>
        <w:t>map3</w:t>
      </w:r>
      <w:r>
        <w:rPr>
          <w:rFonts w:ascii="Consolas" w:hAnsi="Consolas" w:cs="Consolas"/>
          <w:color w:val="000000"/>
          <w:kern w:val="0"/>
          <w:sz w:val="18"/>
          <w:szCs w:val="28"/>
        </w:rPr>
        <w:t>);</w:t>
      </w:r>
    </w:p>
    <w:p>
      <w:r>
        <w:rPr>
          <w:rFonts w:hint="eastAsia"/>
          <w:lang w:val="zh-CN"/>
        </w:rPr>
        <w:t>要求</w:t>
      </w:r>
    </w:p>
    <w:p>
      <w:r>
        <w:rPr>
          <w:rFonts w:hint="eastAsia"/>
        </w:rPr>
        <w:t xml:space="preserve">1. </w:t>
      </w:r>
      <w:r>
        <w:rPr>
          <w:rFonts w:hint="eastAsia"/>
          <w:lang w:val="zh-CN"/>
        </w:rPr>
        <w:t>实现创建索引</w:t>
      </w:r>
    </w:p>
    <w:p>
      <w:pPr>
        <w:rPr>
          <w:lang w:val="zh-CN"/>
        </w:rPr>
      </w:pPr>
      <w:r>
        <w:rPr>
          <w:rFonts w:hint="eastAsia"/>
          <w:lang w:val="zh-CN"/>
        </w:rPr>
        <w:t>2.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实现查询索引</w:t>
      </w:r>
    </w:p>
    <w:p>
      <w:pPr>
        <w:rPr>
          <w:lang w:val="zh-CN"/>
        </w:rPr>
      </w:pPr>
      <w:r>
        <w:rPr>
          <w:rFonts w:hint="eastAsia"/>
          <w:lang w:val="zh-CN"/>
        </w:rPr>
        <w:t>3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使用luke</w:t>
      </w:r>
      <w:r>
        <w:rPr>
          <w:lang w:val="zh-CN"/>
        </w:rPr>
        <w:t>all</w:t>
      </w:r>
      <w:r>
        <w:rPr>
          <w:rFonts w:hint="eastAsia"/>
          <w:lang w:val="zh-CN"/>
        </w:rPr>
        <w:t>工具查看索引库数据</w:t>
      </w:r>
    </w:p>
    <w:p>
      <w:pPr>
        <w:rPr>
          <w:lang w:val="zh-CN"/>
        </w:rPr>
      </w:pPr>
      <w:r>
        <w:rPr>
          <w:rFonts w:hint="eastAsia"/>
          <w:lang w:val="zh-CN"/>
        </w:rPr>
        <w:t>4</w:t>
      </w:r>
      <w:r>
        <w:rPr>
          <w:lang w:val="zh-CN"/>
        </w:rPr>
        <w:t xml:space="preserve">. </w:t>
      </w:r>
      <w:r>
        <w:rPr>
          <w:rFonts w:hint="eastAsia"/>
          <w:lang w:val="zh-CN"/>
        </w:rPr>
        <w:t>使用IK分词器</w:t>
      </w:r>
    </w:p>
    <w:p>
      <w:pPr>
        <w:rPr>
          <w:lang w:val="zh-CN"/>
        </w:rPr>
      </w:pPr>
      <w:r>
        <w:rPr>
          <w:lang w:val="zh-CN"/>
        </w:rPr>
        <w:t xml:space="preserve">5. </w:t>
      </w:r>
      <w:r>
        <w:rPr>
          <w:rFonts w:hint="eastAsia"/>
          <w:lang w:val="zh-CN"/>
        </w:rPr>
        <w:t>添加“</w:t>
      </w:r>
      <w:r>
        <w:rPr>
          <w:lang w:val="zh-CN"/>
        </w:rPr>
        <w:t>极光</w:t>
      </w:r>
      <w:r>
        <w:rPr>
          <w:rFonts w:hint="eastAsia"/>
          <w:lang w:val="zh-CN"/>
        </w:rPr>
        <w:t>蓝”</w:t>
      </w:r>
      <w:r>
        <w:rPr>
          <w:lang w:val="zh-CN"/>
        </w:rPr>
        <w:t>，</w:t>
      </w:r>
      <w:r>
        <w:rPr>
          <w:rFonts w:hint="eastAsia"/>
          <w:lang w:val="zh-CN"/>
        </w:rPr>
        <w:t>“</w:t>
      </w:r>
      <w:r>
        <w:rPr>
          <w:lang w:val="zh-CN"/>
        </w:rPr>
        <w:t>亮黑色</w:t>
      </w:r>
      <w:r>
        <w:rPr>
          <w:rFonts w:hint="eastAsia"/>
          <w:lang w:val="zh-CN"/>
        </w:rPr>
        <w:t>”，“幻影蓝”到扩展词库</w:t>
      </w:r>
    </w:p>
    <w:p>
      <w:pPr>
        <w:rPr>
          <w:lang w:val="zh-CN"/>
        </w:rPr>
      </w:pP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A3D05"/>
    <w:multiLevelType w:val="multilevel"/>
    <w:tmpl w:val="254A3D05"/>
    <w:lvl w:ilvl="0" w:tentative="0">
      <w:start w:val="1"/>
      <w:numFmt w:val="decimal"/>
      <w:lvlText w:val="%1."/>
      <w:lvlJc w:val="left"/>
      <w:pPr>
        <w:ind w:left="270" w:hanging="2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55E19EB"/>
    <w:multiLevelType w:val="multilevel"/>
    <w:tmpl w:val="355E19E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5C4EB2"/>
    <w:multiLevelType w:val="multilevel"/>
    <w:tmpl w:val="4B5C4E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26F6"/>
    <w:rsid w:val="00002777"/>
    <w:rsid w:val="00004B31"/>
    <w:rsid w:val="00046957"/>
    <w:rsid w:val="00047372"/>
    <w:rsid w:val="000654FC"/>
    <w:rsid w:val="00086A75"/>
    <w:rsid w:val="000955D3"/>
    <w:rsid w:val="0009755A"/>
    <w:rsid w:val="000B3870"/>
    <w:rsid w:val="000B52A9"/>
    <w:rsid w:val="000D42DA"/>
    <w:rsid w:val="000D7E81"/>
    <w:rsid w:val="00100AD6"/>
    <w:rsid w:val="00107C85"/>
    <w:rsid w:val="001116C7"/>
    <w:rsid w:val="00113784"/>
    <w:rsid w:val="00123140"/>
    <w:rsid w:val="00132619"/>
    <w:rsid w:val="00134313"/>
    <w:rsid w:val="00174DFD"/>
    <w:rsid w:val="0017715A"/>
    <w:rsid w:val="0018522E"/>
    <w:rsid w:val="001905FB"/>
    <w:rsid w:val="001A12B7"/>
    <w:rsid w:val="001C6853"/>
    <w:rsid w:val="001E3F7D"/>
    <w:rsid w:val="001F3EB1"/>
    <w:rsid w:val="00203578"/>
    <w:rsid w:val="00222650"/>
    <w:rsid w:val="002269A5"/>
    <w:rsid w:val="00245629"/>
    <w:rsid w:val="00255B7B"/>
    <w:rsid w:val="00266F69"/>
    <w:rsid w:val="00273A2D"/>
    <w:rsid w:val="0027688B"/>
    <w:rsid w:val="002854AB"/>
    <w:rsid w:val="002A5D9B"/>
    <w:rsid w:val="002B3A23"/>
    <w:rsid w:val="002C2341"/>
    <w:rsid w:val="002C2A94"/>
    <w:rsid w:val="002E0760"/>
    <w:rsid w:val="002E215A"/>
    <w:rsid w:val="002E65B3"/>
    <w:rsid w:val="00302AC7"/>
    <w:rsid w:val="00306C9D"/>
    <w:rsid w:val="00310732"/>
    <w:rsid w:val="003227D6"/>
    <w:rsid w:val="00325114"/>
    <w:rsid w:val="00334C0B"/>
    <w:rsid w:val="003369A9"/>
    <w:rsid w:val="00345F86"/>
    <w:rsid w:val="003474FF"/>
    <w:rsid w:val="00347E92"/>
    <w:rsid w:val="00350006"/>
    <w:rsid w:val="00354D10"/>
    <w:rsid w:val="0037395C"/>
    <w:rsid w:val="00373AEE"/>
    <w:rsid w:val="00377827"/>
    <w:rsid w:val="0038697A"/>
    <w:rsid w:val="003938D9"/>
    <w:rsid w:val="00393EC3"/>
    <w:rsid w:val="003963BA"/>
    <w:rsid w:val="003A3691"/>
    <w:rsid w:val="003B0329"/>
    <w:rsid w:val="003D1128"/>
    <w:rsid w:val="003D4A2A"/>
    <w:rsid w:val="003E551A"/>
    <w:rsid w:val="003F23A0"/>
    <w:rsid w:val="00422752"/>
    <w:rsid w:val="004303BD"/>
    <w:rsid w:val="0044193A"/>
    <w:rsid w:val="004510EF"/>
    <w:rsid w:val="00460949"/>
    <w:rsid w:val="0046788E"/>
    <w:rsid w:val="00483119"/>
    <w:rsid w:val="004A7365"/>
    <w:rsid w:val="004B7200"/>
    <w:rsid w:val="004E1CBB"/>
    <w:rsid w:val="004E27E2"/>
    <w:rsid w:val="004E680B"/>
    <w:rsid w:val="005071C4"/>
    <w:rsid w:val="0051145C"/>
    <w:rsid w:val="0051629C"/>
    <w:rsid w:val="005259AA"/>
    <w:rsid w:val="0053325C"/>
    <w:rsid w:val="00544BCD"/>
    <w:rsid w:val="005520F4"/>
    <w:rsid w:val="00563A40"/>
    <w:rsid w:val="00563F41"/>
    <w:rsid w:val="0057053A"/>
    <w:rsid w:val="0057256F"/>
    <w:rsid w:val="00582966"/>
    <w:rsid w:val="00590135"/>
    <w:rsid w:val="005A6FA5"/>
    <w:rsid w:val="005C17A7"/>
    <w:rsid w:val="005D7D29"/>
    <w:rsid w:val="005E1B25"/>
    <w:rsid w:val="005E3E2D"/>
    <w:rsid w:val="005E4DC7"/>
    <w:rsid w:val="005F7EAB"/>
    <w:rsid w:val="00657E1F"/>
    <w:rsid w:val="0066745D"/>
    <w:rsid w:val="00672AF1"/>
    <w:rsid w:val="006739C1"/>
    <w:rsid w:val="00690801"/>
    <w:rsid w:val="006959E4"/>
    <w:rsid w:val="006A39FA"/>
    <w:rsid w:val="006A6799"/>
    <w:rsid w:val="006A736D"/>
    <w:rsid w:val="006B4319"/>
    <w:rsid w:val="006B634D"/>
    <w:rsid w:val="006B6643"/>
    <w:rsid w:val="006B756F"/>
    <w:rsid w:val="006B7E4E"/>
    <w:rsid w:val="006D764F"/>
    <w:rsid w:val="00704E28"/>
    <w:rsid w:val="00707BC7"/>
    <w:rsid w:val="0071535F"/>
    <w:rsid w:val="00746034"/>
    <w:rsid w:val="00770669"/>
    <w:rsid w:val="0077237C"/>
    <w:rsid w:val="007B6F07"/>
    <w:rsid w:val="007C0984"/>
    <w:rsid w:val="007D66FF"/>
    <w:rsid w:val="007E1E60"/>
    <w:rsid w:val="007F4FF2"/>
    <w:rsid w:val="0081141C"/>
    <w:rsid w:val="0081607D"/>
    <w:rsid w:val="00830445"/>
    <w:rsid w:val="00843869"/>
    <w:rsid w:val="00850A61"/>
    <w:rsid w:val="00855538"/>
    <w:rsid w:val="00855BD5"/>
    <w:rsid w:val="00882AFC"/>
    <w:rsid w:val="008952CE"/>
    <w:rsid w:val="008A0BE5"/>
    <w:rsid w:val="008A2249"/>
    <w:rsid w:val="008B2B1C"/>
    <w:rsid w:val="008D0B73"/>
    <w:rsid w:val="008D1CDE"/>
    <w:rsid w:val="008D6DB7"/>
    <w:rsid w:val="008F1CB1"/>
    <w:rsid w:val="00901642"/>
    <w:rsid w:val="0090625B"/>
    <w:rsid w:val="00920D7A"/>
    <w:rsid w:val="00927047"/>
    <w:rsid w:val="00934A56"/>
    <w:rsid w:val="009417B2"/>
    <w:rsid w:val="00944D3C"/>
    <w:rsid w:val="00957FD3"/>
    <w:rsid w:val="0096019F"/>
    <w:rsid w:val="00963ED2"/>
    <w:rsid w:val="009720D3"/>
    <w:rsid w:val="00990C54"/>
    <w:rsid w:val="00997B2A"/>
    <w:rsid w:val="009A0672"/>
    <w:rsid w:val="009A3EA9"/>
    <w:rsid w:val="009B3B4E"/>
    <w:rsid w:val="009B6D79"/>
    <w:rsid w:val="009B7BE7"/>
    <w:rsid w:val="009C047B"/>
    <w:rsid w:val="009D2C95"/>
    <w:rsid w:val="009E2BC4"/>
    <w:rsid w:val="009E3D11"/>
    <w:rsid w:val="00A17A23"/>
    <w:rsid w:val="00A2708F"/>
    <w:rsid w:val="00A306B8"/>
    <w:rsid w:val="00A31A31"/>
    <w:rsid w:val="00A60E24"/>
    <w:rsid w:val="00A6136C"/>
    <w:rsid w:val="00A6302E"/>
    <w:rsid w:val="00A66E07"/>
    <w:rsid w:val="00A810AE"/>
    <w:rsid w:val="00A95C9E"/>
    <w:rsid w:val="00A97CDB"/>
    <w:rsid w:val="00AA2839"/>
    <w:rsid w:val="00AA6DBE"/>
    <w:rsid w:val="00AB551A"/>
    <w:rsid w:val="00AD5507"/>
    <w:rsid w:val="00AE06BC"/>
    <w:rsid w:val="00B24198"/>
    <w:rsid w:val="00B32EDE"/>
    <w:rsid w:val="00B33D00"/>
    <w:rsid w:val="00B67739"/>
    <w:rsid w:val="00B67D72"/>
    <w:rsid w:val="00B74AB8"/>
    <w:rsid w:val="00B93CE0"/>
    <w:rsid w:val="00B96C5E"/>
    <w:rsid w:val="00B972EF"/>
    <w:rsid w:val="00BA394B"/>
    <w:rsid w:val="00BA628A"/>
    <w:rsid w:val="00BB64FC"/>
    <w:rsid w:val="00BD2571"/>
    <w:rsid w:val="00BF3D23"/>
    <w:rsid w:val="00C061BD"/>
    <w:rsid w:val="00C23A5C"/>
    <w:rsid w:val="00C30059"/>
    <w:rsid w:val="00C31DCB"/>
    <w:rsid w:val="00C33D53"/>
    <w:rsid w:val="00C34B9F"/>
    <w:rsid w:val="00C80606"/>
    <w:rsid w:val="00C85AD1"/>
    <w:rsid w:val="00C93B19"/>
    <w:rsid w:val="00CD3ABF"/>
    <w:rsid w:val="00D03751"/>
    <w:rsid w:val="00D05C3C"/>
    <w:rsid w:val="00D12C8D"/>
    <w:rsid w:val="00D14DC8"/>
    <w:rsid w:val="00D4066A"/>
    <w:rsid w:val="00D540A7"/>
    <w:rsid w:val="00D5602A"/>
    <w:rsid w:val="00D71AFB"/>
    <w:rsid w:val="00D720B9"/>
    <w:rsid w:val="00D752CA"/>
    <w:rsid w:val="00D76271"/>
    <w:rsid w:val="00D83211"/>
    <w:rsid w:val="00D976AF"/>
    <w:rsid w:val="00DA3BC4"/>
    <w:rsid w:val="00DD0D8F"/>
    <w:rsid w:val="00DD745A"/>
    <w:rsid w:val="00DE2EA2"/>
    <w:rsid w:val="00E10030"/>
    <w:rsid w:val="00E12790"/>
    <w:rsid w:val="00E35EC7"/>
    <w:rsid w:val="00E5500A"/>
    <w:rsid w:val="00E55073"/>
    <w:rsid w:val="00E60DD2"/>
    <w:rsid w:val="00E6211A"/>
    <w:rsid w:val="00E651FF"/>
    <w:rsid w:val="00E909AE"/>
    <w:rsid w:val="00E926C9"/>
    <w:rsid w:val="00EA23BE"/>
    <w:rsid w:val="00EA6E88"/>
    <w:rsid w:val="00EC576A"/>
    <w:rsid w:val="00EE51DD"/>
    <w:rsid w:val="00EE5389"/>
    <w:rsid w:val="00F02902"/>
    <w:rsid w:val="00F050A5"/>
    <w:rsid w:val="00F16722"/>
    <w:rsid w:val="00F17FFE"/>
    <w:rsid w:val="00F549E6"/>
    <w:rsid w:val="00F81152"/>
    <w:rsid w:val="00F842EF"/>
    <w:rsid w:val="00FA2DC1"/>
    <w:rsid w:val="00FB0256"/>
    <w:rsid w:val="00FB1ADD"/>
    <w:rsid w:val="00FC6BFC"/>
    <w:rsid w:val="00FD0914"/>
    <w:rsid w:val="00FD6315"/>
    <w:rsid w:val="00FF7C08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  <w:rsid w:val="7FC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29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7</Pages>
  <Words>655</Words>
  <Characters>3735</Characters>
  <Lines>31</Lines>
  <Paragraphs>8</Paragraphs>
  <TotalTime>730</TotalTime>
  <ScaleCrop>false</ScaleCrop>
  <LinksUpToDate>false</LinksUpToDate>
  <CharactersWithSpaces>4382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2018-05-31T06:56:01Z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