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cstheme="majorEastAsia"/>
          <w:sz w:val="24"/>
          <w:szCs w:val="24"/>
          <w:lang w:val="zh-CN"/>
        </w:rPr>
      </w:pPr>
      <w:r>
        <w:rPr>
          <w:rFonts w:hint="eastAsia" w:asciiTheme="minorEastAsia" w:hAnsiTheme="minorEastAsia" w:cstheme="majorEastAsia"/>
          <w:sz w:val="24"/>
          <w:szCs w:val="24"/>
          <w:lang w:val="zh-CN"/>
        </w:rPr>
        <w:t>题型：单</w:t>
      </w:r>
      <w:bookmarkStart w:id="2" w:name="_GoBack"/>
      <w:bookmarkEnd w:id="2"/>
      <w:r>
        <w:rPr>
          <w:rFonts w:hint="eastAsia" w:asciiTheme="minorEastAsia" w:hAnsiTheme="minorEastAsia" w:cstheme="majorEastAsia"/>
          <w:sz w:val="24"/>
          <w:szCs w:val="24"/>
          <w:lang w:val="zh-CN"/>
        </w:rPr>
        <w:t>选（20_2分） 多选（10_</w:t>
      </w:r>
      <w:r>
        <w:rPr>
          <w:rFonts w:asciiTheme="minorEastAsia" w:hAnsiTheme="minorEastAsia" w:cstheme="majorEastAsia"/>
          <w:sz w:val="24"/>
          <w:szCs w:val="24"/>
          <w:lang w:val="zh-CN"/>
        </w:rPr>
        <w:t>3</w:t>
      </w:r>
      <w:r>
        <w:rPr>
          <w:rFonts w:hint="eastAsia" w:asciiTheme="minorEastAsia" w:hAnsiTheme="minorEastAsia" w:cstheme="majorEastAsia"/>
          <w:sz w:val="24"/>
          <w:szCs w:val="24"/>
          <w:lang w:val="zh-CN"/>
        </w:rPr>
        <w:t>分）编程（1_30分）</w:t>
      </w:r>
    </w:p>
    <w:p>
      <w:pPr>
        <w:rPr>
          <w:rFonts w:asciiTheme="minorEastAsia" w:hAnsiTheme="minorEastAsia" w:cstheme="majorEastAsia"/>
          <w:sz w:val="24"/>
          <w:szCs w:val="24"/>
          <w:lang w:val="zh-CN"/>
        </w:rPr>
      </w:pPr>
      <w:r>
        <w:rPr>
          <w:rFonts w:hint="eastAsia" w:asciiTheme="minorEastAsia" w:hAnsiTheme="minorEastAsia" w:cstheme="majorEastAsia"/>
          <w:sz w:val="24"/>
          <w:szCs w:val="24"/>
          <w:lang w:val="zh-CN"/>
        </w:rPr>
        <w:t>试题类型要偏向于综合应用，以能力为导向，加强应用部分，降低记忆部分内容</w:t>
      </w:r>
    </w:p>
    <w:p>
      <w:pPr>
        <w:pStyle w:val="3"/>
        <w:rPr>
          <w:rFonts w:asciiTheme="minorEastAsia" w:hAnsiTheme="minorEastAsia" w:eastAsiaTheme="minorEastAsia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>编程（1_30分）</w:t>
      </w:r>
    </w:p>
    <w:p>
      <w:pPr>
        <w:pStyle w:val="33"/>
        <w:ind w:firstLine="0" w:firstLineChars="0"/>
        <w:rPr>
          <w:rFonts w:asciiTheme="minorEastAsia" w:hAnsiTheme="minorEastAsia" w:cstheme="majorEastAsia"/>
          <w:kern w:val="0"/>
          <w:sz w:val="24"/>
          <w:szCs w:val="24"/>
          <w:lang w:bidi="ar"/>
        </w:rPr>
      </w:pPr>
      <w:r>
        <w:rPr>
          <w:rFonts w:hint="eastAsia" w:asciiTheme="minorEastAsia" w:hAnsiTheme="minorEastAsia" w:eastAsiaTheme="minorEastAsia" w:cstheme="majorEastAsia"/>
          <w:kern w:val="0"/>
          <w:sz w:val="24"/>
          <w:szCs w:val="24"/>
          <w:lang w:bidi="ar"/>
        </w:rPr>
        <w:t>题目一</w:t>
      </w:r>
    </w:p>
    <w:p>
      <w:pPr>
        <w:pStyle w:val="33"/>
        <w:ind w:firstLine="405" w:firstLineChars="0"/>
        <w:rPr>
          <w:rFonts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基于索引库检索，请写出以下程序缺失部分？</w:t>
      </w:r>
    </w:p>
    <w:p>
      <w:pPr>
        <w:pStyle w:val="23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 xml:space="preserve">String text = "代码"; </w:t>
      </w:r>
    </w:p>
    <w:p>
      <w:pPr>
        <w:pStyle w:val="23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</w:rPr>
        <w:t xml:space="preserve">Analyzer analyzer = new StandardAnalyzer(); </w:t>
      </w:r>
    </w:p>
    <w:p>
      <w:pPr>
        <w:pStyle w:val="23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</w:rPr>
        <w:t xml:space="preserve">QueryParser queryParser = new QueryParser("content", analyzer); </w:t>
      </w:r>
    </w:p>
    <w:p>
      <w:pPr>
        <w:pStyle w:val="23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</w:rPr>
        <w:t>Query query = queryParser.parse(text);</w:t>
      </w:r>
      <w:r>
        <w:rPr>
          <w:rFonts w:asciiTheme="minorEastAsia" w:hAnsiTheme="minorEastAsia" w:eastAsiaTheme="minorEastAsia"/>
          <w:color w:val="000000"/>
          <w:sz w:val="24"/>
          <w:szCs w:val="24"/>
        </w:rPr>
        <w:tab/>
      </w:r>
      <w:r>
        <w:rPr>
          <w:rFonts w:asciiTheme="minorEastAsia" w:hAnsiTheme="minorEastAsia" w:eastAsiaTheme="minorEastAsia"/>
          <w:color w:val="000000"/>
          <w:sz w:val="24"/>
          <w:szCs w:val="24"/>
        </w:rPr>
        <w:tab/>
      </w:r>
    </w:p>
    <w:p>
      <w:pPr>
        <w:pStyle w:val="23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</w:rPr>
        <w:t>File file = new File("D:\\index");</w:t>
      </w:r>
      <w:r>
        <w:rPr>
          <w:rFonts w:asciiTheme="minorEastAsia" w:hAnsiTheme="minorEastAsia" w:eastAsiaTheme="minorEastAsia"/>
          <w:color w:val="000000"/>
          <w:sz w:val="24"/>
          <w:szCs w:val="24"/>
        </w:rPr>
        <w:tab/>
      </w:r>
    </w:p>
    <w:p>
      <w:pPr>
        <w:pStyle w:val="23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</w:rPr>
        <w:t>Directory directory = FSDirectory.open(file);</w:t>
      </w:r>
      <w:r>
        <w:rPr>
          <w:rFonts w:asciiTheme="minorEastAsia" w:hAnsiTheme="minorEastAsia" w:eastAsiaTheme="minorEastAsia"/>
          <w:color w:val="000000"/>
          <w:sz w:val="24"/>
          <w:szCs w:val="24"/>
        </w:rPr>
        <w:tab/>
      </w:r>
    </w:p>
    <w:p>
      <w:pPr>
        <w:pStyle w:val="23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</w:rPr>
        <w:t>IndexReader indexReader = DirectoryReader.open(directory);</w:t>
      </w:r>
      <w:r>
        <w:rPr>
          <w:rFonts w:asciiTheme="minorEastAsia" w:hAnsiTheme="minorEastAsia" w:eastAsiaTheme="minorEastAsia"/>
          <w:color w:val="000000"/>
          <w:sz w:val="24"/>
          <w:szCs w:val="24"/>
        </w:rPr>
        <w:tab/>
      </w:r>
    </w:p>
    <w:p>
      <w:pPr>
        <w:pStyle w:val="23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</w:rPr>
        <w:t xml:space="preserve">IndexSearcher indexSearcher = new IndexSearcher(indexReader); </w:t>
      </w:r>
    </w:p>
    <w:p>
      <w:pPr>
        <w:pStyle w:val="23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</w:rPr>
        <w:t>TopDocs topDocs = indexSearch</w:t>
      </w:r>
    </w:p>
    <w:p>
      <w:pPr>
        <w:pStyle w:val="23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</w:rPr>
        <w:t>er.search(query, Integer.MAX_VALUE);</w:t>
      </w:r>
      <w:r>
        <w:rPr>
          <w:rFonts w:asciiTheme="minorEastAsia" w:hAnsiTheme="minorEastAsia" w:eastAsiaTheme="minorEastAsia"/>
          <w:color w:val="000000"/>
          <w:sz w:val="24"/>
          <w:szCs w:val="24"/>
        </w:rPr>
        <w:tab/>
      </w:r>
    </w:p>
    <w:p>
      <w:pPr>
        <w:pStyle w:val="23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System.out.println("为您找到相关结果约"+________________+"个");</w:t>
      </w:r>
    </w:p>
    <w:p>
      <w:pPr>
        <w:pStyle w:val="23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</w:rPr>
        <w:t>____________________________________________________________</w:t>
      </w:r>
      <w:r>
        <w:rPr>
          <w:rFonts w:asciiTheme="minorEastAsia" w:hAnsiTheme="minorEastAsia" w:eastAsiaTheme="minorEastAsia"/>
          <w:color w:val="000000"/>
          <w:sz w:val="24"/>
          <w:szCs w:val="24"/>
        </w:rPr>
        <w:tab/>
      </w:r>
    </w:p>
    <w:p>
      <w:pPr>
        <w:pStyle w:val="23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</w:rPr>
        <w:t>for (ScoreDoc scoreDoc : scoreDocs) {</w:t>
      </w:r>
      <w:r>
        <w:rPr>
          <w:rFonts w:asciiTheme="minorEastAsia" w:hAnsiTheme="minorEastAsia" w:eastAsiaTheme="minorEastAsia"/>
          <w:color w:val="000000"/>
          <w:sz w:val="24"/>
          <w:szCs w:val="24"/>
        </w:rPr>
        <w:tab/>
      </w:r>
      <w:r>
        <w:rPr>
          <w:rFonts w:asciiTheme="minorEastAsia" w:hAnsiTheme="minorEastAsia" w:eastAsiaTheme="minorEastAsia"/>
          <w:color w:val="000000"/>
          <w:sz w:val="24"/>
          <w:szCs w:val="24"/>
        </w:rPr>
        <w:tab/>
      </w:r>
    </w:p>
    <w:p>
      <w:pPr>
        <w:pStyle w:val="23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System.out.println("得分："+ scoreDoc.score);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ab/>
      </w:r>
    </w:p>
    <w:p>
      <w:pPr>
        <w:pStyle w:val="23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</w:rPr>
        <w:tab/>
      </w:r>
      <w:r>
        <w:rPr>
          <w:rFonts w:asciiTheme="minorEastAsia" w:hAnsiTheme="minorEastAsia" w:eastAsiaTheme="minorEastAsia"/>
          <w:color w:val="000000"/>
          <w:sz w:val="24"/>
          <w:szCs w:val="24"/>
        </w:rPr>
        <w:t>________________________________</w:t>
      </w:r>
      <w:r>
        <w:rPr>
          <w:rFonts w:asciiTheme="minorEastAsia" w:hAnsiTheme="minorEastAsia" w:eastAsiaTheme="minorEastAsia"/>
          <w:color w:val="000000"/>
          <w:sz w:val="24"/>
          <w:szCs w:val="24"/>
        </w:rPr>
        <w:tab/>
      </w:r>
    </w:p>
    <w:p>
      <w:pPr>
        <w:pStyle w:val="23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</w:rPr>
        <w:tab/>
      </w:r>
      <w:r>
        <w:rPr>
          <w:rFonts w:asciiTheme="minorEastAsia" w:hAnsiTheme="minorEastAsia" w:eastAsiaTheme="minorEastAsia"/>
          <w:color w:val="000000"/>
          <w:sz w:val="24"/>
          <w:szCs w:val="24"/>
        </w:rPr>
        <w:t>Document doc = indexSearcher.doc(docID);</w:t>
      </w:r>
      <w:r>
        <w:rPr>
          <w:rFonts w:asciiTheme="minorEastAsia" w:hAnsiTheme="minorEastAsia" w:eastAsiaTheme="minorEastAsia"/>
          <w:color w:val="000000"/>
          <w:sz w:val="24"/>
          <w:szCs w:val="24"/>
        </w:rPr>
        <w:tab/>
      </w:r>
    </w:p>
    <w:p>
      <w:pPr>
        <w:pStyle w:val="23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</w:rPr>
        <w:tab/>
      </w:r>
      <w:r>
        <w:rPr>
          <w:rFonts w:asciiTheme="minorEastAsia" w:hAnsiTheme="minorEastAsia" w:eastAsiaTheme="minorEastAsia"/>
          <w:color w:val="000000"/>
          <w:sz w:val="24"/>
          <w:szCs w:val="24"/>
        </w:rPr>
        <w:t>System.out.println("id:"+doc.get("id"));</w:t>
      </w:r>
      <w:r>
        <w:rPr>
          <w:rFonts w:asciiTheme="minorEastAsia" w:hAnsiTheme="minorEastAsia" w:eastAsiaTheme="minorEastAsia"/>
          <w:color w:val="000000"/>
          <w:sz w:val="24"/>
          <w:szCs w:val="24"/>
        </w:rPr>
        <w:tab/>
      </w:r>
    </w:p>
    <w:p>
      <w:pPr>
        <w:pStyle w:val="23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</w:rPr>
        <w:tab/>
      </w:r>
      <w:r>
        <w:rPr>
          <w:rFonts w:asciiTheme="minorEastAsia" w:hAnsiTheme="minorEastAsia" w:eastAsiaTheme="minorEastAsia"/>
          <w:color w:val="000000"/>
          <w:sz w:val="24"/>
          <w:szCs w:val="24"/>
        </w:rPr>
        <w:t>System.out.println("title:"+doc.get("title"));</w:t>
      </w:r>
      <w:r>
        <w:rPr>
          <w:rFonts w:asciiTheme="minorEastAsia" w:hAnsiTheme="minorEastAsia" w:eastAsiaTheme="minorEastAsia"/>
          <w:color w:val="000000"/>
          <w:sz w:val="24"/>
          <w:szCs w:val="24"/>
        </w:rPr>
        <w:tab/>
      </w:r>
    </w:p>
    <w:p>
      <w:pPr>
        <w:pStyle w:val="23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</w:rPr>
        <w:tab/>
      </w:r>
      <w:r>
        <w:rPr>
          <w:rFonts w:asciiTheme="minorEastAsia" w:hAnsiTheme="minorEastAsia" w:eastAsiaTheme="minorEastAsia"/>
          <w:color w:val="000000"/>
          <w:sz w:val="24"/>
          <w:szCs w:val="24"/>
        </w:rPr>
        <w:t>System.out.println("content:"+doc.get("content"));</w:t>
      </w:r>
      <w:r>
        <w:rPr>
          <w:rFonts w:asciiTheme="minorEastAsia" w:hAnsiTheme="minorEastAsia" w:eastAsiaTheme="minorEastAsia"/>
          <w:color w:val="000000"/>
          <w:sz w:val="24"/>
          <w:szCs w:val="24"/>
        </w:rPr>
        <w:tab/>
      </w:r>
    </w:p>
    <w:p>
      <w:pPr>
        <w:pStyle w:val="23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</w:rPr>
        <w:t>}</w:t>
      </w:r>
    </w:p>
    <w:p>
      <w:pPr>
        <w:widowControl/>
        <w:spacing w:after="240"/>
        <w:jc w:val="left"/>
        <w:rPr>
          <w:rFonts w:asciiTheme="minorEastAsia" w:hAnsiTheme="minorEastAsia"/>
          <w:color w:val="FF0000"/>
          <w:sz w:val="24"/>
          <w:szCs w:val="24"/>
        </w:rPr>
      </w:pPr>
    </w:p>
    <w:p>
      <w:pPr>
        <w:pStyle w:val="3"/>
        <w:rPr>
          <w:rFonts w:asciiTheme="minorEastAsia" w:hAnsiTheme="minorEastAsia" w:eastAsiaTheme="minorEastAsia" w:cstheme="majorEastAsia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ajorEastAsia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多选（10_2分）</w:t>
      </w:r>
    </w:p>
    <w:p>
      <w:pPr>
        <w:pStyle w:val="25"/>
        <w:numPr>
          <w:ilvl w:val="0"/>
          <w:numId w:val="4"/>
        </w:numPr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题目一</w:t>
      </w:r>
    </w:p>
    <w:p>
      <w:pPr>
        <w:tabs>
          <w:tab w:val="left" w:pos="840"/>
        </w:tabs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ybatis映射文件中，mapper标签下常用的子标签有哪些？（）</w:t>
      </w:r>
    </w:p>
    <w:p>
      <w:pPr>
        <w:numPr>
          <w:ilvl w:val="1"/>
          <w:numId w:val="5"/>
        </w:num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select</w:t>
      </w:r>
    </w:p>
    <w:p>
      <w:pPr>
        <w:numPr>
          <w:ilvl w:val="1"/>
          <w:numId w:val="5"/>
        </w:num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update</w:t>
      </w:r>
    </w:p>
    <w:p>
      <w:pPr>
        <w:numPr>
          <w:ilvl w:val="1"/>
          <w:numId w:val="5"/>
        </w:num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insert</w:t>
      </w:r>
    </w:p>
    <w:p>
      <w:pPr>
        <w:numPr>
          <w:ilvl w:val="1"/>
          <w:numId w:val="5"/>
        </w:num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delete</w:t>
      </w:r>
    </w:p>
    <w:p>
      <w:pPr>
        <w:pStyle w:val="25"/>
        <w:ind w:left="360" w:firstLine="0" w:firstLineChars="0"/>
        <w:rPr>
          <w:rFonts w:asciiTheme="minorEastAsia" w:hAnsiTheme="minorEastAsia" w:cstheme="majorEastAsia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</w:p>
    <w:p>
      <w:pPr>
        <w:pStyle w:val="25"/>
        <w:numPr>
          <w:ilvl w:val="0"/>
          <w:numId w:val="4"/>
        </w:numPr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题目二</w:t>
      </w:r>
    </w:p>
    <w:p>
      <w:pPr>
        <w:tabs>
          <w:tab w:val="left" w:pos="840"/>
        </w:tabs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ybatis查询时，返回的结果在select标签中可以通过哪些属性指定？（）</w:t>
      </w:r>
    </w:p>
    <w:p>
      <w:pPr>
        <w:numPr>
          <w:ilvl w:val="1"/>
          <w:numId w:val="6"/>
        </w:num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resultType</w:t>
      </w:r>
    </w:p>
    <w:p>
      <w:pPr>
        <w:numPr>
          <w:ilvl w:val="1"/>
          <w:numId w:val="6"/>
        </w:num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resultMap</w:t>
      </w:r>
    </w:p>
    <w:p>
      <w:pPr>
        <w:numPr>
          <w:ilvl w:val="1"/>
          <w:numId w:val="6"/>
        </w:num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parameterType</w:t>
      </w:r>
    </w:p>
    <w:p>
      <w:pPr>
        <w:numPr>
          <w:ilvl w:val="1"/>
          <w:numId w:val="6"/>
        </w:num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parameterMap</w:t>
      </w:r>
    </w:p>
    <w:p>
      <w:pPr>
        <w:pStyle w:val="25"/>
        <w:ind w:firstLine="0"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5"/>
        <w:numPr>
          <w:ilvl w:val="0"/>
          <w:numId w:val="7"/>
        </w:numPr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题目三</w:t>
      </w:r>
    </w:p>
    <w:p>
      <w:pPr>
        <w:pStyle w:val="25"/>
        <w:ind w:left="420" w:firstLine="0"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mybatis映射文件中，除了常见的select|insert|updae|delete标签之外，还有哪些标签（）</w:t>
      </w:r>
    </w:p>
    <w:p>
      <w:pPr>
        <w:pStyle w:val="25"/>
        <w:numPr>
          <w:ilvl w:val="0"/>
          <w:numId w:val="8"/>
        </w:numPr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sql</w:t>
      </w:r>
    </w:p>
    <w:p>
      <w:pPr>
        <w:pStyle w:val="25"/>
        <w:numPr>
          <w:ilvl w:val="0"/>
          <w:numId w:val="8"/>
        </w:numPr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resultMap</w:t>
      </w:r>
    </w:p>
    <w:p>
      <w:pPr>
        <w:pStyle w:val="25"/>
        <w:numPr>
          <w:ilvl w:val="0"/>
          <w:numId w:val="8"/>
        </w:numPr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resultType</w:t>
      </w:r>
    </w:p>
    <w:p>
      <w:pPr>
        <w:pStyle w:val="25"/>
        <w:numPr>
          <w:ilvl w:val="0"/>
          <w:numId w:val="8"/>
        </w:numPr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parameterType</w:t>
      </w:r>
    </w:p>
    <w:p>
      <w:pPr>
        <w:pStyle w:val="25"/>
        <w:numPr>
          <w:ilvl w:val="0"/>
          <w:numId w:val="7"/>
        </w:numPr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题目四</w:t>
      </w:r>
    </w:p>
    <w:p>
      <w:pPr>
        <w:pStyle w:val="25"/>
        <w:ind w:left="360" w:firstLine="0"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ybatis的高级映射中，支持关联关系的常见的有哪两种（）</w:t>
      </w:r>
    </w:p>
    <w:p>
      <w:pPr>
        <w:pStyle w:val="25"/>
        <w:numPr>
          <w:ilvl w:val="0"/>
          <w:numId w:val="9"/>
        </w:numPr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一对一关联关系</w:t>
      </w:r>
    </w:p>
    <w:p>
      <w:pPr>
        <w:pStyle w:val="25"/>
        <w:numPr>
          <w:ilvl w:val="0"/>
          <w:numId w:val="9"/>
        </w:numPr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一对多关联关系</w:t>
      </w:r>
    </w:p>
    <w:p>
      <w:pPr>
        <w:pStyle w:val="25"/>
        <w:numPr>
          <w:ilvl w:val="0"/>
          <w:numId w:val="9"/>
        </w:numPr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多对多关联关系</w:t>
      </w:r>
    </w:p>
    <w:p>
      <w:pPr>
        <w:pStyle w:val="25"/>
        <w:numPr>
          <w:ilvl w:val="0"/>
          <w:numId w:val="9"/>
        </w:numPr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不支持关联关系</w:t>
      </w:r>
    </w:p>
    <w:p>
      <w:pPr>
        <w:pStyle w:val="25"/>
        <w:numPr>
          <w:ilvl w:val="0"/>
          <w:numId w:val="7"/>
        </w:numPr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题目五</w:t>
      </w:r>
    </w:p>
    <w:p>
      <w:pPr>
        <w:pStyle w:val="25"/>
        <w:ind w:left="420" w:firstLine="0"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ybatis通过mapper代理开发dao时，以下描述正确是（）</w:t>
      </w:r>
    </w:p>
    <w:p>
      <w:pPr>
        <w:pStyle w:val="25"/>
        <w:numPr>
          <w:ilvl w:val="0"/>
          <w:numId w:val="10"/>
        </w:numPr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映射文件中的id任意，只要保持唯一即可</w:t>
      </w:r>
    </w:p>
    <w:p>
      <w:pPr>
        <w:pStyle w:val="25"/>
        <w:numPr>
          <w:ilvl w:val="0"/>
          <w:numId w:val="10"/>
        </w:numPr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映射文件中的id必须与接口的方法名一直</w:t>
      </w:r>
    </w:p>
    <w:p>
      <w:pPr>
        <w:pStyle w:val="25"/>
        <w:numPr>
          <w:ilvl w:val="0"/>
          <w:numId w:val="10"/>
        </w:numPr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apper标签中的namespace与接口的全类路径名一致</w:t>
      </w:r>
    </w:p>
    <w:p>
      <w:pPr>
        <w:pStyle w:val="25"/>
        <w:numPr>
          <w:ilvl w:val="0"/>
          <w:numId w:val="10"/>
        </w:numPr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apper标签中的namepace任意，只要保持唯一即可</w:t>
      </w:r>
    </w:p>
    <w:p>
      <w:pPr>
        <w:pStyle w:val="25"/>
        <w:numPr>
          <w:ilvl w:val="0"/>
          <w:numId w:val="4"/>
        </w:numPr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题目六</w:t>
      </w:r>
    </w:p>
    <w:p>
      <w:pPr>
        <w:widowControl/>
        <w:shd w:val="clear" w:color="auto" w:fill="FFFFFF"/>
        <w:spacing w:line="315" w:lineRule="atLeast"/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Springmvc常见的4大组件？()</w:t>
      </w:r>
    </w:p>
    <w:p>
      <w:pPr>
        <w:widowControl/>
        <w:shd w:val="clear" w:color="auto" w:fill="FFFFFF"/>
        <w:spacing w:line="315" w:lineRule="atLeast"/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  A</w:t>
      </w:r>
      <w:r>
        <w:rPr>
          <w:rFonts w:hint="eastAsia"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、HandlerMapping</w:t>
      </w:r>
    </w:p>
    <w:p>
      <w:pPr>
        <w:widowControl/>
        <w:shd w:val="clear" w:color="auto" w:fill="FFFFFF"/>
        <w:spacing w:line="315" w:lineRule="atLeast"/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  B</w:t>
      </w:r>
      <w:r>
        <w:rPr>
          <w:rFonts w:hint="eastAsia"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、HandlerAdapter</w:t>
      </w:r>
    </w:p>
    <w:p>
      <w:pPr>
        <w:widowControl/>
        <w:shd w:val="clear" w:color="auto" w:fill="FFFFFF"/>
        <w:spacing w:line="315" w:lineRule="atLeast"/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  C</w:t>
      </w:r>
      <w:r>
        <w:rPr>
          <w:rFonts w:hint="eastAsia"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ViewResolver</w:t>
      </w:r>
    </w:p>
    <w:p>
      <w:pPr>
        <w:widowControl/>
        <w:shd w:val="clear" w:color="auto" w:fill="FFFFFF"/>
        <w:spacing w:line="315" w:lineRule="atLeast"/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  D</w:t>
      </w:r>
      <w:r>
        <w:rPr>
          <w:rFonts w:hint="eastAsia"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DispatcherServlet</w:t>
      </w:r>
    </w:p>
    <w:p>
      <w:pPr>
        <w:widowControl/>
        <w:shd w:val="clear" w:color="auto" w:fill="FFFFFF"/>
        <w:spacing w:line="315" w:lineRule="atLeast"/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E、</w:t>
      </w:r>
      <w:r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FrameworkServlet</w:t>
      </w:r>
    </w:p>
    <w:p>
      <w:pPr>
        <w:widowControl/>
        <w:shd w:val="clear" w:color="auto" w:fill="FFFFFF"/>
        <w:spacing w:line="315" w:lineRule="atLeast"/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5"/>
        <w:ind w:firstLine="0" w:firstLineChars="0"/>
        <w:rPr>
          <w:rFonts w:asciiTheme="minorEastAsia" w:hAnsiTheme="minorEastAsia" w:cstheme="majorEastAsia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</w:p>
    <w:p>
      <w:pPr>
        <w:pStyle w:val="25"/>
        <w:numPr>
          <w:ilvl w:val="0"/>
          <w:numId w:val="4"/>
        </w:numPr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题目七</w:t>
      </w:r>
    </w:p>
    <w:p>
      <w:pPr>
        <w:widowControl/>
        <w:shd w:val="clear" w:color="auto" w:fill="FFFFFF"/>
        <w:spacing w:line="315" w:lineRule="atLeast"/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Springmvc框架自带注解中，常用的有哪些？()</w:t>
      </w:r>
    </w:p>
    <w:p>
      <w:pPr>
        <w:widowControl/>
        <w:shd w:val="clear" w:color="auto" w:fill="FFFFFF"/>
        <w:spacing w:line="315" w:lineRule="atLeast"/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  A</w:t>
      </w:r>
      <w:r>
        <w:rPr>
          <w:rFonts w:hint="eastAsia"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、@Controller</w:t>
      </w:r>
    </w:p>
    <w:p>
      <w:pPr>
        <w:widowControl/>
        <w:shd w:val="clear" w:color="auto" w:fill="FFFFFF"/>
        <w:spacing w:line="315" w:lineRule="atLeast"/>
        <w:ind w:firstLine="420"/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B、@RequestMapping</w:t>
      </w:r>
    </w:p>
    <w:p>
      <w:pPr>
        <w:widowControl/>
        <w:shd w:val="clear" w:color="auto" w:fill="FFFFFF"/>
        <w:spacing w:line="315" w:lineRule="atLeast"/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  </w:t>
      </w:r>
      <w:r>
        <w:rPr>
          <w:rFonts w:hint="eastAsia"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C、@ResponseBody</w:t>
      </w:r>
    </w:p>
    <w:p>
      <w:pPr>
        <w:widowControl/>
        <w:shd w:val="clear" w:color="auto" w:fill="FFFFFF"/>
        <w:spacing w:line="315" w:lineRule="atLeast"/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   </w:t>
      </w:r>
      <w:r>
        <w:rPr>
          <w:rFonts w:hint="eastAsia"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D、@Resource</w:t>
      </w:r>
    </w:p>
    <w:p>
      <w:pPr>
        <w:widowControl/>
        <w:shd w:val="clear" w:color="auto" w:fill="FFFFFF"/>
        <w:spacing w:line="315" w:lineRule="atLeast"/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5"/>
        <w:ind w:firstLine="0"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5"/>
        <w:numPr>
          <w:ilvl w:val="0"/>
          <w:numId w:val="4"/>
        </w:numPr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题目八</w:t>
      </w:r>
    </w:p>
    <w:p>
      <w:pPr>
        <w:widowControl/>
        <w:shd w:val="clear" w:color="auto" w:fill="FFFFFF"/>
        <w:spacing w:line="315" w:lineRule="atLeast"/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以下对springmvc描述正确的是？()</w:t>
      </w:r>
    </w:p>
    <w:p>
      <w:pPr>
        <w:widowControl/>
        <w:shd w:val="clear" w:color="auto" w:fill="FFFFFF"/>
        <w:spacing w:line="315" w:lineRule="atLeast"/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   A</w:t>
      </w:r>
      <w:r>
        <w:rPr>
          <w:rFonts w:hint="eastAsia"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springmvc与spring之间需要整合</w:t>
      </w:r>
    </w:p>
    <w:p>
      <w:pPr>
        <w:widowControl/>
        <w:shd w:val="clear" w:color="auto" w:fill="FFFFFF"/>
        <w:spacing w:line="315" w:lineRule="atLeast"/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   B</w:t>
      </w:r>
      <w:r>
        <w:rPr>
          <w:rFonts w:hint="eastAsia"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springmvc与spring之间无需整合</w:t>
      </w:r>
    </w:p>
    <w:p>
      <w:pPr>
        <w:widowControl/>
        <w:shd w:val="clear" w:color="auto" w:fill="FFFFFF"/>
        <w:spacing w:line="315" w:lineRule="atLeast"/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   C</w:t>
      </w:r>
      <w:r>
        <w:rPr>
          <w:rFonts w:hint="eastAsia"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springmvc是一个表现层框架</w:t>
      </w:r>
    </w:p>
    <w:p>
      <w:pPr>
        <w:widowControl/>
        <w:shd w:val="clear" w:color="auto" w:fill="FFFFFF"/>
        <w:spacing w:line="315" w:lineRule="atLeast"/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   D</w:t>
      </w:r>
      <w:r>
        <w:rPr>
          <w:rFonts w:hint="eastAsia"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springmvc的本质是一个servlet</w:t>
      </w:r>
    </w:p>
    <w:p>
      <w:pPr>
        <w:pStyle w:val="25"/>
        <w:ind w:firstLine="0"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5"/>
        <w:numPr>
          <w:ilvl w:val="0"/>
          <w:numId w:val="4"/>
        </w:numPr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题目九</w:t>
      </w:r>
    </w:p>
    <w:p>
      <w:pPr>
        <w:widowControl/>
        <w:shd w:val="clear" w:color="auto" w:fill="FFFFFF"/>
        <w:spacing w:line="315" w:lineRule="atLeast"/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通过springmvc开发，保存商品后如何刷新当前列表 ()</w:t>
      </w:r>
    </w:p>
    <w:p>
      <w:pPr>
        <w:widowControl/>
        <w:shd w:val="clear" w:color="auto" w:fill="FFFFFF"/>
        <w:spacing w:line="315" w:lineRule="atLeast"/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  A</w:t>
      </w:r>
      <w:r>
        <w:rPr>
          <w:rFonts w:hint="eastAsia"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、返回void</w:t>
      </w:r>
    </w:p>
    <w:p>
      <w:pPr>
        <w:widowControl/>
        <w:shd w:val="clear" w:color="auto" w:fill="FFFFFF"/>
        <w:spacing w:line="315" w:lineRule="atLeast"/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  </w:t>
      </w:r>
      <w:r>
        <w:rPr>
          <w:rFonts w:hint="eastAsia"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B、返回ModelAndView</w:t>
      </w:r>
    </w:p>
    <w:p>
      <w:pPr>
        <w:widowControl/>
        <w:shd w:val="clear" w:color="auto" w:fill="FFFFFF"/>
        <w:spacing w:line="315" w:lineRule="atLeast"/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  </w:t>
      </w:r>
      <w:r>
        <w:rPr>
          <w:rFonts w:hint="eastAsia"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C、返回redirect</w:t>
      </w:r>
    </w:p>
    <w:p>
      <w:pPr>
        <w:widowControl/>
        <w:shd w:val="clear" w:color="auto" w:fill="FFFFFF"/>
        <w:spacing w:line="315" w:lineRule="atLeast"/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D、返回forward</w:t>
      </w:r>
    </w:p>
    <w:p>
      <w:pPr>
        <w:pStyle w:val="25"/>
        <w:ind w:firstLine="0"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5"/>
        <w:numPr>
          <w:ilvl w:val="0"/>
          <w:numId w:val="4"/>
        </w:numPr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题目十</w:t>
      </w:r>
    </w:p>
    <w:p>
      <w:pPr>
        <w:pStyle w:val="25"/>
        <w:ind w:firstLine="0" w:firstLineChars="0"/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关于mybatis映射文件总#{}与${}描述正确的是</w:t>
      </w:r>
      <w:r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？</w:t>
      </w: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</w:p>
    <w:p>
      <w:pPr>
        <w:tabs>
          <w:tab w:val="left" w:pos="6090"/>
        </w:tabs>
        <w:ind w:left="210" w:leftChars="100" w:firstLine="120" w:firstLineChars="50"/>
        <w:rPr>
          <w:rFonts w:cs="Consolas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A: </w:t>
      </w:r>
      <w:r>
        <w:rPr>
          <w:rFonts w:hint="eastAsia" w:cs="Consolas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#{}、${}作用一样，没区别</w:t>
      </w:r>
    </w:p>
    <w:p>
      <w:pPr>
        <w:tabs>
          <w:tab w:val="left" w:pos="6090"/>
        </w:tabs>
        <w:ind w:left="210" w:leftChars="100" w:firstLine="120" w:firstLineChars="50"/>
        <w:rPr>
          <w:rFonts w:cs="Consolas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Consolas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B: #</w:t>
      </w:r>
      <w:r>
        <w:rPr>
          <w:rFonts w:cs="Consolas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{}</w:t>
      </w:r>
      <w:r>
        <w:rPr>
          <w:rFonts w:hint="eastAsia" w:cs="Consolas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是占位符，而${}是连接符</w:t>
      </w:r>
    </w:p>
    <w:p>
      <w:pPr>
        <w:tabs>
          <w:tab w:val="left" w:pos="6090"/>
        </w:tabs>
        <w:ind w:left="210" w:leftChars="100" w:firstLine="120" w:firstLineChars="50"/>
        <w:rPr>
          <w:rFonts w:cs="Consolas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Consolas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C: </w:t>
      </w:r>
      <w:r>
        <w:rPr>
          <w:rFonts w:cs="Consolas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#{}</w:t>
      </w:r>
      <w:r>
        <w:rPr>
          <w:rFonts w:hint="eastAsia" w:cs="Consolas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可以防止sql注入</w:t>
      </w:r>
    </w:p>
    <w:p>
      <w:pPr>
        <w:pStyle w:val="25"/>
        <w:ind w:firstLine="360" w:firstLineChars="15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Consolas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D: ${}可以防止sql注入</w:t>
      </w:r>
    </w:p>
    <w:p>
      <w:pPr>
        <w:pStyle w:val="25"/>
        <w:ind w:firstLine="0"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asciiTheme="minorEastAsia" w:hAnsiTheme="minorEastAsia" w:eastAsiaTheme="minorEastAsia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Theme="minorEastAsia" w:hAnsiTheme="minorEastAsia" w:eastAsiaTheme="minorEastAsia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单选（20_2分）</w:t>
      </w:r>
    </w:p>
    <w:p>
      <w:pPr>
        <w:numPr>
          <w:ilvl w:val="0"/>
          <w:numId w:val="11"/>
        </w:numPr>
        <w:tabs>
          <w:tab w:val="left" w:pos="840"/>
        </w:tabs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在mybatis入门程序中，加载核心配置文件的类是？（）</w:t>
      </w:r>
    </w:p>
    <w:p>
      <w:pPr>
        <w:numPr>
          <w:ilvl w:val="1"/>
          <w:numId w:val="11"/>
        </w:num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SqlSessionFactoryBuilder</w:t>
      </w:r>
    </w:p>
    <w:p>
      <w:pPr>
        <w:numPr>
          <w:ilvl w:val="1"/>
          <w:numId w:val="11"/>
        </w:num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SqlSessionFactory</w:t>
      </w:r>
    </w:p>
    <w:p>
      <w:pPr>
        <w:numPr>
          <w:ilvl w:val="1"/>
          <w:numId w:val="11"/>
        </w:num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SqlSessionFactoryBean</w:t>
      </w:r>
    </w:p>
    <w:p>
      <w:pPr>
        <w:numPr>
          <w:ilvl w:val="1"/>
          <w:numId w:val="11"/>
        </w:num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SqlSessionDaoSupport</w:t>
      </w:r>
    </w:p>
    <w:p>
      <w:pPr>
        <w:numPr>
          <w:ilvl w:val="1"/>
          <w:numId w:val="11"/>
        </w:num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SqlSessionTemplate</w:t>
      </w:r>
    </w:p>
    <w:p>
      <w:pPr>
        <w:numPr>
          <w:ilvl w:val="1"/>
          <w:numId w:val="11"/>
        </w:num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esources</w:t>
      </w:r>
    </w:p>
    <w:p>
      <w:pPr>
        <w:numPr>
          <w:ilvl w:val="0"/>
          <w:numId w:val="11"/>
        </w:numPr>
        <w:tabs>
          <w:tab w:val="left" w:pos="840"/>
        </w:tabs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sql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Session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调用哪个方法获取代理对象（）</w:t>
      </w:r>
    </w:p>
    <w:p>
      <w:pPr>
        <w:numPr>
          <w:ilvl w:val="1"/>
          <w:numId w:val="11"/>
        </w:num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getConnection()</w:t>
      </w:r>
    </w:p>
    <w:p>
      <w:pPr>
        <w:numPr>
          <w:ilvl w:val="1"/>
          <w:numId w:val="11"/>
        </w:num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get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Mapper(Class&lt;T&gt; type)</w:t>
      </w:r>
    </w:p>
    <w:p>
      <w:pPr>
        <w:numPr>
          <w:ilvl w:val="1"/>
          <w:numId w:val="11"/>
        </w:num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getConfiguration()</w:t>
      </w:r>
    </w:p>
    <w:p>
      <w:pPr>
        <w:numPr>
          <w:ilvl w:val="1"/>
          <w:numId w:val="11"/>
        </w:num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commit()</w:t>
      </w:r>
    </w:p>
    <w:p>
      <w:pPr>
        <w:widowControl/>
        <w:jc w:val="left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jc w:val="left"/>
        <w:textAlignment w:val="top"/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3、关于mybatis的代理对象描述错误的是（）。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A 通过jdk代理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B 通过cglib代理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C mybatis与spring整合后，可以交给spring管理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D SqlSession</w:t>
      </w:r>
      <w:r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.getMapper(Class&lt;T&gt; type)</w:t>
      </w:r>
      <w:r>
        <w:rPr>
          <w:rFonts w:hint="eastAsia"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可以获取代理对象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jc w:val="left"/>
        <w:textAlignment w:val="top"/>
        <w:rPr>
          <w:rStyle w:val="15"/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</w:t>
      </w:r>
      <w:r>
        <w:rPr>
          <w:rStyle w:val="15"/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以下哪个不属于mybatis动态sql的标签（）。</w:t>
      </w:r>
    </w:p>
    <w:p>
      <w:pPr>
        <w:widowControl/>
        <w:shd w:val="clear" w:color="auto" w:fill="FFFFFF"/>
        <w:ind w:firstLine="420"/>
        <w:jc w:val="left"/>
        <w:textAlignment w:val="top"/>
        <w:rPr>
          <w:rStyle w:val="15"/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 if</w:t>
      </w:r>
    </w:p>
    <w:p>
      <w:pPr>
        <w:widowControl/>
        <w:shd w:val="clear" w:color="auto" w:fill="FFFFFF"/>
        <w:ind w:firstLine="420"/>
        <w:jc w:val="left"/>
        <w:textAlignment w:val="top"/>
        <w:rPr>
          <w:rStyle w:val="15"/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 where</w:t>
      </w:r>
    </w:p>
    <w:p>
      <w:pPr>
        <w:widowControl/>
        <w:shd w:val="clear" w:color="auto" w:fill="FFFFFF"/>
        <w:ind w:firstLine="420"/>
        <w:jc w:val="left"/>
        <w:textAlignment w:val="top"/>
        <w:rPr>
          <w:rStyle w:val="15"/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 foreach</w:t>
      </w:r>
      <w:r>
        <w:rPr>
          <w:rStyle w:val="15"/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/>
        <w:shd w:val="clear" w:color="auto" w:fill="FFFFFF"/>
        <w:ind w:firstLine="420"/>
        <w:jc w:val="left"/>
        <w:textAlignment w:val="top"/>
        <w:rPr>
          <w:rStyle w:val="15"/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 selectKey</w:t>
      </w:r>
    </w:p>
    <w:p>
      <w:pPr>
        <w:widowControl/>
        <w:shd w:val="clear" w:color="auto" w:fill="FFFFFF"/>
        <w:ind w:firstLine="420"/>
        <w:jc w:val="left"/>
        <w:textAlignment w:val="top"/>
        <w:rPr>
          <w:rStyle w:val="15"/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5</w:t>
      </w:r>
      <w:r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实现mybatis完成插入操作并返回自增主键id的标签是（）</w:t>
      </w:r>
    </w:p>
    <w:p>
      <w:pPr>
        <w:ind w:firstLine="42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a、insert</w:t>
      </w:r>
    </w:p>
    <w:p>
      <w:pPr>
        <w:ind w:firstLine="42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b、sql </w:t>
      </w:r>
    </w:p>
    <w:p>
      <w:pPr>
        <w:ind w:firstLine="42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c、selectKey</w:t>
      </w:r>
    </w:p>
    <w:p>
      <w:pPr>
        <w:ind w:firstLine="42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d、select</w:t>
      </w:r>
    </w:p>
    <w:p>
      <w:pPr>
        <w:ind w:firstLine="42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jc w:val="left"/>
        <w:textAlignment w:val="top"/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6 查询时，如果查询的sql语句的列明与pojo的属性名称完全一致，我们可以指定select标签中的什么属性最合适（）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a、resultType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b、resultMap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c、resultSets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d、</w:t>
      </w:r>
      <w:r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resultOrdered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jc w:val="left"/>
        <w:textAlignment w:val="top"/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7 mybatis实现一对一关联关系时，通过resultMap中的哪个标签实现（）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a、</w:t>
      </w:r>
      <w:r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collection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b、</w:t>
      </w:r>
      <w:r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result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c、</w:t>
      </w:r>
      <w:r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id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d、</w:t>
      </w:r>
      <w:r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association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jc w:val="left"/>
        <w:textAlignment w:val="top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8</w:t>
      </w: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mybatis实现一对多关联关系时，通过resultMap中的哪个标签实现</w:t>
      </w: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（）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a、</w:t>
      </w:r>
      <w:r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collection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b、</w:t>
      </w:r>
      <w:r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result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c、</w:t>
      </w:r>
      <w:r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id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d、</w:t>
      </w:r>
      <w:r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association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5"/>
        <w:ind w:firstLine="0"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9 以下哪个是springmvc的处理器映射器（）</w:t>
      </w:r>
    </w:p>
    <w:p>
      <w:pPr>
        <w:pStyle w:val="25"/>
        <w:ind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A、HandlerMapping</w:t>
      </w:r>
    </w:p>
    <w:p>
      <w:pPr>
        <w:pStyle w:val="25"/>
        <w:ind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B、HandlerAdapter</w:t>
      </w:r>
    </w:p>
    <w:p>
      <w:pPr>
        <w:pStyle w:val="25"/>
        <w:ind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C、ViewResolver</w:t>
      </w:r>
    </w:p>
    <w:p>
      <w:pPr>
        <w:pStyle w:val="25"/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D、DispatcherServlet</w:t>
      </w:r>
    </w:p>
    <w:p>
      <w:pPr>
        <w:pStyle w:val="25"/>
        <w:ind w:firstLine="0" w:firstLineChars="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10</w:t>
      </w:r>
      <w:r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springmvc基于注解开发时，需要在编写的Controller上添加什么注解（）</w:t>
      </w:r>
    </w:p>
    <w:p>
      <w:pPr>
        <w:pStyle w:val="25"/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a、@Controller</w:t>
      </w:r>
    </w:p>
    <w:p>
      <w:pPr>
        <w:pStyle w:val="25"/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b、@RequestMapping</w:t>
      </w:r>
    </w:p>
    <w:p>
      <w:pPr>
        <w:pStyle w:val="25"/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c、@RequestParam</w:t>
      </w:r>
    </w:p>
    <w:p>
      <w:pPr>
        <w:pStyle w:val="25"/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d、@RequestBody</w:t>
      </w:r>
    </w:p>
    <w:p>
      <w:pPr>
        <w:pStyle w:val="25"/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25"/>
        <w:ind w:firstLine="0" w:firstLineChars="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11以哪个注解可以指定窄化请求（分类管理Controller）（）</w:t>
      </w:r>
    </w:p>
    <w:p>
      <w:pPr>
        <w:pStyle w:val="25"/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a、@Controller</w:t>
      </w:r>
    </w:p>
    <w:p>
      <w:pPr>
        <w:pStyle w:val="25"/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b、@RequestMapping</w:t>
      </w:r>
    </w:p>
    <w:p>
      <w:pPr>
        <w:pStyle w:val="25"/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c、@RequestParam</w:t>
      </w:r>
    </w:p>
    <w:p>
      <w:pPr>
        <w:pStyle w:val="25"/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d、@RequestBody</w:t>
      </w:r>
    </w:p>
    <w:p>
      <w:pPr>
        <w:pStyle w:val="25"/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25"/>
        <w:ind w:firstLine="0"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12 springmvc在与json交互过程中，哪个注解可以将对象转成json串（）</w:t>
      </w:r>
    </w:p>
    <w:p>
      <w:pPr>
        <w:pStyle w:val="25"/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a、@ResponseBody</w:t>
      </w:r>
    </w:p>
    <w:p>
      <w:pPr>
        <w:pStyle w:val="25"/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b、@</w:t>
      </w:r>
      <w:r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PathVariable</w:t>
      </w:r>
    </w:p>
    <w:p>
      <w:pPr>
        <w:pStyle w:val="25"/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c、@RequestParam</w:t>
      </w:r>
    </w:p>
    <w:p>
      <w:pPr>
        <w:pStyle w:val="25"/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d、@RequestBody</w:t>
      </w:r>
    </w:p>
    <w:p>
      <w:pPr>
        <w:pStyle w:val="25"/>
        <w:ind w:firstLine="400"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5"/>
        <w:ind w:firstLine="0"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13 springmvc在与json交互过程中，哪个注解可以将json串转对象（）</w:t>
      </w:r>
    </w:p>
    <w:p>
      <w:pPr>
        <w:pStyle w:val="25"/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a、@ResponseBody</w:t>
      </w:r>
    </w:p>
    <w:p>
      <w:pPr>
        <w:pStyle w:val="25"/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b、@</w:t>
      </w:r>
      <w:r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PathVariable</w:t>
      </w:r>
    </w:p>
    <w:p>
      <w:pPr>
        <w:pStyle w:val="25"/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c、@RequestParam</w:t>
      </w:r>
    </w:p>
    <w:p>
      <w:pPr>
        <w:pStyle w:val="25"/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d、@RequestBody</w:t>
      </w:r>
    </w:p>
    <w:p>
      <w:pPr>
        <w:pStyle w:val="25"/>
        <w:ind w:firstLine="400"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5"/>
        <w:ind w:firstLine="0" w:firstLineChars="0"/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14</w:t>
      </w: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以下关于springMVC支持的RESTful描述错误的是 ()</w:t>
      </w:r>
    </w:p>
    <w:p>
      <w:pPr>
        <w:numPr>
          <w:ilvl w:val="0"/>
          <w:numId w:val="12"/>
        </w:numPr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RESTful不是架构，只是另一种风格请求的url</w:t>
      </w:r>
    </w:p>
    <w:p>
      <w:pPr>
        <w:numPr>
          <w:ilvl w:val="0"/>
          <w:numId w:val="12"/>
        </w:numPr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RESTful中，需要对静态资源放行</w:t>
      </w:r>
    </w:p>
    <w:p>
      <w:pPr>
        <w:numPr>
          <w:ilvl w:val="0"/>
          <w:numId w:val="12"/>
        </w:numPr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配置RESTful，需要在web.xml中配置：/*</w:t>
      </w:r>
    </w:p>
    <w:p>
      <w:pPr>
        <w:numPr>
          <w:ilvl w:val="0"/>
          <w:numId w:val="12"/>
        </w:numPr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请求的URL中的参数绑定到Controller方法形参中，需要在该形参前添加</w:t>
      </w: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@</w:t>
      </w:r>
      <w:r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PathVariable</w:t>
      </w: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注解</w:t>
      </w:r>
    </w:p>
    <w:p>
      <w:pPr>
        <w:ind w:left="360"/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5"/>
        <w:ind w:firstLine="0" w:firstLineChars="0"/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15 </w:t>
      </w: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关于Lucene描述错误的是()</w:t>
      </w:r>
    </w:p>
    <w:p>
      <w:pPr>
        <w:ind w:firstLine="420"/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</w:t>
      </w:r>
      <w:bookmarkStart w:id="0" w:name="OLE_LINK76"/>
      <w:bookmarkStart w:id="1" w:name="OLE_LINK75"/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、Lucene不是全文检索引擎或者服务，只是一套工具包</w:t>
      </w:r>
    </w:p>
    <w:bookmarkEnd w:id="0"/>
    <w:bookmarkEnd w:id="1"/>
    <w:p>
      <w:pPr>
        <w:ind w:left="420" w:leftChars="200"/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B、Lucene通过Document对象添加域（字段）</w:t>
      </w:r>
    </w:p>
    <w:p>
      <w:pPr>
        <w:ind w:left="420" w:leftChars="200"/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C、Lucene中创建索引的对象是Index</w:t>
      </w:r>
      <w:r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Writer</w:t>
      </w:r>
    </w:p>
    <w:p>
      <w:pPr>
        <w:ind w:left="420" w:leftChars="200"/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D、Lucene中创建索引的对象是Index</w:t>
      </w:r>
      <w:r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Searcher</w:t>
      </w:r>
    </w:p>
    <w:p>
      <w:pPr>
        <w:pStyle w:val="25"/>
        <w:ind w:firstLine="0"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5"/>
        <w:ind w:firstLine="0" w:firstLineChars="0"/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16</w:t>
      </w: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关于solr描述错误的是()</w:t>
      </w:r>
    </w:p>
    <w:p>
      <w:pPr>
        <w:numPr>
          <w:ilvl w:val="0"/>
          <w:numId w:val="13"/>
        </w:numPr>
        <w:ind w:left="210" w:leftChars="100"/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</w:t>
      </w: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olr是通过C语言开发</w:t>
      </w:r>
    </w:p>
    <w:p>
      <w:pPr>
        <w:numPr>
          <w:ilvl w:val="0"/>
          <w:numId w:val="13"/>
        </w:numPr>
        <w:ind w:left="210" w:leftChars="100"/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</w:t>
      </w: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olr是一个全文检索服务</w:t>
      </w:r>
    </w:p>
    <w:p>
      <w:pPr>
        <w:numPr>
          <w:ilvl w:val="0"/>
          <w:numId w:val="13"/>
        </w:numPr>
        <w:ind w:left="210" w:leftChars="100"/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</w:t>
      </w: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olr是基于L</w:t>
      </w:r>
      <w:r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</w:t>
      </w: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cene的</w:t>
      </w:r>
    </w:p>
    <w:p>
      <w:pPr>
        <w:numPr>
          <w:ilvl w:val="0"/>
          <w:numId w:val="13"/>
        </w:numPr>
        <w:ind w:left="210" w:leftChars="100"/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可以通过solrj去操作solr索引库</w:t>
      </w:r>
    </w:p>
    <w:p>
      <w:pPr>
        <w:pStyle w:val="25"/>
        <w:ind w:firstLine="0"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5"/>
        <w:ind w:firstLine="0" w:firstLineChars="0"/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17 </w:t>
      </w: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关于solrj描述错误的是()</w:t>
      </w:r>
    </w:p>
    <w:p>
      <w:pPr>
        <w:numPr>
          <w:ilvl w:val="0"/>
          <w:numId w:val="14"/>
        </w:numPr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通过</w:t>
      </w:r>
      <w:r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</w:t>
      </w: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olrj可以操作solr索引库</w:t>
      </w:r>
    </w:p>
    <w:p>
      <w:pPr>
        <w:numPr>
          <w:ilvl w:val="0"/>
          <w:numId w:val="14"/>
        </w:numPr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</w:t>
      </w: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olrj中通过Document对象添加域</w:t>
      </w:r>
    </w:p>
    <w:p>
      <w:pPr>
        <w:numPr>
          <w:ilvl w:val="0"/>
          <w:numId w:val="14"/>
        </w:numPr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通过HttpSolr</w:t>
      </w:r>
      <w:r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Server</w:t>
      </w: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可以连接solr服务</w:t>
      </w:r>
    </w:p>
    <w:p>
      <w:pPr>
        <w:numPr>
          <w:ilvl w:val="0"/>
          <w:numId w:val="14"/>
        </w:numPr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</w:t>
      </w: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olrj中通过SolrQuery去封装检索条件</w:t>
      </w:r>
    </w:p>
    <w:p>
      <w:pPr>
        <w:pStyle w:val="25"/>
        <w:ind w:firstLine="0"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left"/>
        <w:rPr>
          <w:rFonts w:cs="Consolas" w:asciiTheme="minorEastAsia" w:hAnsiTheme="minorEastAsia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18</w:t>
      </w: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Consolas" w:asciiTheme="minorEastAsia" w:hAnsiTheme="minorEastAsia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下列哪个不属于HttpSolrServer的方法（）</w:t>
      </w:r>
    </w:p>
    <w:p>
      <w:pPr>
        <w:ind w:left="210" w:leftChars="100"/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A: close</w:t>
      </w:r>
      <w:r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</w:p>
    <w:p>
      <w:pPr>
        <w:ind w:left="210" w:leftChars="100"/>
        <w:rPr>
          <w:rFonts w:cs="Consolas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B: c</w:t>
      </w:r>
      <w:r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ommit()</w:t>
      </w:r>
    </w:p>
    <w:p>
      <w:pPr>
        <w:ind w:left="210" w:leftChars="100"/>
        <w:rPr>
          <w:rFonts w:cs="Consolas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Consolas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C: </w:t>
      </w: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add(</w:t>
      </w:r>
      <w:r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doc</w:t>
      </w: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5"/>
        <w:ind w:left="210" w:leftChars="100" w:firstLine="0"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Consolas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D: </w:t>
      </w: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query(</w:t>
      </w:r>
      <w:r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solr</w:t>
      </w: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Query)</w:t>
      </w:r>
    </w:p>
    <w:p>
      <w:pPr>
        <w:pStyle w:val="25"/>
        <w:ind w:left="210" w:leftChars="100" w:firstLine="0"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5"/>
        <w:ind w:firstLine="0" w:firstLineChars="0"/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19</w:t>
      </w: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solr与spring整合，将哪个对象交给spring管理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（）</w:t>
      </w:r>
    </w:p>
    <w:p>
      <w:pPr>
        <w:pStyle w:val="23"/>
        <w:ind w:firstLine="0"/>
        <w:rPr>
          <w:rFonts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A. HttpSolrServer</w:t>
      </w:r>
    </w:p>
    <w:p>
      <w:pPr>
        <w:pStyle w:val="23"/>
        <w:ind w:firstLine="0"/>
        <w:rPr>
          <w:rFonts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B. SolrInputDocument</w:t>
      </w:r>
    </w:p>
    <w:p>
      <w:pPr>
        <w:pStyle w:val="23"/>
        <w:ind w:firstLine="0"/>
        <w:rPr>
          <w:rFonts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C. Solr</w:t>
      </w:r>
      <w:r>
        <w:rPr>
          <w:rFonts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Query</w:t>
      </w:r>
    </w:p>
    <w:p>
      <w:pPr>
        <w:pStyle w:val="23"/>
        <w:ind w:firstLine="0"/>
        <w:rPr>
          <w:rFonts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D. 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SolrParams</w:t>
      </w:r>
    </w:p>
    <w:p>
      <w:pPr>
        <w:pStyle w:val="25"/>
        <w:ind w:firstLine="0"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20 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solr home中，用于配置业务字段以及字段类型的的配置文件是（）</w:t>
      </w:r>
    </w:p>
    <w:p>
      <w:pPr>
        <w:pStyle w:val="25"/>
        <w:ind w:firstLineChars="0"/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、currency.xml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pStyle w:val="25"/>
        <w:ind w:firstLineChars="0"/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B、elevate.xml </w:t>
      </w:r>
    </w:p>
    <w:p>
      <w:pPr>
        <w:pStyle w:val="25"/>
        <w:ind w:firstLineChars="0"/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solrconfig.xml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25"/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、schema.xml</w:t>
      </w:r>
    </w:p>
    <w:p>
      <w:pPr>
        <w:pStyle w:val="25"/>
        <w:ind w:firstLine="0" w:firstLineChars="0"/>
        <w:rPr>
          <w:rFonts w:asciiTheme="minorEastAsia" w:hAnsiTheme="minorEastAsia" w:cstheme="majorEastAsia"/>
          <w:color w:val="393939"/>
          <w:sz w:val="24"/>
          <w:szCs w:val="24"/>
          <w:shd w:val="clear" w:color="auto" w:fill="FFFFFF"/>
        </w:rPr>
      </w:pPr>
    </w:p>
    <w:sectPr>
      <w:footerReference r:id="rId3" w:type="default"/>
      <w:pgSz w:w="11906" w:h="16838"/>
      <w:pgMar w:top="1440" w:right="1800" w:bottom="1440" w:left="1800" w:header="851" w:footer="39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9" name="图片 9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7" name="图片 7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6" name="图片 6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B65B9"/>
    <w:multiLevelType w:val="multilevel"/>
    <w:tmpl w:val="0CDB65B9"/>
    <w:lvl w:ilvl="0" w:tentative="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F587AA4"/>
    <w:multiLevelType w:val="multilevel"/>
    <w:tmpl w:val="2F587AA4"/>
    <w:lvl w:ilvl="0" w:tentative="0">
      <w:start w:val="1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0EB5306"/>
    <w:multiLevelType w:val="multilevel"/>
    <w:tmpl w:val="30EB5306"/>
    <w:lvl w:ilvl="0" w:tentative="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B351041"/>
    <w:multiLevelType w:val="multilevel"/>
    <w:tmpl w:val="3B35104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4CA3DD8"/>
    <w:multiLevelType w:val="multilevel"/>
    <w:tmpl w:val="44CA3DD8"/>
    <w:lvl w:ilvl="0" w:tentative="0">
      <w:start w:val="1"/>
      <w:numFmt w:val="decimal"/>
      <w:pStyle w:val="22"/>
      <w:lvlText w:val=" %1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B360A27"/>
    <w:multiLevelType w:val="multilevel"/>
    <w:tmpl w:val="4B360A2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52C1082D"/>
    <w:multiLevelType w:val="multilevel"/>
    <w:tmpl w:val="52C1082D"/>
    <w:lvl w:ilvl="0" w:tentative="0">
      <w:start w:val="0"/>
      <w:numFmt w:val="bullet"/>
      <w:lvlText w:val=""/>
      <w:lvlJc w:val="left"/>
      <w:pPr>
        <w:ind w:left="36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574D3A6C"/>
    <w:multiLevelType w:val="multilevel"/>
    <w:tmpl w:val="574D3A6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574D3DA1"/>
    <w:multiLevelType w:val="multilevel"/>
    <w:tmpl w:val="574D3DA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>
    <w:nsid w:val="68E72871"/>
    <w:multiLevelType w:val="multilevel"/>
    <w:tmpl w:val="68E72871"/>
    <w:lvl w:ilvl="0" w:tentative="0">
      <w:start w:val="1"/>
      <w:numFmt w:val="lowerLetter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CFF491E"/>
    <w:multiLevelType w:val="multilevel"/>
    <w:tmpl w:val="6CFF491E"/>
    <w:lvl w:ilvl="0" w:tentative="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D657D67"/>
    <w:multiLevelType w:val="multilevel"/>
    <w:tmpl w:val="6D657D67"/>
    <w:lvl w:ilvl="0" w:tentative="0">
      <w:start w:val="1"/>
      <w:numFmt w:val="bullet"/>
      <w:pStyle w:val="21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abstractNum w:abstractNumId="13">
    <w:nsid w:val="7DB90348"/>
    <w:multiLevelType w:val="multilevel"/>
    <w:tmpl w:val="7DB90348"/>
    <w:lvl w:ilvl="0" w:tentative="0">
      <w:start w:val="1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7"/>
  </w:num>
  <w:num w:numId="5">
    <w:abstractNumId w:val="8"/>
  </w:num>
  <w:num w:numId="6">
    <w:abstractNumId w:val="6"/>
  </w:num>
  <w:num w:numId="7">
    <w:abstractNumId w:val="4"/>
  </w:num>
  <w:num w:numId="8">
    <w:abstractNumId w:val="13"/>
  </w:num>
  <w:num w:numId="9">
    <w:abstractNumId w:val="10"/>
  </w:num>
  <w:num w:numId="10">
    <w:abstractNumId w:val="2"/>
  </w:num>
  <w:num w:numId="11">
    <w:abstractNumId w:val="9"/>
  </w:num>
  <w:num w:numId="12">
    <w:abstractNumId w:val="0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E6D"/>
    <w:rsid w:val="00013980"/>
    <w:rsid w:val="000349B5"/>
    <w:rsid w:val="000401B3"/>
    <w:rsid w:val="00045C27"/>
    <w:rsid w:val="00064C1B"/>
    <w:rsid w:val="00066086"/>
    <w:rsid w:val="00093155"/>
    <w:rsid w:val="000B09FC"/>
    <w:rsid w:val="000F0851"/>
    <w:rsid w:val="001028F4"/>
    <w:rsid w:val="001157E5"/>
    <w:rsid w:val="0012687E"/>
    <w:rsid w:val="00127784"/>
    <w:rsid w:val="00134E8F"/>
    <w:rsid w:val="00146572"/>
    <w:rsid w:val="00184F88"/>
    <w:rsid w:val="00192DC2"/>
    <w:rsid w:val="001D3284"/>
    <w:rsid w:val="001D6D1F"/>
    <w:rsid w:val="001E0461"/>
    <w:rsid w:val="001E1E51"/>
    <w:rsid w:val="00206929"/>
    <w:rsid w:val="002145B0"/>
    <w:rsid w:val="00231AB8"/>
    <w:rsid w:val="0024506D"/>
    <w:rsid w:val="00245B48"/>
    <w:rsid w:val="00245D1C"/>
    <w:rsid w:val="002467BE"/>
    <w:rsid w:val="002515F5"/>
    <w:rsid w:val="00281B3C"/>
    <w:rsid w:val="00285D8C"/>
    <w:rsid w:val="00294208"/>
    <w:rsid w:val="002A4170"/>
    <w:rsid w:val="002B6D53"/>
    <w:rsid w:val="002E2FCC"/>
    <w:rsid w:val="002F7CF9"/>
    <w:rsid w:val="00303BE8"/>
    <w:rsid w:val="00336676"/>
    <w:rsid w:val="00345B40"/>
    <w:rsid w:val="0036427F"/>
    <w:rsid w:val="00366E6D"/>
    <w:rsid w:val="00380634"/>
    <w:rsid w:val="0038139F"/>
    <w:rsid w:val="00390C96"/>
    <w:rsid w:val="003955EA"/>
    <w:rsid w:val="003E1735"/>
    <w:rsid w:val="004036DC"/>
    <w:rsid w:val="004062AB"/>
    <w:rsid w:val="00480233"/>
    <w:rsid w:val="00497BBD"/>
    <w:rsid w:val="004C7E4D"/>
    <w:rsid w:val="004D6955"/>
    <w:rsid w:val="004F4935"/>
    <w:rsid w:val="004F4D0E"/>
    <w:rsid w:val="005059F2"/>
    <w:rsid w:val="005062E3"/>
    <w:rsid w:val="00521CEA"/>
    <w:rsid w:val="0053732D"/>
    <w:rsid w:val="00537803"/>
    <w:rsid w:val="00551F1F"/>
    <w:rsid w:val="00560C01"/>
    <w:rsid w:val="005627CE"/>
    <w:rsid w:val="00581451"/>
    <w:rsid w:val="005A3D01"/>
    <w:rsid w:val="005A538C"/>
    <w:rsid w:val="005E72B9"/>
    <w:rsid w:val="005F0FBE"/>
    <w:rsid w:val="00624606"/>
    <w:rsid w:val="00644F5D"/>
    <w:rsid w:val="00660807"/>
    <w:rsid w:val="006668C3"/>
    <w:rsid w:val="00676DBD"/>
    <w:rsid w:val="0068146E"/>
    <w:rsid w:val="0068419C"/>
    <w:rsid w:val="006A2DE6"/>
    <w:rsid w:val="006A6D66"/>
    <w:rsid w:val="006F55AB"/>
    <w:rsid w:val="00704602"/>
    <w:rsid w:val="00713239"/>
    <w:rsid w:val="0072006D"/>
    <w:rsid w:val="00731486"/>
    <w:rsid w:val="00737B1E"/>
    <w:rsid w:val="00743D13"/>
    <w:rsid w:val="00761398"/>
    <w:rsid w:val="007647CD"/>
    <w:rsid w:val="0079737D"/>
    <w:rsid w:val="007C246E"/>
    <w:rsid w:val="007D14C2"/>
    <w:rsid w:val="007D508E"/>
    <w:rsid w:val="0080355C"/>
    <w:rsid w:val="0081497C"/>
    <w:rsid w:val="008175EB"/>
    <w:rsid w:val="00821D4B"/>
    <w:rsid w:val="00832FCB"/>
    <w:rsid w:val="008601CD"/>
    <w:rsid w:val="008827FC"/>
    <w:rsid w:val="008B200A"/>
    <w:rsid w:val="008B5AA5"/>
    <w:rsid w:val="008D712C"/>
    <w:rsid w:val="008E6096"/>
    <w:rsid w:val="008F1860"/>
    <w:rsid w:val="008F4B9D"/>
    <w:rsid w:val="008F630A"/>
    <w:rsid w:val="00986222"/>
    <w:rsid w:val="009A1CA8"/>
    <w:rsid w:val="009A6993"/>
    <w:rsid w:val="009A7129"/>
    <w:rsid w:val="009B6EDD"/>
    <w:rsid w:val="009C1F95"/>
    <w:rsid w:val="009C5B59"/>
    <w:rsid w:val="009E5508"/>
    <w:rsid w:val="009F0526"/>
    <w:rsid w:val="00A20F2F"/>
    <w:rsid w:val="00A27FFD"/>
    <w:rsid w:val="00A33E88"/>
    <w:rsid w:val="00A36A50"/>
    <w:rsid w:val="00A430CC"/>
    <w:rsid w:val="00A520B1"/>
    <w:rsid w:val="00A72A46"/>
    <w:rsid w:val="00A86FC2"/>
    <w:rsid w:val="00AA2677"/>
    <w:rsid w:val="00AB4DA1"/>
    <w:rsid w:val="00AF20B4"/>
    <w:rsid w:val="00B21936"/>
    <w:rsid w:val="00B22DEA"/>
    <w:rsid w:val="00B24D99"/>
    <w:rsid w:val="00B358B8"/>
    <w:rsid w:val="00B41852"/>
    <w:rsid w:val="00B44B3A"/>
    <w:rsid w:val="00B52B0B"/>
    <w:rsid w:val="00B60B16"/>
    <w:rsid w:val="00B66857"/>
    <w:rsid w:val="00BC4AF1"/>
    <w:rsid w:val="00BC5CBE"/>
    <w:rsid w:val="00BC779F"/>
    <w:rsid w:val="00BE2628"/>
    <w:rsid w:val="00BF2A56"/>
    <w:rsid w:val="00BF5275"/>
    <w:rsid w:val="00BF7997"/>
    <w:rsid w:val="00C009BD"/>
    <w:rsid w:val="00C076F5"/>
    <w:rsid w:val="00C109D8"/>
    <w:rsid w:val="00C1401E"/>
    <w:rsid w:val="00C421FE"/>
    <w:rsid w:val="00C507C4"/>
    <w:rsid w:val="00C52D04"/>
    <w:rsid w:val="00C5595C"/>
    <w:rsid w:val="00C64485"/>
    <w:rsid w:val="00C64875"/>
    <w:rsid w:val="00C943CC"/>
    <w:rsid w:val="00CA2A1A"/>
    <w:rsid w:val="00CB34A6"/>
    <w:rsid w:val="00CC01F8"/>
    <w:rsid w:val="00CC6D79"/>
    <w:rsid w:val="00CD04C5"/>
    <w:rsid w:val="00CE08EE"/>
    <w:rsid w:val="00CF6A81"/>
    <w:rsid w:val="00D232F2"/>
    <w:rsid w:val="00D31871"/>
    <w:rsid w:val="00D37F76"/>
    <w:rsid w:val="00D40A1D"/>
    <w:rsid w:val="00D5216C"/>
    <w:rsid w:val="00D76CA0"/>
    <w:rsid w:val="00D83C6E"/>
    <w:rsid w:val="00DA5B6C"/>
    <w:rsid w:val="00DC2CFA"/>
    <w:rsid w:val="00DE66A2"/>
    <w:rsid w:val="00E11CC7"/>
    <w:rsid w:val="00E22BBE"/>
    <w:rsid w:val="00E27486"/>
    <w:rsid w:val="00E674BC"/>
    <w:rsid w:val="00E77C5B"/>
    <w:rsid w:val="00E860F3"/>
    <w:rsid w:val="00F07A4D"/>
    <w:rsid w:val="00F376C1"/>
    <w:rsid w:val="00F424C3"/>
    <w:rsid w:val="00F76203"/>
    <w:rsid w:val="00F854A5"/>
    <w:rsid w:val="00FA76EB"/>
    <w:rsid w:val="00FB2B3C"/>
    <w:rsid w:val="00FC6008"/>
    <w:rsid w:val="00FE7BB0"/>
    <w:rsid w:val="00FF415B"/>
    <w:rsid w:val="20160DA6"/>
    <w:rsid w:val="48F9192E"/>
    <w:rsid w:val="49A71402"/>
    <w:rsid w:val="608C0B50"/>
    <w:rsid w:val="78A1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19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 w:cs="Times New Roman"/>
      <w:b/>
      <w:bCs/>
      <w:sz w:val="28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eastAsia="黑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hAnsi="Calibri" w:eastAsia="宋体" w:cs="Times New Roman"/>
      <w:b/>
      <w:bCs/>
      <w:sz w:val="28"/>
      <w:szCs w:val="28"/>
    </w:rPr>
  </w:style>
  <w:style w:type="character" w:default="1" w:styleId="13">
    <w:name w:val="Default Paragraph Font"/>
    <w:unhideWhenUsed/>
    <w:uiPriority w:val="1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31"/>
    <w:unhideWhenUsed/>
    <w:uiPriority w:val="99"/>
    <w:rPr>
      <w:b/>
      <w:bCs/>
    </w:rPr>
  </w:style>
  <w:style w:type="paragraph" w:styleId="8">
    <w:name w:val="annotation text"/>
    <w:basedOn w:val="1"/>
    <w:link w:val="30"/>
    <w:unhideWhenUsed/>
    <w:uiPriority w:val="99"/>
    <w:pPr>
      <w:jc w:val="left"/>
    </w:pPr>
  </w:style>
  <w:style w:type="paragraph" w:styleId="9">
    <w:name w:val="Balloon Text"/>
    <w:basedOn w:val="1"/>
    <w:link w:val="28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Normal (Web)"/>
    <w:basedOn w:val="1"/>
    <w:unhideWhenUsed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4">
    <w:name w:val="Strong"/>
    <w:basedOn w:val="13"/>
    <w:unhideWhenUsed/>
    <w:qFormat/>
    <w:uiPriority w:val="22"/>
    <w:rPr>
      <w:b/>
    </w:rPr>
  </w:style>
  <w:style w:type="character" w:styleId="15">
    <w:name w:val="annotation reference"/>
    <w:basedOn w:val="13"/>
    <w:unhideWhenUsed/>
    <w:uiPriority w:val="99"/>
    <w:rPr>
      <w:sz w:val="21"/>
      <w:szCs w:val="21"/>
    </w:rPr>
  </w:style>
  <w:style w:type="character" w:customStyle="1" w:styleId="17">
    <w:name w:val="标题 1 字符"/>
    <w:link w:val="2"/>
    <w:qFormat/>
    <w:uiPriority w:val="9"/>
    <w:rPr>
      <w:rFonts w:ascii="Times New Roman" w:hAnsi="Times New Roman" w:eastAsia="Times New Roman" w:cs="Times New Roman"/>
      <w:b/>
      <w:bCs/>
      <w:kern w:val="44"/>
      <w:sz w:val="44"/>
      <w:szCs w:val="44"/>
    </w:rPr>
  </w:style>
  <w:style w:type="character" w:customStyle="1" w:styleId="18">
    <w:name w:val="标题 2 字符"/>
    <w:link w:val="3"/>
    <w:qFormat/>
    <w:uiPriority w:val="9"/>
    <w:rPr>
      <w:rFonts w:ascii="Times New Roman" w:hAnsi="Times New Roman" w:eastAsia="华文楷体" w:cs="Times New Roman"/>
      <w:b/>
      <w:bCs/>
      <w:sz w:val="32"/>
      <w:szCs w:val="32"/>
    </w:rPr>
  </w:style>
  <w:style w:type="character" w:customStyle="1" w:styleId="19">
    <w:name w:val="标题 3 字符"/>
    <w:link w:val="4"/>
    <w:qFormat/>
    <w:uiPriority w:val="9"/>
    <w:rPr>
      <w:rFonts w:ascii="Times New Roman" w:hAnsi="Times New Roman" w:eastAsia="黑体" w:cs="Times New Roman"/>
      <w:b/>
      <w:bCs/>
      <w:sz w:val="28"/>
      <w:szCs w:val="32"/>
    </w:rPr>
  </w:style>
  <w:style w:type="character" w:customStyle="1" w:styleId="20">
    <w:name w:val="标题 4 字符"/>
    <w:link w:val="5"/>
    <w:qFormat/>
    <w:uiPriority w:val="9"/>
    <w:rPr>
      <w:rFonts w:ascii="Times New Roman" w:hAnsi="Times New Roman" w:eastAsia="黑体" w:cs="Times New Roman"/>
      <w:b/>
      <w:bCs/>
      <w:sz w:val="28"/>
      <w:szCs w:val="28"/>
    </w:rPr>
  </w:style>
  <w:style w:type="paragraph" w:customStyle="1" w:styleId="21">
    <w:name w:val="2本章重点（内容）"/>
    <w:basedOn w:val="1"/>
    <w:qFormat/>
    <w:uiPriority w:val="0"/>
    <w:pPr>
      <w:numPr>
        <w:ilvl w:val="0"/>
        <w:numId w:val="2"/>
      </w:numPr>
    </w:pPr>
    <w:rPr>
      <w:rFonts w:ascii="黑体" w:hAnsi="Times New Roman" w:eastAsia="黑体" w:cs="Times New Roman"/>
      <w:b/>
      <w:sz w:val="28"/>
      <w:szCs w:val="28"/>
    </w:rPr>
  </w:style>
  <w:style w:type="paragraph" w:customStyle="1" w:styleId="22">
    <w:name w:val="例程代码（带行号）"/>
    <w:basedOn w:val="1"/>
    <w:qFormat/>
    <w:uiPriority w:val="0"/>
    <w:pPr>
      <w:numPr>
        <w:ilvl w:val="0"/>
        <w:numId w:val="3"/>
      </w:numPr>
      <w:shd w:val="clear" w:color="auto" w:fill="E0E0E0"/>
    </w:pPr>
    <w:rPr>
      <w:rFonts w:ascii="Courier New" w:hAnsi="Courier New" w:eastAsia="宋体" w:cs="Times New Roman"/>
      <w:sz w:val="18"/>
      <w:szCs w:val="18"/>
      <w:shd w:val="clear" w:color="auto" w:fill="E0E0E0"/>
    </w:rPr>
  </w:style>
  <w:style w:type="paragraph" w:customStyle="1" w:styleId="23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  <w:style w:type="character" w:customStyle="1" w:styleId="24">
    <w:name w:val="标题 5 字符"/>
    <w:link w:val="6"/>
    <w:qFormat/>
    <w:uiPriority w:val="9"/>
    <w:rPr>
      <w:rFonts w:ascii="Calibri" w:hAnsi="Calibri" w:eastAsia="宋体" w:cs="Times New Roman"/>
      <w:b/>
      <w:bCs/>
      <w:sz w:val="28"/>
      <w:szCs w:val="28"/>
    </w:rPr>
  </w:style>
  <w:style w:type="paragraph" w:customStyle="1" w:styleId="25">
    <w:name w:val="列出段落1"/>
    <w:basedOn w:val="1"/>
    <w:unhideWhenUsed/>
    <w:qFormat/>
    <w:uiPriority w:val="34"/>
    <w:pPr>
      <w:ind w:firstLine="420" w:firstLineChars="200"/>
    </w:pPr>
  </w:style>
  <w:style w:type="character" w:customStyle="1" w:styleId="26">
    <w:name w:val="页眉 字符"/>
    <w:basedOn w:val="13"/>
    <w:link w:val="11"/>
    <w:qFormat/>
    <w:uiPriority w:val="99"/>
    <w:rPr>
      <w:sz w:val="18"/>
      <w:szCs w:val="18"/>
    </w:rPr>
  </w:style>
  <w:style w:type="character" w:customStyle="1" w:styleId="27">
    <w:name w:val="页脚 字符"/>
    <w:basedOn w:val="13"/>
    <w:link w:val="10"/>
    <w:qFormat/>
    <w:uiPriority w:val="99"/>
    <w:rPr>
      <w:sz w:val="18"/>
      <w:szCs w:val="18"/>
    </w:rPr>
  </w:style>
  <w:style w:type="character" w:customStyle="1" w:styleId="28">
    <w:name w:val="批注框文本 字符"/>
    <w:basedOn w:val="13"/>
    <w:link w:val="9"/>
    <w:semiHidden/>
    <w:qFormat/>
    <w:uiPriority w:val="99"/>
    <w:rPr>
      <w:sz w:val="18"/>
      <w:szCs w:val="18"/>
    </w:rPr>
  </w:style>
  <w:style w:type="paragraph" w:customStyle="1" w:styleId="29">
    <w:name w:val="列出段落1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0"/>
    </w:rPr>
  </w:style>
  <w:style w:type="character" w:customStyle="1" w:styleId="30">
    <w:name w:val="批注文字 字符"/>
    <w:basedOn w:val="13"/>
    <w:link w:val="8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1"/>
    </w:rPr>
  </w:style>
  <w:style w:type="character" w:customStyle="1" w:styleId="31">
    <w:name w:val="批注主题 字符"/>
    <w:basedOn w:val="30"/>
    <w:link w:val="7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1"/>
    </w:rPr>
  </w:style>
  <w:style w:type="paragraph" w:customStyle="1" w:styleId="32">
    <w:name w:val="List Paragraph"/>
    <w:basedOn w:val="1"/>
    <w:unhideWhenUsed/>
    <w:qFormat/>
    <w:uiPriority w:val="34"/>
    <w:pPr>
      <w:ind w:firstLine="420" w:firstLineChars="200"/>
    </w:pPr>
  </w:style>
  <w:style w:type="paragraph" w:customStyle="1" w:styleId="33">
    <w:name w:val="列出段落2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1BE5B2-F3B0-4EE0-AC86-AE40200FFEA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635</Words>
  <Characters>3625</Characters>
  <Lines>30</Lines>
  <Paragraphs>8</Paragraphs>
  <TotalTime>0</TotalTime>
  <ScaleCrop>false</ScaleCrop>
  <LinksUpToDate>false</LinksUpToDate>
  <CharactersWithSpaces>4252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2017-02-07T13:57:00Z</dcterms:created>
  <dc:creator>LKP</dc:creator>
  <cp:lastModifiedBy>Administrator</cp:lastModifiedBy>
  <dcterms:modified xsi:type="dcterms:W3CDTF">2018-06-01T06:14:04Z</dcterms:modified>
  <cp:revision>287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