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78"/>
        </w:tabs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亚都无人售货系统</w:t>
      </w:r>
    </w:p>
    <w:p>
      <w:pPr>
        <w:rPr>
          <w:rStyle w:val="6"/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Style w:val="6"/>
          <w:rFonts w:hint="eastAsia"/>
          <w:lang w:eastAsia="zh-CN"/>
        </w:rPr>
        <w:t>产品设计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一：客户端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1:首次公众号二维码关注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2616200" cy="1487805"/>
            <wp:effectExtent l="0" t="0" r="1270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2:公众号开发(会员服务添加“联系我们”)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2301240</wp:posOffset>
                </wp:positionV>
                <wp:extent cx="635000" cy="309245"/>
                <wp:effectExtent l="6350" t="6350" r="635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7535" y="8562975"/>
                          <a:ext cx="6350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联系我们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05pt;margin-top:181.2pt;height:24.35pt;width:50pt;z-index:251658240;v-text-anchor:middle;mso-width-relative:page;mso-height-relative:page;" fillcolor="#5B9BD5 [3204]" filled="t" stroked="t" coordsize="21600,21600" o:gfxdata="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eBO0tsAAAALAQAADwAAAAAAAAABACAA&#10;AAAiAAAAZHJzL2Rvd25yZXYueG1sUEsBAhQAFAAAAAgAh07iQEVEORB8AgAA3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联系我们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934970" cy="3153410"/>
            <wp:effectExtent l="0" t="0" r="1778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注：具体页面参考《《哈米魔方》》，在此基础上修改下样式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3:商品扫码支付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扫码二维码（p1）--&gt;  进入支付界面（p2）--&gt; 完成支付（p3）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32535" cy="1975485"/>
            <wp:effectExtent l="0" t="0" r="5715" b="5715"/>
            <wp:docPr id="3" name="图片 3" descr="45607357944839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60735794483947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49680" cy="1969770"/>
            <wp:effectExtent l="0" t="0" r="7620" b="11430"/>
            <wp:docPr id="4" name="图片 4" descr="82432486433749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24324864337491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49680" cy="1964055"/>
            <wp:effectExtent l="0" t="0" r="7620" b="17145"/>
            <wp:docPr id="5" name="图片 5" descr="8242865763959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2428657639595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P1                           p2                        p3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二：后台管理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1:公司即柜台管理</w:t>
      </w:r>
    </w:p>
    <w:p>
      <w:pPr>
        <w:ind w:left="1597" w:leftChars="532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新柜台创建，现有柜台的维护，柜台停用，</w:t>
      </w:r>
    </w:p>
    <w:p>
      <w:pPr>
        <w:ind w:left="1597" w:leftChars="532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不同柜台公众号二维码的生成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2:商品管理(折扣，或者原件，实际价格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新商品创建，现有商品的维护，商品下架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3:柜台商品添加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新商品的添加，现有商品下架（可选），</w:t>
      </w:r>
    </w:p>
    <w:p>
      <w:pPr>
        <w:ind w:firstLine="1205" w:firstLineChars="5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注：商品管理商品下架和柜台商品下架的逻辑关系</w:t>
      </w:r>
    </w:p>
    <w:p>
      <w:pPr>
        <w:ind w:firstLine="5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5:数据统计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每件商品在每个柜台的销售情况，包括剩余数量和总销售量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6:用户管理</w:t>
      </w:r>
    </w:p>
    <w:p>
      <w:pPr>
        <w:ind w:firstLine="4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用户信息记录：openid，昵称，性别，城市，是否关注公众号等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用户跟公司绑定。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7：扫码关注公众号</w:t>
      </w:r>
    </w:p>
    <w:p>
      <w:pPr>
        <w:ind w:firstLine="450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8：公众号开发设计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9:进入商品详情界面二维码生成，带产品标识。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10：商品详情界面</w:t>
      </w:r>
    </w:p>
    <w:p>
      <w:pPr>
        <w:ind w:firstLine="4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只能在微信打开，不能再浏览器打开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 浏览器打开时的提示界面,未关注公众号购物提示界面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12：微信公众号支付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13:优惠券</w:t>
      </w:r>
    </w:p>
    <w:p>
      <w:pPr>
        <w:ind w:firstLine="4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1：抵扣券：eg 减五元等</w:t>
      </w:r>
    </w:p>
    <w:p>
      <w:pPr>
        <w:ind w:firstLine="4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2：随机立减券：eg 支付后随机减免多少钱</w:t>
      </w:r>
    </w:p>
    <w:p>
      <w:pPr>
        <w:ind w:firstLine="4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3：满减券：eg  满10元减5元等</w:t>
      </w:r>
    </w:p>
    <w:p>
      <w:pPr>
        <w:ind w:firstLine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14:用户登陆注册</w:t>
      </w:r>
    </w:p>
    <w:p>
      <w:pPr>
        <w:ind w:firstLine="45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Style w:val="6"/>
          <w:rFonts w:hint="eastAsia"/>
          <w:lang w:eastAsia="zh-CN"/>
        </w:rPr>
        <w:t>预计费用：</w:t>
      </w:r>
      <w:r>
        <w:rPr>
          <w:rFonts w:hint="eastAsia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1：web服务器（阿里云ecs） 200-600/月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2：数据管理（阿里云rds） 50/月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3：域名（需要备案）   30/年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4: 微信公众号（年审，商户平台）  300/年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5: 开发费用</w:t>
      </w:r>
      <w:r>
        <w:rPr>
          <w:rFonts w:hint="eastAsia"/>
          <w:sz w:val="28"/>
          <w:szCs w:val="28"/>
          <w:lang w:eastAsia="zh-CN"/>
        </w:rPr>
        <w:t>：待定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6：ui设计费用： 公司logo和 操作提示牌</w:t>
      </w:r>
    </w:p>
    <w:p>
      <w:pPr>
        <w:tabs>
          <w:tab w:val="left" w:pos="6978"/>
        </w:tabs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drawing>
          <wp:inline distT="0" distB="0" distL="114300" distR="114300">
            <wp:extent cx="3228340" cy="14960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ab/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现在主要想到这两个，其他的操作界面由开发自己完成。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7:维护周期：</w:t>
      </w:r>
    </w:p>
    <w:p>
      <w:pPr>
        <w:ind w:left="420" w:leftChars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待定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8:后期新功能开发方案：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待定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9:源码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待定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10:开发人数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待定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责任问题：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1:逾期方案：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待定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2:避免追加需求，尽量考虑完善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可选功能：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消息提醒，例如补货提醒</w:t>
      </w:r>
    </w:p>
    <w:p>
      <w:p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提醒方式选择： 短息，邮件，系统通知等</w:t>
      </w:r>
    </w:p>
    <w:p>
      <w:pPr>
        <w:ind w:firstLine="45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B37"/>
    <w:rsid w:val="001D5723"/>
    <w:rsid w:val="00275765"/>
    <w:rsid w:val="00580479"/>
    <w:rsid w:val="00C10B5C"/>
    <w:rsid w:val="020016E9"/>
    <w:rsid w:val="026E5807"/>
    <w:rsid w:val="028A7C0F"/>
    <w:rsid w:val="02F2736F"/>
    <w:rsid w:val="03375435"/>
    <w:rsid w:val="0390253B"/>
    <w:rsid w:val="04125DE7"/>
    <w:rsid w:val="04457512"/>
    <w:rsid w:val="04A52D5B"/>
    <w:rsid w:val="07053A28"/>
    <w:rsid w:val="0861202B"/>
    <w:rsid w:val="08980835"/>
    <w:rsid w:val="08CB694A"/>
    <w:rsid w:val="08E6678E"/>
    <w:rsid w:val="09143D2E"/>
    <w:rsid w:val="09181853"/>
    <w:rsid w:val="09D2381F"/>
    <w:rsid w:val="0BA37318"/>
    <w:rsid w:val="0BD45E41"/>
    <w:rsid w:val="0BE03B6B"/>
    <w:rsid w:val="0D1D690B"/>
    <w:rsid w:val="0D513E94"/>
    <w:rsid w:val="0DD7755B"/>
    <w:rsid w:val="0DE648CC"/>
    <w:rsid w:val="0FCD32EE"/>
    <w:rsid w:val="10834E65"/>
    <w:rsid w:val="12393FF7"/>
    <w:rsid w:val="13231008"/>
    <w:rsid w:val="14093CDF"/>
    <w:rsid w:val="14F65D78"/>
    <w:rsid w:val="15F964A8"/>
    <w:rsid w:val="164510F3"/>
    <w:rsid w:val="17335E73"/>
    <w:rsid w:val="18373DF4"/>
    <w:rsid w:val="18396715"/>
    <w:rsid w:val="190725FB"/>
    <w:rsid w:val="1ACC072C"/>
    <w:rsid w:val="1C6D67A4"/>
    <w:rsid w:val="1CD44AB7"/>
    <w:rsid w:val="1D707DF3"/>
    <w:rsid w:val="1F5C2680"/>
    <w:rsid w:val="20B16FCC"/>
    <w:rsid w:val="225B73B6"/>
    <w:rsid w:val="244D04B5"/>
    <w:rsid w:val="24C85F69"/>
    <w:rsid w:val="253A2A73"/>
    <w:rsid w:val="275547F2"/>
    <w:rsid w:val="27AD5CE8"/>
    <w:rsid w:val="2858658E"/>
    <w:rsid w:val="28CE75B5"/>
    <w:rsid w:val="28F27189"/>
    <w:rsid w:val="29B13B54"/>
    <w:rsid w:val="29B207F9"/>
    <w:rsid w:val="29BB683C"/>
    <w:rsid w:val="2A5A0E5C"/>
    <w:rsid w:val="2B483D63"/>
    <w:rsid w:val="2C57212D"/>
    <w:rsid w:val="2D337520"/>
    <w:rsid w:val="2E8727F3"/>
    <w:rsid w:val="2F7E5C4B"/>
    <w:rsid w:val="2FDB162B"/>
    <w:rsid w:val="310C5C89"/>
    <w:rsid w:val="31C65B3A"/>
    <w:rsid w:val="31F67213"/>
    <w:rsid w:val="33D118D9"/>
    <w:rsid w:val="34D643A8"/>
    <w:rsid w:val="35580BD4"/>
    <w:rsid w:val="36030BC5"/>
    <w:rsid w:val="360B3F60"/>
    <w:rsid w:val="363D6C7C"/>
    <w:rsid w:val="367139EA"/>
    <w:rsid w:val="376721DF"/>
    <w:rsid w:val="380F08E4"/>
    <w:rsid w:val="383E0CA7"/>
    <w:rsid w:val="38AE7F6B"/>
    <w:rsid w:val="38CD1B5F"/>
    <w:rsid w:val="390662CC"/>
    <w:rsid w:val="3BFD6088"/>
    <w:rsid w:val="3C9B4743"/>
    <w:rsid w:val="3C9E4A54"/>
    <w:rsid w:val="3D160D9E"/>
    <w:rsid w:val="3DA252EE"/>
    <w:rsid w:val="41D10054"/>
    <w:rsid w:val="42E7241A"/>
    <w:rsid w:val="4340555D"/>
    <w:rsid w:val="44C20609"/>
    <w:rsid w:val="45D150E9"/>
    <w:rsid w:val="460154AE"/>
    <w:rsid w:val="461259F7"/>
    <w:rsid w:val="46727382"/>
    <w:rsid w:val="46A04DB7"/>
    <w:rsid w:val="46FA52D3"/>
    <w:rsid w:val="479E2DBB"/>
    <w:rsid w:val="47DF684B"/>
    <w:rsid w:val="490F534C"/>
    <w:rsid w:val="494E469C"/>
    <w:rsid w:val="49C766EB"/>
    <w:rsid w:val="4C13656E"/>
    <w:rsid w:val="4C4E0DD1"/>
    <w:rsid w:val="4E472A6F"/>
    <w:rsid w:val="4EFC3586"/>
    <w:rsid w:val="4FB942F6"/>
    <w:rsid w:val="4FDD62F3"/>
    <w:rsid w:val="50E2349A"/>
    <w:rsid w:val="51925880"/>
    <w:rsid w:val="51AA2F2B"/>
    <w:rsid w:val="539E3AF8"/>
    <w:rsid w:val="542229CE"/>
    <w:rsid w:val="563456B4"/>
    <w:rsid w:val="564B6AA0"/>
    <w:rsid w:val="57856260"/>
    <w:rsid w:val="57F42693"/>
    <w:rsid w:val="58236880"/>
    <w:rsid w:val="58B14CF7"/>
    <w:rsid w:val="596F6E66"/>
    <w:rsid w:val="59BA490D"/>
    <w:rsid w:val="59DB04B8"/>
    <w:rsid w:val="5A0F2607"/>
    <w:rsid w:val="5A354C42"/>
    <w:rsid w:val="5AFD58F5"/>
    <w:rsid w:val="5B597BBF"/>
    <w:rsid w:val="5BFB3D35"/>
    <w:rsid w:val="5C3E2599"/>
    <w:rsid w:val="5C701943"/>
    <w:rsid w:val="5CB93EB3"/>
    <w:rsid w:val="5ED86B3A"/>
    <w:rsid w:val="5F470651"/>
    <w:rsid w:val="5FDA1CAC"/>
    <w:rsid w:val="61550F72"/>
    <w:rsid w:val="621A2553"/>
    <w:rsid w:val="62893370"/>
    <w:rsid w:val="63031F4E"/>
    <w:rsid w:val="63B26DF1"/>
    <w:rsid w:val="63CB2FBB"/>
    <w:rsid w:val="64654922"/>
    <w:rsid w:val="65372C0E"/>
    <w:rsid w:val="663B5945"/>
    <w:rsid w:val="66547075"/>
    <w:rsid w:val="6664555D"/>
    <w:rsid w:val="66782C4F"/>
    <w:rsid w:val="692E2683"/>
    <w:rsid w:val="69E2700A"/>
    <w:rsid w:val="6A125B67"/>
    <w:rsid w:val="6C1A718E"/>
    <w:rsid w:val="6C494825"/>
    <w:rsid w:val="6E126077"/>
    <w:rsid w:val="6E810AEB"/>
    <w:rsid w:val="6FBE1802"/>
    <w:rsid w:val="70C2155E"/>
    <w:rsid w:val="710A3318"/>
    <w:rsid w:val="723F6E95"/>
    <w:rsid w:val="72790671"/>
    <w:rsid w:val="729126E3"/>
    <w:rsid w:val="72D56F1F"/>
    <w:rsid w:val="73550CAA"/>
    <w:rsid w:val="74052684"/>
    <w:rsid w:val="74CF2529"/>
    <w:rsid w:val="75E41B23"/>
    <w:rsid w:val="75E927DA"/>
    <w:rsid w:val="77987C52"/>
    <w:rsid w:val="78D63AE1"/>
    <w:rsid w:val="7A062246"/>
    <w:rsid w:val="7AE82AEE"/>
    <w:rsid w:val="7B3028AB"/>
    <w:rsid w:val="7B824015"/>
    <w:rsid w:val="7BA664A9"/>
    <w:rsid w:val="7D0E44C7"/>
    <w:rsid w:val="7D890FA6"/>
    <w:rsid w:val="7E40406F"/>
    <w:rsid w:val="7E436811"/>
    <w:rsid w:val="7F4E6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sjk</dc:creator>
  <cp:lastModifiedBy>sjk</cp:lastModifiedBy>
  <dcterms:modified xsi:type="dcterms:W3CDTF">2017-08-30T12:45:14Z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