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10C" w:rsidRDefault="00E9294C" w:rsidP="001D5403">
      <w:pPr>
        <w:pStyle w:val="a3"/>
        <w:rPr>
          <w:sz w:val="52"/>
        </w:rPr>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-23495</wp:posOffset>
                </wp:positionH>
                <wp:positionV relativeFrom="paragraph">
                  <wp:posOffset>351790</wp:posOffset>
                </wp:positionV>
                <wp:extent cx="3689350" cy="1024255"/>
                <wp:effectExtent l="0" t="4445" r="3175"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9350" cy="1024255"/>
                          <a:chOff x="0" y="0"/>
                          <a:chExt cx="4406" cy="1681"/>
                        </a:xfrm>
                      </wpg:grpSpPr>
                      <pic:pic xmlns:pic="http://schemas.openxmlformats.org/drawingml/2006/picture">
                        <pic:nvPicPr>
                          <pic:cNvPr id="2" name="Picture 17" descr="同济大学校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6" cy="1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18" descr="tongj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47" y="156"/>
                            <a:ext cx="2111" cy="1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19"/>
                        <wps:cNvSpPr txBox="1">
                          <a:spLocks noChangeArrowheads="1"/>
                        </wps:cNvSpPr>
                        <wps:spPr bwMode="auto">
                          <a:xfrm>
                            <a:off x="1184" y="986"/>
                            <a:ext cx="3222"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D5A" w:rsidRPr="008C781D" w:rsidRDefault="00EB2D5A" w:rsidP="00481B9A">
                              <w:pPr>
                                <w:spacing w:line="480" w:lineRule="auto"/>
                                <w:jc w:val="left"/>
                                <w:rPr>
                                  <w:rFonts w:eastAsia="黑体"/>
                                  <w:b/>
                                  <w:sz w:val="24"/>
                                </w:rPr>
                              </w:pPr>
                              <w:r w:rsidRPr="008C781D">
                                <w:rPr>
                                  <w:rFonts w:eastAsia="黑体"/>
                                  <w:b/>
                                  <w:sz w:val="24"/>
                                </w:rPr>
                                <w:t>TONGJI UNIVERSITY</w:t>
                              </w: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1.85pt;margin-top:27.7pt;width:290.5pt;height:80.65pt;z-index:251648000" coordsize="4406,168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NRdUcsEAADDEQAADgAAAGRycy9lMm9Eb2MueG1s7FjN&#10;buM2EL4X6DsIuiuWFNmWhDiLxD/BAmk36G4fgJYoiV2JVEk6dlr03Mui6CNsgaI99dhHSp6jM6QU&#10;23GAptleWiRADP4OZ775ZjTkyatNUzvXVCom+MQNjnzXoTwTOePlxP363cKLXUdpwnNSC04n7g1V&#10;7qvTzz87WbcpDUUl6pxKB4Rwla7biVtp3aaDgcoq2hB1JFrKYbIQsiEaurIc5JKsQXpTD0LfHw3W&#10;QuatFBlVCkZndtI9NfKLgmb6TVEoqp164oJu2vxK87vE38HpCUlLSdqKZZ0a5BlaNIRxOPRe1Ixo&#10;4qwkOxDVsEwKJQp9lIlmIIqCZdTYANYE/gNrLqRYtcaWMl2X7T1MAO0DnJ4tNvvy+ko6LAffuQ4n&#10;DbjInOoMEZp1W6aw4kK2b9srae2D5qXI3iuYHjycx35pFzvL9RciB3FkpYWBZlPIBkWA0c7GeODm&#10;3gN0o50MBo9HcXI8BEdlMBf4YRQOjSIkzSpw5MG+rJp3O6PIH3XbRnGAyg9Iao80anZqnZ60LEvh&#10;vwMTWgdg/j3pYJdeSep2QponyWiIfL9qPfB7SzRbsprpG8NhQAeV4tdXLEOUsbP1S9j7BWbxUCcY&#10;u05OVQYsvv35w92fP93++vvtH7/dffzl7uOPaHi/30ojaK3xmMPFtCK8pGeqhcCwLu+HpBTripJc&#10;4TCity/FdPc0XNasXbC6Rpdiu8MCtHrAzUfgtLyfiWzVUK5tIEtaAyyCq4q1ynVkSpslBV7K13lg&#10;+AMcuVQaj0O2mOD6PozPfD8Jz73p0J96kT+ee2dJNPbG/nwc+VEcTIPpD7g7iNKVogADqWct63SF&#10;0QNtH42kLufYGDWx7lwTk1Esz0Ahw7deRaAeQoK6Kpl9BWDDOmhrSXVWYbMA5LpxWHw/YWDeIos+&#10;UBB5zwumwE/6kIigZVXto7CVSl9Q0TjYAJRBR4MyuQaQ7dJ+CerLBfraWFHzvQFQ3470xu/6J/GT&#10;eTyPIy8KR3Pwz2zmnS2mkTdaBOPh7Hg2nc6C3j8Vy3PK8ZhPd49BW9Qs7xmqZLmc1tK6bWH+OkDU&#10;dtkAabJVo3cpCttSLgnCyD8PE28xisdetIiGXjL2Y88PkvNk5EdJNFvsm3TJOP10k5z1xE2G4dB4&#10;aUdppNiObb75O7SNpA3T8KmtWTNx4/tFJMWgn/PcuFYTVtv2DhSo/hYKcHfvaENWpGeXLYCt/730&#10;enyQXqFi6dKrFrz8hiGW+8nwf5BSQ0Oj3pO7/H5JqbbOgDCHDy2WIUOTOy1GWKSEQQDFUleh7Jca&#10;wIyXvGq/HjspaieZ2Hxsk8hLXv0HeXXdwgVJ9VUW9J5WueD16LGrxduKtBRyAIrd1ppRnwzf4ffu&#10;XGycIMH0163CS4CjNzCORaL5xtq7wLayPCgjd7ZaOU+qZ4IgBl0g+JL4QfAdhyFUxBh8o8RcDYBL&#10;LzXNxH2paf6dmgb5amsabOnNctPxfynyG6C/FFAtwwUV3jygUQn5neus4f1g4qpvVwTvhPVrDsGZ&#10;BHAjhQcH04GG3B1dmk40HIcwQ3gGYiau7ptTDT2YWLWSlRWcYmONizO4ShfMVOeonNUIii/sQG4w&#10;LfNSYMq17lUDnyJ2+2bV9u3l9C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D&#10;BBQABgAIAAAAIQB1fikV4AAAAAkBAAAPAAAAZHJzL2Rvd25yZXYueG1sTI9Ba4NAFITvhf6H5RV6&#10;S1ZjjcH4DCG0PYVCk0Lp7UVfVOLuirtR8++7PTXHYYaZb7LNpFoxcG8boxHCeQCCdWHKRlcIX8e3&#10;2QqEdaRLao1mhBtb2OSPDxmlpRn1Jw8HVwlfom1KCLVzXSqlLWpWZOemY+29s+kVOS/7SpY9jb5c&#10;tXIRBEupqNF+oaaOdzUXl8NVIbyPNG6j8HXYX867288x/vjeh4z4/DRt1yAcT+4/DH/4Hh1yz3Qy&#10;V11a0SLMosQnEeL4BYT34ySJQJwQFuEyAZln8v5B/gsAAP//AwBQSwMECgAAAAAAAAAhAMtJSD9l&#10;NQAAZTUAABUAAABkcnMvbWVkaWEvaW1hZ2UxLmpwZWf/2P/gABBKRklGAAEBAQDcANwAAP/bAEMA&#10;AgEBAQEBAgEBAQICAgICBAMCAgICBQQEAwQGBQYGBgUGBgYHCQgGBwkHBgYICwgJCgoKCgoGCAsM&#10;CwoMCQoKCv/bAEMBAgICAgICBQMDBQoHBgcKCgoKCgoKCgoKCgoKCgoKCgoKCgoKCgoKCgoKCgoK&#10;CgoKCgoKCgoKCgoKCgoKCgoKCv/AABEIAKwAp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CMjFABRXxF/wUE/4OA/+Cd3/AAT71mf4aeI/iFce&#10;PfiKk32eL4d/DyJdQv0uSdqwzuGEVs5YgbHbzOeENfMtv+1x/wAHOH/BRhRd/sq/sj+Dv2X/AARf&#10;DNn4n+KJ+0awYz0cQXETMCRyAbID0c9aAP13qO4vLS0AN3dRxAngyOFz+dfhF+1z/wAErv2+h8MP&#10;FWu/tC/8Fjvjh8aviPpd/YabB8HPhfLcaVbz6lfp5turSyzfZ7a18pZZXuTbiNI4JM4KFR0/7JH/&#10;AAbT/wDBKH9rT4c6N431v9o/48nxVqeixX+reFtX+IWknUdPLJEzeYkVpLkDzoskMdvmqrhXJQAH&#10;7co6SKHjcMp6EHINLX5Ky/8ABof+yT4Ska/+BH7cf7Qvgy9HMV1beLLVyjev7q2hJ/76H1qGX/gk&#10;P/wX7/ZNP9rfsS/8Ftb7x3bW3MPhn4z6bJcxyoOkQluTfBQemVEeOxFAH64UV+Q6/wDBdv8A4Kf/&#10;APBPS7i0n/gst/wTD1S28NRSrFP8WvhEftemqCcB5IzJJCpPXDTxMe0fav0N/Ys/4KJ/saf8FCfA&#10;x8efslfHbR/FUUESPqWlxSmHUdNLdFubSQLLDzkBmXaxB2sw5oA9rooooAKKKKACiiigAooooAKK&#10;KKACiiuV+OHxt+Fv7N/wk8QfHT41+MbTQPC3hjTZL7WtWvXwkEKD06sxOFVRlmZgoBJAoAj+O/x6&#10;+Dv7Mfwo1n44/Hz4h6b4W8KeH7Q3Gq6zqs+yKFB0UDlndjhVjUF3YhVBJAr8j9c/ao/4Ki/8HEfi&#10;3UPh1+wFPq/7Pv7LVvdvZ658YdTgeHWvFCKdskdmEZXAPTy4mUKMiWbLeTXnWs69rX/Bcfxlcf8A&#10;BR7/AIKTeJr34ZfsRfDvWnj+Fnw0url4bvx/fK5jjZ0jO+4llYeXtj3MWY28Gf3sp/UD/gn/APtj&#10;2/jxbP8AZZ+LH7H1/wDs7eN9H8NR6l4b+F+oX1pc2114fBEcdxYT2gWJxESkc1vtWS3dlDLhlZgC&#10;j/wTs/4IsfsDf8E0NFt7r4F/CS31LxiIduofEXxQiXms3TkfOVmZcWytzlIQikddx5r6xorw39sT&#10;/gpN+xN+wXpkV1+098fNH0HULtAdM8NQF7zV9QJOFEFjbh55MngME256kUAfJH/BS34y/FSG7+Iv&#10;w5+D3w68aajDpfxVt9c+J/ijStTuFtPD/hvSvCdhqlwgwyRq15EJLMQsyrI0zsTuKlcP9hP9n/8A&#10;Z7+MH7Q+nWnh/wDZ8+I3hfwzD4Bk0Lw34xn8Y6p4X115/DFzZadeRTWunyQMthdG4t5gkksgaeK5&#10;Yxxs2WpeAv2tv27/AI1/Er4y+Mf2Ov8AgkT4+8VeCfjRd2M89/8AHrW7PwdZQRxaTDpk2y1cy3F1&#10;BNFBG3ARvmbI7D0ux0H/AIOOtW1Cx8SaH8NP2J/Cb6dpjafpttqWqeKL26trVzGzQ+ZFH5ZUmGLO&#10;OpjFAH6DKAqhR2Hc0tfBT/Fb/g5B+Gf+m+Lv2Tf2XPibBHy1j8P/AIgavo1zKPQPqkRjBPvxTLP/&#10;AILu+HvgpqUPh/8A4KVfsN/F79naWWURN4n1nRxr3hgOTgKNV04MOvdolUDkkc4APr74l/tB/s2/&#10;D/xdYfB74wfGfwZout+JNNuLjTfDXiPXrW3uNTtIwRO8cEzhpY1GdxAIAznoa/KnxX/wSj/Yl/4K&#10;SeLPEn7aP/BFHxf4s+APxB8GawYtA+KPhnSJtM8I+MLz5/OW0iVlaSFWTy5LiCNYG8zhbgbgPUf+&#10;CnH7NHwm/wCCjnwa1n9tf4//ALUGkfEb9mX4Z6LeeJdE+HfwS8P2smq60ttbmR/O1uS4dwxIbMEC&#10;wKAF3NuG6vuX9hr4WN8Gf2WPB3w/tPinrfi/SbTSIW8Nal4i0a2sL2DSnRWs7WWK3ijXfDAY4yxQ&#10;OxUlgCcAA+C/2Gf+C43xr+B/x5tP+Ccv/BcX4e2/wy+KjFYfCvxLVVj8PeL0J2xyeav7qF3PAkUi&#10;JmyjCFxsP6mqyuodGBBGQQeCK8M/4KC/8E7f2Zf+ClnwDvvgH+0r4MjvLZ1aTQ9dtVVdQ0O7Iwtz&#10;aykEow4ypyjj5WDDivz5/wCCdP7b37S//BJX9q7TP+CNn/BVPxc+r+G9VIh/Z6+Nt2WFvqlruCQ6&#10;fcyOTtPKxruYtDJiIl43icAH69UUUUAFFFFABRRRQAUUUUAFfjj+2Rrfi7/g4H/4KdN/wTZ+GXiG&#10;8tf2ZvgJqkWofHLxDpdwUXxJrCMQmmRyL1CurxL6FLmXkxw5+w/+C7v/AAUA1P8A4J8f8E+vEfjT&#10;4eTyN8RfGsyeE/hpaWw3Ttq14rIJ41HLNDGJJgMEF0jU/era/wCCLX/BO3Sv+Can7Bvhf4K6japJ&#10;411hP7d+JOqk75b3WrlVaVWfq6wrsgU9xFu6sxIB5/8A8FR/2PPCfgKy+Bn7Ynwx+Ebar4f/AGYb&#10;y6F/8PdChI8nwzc2iWtxe6dAvAvtOWOK7tyo3YhkCncUI5X4N/Df9uv4yfDTw/8AHHxp4F+HltpH&#10;w1+KWgXnwA1Gx8aT3WpW/geOcQ6nqN3q9xPMNRF9o8hykvksxZ2cK8cRb9GnRJFKOoZWGCCMgivy&#10;18UfC6x/b++Nuv8A/BKL9i3UtU8H/stfDLxHcS/H/wAS6JqkuNY1O4mNzJ4O0mUsfs9sruWuViIW&#10;IOYVCLhXAO78Z/ty/te/8FRvH2r/AAD/AOCSeq2vg74ZaNfSad44/al1vTftMDyqdstp4dtmwt7M&#10;vIN037pf4SCUc+7fsX/8Ek/2Nv2KNTl+IfhXwbd+MviRqDGXXviz8RLw6v4i1Kcj55DdTA+SD/ch&#10;Ea46gnmtP4o/tc/sH/8ABMq7+E37K/j/AFfTvhnovi9ZdF+HMMWkPDo0LWvkL9ledFMVsx8+PaZS&#10;obLEtnJr6HoA+JP20v8AgsHD+yz+278KP2WNE+CWqap4c8VfEXT/AAh8QviLqFpPbadoOo6lbGbT&#10;rK3kZQl1cSLiWTaSsUeASXfC+af8FPv24f28/gr+1d4m+GngfxxqPwr+Huh/CCXxD4F8W6d8HZ/F&#10;a+NfEaFy+lTyokiWaKqqNoCSEEv5m0gD60/4KC/sHfDf/goh8B7b4FfEjxXrPh+PT/Fml+IdK17w&#10;8YlvbC9spxIkkLSo6KxXfHkqcCQnFU/2pf8Agmf+yh+2H47g+JXxj0TxRHrK+H5NB1C78K+PdV0T&#10;+1dJkcvJYXi2FxEtzAzE5Vwc5xnHFAHxz8KP+C337U/7SPwV/ZG8Ffs9/BLwW/xp/aQ0nV9S1lvF&#10;Ul5HoOg2OkSTw3l4Y4G89lmaB2iTedo4JckZ92/ZV/4KxfCP9ob9hTxd+07+094CTw5p/gXx3qHg&#10;n4kWmlWNzrumpc2tzHby3cXlwGSSxKypK0jxgRpv3nCFj13x0/4JVfBTx8/w28Sfs9+Ndd+CXiv4&#10;Q6Dd6F8PfEvw7t7POnaTcwiKaxe2vIJoJoioDAsu9HG9XBJz5lq/7D/7VX7Bf7Hvw9/YP/4JE2ul&#10;Waaz4luR4++L/wAQbmC+utChn3TXOqmzYKt/dStlETaUTaisu071AOf8V/8ABKX4X6mg/bd/4Igf&#10;tEaV8JfFOvQfbPsfhm4TUPAHjeM9Yb7Toy0KhuV863CtGSx2FuR6t+wb/wAFO5Pj38RtR/Y6/a6+&#10;Fj/CL9ofwzaedrHgO+uN9nrtsMj+09GuTxeWjbS20EvHyG3BS5yP2HP2Qv2M/wDgk14/m+E6/tDe&#10;Jrnx58Yrr7dcXPjXUTZ6f4g1JWdpfsFrDFDp0N0xLMYIR55QAncozXof/BRn/gnd4A/b4+GdikPi&#10;C48HfE3wZdf2r8Kvihoo2al4Y1RMMjo64Z7d2VRLCTtdfRlVgAfRdfNn/BVP/gmp8H/+CpP7KGr/&#10;ALPfxJjjsdYhDX3gfxUkWZ9B1VVPlTqRyY2PySoCN6EjhgrLi/8ABL79u3x3+0x4f8T/ALOf7VXh&#10;y28MftA/B+9j0r4oeHIflhvQy5ttZsum+zukxIpH3WJXgbC3iX/BRX9rD4gyfHvQrj9lf9vHxFpR&#10;8NNrCeJvh1oXgyCa3vIbBZbTVzHcyW8jz6lY+dDffYjuJtoWljikzGxAF/4IEf8ABRD4v/GXwv4t&#10;/wCCc/7cpksf2g/gFc/2Vr630uZdf0pCI4NQDHmVhlEeQZDh4Zcnzjj9Ga/l28S/tJ/tM/svftBe&#10;Bf8AgpTrXhrxXqXxI+EniOaL4j6q1rqE8PiXwNdTW0a/bLq7BZnEl+8EMrvIkkU9t5bj7H5cf9Nn&#10;wv8AiT4N+Mnw18P/ABc+Hesx6joHifRbXVdFv4Tlbi1uIllicfVGBoA3aKKKACiiigAooqO7u7aw&#10;tJb69nSKGGNpJpZGwqKBkknsABQB+T/x8tR/wUr/AODlrwF8A7n/AE34e/sieDx4t162PzQy+JLo&#10;wyW4bsWRmsHAPT7NKO5r9ZK/K3/g2B0y4+OGgftK/wDBSjxHbudT+OPx01B9PmmXLLpVmWe3jUnk&#10;Kr3c0ePSFfTj9UqAPlP/AIK+fta/Ef8AZr/Zosvh3+zmqz/GP4x+I7fwN8J7XPMOpXuVe/b+7Haw&#10;eZOXI2qyJu4NdH8AvhZ+y3/wR5/YH0/wn4s+IGn+HvBngLSDd+LfGeuzbG1G/lbddX07HLSTzzuS&#10;FG5yWSNQcKK8V8GWv/DZH/BeTxX4z1QfafCv7Jnw6tdD0GF+Yx4q8QIbi7uE7F47CKKFu6mRfWvk&#10;H/g9s+IXiTRf2P8A4O/DXTtTkh03X/iDeXmpW6OQJ2tLPEQYdwDcscHvg9qAPnf9uX9tHw1/wdHf&#10;tv8Aw/8A2HP2ePG/h34XfDLwPqVzqK+K/iJqkVrqXiSWR4oGNjaE5klEYbybYNvYOzyFMbV/ow0b&#10;TItE0e00aG4llS0to4Ulnfc7hFChmPdjjJPc1+Cv7JP/AAaIfs2/Hz/gnZ8P/j3B+0v470P4t+Nv&#10;AOmeKdO1OM239laXd3drHdw27W6xecyR+YqM6zByyl1xwlffXhD9v/8Aap/Y2/a6/Z2/4J3ftt/C&#10;7TL/AEz4g/DC3sZfjtaa+wtL3xdZWU0l5bsJo0yJPIQLu2Oz3CMAQSqgH3zRTY5Y5o1mhkV0YZVl&#10;OQR6g18J/sMf8FbfjP8AGb9vf4ifsB/tpfsp3Xwh8S2Fzf6h8Jru9eUQ+LtGtrgxM8bSjZLMsflz&#10;boWZGVn+VfL+YA+7qKpN4j8PJqo0F9eshfMMiyN0nmkeuzOf0rk/2hv2mf2f/wBk34eN8WP2lPi9&#10;oXgnw2t5Faf2x4gv1t4WnkJ2RKT95jgnAycKT0BNAB+0j+zj8IP2svgzrfwF+OfhKHWfDuu23l3M&#10;EnyyQSDmO4gkHzQzxuA8cq4ZGUEHivin/gmj+3P8Xfgh+1n4k/4Iw/8ABQDxpLqnxE8JWv2/4P8A&#10;xE1I7X+IHhrDNC0rHhr6GNSJDyZPKlyS0TM/3t8PPiL4B+LfgrTfiR8LfGml+IvD+sWwuNK1rRb6&#10;O5tbuI8B45YyVcZBHB6gjtX5j/8AB09+yr4s1T9l3wr/AMFKv2fbqfSPil+zp4jttWsdd04YuP7K&#10;knjWVTj74in8mYBsqE88Yw7ZAO3/AOC8f7OOs+AdD0r/AIKjfBa88RaXrvw70uTQfi7/AMIXqDWe&#10;pa54CvHCXyxSoCRcWZf7ZC5yEMbkg4Ar0L4A/wDBKn4CeKP2lfDP/BRnxV8fNc+MV/qPhu21DQtW&#10;8V2VkitcbITp2rW506G2iWVbMyws7xyNKkseWURKp7f/AIJm/tufCn/grt/wTz0X41XWj2Uy+JdI&#10;n0H4i+GT80dpqKxeVe2jKcny3VxImeTFNGT1rzv/AIIReJfEPgP4CfEH9gDx5q0t3rf7NPxQ1PwV&#10;Zz3LZludBL/a9IuDnorWkyovosIHagD3HTv2APg3p/7CWsf8E+L3Vtc1zwPqnhvU9DjfxJfLd3Vt&#10;Z3bTMkSybV+W381VhyMosMYySua+O/8Ag17+Nnje3/ZX+IH/AATx+M16zeNf2ZviNf8AhW7ilYl/&#10;7OeeZrdueSolju417BI0A4xX6cV+UHw3hH7HP/B194x8GWg+zaD+038FY9Yitk+WNtWsQN0nu23T&#10;7xj6m6J6mgD9X6KKKACiiigArxX/AIKR/Ee4+EP/AAT4+N/xNspzFcaJ8KNfurWUHGyZdPm8s/g+&#10;2vaq+T/+C6lxPbf8Eff2iZLYkMfhhqCHH91lCt+hNAHzt/wRC/aY/ZA/4J9f8EfP2b/Av7S/x68L&#10;eAL3x94Z1fxBpMnijVYrKK+3akZZdryEKWVby34zkgk9q+yvhJ+3j8BP2hPj1ZfCf9nn4w/D7x7p&#10;c/hC+1i/1Xwh44t9QudOlt7mzhWGe2gDBElF2WSQuDmB12nqPJP+CW8/wC8B/wDBHX4A/Ez4233h&#10;TSdE0v4LaKt/r3iye2gtLOF7eNmDzXBCRqXxnJAJA9BXpf7N+lfsr/Fr4r3H7VX7JHxN+F3iPQIv&#10;DdxoDH4bWtjNuuZLiCeRrm9tJmWRh5EYWIopQMxyd3AB4r/wQYQeO/gp8Z/2qrob7j4v/tJeMddh&#10;nblvsMF7/Z9pHnqVSO0wPr71+eX/AAfF+M4F0r9nb4erKPNa48Sai6A/whdPiBP4lv1r9Ev+DbxU&#10;P/BGr4RXRbM1xJ4gluiRyZTr2obs+9fld/wcr+GvEX/BRX/gvT8Gv+Cenwyma4urDw9pWj6gI/m+&#10;wzX1zLeXczAdFjsfImY/3VPpQB+qvxr/AOCmH7K//BHT/gmn8KPEf7Q2vvJqsXwz0fT/AAn4K0xl&#10;bUdbuLfTrdCkSE4SNTt3zNhEDDqxVW8E/Ye/ZR8Mf8HBXwi8Of8ABSr/AIKeGTxDoN/quoj4U/BT&#10;QdbmttA8M2MNw9sZrkwlJr2+kkhcvI7hQoRRGB8q/Pf7LHgP4Zf8Fkv+DkX4u638c/A2l+M/hJ+z&#10;j4Ym8NeE/DWu2q3WmvNaXK2MReB8xypJMNQuQGBU7UyDtFew/FzwX+3x/wAEKvD/AMSfgx+xD8E/&#10;Dnjr4RfGzx8Lf4J2aeLl0/VfBHifWo/s4sYraSNlubVJkE0YVlCJG7Oy5c0AdJ+zP+y9+zB8FP2o&#10;vih/wUz+HXxs8TfBb9nr4GalceHNP8MaB4iuP7B8WPp8E0Or393DO0vnRi9m+ywrFgvJYErlnWvO&#10;fgF8EbP/AIOl/jTcft0ftK6hrHhf9nr4V+IL7w58I/h5oV99k1TWZykEl5f6hdx/PEsimBfLhYEb&#10;dquuxnm87/bl8KeNv2svib+y/wD8Gynws1OTwBYaX4F03X/j/d6XcrfvaXUVgbx7Z5AVFywkElwz&#10;t8ss11A55Xnc/wCCSP7SXh//AIN0viL8Vf8AgmV/wU58U3nhrwpc+J/+En+FPxMOgXcuk65DNCsM&#10;yh4UkMTMtvA2w5CSCdWYHaWAOi/bR/4IdfsGfHP/AIKK/B39hH9kr4f6l8Om8MeGr/xr8Z/G3hbx&#10;BeS6pa6Ozx22m2YuLuWYC4nuVlKlwzIkbuAQCD9s/wDBQH4a/wDBLX9nn/gnLp/wN/4Kb+Mf7e+F&#10;ugW8Vrpd18QtcuL7XL+6hR/Ka3niK3U14EZlDRYYKTkhc1y3/BHj4o/Dj4j/ALNvxX/4LFfEzxHB&#10;p0Xxr8Yazr97quq/uhonhbRJ7jTNOtHJ6LFb2ck7EcF7hz1r8Sf2hf28dd/4Kwf8FgfhN+2P+0n4&#10;J1Sy/ZZ0P42aX4T8O3Ou2LjQ7Ozju4JpEvJCPJWa4Ro57gMciJgpJSIEAH2B+yv8Y/29P+CWn7C3&#10;xb/aM/YL+D8Vl+zfqHijTdR+Cfhn9pJrl/EV5Pf3EVq9tp9lp8qs8NxJLHJEZpI2ITdtcu7n6f8A&#10;26/+CoXxd0X9iXUv2H/2ov2Qbbxl+0v8UvhjrQ1z4Q/CPWHvrXRNGltJI21S+uZUP2JVVmYR5mO5&#10;Btcghh7P+0Zd+GP2zf8AgrH8JP2TrbxBp134N+BHhs/FnxnpkN0jJdavIxstBhZQekO65vPQYhJ+&#10;+tfkx/wTx/ag1P8A4Krf8FNvit+y7o3irWfCUXx78c+KdU+K3xD0SeIazqHgmytlj0jw5YXEiubO&#10;AAOJ2Vd0isgzhSCAdZ/wZD/HLXrT4t/G/wDZsuL+R9Lv/DuneJLS2ZjtiuIJzayso7F0uIgfXyl9&#10;BX6bfBSMfCD/AIOFPjV4BsR5Vp8Xf2e/DnjSePoHvNKv5tJZh7mKaPPrt9q+V/8Ag0v/AGD/AAP+&#10;z7L+0p8a9JuW1Vrf4uah8PPDGt3KAST6XpUm95RjjEzzQlscZgHpX1X8Qfk/4ONfhy1mR5j/ALJu&#10;uLeY6+UNetimfbfn9aAPuivyo/4LUr/wqf8A4LU/8E9/2grH93LqXjbVvCt9MOMwztaRKpPcYvps&#10;D61+q9flX/wca4X9rD9gCW3/AOPoftNWQix/cN1p+/8A9loA/VSiiigAooooAK+eP+Ctfgaf4i/8&#10;EwP2gvCFnCZJrz4Qa+YkHJZo7GaRQB65Wvoes3xj4W0jxz4R1XwT4gg82w1jTZ7G+i/vwyxtG4/F&#10;WNAH5Vf8E/PGf7JXi/8A4JN/sffF/wDbo0/S734VeFvA2p2FzL4o083ehaf4gtrqK0sri/jKtEm2&#10;GC/SKWdfKR5cZEjxZ+p/2PPjN+xF+0D+1LN4w/4J3+GtEu/D+jeFLqw+IPjfwX4aNhot7O01s1hY&#10;idY44r+4jC3MgaPzBBG7qWUzgH5V/wCDab436T8D/wDgnJ8UP2XfjXp9/e3vwF+Nuq+E9Y0nTtGm&#10;1C5MN3dosWLWFXklD3clym1VY/KTjANfV3jn9sH45v8AtM/CX9kT4A/s2Q+FovFOovrniG58R6jD&#10;Dd6V4WsZEa7u/wCz7RZVhS4d4rSIzTRy+bM2YcRsygHJ/wDBvvL/AMIp+xx41/ZyuTtvPhD8fPG3&#10;hG6hPVBFq0tzGfoY7pCD3HNfnR/wQD1jSf21P+Di/wDac/bF8ezpcaroMGtSeFrec5e3il1CPT4n&#10;TPI8uyj8n2E2O9fob+zBOv7J3/Bbj47/ALNmqn7NoX7QHhXTPih4HBO2NtTtE/s7WYV7NK+22uCB&#10;yFXPevxG+OnxN+Lv/Buj/wAHCvjD4q6J4Zn1Hwrq2t3eqnRw/lpr3hbVpTO0MbngPDKCqseBNZjO&#10;VyCAfTH/AAbefFrS/wBkP/guP+03+xV8aZ/7J17xvrep2uitfNtN1f6dqdzKsKk9TLbTzTIejCMY&#10;zuFfqpf6iP2vP+CtVv4UiiFx4M/Zb8OpqN+x5juPGmtW7x26Y6MbTSzK/qr6ivQqDX4pf8FzvEmn&#10;ftieEfDX/BY/9nD9gX44/CnVJotP1LTPjDZXenTaXqtqkixW11e/Ybl5dNu4yESOUtk7VjYZ2sn0&#10;D+wJ+1//AMFSP+Ce3/BLG1/4Kc3Nn8JfjT8LviH4zPiz4qX97d6nbeMorq8vYdLnd5T/AKNKImhi&#10;j4Q7ABhSgJABy/wW+NP/AAzX/wAHmvj+3+Nl0IR471O48Pade3LYWMXulWkumgE/3hFbwD3fHbFf&#10;p3/wXSs9T+M/7M/hH9gTwjIP7d/aJ+JWk+EldVDSWekxS/2hqt6B/dis7SUE/wDTQdyK/KD/AIPC&#10;v2VL7QP2wvgh+2h8H7yW01f4m6aujbrWYwzR6nYSwNaXAkBGx2ju4kDAjb9mBzXoP/BOX/grV8X7&#10;j/gsN4V+Av8AwW41vTfCPjz4R+BtR8DeDb+W2WO0ufEF9cWpkvrydXaJZri0iiiSZAsTBsjb5vIB&#10;3H/B3z+2Qv7K/wCx/wDDj/gmx8CI4tCsvHEBn16204CIQ6Dp5jSCzAXGElnIJxjItSvIdhX3V/wT&#10;5/4Jpfs9fBb/AII1eDf2Jv2jfhzo+seHtQ8DpqXxK0/Voh5U1/dILy7kZwQytDI21JVIZBAhUqVB&#10;H4xf8HqcWs/8PHvh3cXW82EnwctRZEj5Sw1O/wDMwfxX9K91+Of/AAdSeHfit/wS0vvgJ43/AGYf&#10;id4Z+L/xD+Hw8O2WsQ6PF/Y+qJcRraXmo2U7SJK2YmmdEWNtsjIm8gFwAe/f8Etf2O/2dv2Cv+CV&#10;3x1/4Kf/AA3+HL6BrnxB8GeLtf8ACTXd/PNJpXhOMXEmjWSmV2OHiht7hnOXYyoCTsAr8j/+DcC5&#10;+I3wa/4KufBf4jLpAS1+IFp4n0bw7c3EwWK9ul0u5Xyyeq/vzAuT3cV+nX7cv/Bbj9iv9oP/AII0&#10;fHT9mP8AZs8CfEHwPqvhL4R6VYad4d8feF10ySTSJ9SsdIzBslkEgQTxo3T74xnnH56fB3VYP2av&#10;h9/wS2+Ldmojv7n4p+ItW1ELw8lk/imxtvyaOOZR+NAH9GP/AASd/Yn1L/gn9+wn4L/Z08V6tBqP&#10;imCO51bxtqdu25LvWb2d7m7ZWwNyq8nlq2BlIlNeNeArif4n/wDBwr8WvHGlPC8Hwh/Zg0XwxcST&#10;ybYoL7VdTm1NQzYO39zbgk9gTxX3Xq2q6boWl3OuazfRWtnZ27z3dzO4VIokUszsT0AAJJ9BX5l/&#10;8E4NK8FftO/s+/Gj9pf4y3ninTh+2x8YNVt/DT+GrO5bU18KWcT2NgN8CM9sgtLWcm44VPPRgwLL&#10;QB9bfDL9szwF8INSsv2Y/wBtb9oTwDo3xS0rR7eSW8uNettPt/FEG3Z/aFtDPLuiZnVhJbsS0bcg&#10;tG8cjfE3/BaXWdM+Nv8AwV4/4J1fB7wxepeRf8J7qPiyQwNuD2sLWMySfTbazEH6+lfcHhL/AIJY&#10;/wDBPPwb8MtR+E2n/sj+Cr3S9ZVjrU+vaNHqd9qMhUqZri8uxJPNLycSO5YHoRXw34at7T9qf/g6&#10;+nj0SJZPD/7L3wGSyDIN0UWo3iACIHoG8vVG47G2buKAP1jooooAKKKKACiiigD8mPhFPH/wTp/4&#10;OcfH3wk1lRZ+B/2v/BcHiDw+zjEB8RWfmM6Z6by6XzY65u4v7wr6g+GP7Ln7SPgb4n/F79rf9pz9&#10;pLwn4Dl8baiputX8PQxzXWgeGLFWTT9OXUNSX7LaRoGmnnP2Z989zK4lTC48v/4OS/2QfiD8YP2Q&#10;tC/bN/Z3ili+K37NPiOPxx4UurSPdO1nA0cl7EoHJwsMVxt/i+y7QDuxWtJ8SvgD/wAFk/2df2ZP&#10;2gvH+q2L/BnWdYn1f4g+Er+8VbG58QW1o62ulaiGID28V2ty/lyfJLJDbAhhIoIBg/t+2Xgj4nfs&#10;v/Dr9ur/AIJ1/GzQ/i346/ZC1eLV7W58PeJrbVLnXNDW3WDV9LuZbZmzLcWUfmHgM7wZVcsBXk3/&#10;AAcGfsRfDn/gsv8A8Ew/C3/BQv8AY+VNe8TeD/Dx8ReG5bOPM+saDKoe9sGVcnz4SpkWM5KyQyxg&#10;bpDX2r8EvjB8EP2ovH+h/ED9hXRvDV7ovgjxbeeGfF/iSxt/slle6ILFyY7F449t/D9sMAjZMwh7&#10;O4AcbcP87aZrUv8AwQh/apvPDniJHX9jv4z+J3udJ1YAtbfCjxTdP+9tZu0OlXcnzI3CQyEghRuZ&#10;wD8Sf+CVX/BVPVNT0v4Tf8EuP24vippWlfs16f8AFK08Qavf6hp0sk8cdvJJdw6TNIrFRp0uoeTJ&#10;JuQlPmJcJkD9f/8Agul+3t8PPi1+zZ4v/wCCUH/BOT4cWXxc+IvjPwrPd+I9O8CNBLpvhDRYnW5u&#10;Ly5liIhWZtuEi3A75FY8tGkn58f8FPv+DXP9sbQfh7r37cXwIsPDfijVte8Tazrvif4VfDqB5IdH&#10;0+4vJZrQaSSA17GkDJuiCK4P+rVxwPi//glT/wAFif2if+CP3izxj/wqr4TeDfENr4yW2tfFeleM&#10;NKm+0bLYzARRzRSI8PMr7lYMpIGVytAH0R+2/wDsyf8ABTn4s/8ABMn4C/8ABVDxX+2FqPxx+GPh&#10;/T4L+fR9aRYbnwXffa0tJI2UMTdw+fbxwGbd5mQMooJav2E+JP8AwTB8E/tD/wDBF3x7dftlfBvT&#10;rz4teNdG8QfFLV7qztit7ovii7t5bu3ht5T+8H2WMW1lsJIdLfYwYE1+Mv7Bn/Ba/wCHWkfCP4W/&#10;8E5/2oPA0Ph74Gad8ez4x8Z6rYyz3n/EnW4a/ttIa2CM8lsmoeXJIwLM8aBdnXd+zfx1/wCDoH/g&#10;mvcWdr8Lf2QfiNafFHx/4pnXTPD2najbXGhaJbzy/KJtRv8AUo4I4LVM7nKh2KggDJyAD8w/29vD&#10;fhT9rz/g1t/Z0/bb+N3xAW5+Kvw98Q3fhfStV1K5DXetWB1W8tPsBJ+aV47a2tZwxyQttKT98mv0&#10;b/4I3/tFfDz/AILA/FnwP+1ha/B2TSvC/wCzZ8JrLwl4ft9T06NYF8YajDA2rS2YUkeVbWtnawxs&#10;drBbxjtGa+F/+CH2m/8ABLL4U+FvjF4v/wCCjv7QHgLx14q+AHi/WL3wB4JufGJvfC9vZKommv8A&#10;w/Z3DLBfPcXKuiuqO3yQEKCysfoT9lz/AIOV/wDgmB+xT+wpZ+I9Q8Q6n4y+L/jjUNT8ZeOPB3hL&#10;w9NAI9e1K5kuJLeW6njjgSOFWitwyGQiOBMK2MUAJ/weU/DG88e+B/gFonwut3u/iB4x8WXvhKw0&#10;LT1Bu9asp2s7gQbRy6JeW1mw7BpB6186/BP9kTwx+2V/wWm/Z2/YJ+Guqx674A/Yx+HGk2/xG1/T&#10;X32dzrFhcNfagEccETapOlsRnOI5MZ2E18/+G/23f+CtX/Bdb/gpZc+PP2aPAVjZeKJPDM+geF7u&#10;1gkay+GWizuBPfRXbcW1y6GRHvCpmbzWWFVby1T9n/2av2eP2MP+DZD/AIJ+6j4h8Wa9ceKvHHii&#10;8gXVb2ztc6v478QMrLa6XYQDc5QM7LGnzbA8kjnLNQB3P/Bab40+N/HHhTwp/wAEsf2b9ZaL4oft&#10;HXb6RdXdqcv4b8JpzrGrS4+6v2cPAmcbmlbaSyYrrPEn/BPrVPFOreE/DHwJ+OPiz4U+HPhJ8PLL&#10;QPg/4j+HeuW8i28iu0V/b6hY3EckF9Ey2mmjZKjjNvIQ8bk581/4J7/Cm5+H3xi1j9pn/gof4ujt&#10;/wBpv9oTTxEdC055ZI/h/wCHhk2GgwzICtmSQSZHZPtFyhVC8iZbq7n4QftU/wDBLu8TWP2V7bWv&#10;jB8DLjUY4734Q6xrPneIvCTTzBBJol9dPm8tt8gzZXUm5BzFKBlKAO8+H3xf/bV/Zs0Xx7r3/BQH&#10;VvhzqvgP4e+CptfT4o+EbW606fVo4hKzxXGnzNJHbTRxQO7mKaRHM0YVU5FfKn/BsD8M/GXxD+EX&#10;xj/4Ki/FrTHh8TftLfFC+1e0Eo5j0m2uJ0hRc9EE8t0oHTbEmOMVmf8ABxN+0B8Rf2i9S+FX/BET&#10;9nG88n4h/H7VrS58erZzeb/YXhyGTzZXlZQDsZ4JJCeN0VnKCMSAH9LfgJ8FPAf7N3wS8J/AH4Ya&#10;WLPw94N8P2mj6PbgDIgt4ljUsR1Y7dzHqWJJ60AdbRRRQAUUUUAFFFFAEd1a219ayWV7bpNDNGUl&#10;ilUMrqRgqQeCCOMV+KGh6D4Q/wCCCv8AwUa8R/sfftD+FLDVP2Kf2qdSkuPDZ16zS50rwtrUm1ZL&#10;K5SQFFhztjbcMeT9nkz+5lr9s68b/b2/YZ+Bn/BRX9mPxB+y58f9FM+ka1EHsdRgVftWk3yA+Te2&#10;7EfLLGx+jKWRsqzAgHJfH79rfxF+zlLc/s/fs8fsd+J/EniFNG0m3+F+n6JpKweH9RluftUZV7qI&#10;GLT7OxW2je4kkCBUuIViV2dVrz/xZ8PfAH7FX7F3iy6/4KHePNS+Mt78XPE1rbeN/C62H2i01jVt&#10;TmitRp2iaYFLqipt2QqS7C2MzEOXcfKX/BN//gor8cf+CUnx4sv+COX/AAV917ybW3K23wK+N12z&#10;Lp2vaaG2QWtxM/3No2Ijscxn91IRiN2+6fCf7NHxb+LX7deo/tOftSJpUuhfDu3Wx+BPh7R7xriz&#10;h+0wf6brtxvVT/aDgm2VNpW3iVtjyGZnoA+Z/Dtn+2j/AMERraL/AIQTwf4u+Pn7IzIJ7HR7eGSb&#10;xr8LrVvm8pYZdsmo6fGp4jOJoVUg7Qh39X4l/YN/4IQf8F1fDEn7RfhrwT4P8Z6hfLjUfFngvUJd&#10;K1mCUjO2+jhMcgnHHF1GWGB2r781G9tNM0+fUr+7it4LeFpJp52ASNFBJZiSMAAZPsK/MyP9jv8A&#10;Yu/bl/Z8sf8AgqXrngnxH+zF4x1lnu9K+KPwa8ST2Ooahp73ZhtNQuoIYBHItyPKm8uWKRxHMoMp&#10;5IAPh/4W/wDBmpJ8cfAfijx5rnxt8TfB/Up/Hmsw+C/CXiPSLXWXg0CK5aKxku5IJ4szyIhkJQ7d&#10;rpxnNeafEb/gyi/4KAaIskvww/ab+E/iBVyUj1OXUdOkcewFtMoP1bHvX6s6R4L/AOC7nwD1hvBv&#10;wU/bg+AX7RFtZ2aXX9j/ABW8PT+H/EMdo+PLZn0x3RycgebKihs5xnituL9tL/gvD4dH2LXv+CJf&#10;g7xHKvBvfD37TWmWcLH1CXVoXA9jzQB/PQf+Db7/AIKYr+2fb/sJHw54MPje48Ey+LWkj8XRvZQa&#10;Slytr9olkRS8e6ZgioyBmwSBgEj79/Y2/wCDJ/xGNZtPEn7e37VOnrYROr3Phb4ZW8kjzjrta/u4&#10;08sdjtgY+jDrX6FT/HD/AIL7/EDVptf8Gf8ABND9n74V6lNaC3m8RfEX4uvrRigViwVzpdujsilm&#10;YLuxkk45NYXiH9gb9sz9pfxra/DH/gpT/wAFcNTll1jS7jUYfgh+z7p8fhiDULOEqswe8d2vLq33&#10;SJGxbywDIoLAsKALP/DV/wDwTx/4JPaFD/wT5/4Jb/s7J8S/i1OSLX4WfDEi6uTcgbTea7qbFktV&#10;XjfJcOXVSMIE5XnPhv4M+GX7Pn7R2kft1f8ABaj9oCy8UfG2e8t9N8MaNoHh7UL7wf8ACFb11WC1&#10;SWGGSGynlZ0U3148Zc/cJUFz6L/wT11T9lz4BeDEs/2Z/hZ4C+Bfg/TPitc+A/Efg7XbJrjxVrOs&#10;xTtaKl3eLcEJM0ksFwgzeiSCRG82IOdnGf8ABSj9lm+/Z98U6x4r8E+Orrwt8D/j3r+l6f8AGuO0&#10;0BNWHh7xCtxCum64ttNuV7a8lS3sr5AMsPIcEEu6gHtP7XP7M/7QOh+LfGvxs8Ff8FIdb+D/AMNf&#10;EE9tq/juz0P4eWmpanaTQ2VtYPNa38qymzgMFrCzkwOI2Ekm9VLY5nUf21dD/wCCWv8AwT98b/tG&#10;ftX/ABy8WeOfDOk6/Mvwn1Dx1FHB4j8UW8trCba0dRFEXd7sXeyR4lYWyrK42ruPd+Lv2s/Hn7Af&#10;7PPiX4//APBUP9oH4Zz+EtIt0TQtT8JeE77TNQ1xmXKRtZXN3MBdPyot4iwPLFo1VlHwf+xx+zL+&#10;0J/wcA/tX6L/AMFPf+CgXgS58L/s+eCroy/AT4M6hlk1fDgrqN4hAEkZKIzMRiYqqL+5T94Aev8A&#10;/BAv9iT42+IvEfjP/gsj+3rphPxn+Op87w/pd1GQfDHhttht7eNW5iMqJFheqwxRAnc8gr9OKRVV&#10;FCIoAAwABwBS0AFFFFABRRRQAUUUUAFFFFAHiX7fH/BPj9mL/gpJ8B734AftPeB11Kwk3S6Rq9qR&#10;HqGi3e3C3VpNgmOQdwQUcfK6spIr8xfBn7Tv/BTb/g3E1a2+Dv7b3hvWvj7+ytDOtt4X+LWgQGTV&#10;vCtsTtjgulZiQi8KIpm29BDMQBFX7T1W1jR9I8Q6Vc6Dr+lW19Y3kDQ3dleQLLFPGwwyOjAhlIJB&#10;BGCDQB8r+Pf2iPhH/wAFZP8AgnF8TtK/4J1/tCaF4h1Txb4C1DS9Pls9QENzY3FzbunkXMbgSWcj&#10;KzIDIo2ltwyBmuu8Ow2fxaj+H3wL8D/BXxT4U8FeCLiyvdfsvEmgSWEMCabGp03TYWf5bkrdJbTl&#10;4GkiC2WC58xQ3yV+1Z/wbLfs96/8SJf2k/8Agm18bPE/7MXxOV2livPAd1KmkTuTkq1rHIjQIxwC&#10;kLrFjjyjXn1t+1J/wc/f8E7v+JP+0T+x94V/aq8I2PC+K/hzP5GsSxjpuhgQSM2B0+xnnq560AfR&#10;/wDwUP0n4heD/wBpiP8Ab0+Dlpe3usfs5+E9Ou9f0LTly3iDw1qNzff27YFR/rZY7a0tbyEHpLaq&#10;B/rDXW2zeGfjD/wT3+PXxu+FXiu5uLPx/aeLdW8KazpOrTKqxW8E9tZ3No6uDCGa1Fwpj2/PKW6n&#10;NfIPgD/g6Y/4J3/DXxpq0n7Tf7D3xc+CfjDxD5Z8UpqXgiJheSRrsDXBDxTTMqkqHeHdt44HFdj8&#10;PP8Ag4R/4N7fDH7Okf7NHgP9ozUPCHg+HQ5tJs9GtvAusRtZ2kocNFGVtZAvDsAecZ4oA+lLb9mD&#10;wz+3z/wSh+G3gbVdfn0vW9S+Gvh3XfC3i1GMtxpGuJaW91b3+XJ83FwA0ivkSqzq2Qxpf2Af2jvF&#10;37W/xS1PXPjD4IPhv4g/CHwknhDx/oaRsIbTX7q8eS+8hmHz28sWm6ddQsCcw3kfOc18v+BP+Dmz&#10;/ghh+yf8F/D3wU+EXxm8d+JdF8JaNBpeg2Nn4Ov57lLSBBHDF5t4sO/aiqoLtkgDJJ5rlbT/AIOP&#10;vjD+0FquoTf8EtP+CLfxW8e6nr0qNc+Ltf0j+z7GaVUWKKS5lto5UcKiqoMk6YVQoIA4APszWf2Y&#10;vjB8Mv8Ago34q+PfwD+EPhXVfD3xU8BWieN9S8S3SwR6Vr1hKsNtdRhI3luPPsyEliTYpNjbkupb&#10;NeLftqf8Fz/2Vf2APCuk/sw6J4lm/aT+PySrb2XgzwTZCaSfVt5ZTcNF5y2hEhwsKmWdQoG0/erx&#10;y9/4J8f8HDH/AAVIHlf8FCv2zNH/AGevhzff8f3w1+ELb9QuIT96GaeGQghhwQ9zMn/TLtX2/wD8&#10;E9P+CPH7BX/BMvQxH+zX8HLf/hJJrfytT8eeICt7rV6D94G4ZR5KN1McKxxnAJUkZoA+L/2Wf+CP&#10;H7Xn/BST46aX/wAFAP8AgvRrsV6NOl+0/D79nTTpNuj6FGSGT7ZGrMpPALQ7neQqvnyMAYa/Wuws&#10;LHS7GHTNMs4re2t4lit7eCMIkSKMKqqOFAAAAHAAqWigAooooAKKKKACiiigAooooAKKKKACiiig&#10;AooooAoeI/CvhjxhpraN4u8OWGq2bnLWmo2aTxn6q4IrzTVv2Bf2E9euWvNc/Yr+Et7Mxy0t38ON&#10;LkYn3LQE161RQB594N/ZK/ZV+HNwt58Pf2Zvh9oMqHKS6N4MsbVlPsYolIr0EAKAqjAHQCiigAoo&#10;ooAKKKKACiiigAooooAKKKKAP//ZUEsDBAoAAAAAAAAAIQDUvH0DQCIAAEAiAAAUAAAAZHJzL21l&#10;ZGlhL2ltYWdlMi5wbmeJUE5HDQoaCgAAAA1JSERSAAABQwAAAHYIBgAAAFLz8a0AAAABc1JHQgCu&#10;zhzpAAAABGdBTUEAALGPC/xhBQAAACBjSFJNAAB6JgAAgIQAAPoAAACA6AAAdTAAAOpgAAA6mAAA&#10;F3CculE8AAAACXBIWXMAACHVAAAh1QEEnLSdAAAhqUlEQVR4Xu2dB/QdRfXHBQWkQwQUEBQQka5C&#10;AKUJCoGACkrvRSlikG4oETWCIr0ZQgQFK4QSSgKhSUkARTpIEUWQLs1QA+r+/5+n8zvz5s3szL43&#10;s+W9e8/JgeTt7sx89+6dO7fOkv0/vUdIEBAEBIFBRwBhKCQICAKCwKAj8J5BB0DWLwgIAoJA64Qs&#10;MAgCgoAgIAiIMBQeEAQEgQFB4MYbb8xdqWiGA8IIskxBQBDIR0CEoXCIICAICAJiMxQeEAQEAUHg&#10;vwiIZiicIAgIAoKACEPhAUFAEBAERDMUHhAEBAFBYAgBOSYLMwgCgoAgIMdk4QFBQBAQBOSYPPA8&#10;8Pbbb2cXXXRRdsQRR2Tf+973smuuuSb797//PfC4CACDiYAckwfzvWcTJkzIPvzhD1OxqO3PJpts&#10;ks2cOXNAUZFl1wmB559/PjvvvPOyH//4x9n111+ffGoiDJNDXK8B/vnPf2a77bZbhxDUheJvf/vb&#10;ek1aZjNQCMCj3//+97P555+/jU+/8IUvZAjIVCTCMBWyNXzuyy+/nH3605/OFYQIxaOOOqqGs5cp&#10;1QUBzCu//vWvkwimX/3qV9kHPvABJ48OHz48e+edd5JAIcIwCaz1e+irr76afepTn/IKQoQhDCkk&#10;CLgQ+PKXv9ziI8ws//jHP9oumz59erbmmmtmK620UvbKK690POJvf/tb9vjjj3f8+wsvvJBtsMEG&#10;Qfx56aWXJnk5IgyTwBrvoeyCM2bM6OmBHDvWWmutIEZ773vfm7300ks9jSc39y8CN910UxsfHXjg&#10;gW2LXXnllYd+HzduXNtvF198cTbvvPNmSy+9dJujDi1z2LBhQfyJEN5xxx2TACzCMAmscR46bdq0&#10;7GMf+1gGg3V7NMAZst566wUz2oYbbhhn8vKUvkTAtDevuOKKQ+u888472/gMwXfMMcdkl1xySfaN&#10;b3wjY6NVtulddtklO/3007PPfOYzwbyp7l1qqaWSYCvCMAmsvT+Uo8Dss88+xCgXXnhh4Ydi29lq&#10;q60KMduIESMKjyM3DA4CiyyySBs/8XdFm2++eSFeMyMZ9L8j8NAgbde8733vy+Dt2CTCMDaiEZ73&#10;7rvvZgsttFAbI+yxxx6Fnvyf//wn23333QszJ4yWyiZTaAENuxi8zz333AxNadlll82wjfUbPfvs&#10;s9kss8zSxlMf+tCHWsv85S9/WZjXTEE311xzZYR2nX322RnfwC233GJ9JoISvGNTXwnDt956K3v6&#10;6ac7jLqxQUv9vCeffLKDCZZffvlCwxKflbfz5v0Gw3/9619vBWFfeeWV2e9///tCYw/axWgpO++8&#10;cxveBxxwQN/BcNddd3XwFNrb66+/nusB9vEh3uPjjjuu9RydLrvsMisPf/Ob30yCbXJh+Nprr7Wy&#10;HFhYCmkOKtjFjj766GyBBRYYAg9P12mnndbIjIo33nij7YgMMyGgQh0bf/zjH7M55pija2FoY152&#10;fqFOBMjY+epXv9qBNZ7RfiNs2CZvbLrpptn48eO75jW0QTZ/GymvtT4m38Hdd9+dBNqkwvDkk09u&#10;O+5hUwj9oENXi5t+nXXWcb6MnXbaKfRRtbpu/fXX71jTlClTvHNES1lllVW6Zk7XLk64hFAnAmee&#10;eaYV637E6/LLL+9Y66hRo7LbbrutY/NWfESIzbe+9a1s7rnntuK05557DoEK7ypbIM6YWWedteOe&#10;LbfcMhkbJhOGuNVtH9aiiy7aco3jTcJYTxDw5z73udbfEVyjR4/OfvGLX7Skf15aGCr18ccfny24&#10;4ILeD5+dq2lEuIGJH0cJH6Eh+44lGL332Wef7Oc//3l29dVXt+w9Rx55pPM+tMxJkyb5hh643wli&#10;N227CvvPf/7zfYcHXmGTt0jrhKZOndrmLeY6vMd/+tOfWr+TUWLjy/PPP7/1O9ESq622WoY5CNsr&#10;QtS8Hj7885//nAzXJMKQQEzc6r6P0vc7KjSBwjgCDj300FYxAYTll770pY5UnbxnkdYTWyNN9kb+&#10;92A2AhhDX9cXv/jF3GGfeuqp7P3vf78T99VXXz2bOHGiNW6Rd2bDEAM5tkOhTgTGjBnjxPrggw/u&#10;O8hI0zR5BCeHoo985CNtv6t4wDfffDMjZMvGX2z6EBu9Tx4gUFNSEmGIrc63sLJ/J9m7aYTB+uMf&#10;//gQlmwwefGGLq1wnnnmacV05VWkYZMx3wnC85lnnmkabKXM1+c0OOecc0qZR5mDcDoweQTtGPr7&#10;3//eoRliu4bn2MRd3/t3vvOdli/BFKTm9Zwgu421DcUoiTDEXlK2sPONt8wyy4RiUqvr8JD/6Ec/&#10;ytCSl1xyyYxsEhdtttlmbbhjbIYR0Rjz6L777ssIqdExxGTB2EJ2BNhc8ngOTPuNONLqayZrRDlF&#10;f/CDH7T9poKxMXnl4bTtttu2jr5518w222zZPffckxzO6MKQHcKMRfIJqrJ+T+WFiv2WTjjhhI5j&#10;/UMPPZS9+OKLuUPhsFJYEuuGPdBH//rXvzqKNxx00EGN9ML71hrrdwRAnpMKuzi49huZmuHaa689&#10;tETTxscpBfJlP02ePLnlI8iTASG28hhYRxeGNsN/WcLON86JJ54YA7Okz3j00UdbjEHcWlHiI8UL&#10;R1wgQashRLqUjtu3v/3tkNsG+hrwzeO1XXfdtS/xMb3JyiZI7ryJB/UHMbGYJw79OsJyILzNLjy3&#10;2Wab0jbm6MIQV7tPKPX6O14qcnZxs2OYdXn0zHEU+HXmVKLvmTfaNSELKQltc8455xx6XwRah8SC&#10;4iEkqDilZy/lunt9NmvP42E0nX4kAvD1dSvtj0QH/d/hXarQ/PSnP3XihNlH8Y+rmhK2blvlm1TY&#10;RheGa6yxRlRhCLAIO8JwOL5dcMEFHcdFPuDf/e53LS9zHpNyfKk7feUrXxlaQ8oYSY5x66677tBY&#10;2Hl92uQDDzyQbb311kNmkEEMt4HXFltsMSefoQk1LXIh9Jtgc9a/LyX0caLo/05WCrTDDjs4cfrJ&#10;T37SukadhGzfbUr+t605qjDkA9OLCxTVABdeeOFWqSk0lJNOOqkV0vHcc8+FvquWVkP8XN64PmdC&#10;8GAJLsTzppcyWnzxxROM8t9HEsulcOKdPfzww86xyLMlONY88iAcB40w5OfxFwkA/UoPPvhg29qp&#10;XQjBt3pV6u2226717x/96EetWOHoUyeQww8/3IknKaVlUlRh+Nhjj3m1QgInAQuXOh45AjmJVXri&#10;iSeCjmg+cHgxusZjMi6qfl3JzP1EKy4aTvCHP/who5BrHhEWoms3lFeyESXWsefYUvuaYHJI8Z7H&#10;jh2by+OpY+FSrCn0mWi8+vf0yCOPDN2qf3MoMqSU2jJIOOXhZIW4Zr755hsyC3Fc/uAHP9i6b4st&#10;tvCeVELnHXpdVGFoi1DXwSPzgd0lNd1///1Owy02ubqSLfC0iM2EoFgE6MiRI3OXaDpN7r333rbr&#10;SYnCo21LocKOg13YTKqvK6ax55W30cLrbEb9SigahLkom7bOAyg46lsnvhDniamIYOu/7rrrhuDR&#10;45FVJgo/Us+gCooqDH27ZkhubSwQONbZjjN8yHUl+jvYbC8h86W8EoJK3a+OMOa97MZmVWHlqCGG&#10;kc3CFgBLjCOavItRyWBRqVch823iNcRd5pmB0Hr6udUqZjAlDE37O+1m4b0VVlihhQH2Z905x296&#10;4gNYqtMJNTfrQFGFISEFLnsKVWRCPJWxQDHtG2peOADqSLfffntHfGaRMBdzI3IJ/d/85jcd7wjh&#10;BzOvuuqq1vdHSp7r6H3KKae07IkwPlppP6ahKX7BSZdnL1S2sjryV5E5cfxFcJlaLn9X6ycjRCdM&#10;XcQa6rZnXYs2S5qpmFhMMH/961+LTC/ZtVGFIUGYLmbBsVEmIXj1kl5qXpQZryNtvPHGbdghgIp4&#10;JT/5yU+23Y+As20+22+/vfMd4bxCe0d7vOqqq4au22ijjTogY/c/9thjO56F5uCzWdYR/5A5nXrq&#10;qbnCsB8aaXHCwJHJ94LtjkpTxFXCS7rnlyKsPsIPgIJEQRCdiEuEvxlDr1rje17q36MKw+WWW87J&#10;LNQ0LJtsaYF1DK8hREXP2iEHmcY7RUg/IivBb2bcwNAYqG0bFulTJNQrwu6qrrOVTdpvv/2c75r4&#10;xX4kKivlaYZ8/E0nl3mJI61ydoABYWzdkl7B5tZbb819DEdz6h1ihyQcB8cKqbWE2tFgKqZZIqow&#10;NG0EinEIyWDH8RE7D3Ypsi/YkSia+cMf/jA3HzfvmbYEcTSXmAD61hTyu97LmGBy06ER8gybFoyB&#10;WifS+Vwfs9ljRReGhELoxJHe5ink2QjlFP0pQjBIfU1eq1XSH5tOnERCiwL78uRdWCAH9IpWNIan&#10;yRQbDSYsNE4KhHDSCal8hRbLtdgq+d6LnKbMOUYThsTvuT40JptHaCQEG7s+MO4vGmLCeIBrm5Oq&#10;tFEX5kVbxXNLGEu3njRb/Tdz97Yda8EHL5+Z96wLQzOMhhQp17uGsfuVXAVKwWLfffdt/LJ9aYbm&#10;O4dvKcFPkQa0Pf4Lj1FY5Gc/+1mrTiZZKGeccUbrN2zgpjknT9Pu5jds4t1SNGGYB6TPqE7MoW/h&#10;3dTUo4mS7blooHUijlekL/VCttp6fLzUL6RgAwJMbTZob8orCD56u0c1B7RThZ3ePpQjiyvflH/P&#10;C97uZX1V32umnJl8RVhT08nsiez7Juv4ey8prNGEIed3Fzg+RqHblQ/YblplurJR7rjjjlrwLeEF&#10;e++9d+YKgykyST5WXcDZ8KQqOF5jtEA9ddFWWEDXDNE6Fbm0S8brx1L3at3YtvJ49C9/+UuR11XL&#10;a33ect83WvXvRKz0Ui0omjDEY+QCw/exu9J29OdhpypKhx12mHVON9xwQ9FHJbkerY01EtISg1x1&#10;JNEIOc4QC6hIb97NMcYkXRiqdpBcYzYR198RhWh7YcYYGKR6Rl7RAZwLZYaNpVojp6+yBRqnCfD7&#10;xCc+0QrNoQUIITn8nT/wXqgdU+U7d4tPNGFIXJILSF8+MEdEijy66iASJNyNUf6QQw6xzqkKz7bt&#10;BWFDATMqeMQg26bCkdjsgwzeisHA3FZ9RheGHLfVx+7rsbLXXnuVnkYVAzvfM/bff38nf9PFrR+o&#10;DGHIxkwhB05tN998c5BzFDu6L/MHD7Ov0IjvHUUThray8co4HyrIqA5MvxPdhc/O0W0JdZdmqKf+&#10;+ABK+Ttpc2DE8bVXIsbN3IxgvCuuuKLt0Qg1vZoI8Y02wvanP48uhBBHbI4jeRoE3vFuNPleMUh5&#10;f171dpwD/UDdCkP67qDV0R4VpyW57vQrIjIExYPn8ociF906CKlY5eI55EWMStjRhCG2L9tkmWhR&#10;wpaGZoINo5ceHC5hWJcewIQDgBkB0r0QgsfWJZDqPzqxc5qFNE2tUV3PO9AdJVQXUZsa+dJo8nkC&#10;EUFMhzg+hm4iAXrBI/a9ZGTk2WOpAOQjwrnQwBGcpF0SyB4SbuZ7bszf+S58x2Qavn/2s59tNWaj&#10;FzpFF3rVyELWYJMvnGqwfceqYB9NGLoyG4ibq4pUvqT5grH/1IFUUdpeYtQQhBTAMNfIMVjfSPh/&#10;U7vBcZVn4+PooT8XrzMFHNQ9lGw3O/jZPiZCMIgowHZctxhPnQ+IUSMDh2rt9EOGf4ixzAupYb1o&#10;+Moei+BHe8Yzy3MwH/EM2zsio6VO5DJ1Yccj7ZJg+qreH7UTKRMGL6F9Mh9Ky8WkaMIQLcD2IRBA&#10;WRW5NEObw6DsOeoljrptVsXR2GVc1pPfYWB2c/P9+AzOrowLXRPi4yfGzJYBY+MHnCyEARGKRdWT&#10;MrSKvHfLPBDUbAy99O5BEwaDvDL3Jh5mmlrZPGiOZ8sqwoFRl8Zg8HFKR1U0YeiKzq+y7p3LzuAT&#10;AmUwJcnp6uMoekxG88jLMea5uq0QDc78EJdYYgnv8RVbrU2gUW3cJNajV+n2Hbf4HQGCvYm1lHmU&#10;5uNG06AQa8g8U1zD2uuWvmczfag+J2V8E1WPEU0YcoSyMQ3aRVXk0gzrkFCPJ03hRWpTKBEWlFd2&#10;nmeSmqc7rWwaXkiRWzJ1bJpOnq2LenUc+4sKEI6lZRB2O2WrLTrHmNejPNSNbAqNmdKZas5sUMT/&#10;VqmFRhOGlKi3MQsG+6rowAMPDNZsyp6jbqwODa3hnpC2CmSb6GT2Uyb8JZRMbS9Ei0UQc3RG6wsV&#10;IGjxqQm7XkhMa+ice7kOb2udCDswfKivCbNByqIbOF/Gjx/fKrqg7LKEKaU8CudhHk0YuozM2Ieq&#10;Ilc6Xh3iDPWm2xyZ9IoxNrwIByKHOOQDpKWjTvSSUKl4aIlFjqSE2OihTkVq9mHgpqmPLzOGj66M&#10;jnJf+9rXgvALwbiXa9gkSGusExE6Za5p/fXX72qKbIaYTa699tps3LhxGZXV8T5z5KYACw4ZbMcu&#10;G22Id76riXluiiYMXYZ8qs64CG8b/RI4IuHUQDughBCVKwg/4Phos0+FAuEShnXIQDFTBfMaX3Es&#10;NXdt18cIZjYPMUeQbmP/6MWMjZExCacoSsSAUYHI1GqpSoLWGtLsvuiY5vXko4duJr0IupB7zUKn&#10;va4txv18E+bczRjVvHEwP1CsAiHn2/x8GMFrOBjLpijCUC8Hbi7UJuW5nt3CVaXGfAbXdkOkoNmA&#10;96UHdjNW0XvYdfW55VX7hcl8DKR+P+uss4pOJeh6mJOacr0QoStUFUFzJTbMpw33MpZ5ryvMKhTX&#10;vOvwuBI1QXFj9YcwJv3vaER4rYnrrCo8JQ9PvZgvayXjI5SIBw4pt1UE625qEYTO13VdFGGIWuza&#10;dWkSpRP2AFdprTywULOLEkHHtmcS0F01mcUpXAKaDnWuOpHm2khzKnIErhqDMse3hRbl8dvKK68c&#10;pI3TJ7yOwq0otjguVOFfBFtoG1juU/GyRYSd71qyV8qmKMKQD9ClGt94441ta/JV/8gDiSP0zJkz&#10;gzFyFRWoOvIfvMwjoysTJKS8mcLMfAY15Si/5csN9wHKBkZpJDyLxOU1kVz9XUx+o4CFWqOtLJp5&#10;fZ27LRZ9T9iH6U0SKgh5vp7D7hNwob8TXN1Lkdai61bXRxGGdFVzLdT0RqlGMKHAmNcRt6hXX8lb&#10;uEsYdpsf2S3I5n0Yz811uXZCl5fevJ+KwTpxHFUGauyy3RKxhnooCqYNBHTTiGOqi+fYyLFpsnHr&#10;Wh626zw+BV/VA7hpeMSaL993t9+y6z6yS6qg5MKQOns6HXnkkT2Dhzof4gTBk2kCrldgqQJwxrT1&#10;lwYXk/RuZHkMR16yXk+P3GH96FKky54+B5wltnERiCH4V4WvbVy0YyruEFhMCiH2PPJd0aZtlc/Z&#10;4H1hTBylB52wJYcIQ+JVCaPxVdOmEnZVZeCiCEMi6W2AAICZbqXKVoUAmHcNdg2fhqdXZ1HPKhLg&#10;nIrRjz/++A68CPswKeSYxrpMJxUefB27vErjYGhjPpwb5IG63kGVmUWp3ov+XAoS+3j00EMPLWMq&#10;tR/DF+lAfQLdXOZKGiCd8a677qpsvVGEoav/CS5yk3ztFn0MqP/uq2hDAKf5PHKoqyZbDxFbILTZ&#10;PtSGDalsepAq/28WWCDWy0aEtJCtYosdJNzJd0Ts1xL/YBXi5AvJ4qma18oYX+c3Tg1ozIS10QuF&#10;jCTTzu/qoll1zYAowvCxxx6zfji2HsWmC9/84CjJY37Mto8y5Ihi645XZUYMjImwUjF7+rpsZcVs&#10;TZ70e8DATF+ydcAzYwOZA9qpnmqH11oR2nxIpkZeDGkZH2GqMdCKfaEixNX6Tiap5le353L85WRD&#10;YkBevKyaty1d08yaqmKNUYShXnRA/1hp+WkSjJaXpoUHlN3EpyGGFGi1CUOyMaok28bBMcPmPcsr&#10;j8XRw5boz3HExO7BBx8cWjLvylY1mMBqRXhIffjzO3a3fiRi3Hzr15tk9SMGqdbERmx+/9RILDPm&#10;1LW2KMLQpRl+97vftY6b14ybNDXbUU9nTuxVIfmLFNA0mZpCnVUSQdHmnBDaNrI5gLiXAF+XF3PC&#10;hAkdz7/++utb5bIIXneV2lLCEFx17zFVrQkQt6VO4WCoMrE+1Xs0c7ltgpHaf0LFEbDJChyAVTlN&#10;9BVEEYYum6Er3xTPp0s7xMMHubqwwagzZswIegvrrbdem2Cw2TCDHhTxIr0rnfrIXFV0SCHTQ2vI&#10;EQaXPAFk61GC0PKlSKlqwXoBCSoRKU8rmrhNKPSalRIR2iiP4pjn8yJjXvDZq5kM8ayEIREfS0iZ&#10;GVkRZcINeggbLW09bHzEUbtqiiIMXZohoSEuwsNpA0XFsKH56EzJ7qFXWQ4BzjTUYhSvkhBipmZG&#10;qE+ecEejQ0CxsRAy46MQw78Nd0IeeD5VafgdwWtq0bb6f7007fatpYrfQxx8oS1RzThFFABsa70G&#10;wVeBSy9jYoPG2ZQXt8m3TstaNnOciZzq6KWDKQbbdBn22SjCkOwE2weWV5mD4FbTq4rtTE+Vo7EM&#10;xtbjjjsuONBavTQEjFmLr+qirjZ7HiWyYlJeOEyeHWzq1KnZlltuOfQezTRK5kjZKfMZdavW3CuW&#10;a621ltdeGNqgzGWSYAMkEL5INlWv60p9P1lVKEUUdyBoeuzYsS0tkGSAGOl6bECp7YpRhCFS3/ah&#10;+TxLqM18dNQd5PhnNuLupcy3rak9L6tKsmnDMZtT2cowqfdCD468whh6mS6Xx90WhN1PwtB1wtF5&#10;mxMK2noI+QqRYIaoMq4uZA2+a7A1I/B8sYY+h1TI76mP0lGE4aRJk6zCsMoE9i222KJtTnWoLGzz&#10;DscsVYQn3mQqGnFTVRviY/dVeSYtzWXMJi7RfD6Nj/qF0GZ8H2WRQGufMGQsjs5Vx9d1+/6IzChS&#10;wNeHre/3bqtXha4vijCkLqFtIaGTiH0dGpLpMKi6Exk2UNMji6c2JpnGacajF7VOpJ+5mI640Dzn&#10;DEcg/V4+9n5xCrBx++JbOfa+8MILwa/M11VPx3LixInBz636QrDCjhci7H0CrsjveT6IGJhEEYa0&#10;3qyTMDSLurJ7FWHiGMCaz7A1V6Lib0wi9lB/DzT1NglThO1dYcDW4xFt8zLDgijk2S9ks+eaOBXN&#10;8SYoPvRjb1LcoqtHeuhau7muDHyiCEPSvaoShmgmvBw8nZQe4khohkZQvaZqsnWOswWldztPvG2m&#10;5mnrs0Epftu7ooCsj8xyYlTr7hfiXeR9pNhcbQUd8taPjSv0w8fx1RTC9BKyLmqcsiHAJ2ykFPXF&#10;uUKcrO1+6nauttpqLUceabM4s/gvm1BIJEWv+EURhnh7qxCGlPJSoSCMj9puFplFQFB2vkrC4G5r&#10;i0DTpFhkK6WEE8kkDPbmu+L4F1I/zhToVWfzxMKOFEZX2wqFVTeVlzlOEhoSIjhwzDSFKGLh6l9C&#10;NgmVgbBf6yme+tqwk1OzUMeF+NuY9vNusIwiDF2G524mVOQejNk+RqtDzqMrHzumJ9kW3mQLiJ4y&#10;ZUoHZuQph5CeK4327WL2kGfV6RpfUYpDDjmk6+lilgixHZIL3STihIHmO3LkyFb4GwVDsEeHZiSt&#10;ssoqbXxYVRMoHfMowtAWf4aQSk2+XReNpw6NuglVsQntadOmRYOIOEFzDDJYTDKdXZSt13ssuybE&#10;rq2bHyiW2i9EcK9rU+XI1muqWEgg98ILL9wvcHrXQUjdsGHD2jAvqz9z3uSiSCyzfp5iLC8qPV7g&#10;62tRl960rpJFMdsP2MKbbJqbLgyJ8g+1g2Hv0QUGR6V+oLwCutirYgVG+9qU4vwaFLKZdEJPJykx&#10;iiIMq7IZYptw7eiEraSOWA95MWhntjmyM4YUmwgZg2tsHn1bnCe2QdKdyMYpEge63377Da2DZlb9&#10;0nhq1KhR1veD8T5mChhYk1zg4lc09EEhbM0mDuRuV01RhCGpRebiKBqamvL6qcS0x/WyDvKpbR8A&#10;wc8xyfRcYiKIRQg+/VhTB8aNsTbMAzguzPdDNfSQQgzdzAFHjK1WIhv7oJCtN1EdnHFRhCHGT5Oh&#10;6CWbmgiutrUoJY8xptbVyzqI9bMJQzJkYpIZxxizvYGebokXkP4g/UC2lE28pPQBTknUlDSrsOOE&#10;HBTi1GZ+E3XoqRNFGNqKYeJhKoMIxtSBhZlV+lkZ4/vGYFOwCcNePJS2Mc0PO6YXXS87dvjhh/uW&#10;3JjfbX21MQeURaQ3kv5IWbrQjo9lzS3VOJMnT+74HurSZTCKMKQXhvnB27IfUgBMi019bMoE1Ylc&#10;ucCEc8SkO+64I0moAqEhSvsumo4Wc30pnsUJQucdTAGvvvpqiqHkmf9DwHZSomBFHSiKMORIahYh&#10;IE+2DMIjq/KQ2WGmT59exrDBY5ByZ9MM0Qpikm7/wl4b66MmMFzNP7Y2G3P93TzLTJcjUFgoHQLk&#10;X9u+haJpjqlmGEUYMjmzvBOOg7JIGWRpJ1A3cjWyt8UA9jp3PMpU8zYbQHX7XOLrVPMqSjT5SrJ1&#10;O05V92FaIGOCTZR8dqF0CFAo2IwtRDBSczSv7mm6GXU+OZow5NF61ZTbb7+9tHVQyBXvcdXpPLYF&#10;0y7R3A3RZEMCnUsD0DGQbofcf//9q55OkvHxlMfSopNMsA8eSgEQs4iI+ibqUDdAQRxVGFLem0Dn&#10;ESNG9E0cWq+8eO2113YIQ9pwNoFovAXTknmC516ovxHothgCyogtS4ciKqNHj3b2lKFkWrdjpngT&#10;UYVhigk2/Zm8bDOpnebwdScqAKl596tWWPd30JT5EbmAYMM7T2UjgvqpIpXXhIwQLb09bR3WKsKw&#10;hLcwfPjwNu1wzJgxJYza2xCqpBWlqwYl7KM3xAb3blc6rivbBvszvdHrRiIMS3gjZiGLOsVBupZP&#10;Xi4hNVS5ERIE8hDQw698VaQos2drNlYHhEUYlvAW9EwZ4g6L5ASXMD3rEJRo6qf+JlXhOCjj2vqB&#10;m4KRzZVCIXUlEYYlvRm0Q4J8zZ4kJQ0vwwgCSRG45pprnEUoVAjN+eefn3QOvT5chGGvCMr9goAg&#10;0PImL7744laBSA+iCy64oPYoiTCs/SuSCQoCzUCA3ufm0ZgUzltuuaURCxBh2IjXJJMUBOqPALUy&#10;9XarNH4i86QpJMKwKW9K5ikINAABCuLSzoIK4k1wFOqQijBsAIPJFAUBQSA9AiIM02MsIwgCgkAD&#10;EBBh2ICXJFMUBASB9AiIMEyPsYwgCAgCDUBAhGEDXpJMURAQBNIjIMIwPcYygiAgCDQAARGGDXhJ&#10;MkVBQBBIj4AIw/QYywiCgCDQAAREGDbgJckUBQFBID0CIgzTYywjCAKCQAMQEGHYgJckUxQEBIH0&#10;CIgwTI+xjCAICAINQECEYQNekkxREBAE0iMgwjA9xjKCICAINAABEYYNeEkyRUFAEEiPgAjD9BjL&#10;CIKAINAABEQYNuAlyRQFAUEgPQIiDNNjLCMIAoJAAxAQYdiAlyRTFAQEgfQIiDBMj7GMIAgIAg1A&#10;QIRhA16STFEQEATSIyDCMD3GMoIgIAg0AAERhg14STJFQUAQSI/A/wEr57+EM4GefAAAAABJRU5E&#10;rkJgglBLAQItABQABgAIAAAAIQA9/K5oFAEAAEcCAAATAAAAAAAAAAAAAAAAAAAAAABbQ29udGVu&#10;dF9UeXBlc10ueG1sUEsBAi0AFAAGAAgAAAAhADj9If/WAAAAlAEAAAsAAAAAAAAAAAAAAAAARQEA&#10;AF9yZWxzLy5yZWxzUEsBAi0AFAAGAAgAAAAhABzUXVHLBAAAwxEAAA4AAAAAAAAAAAAAAAAARAIA&#10;AGRycy9lMm9Eb2MueG1sUEsBAi0AFAAGAAgAAAAhACvZ2PHIAAAApgEAABkAAAAAAAAAAAAAAAAA&#10;OwcAAGRycy9fcmVscy9lMm9Eb2MueG1sLnJlbHNQSwECLQAUAAYACAAAACEAdX4pFeAAAAAJAQAA&#10;DwAAAAAAAAAAAAAAAAA6CAAAZHJzL2Rvd25yZXYueG1sUEsBAi0ACgAAAAAAAAAhAMtJSD9lNQAA&#10;ZTUAABUAAAAAAAAAAAAAAAAARwkAAGRycy9tZWRpYS9pbWFnZTEuanBlZ1BLAQItAAoAAAAAAAAA&#10;IQDUvH0DQCIAAEAiAAAUAAAAAAAAAAAAAAAAAN8+AABkcnMvbWVkaWEvaW1hZ2UyLnBuZ1BLBQYA&#10;AAAABwAHAL8BAABR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同济大学校标" style="position:absolute;width:1096;height:1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5YdLBAAAA2gAAAA8AAABkcnMvZG93bnJldi54bWxEj0FrAjEUhO9C/0N4hd40Ww+Lbo1SWgTR&#10;g7i6PT82r8ni5mXZpLr990YQPA4z8w2zWA2uFRfqQ+NZwfskA0Fce92wUXA6rsczECEia2w9k4J/&#10;CrBavowWWGh/5QNdymhEgnAoUIGNsSukDLUlh2HiO+Lk/freYUyyN1L3eE1w18ppluXSYcNpwWJH&#10;X5bqc/nnFGjGfL8t7dnMZz/feWeqHa4rpd5eh88PEJGG+Aw/2hutYAr3K+kGyO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l5YdLBAAAA2gAAAA8AAAAAAAAAAAAAAAAAnwIA&#10;AGRycy9kb3ducmV2LnhtbFBLBQYAAAAABAAEAPcAAACNAwAAAAA=&#10;">
                  <v:imagedata r:id="rId10" o:title="同济大学校标"/>
                </v:shape>
                <v:shape id="Picture 18" o:spid="_x0000_s1028" type="#_x0000_t75" alt="tongji" style="position:absolute;left:1247;top:156;width:2111;height:1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5j5HEAAAA2gAAAA8AAABkcnMvZG93bnJldi54bWxEj1trwkAUhN8F/8NyBN90o4LY6CriBS8t&#10;iFro62n2NAlmz4bsqrG/3i0IfRxm5htmMqtNIW5Uudyygl43AkGcWJ1zquDzvO6MQDiPrLGwTAoe&#10;5GA2bTYmGGt75yPdTj4VAcIuRgWZ92UspUsyMui6tiQO3o+tDPogq1TqCu8BbgrZj6KhNJhzWMiw&#10;pEVGyeV0NQr25fuGPg6rt5XcmdHGfi+H9PWrVLtVz8cgPNX+P/xqb7WCAfxdCTdAT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5j5HEAAAA2gAAAA8AAAAAAAAAAAAAAAAA&#10;nwIAAGRycy9kb3ducmV2LnhtbFBLBQYAAAAABAAEAPcAAACQAwAAAAA=&#10;">
                  <v:imagedata r:id="rId11" o:title="tongji"/>
                </v:shape>
                <v:shapetype id="_x0000_t202" coordsize="21600,21600" o:spt="202" path="m,l,21600r21600,l21600,xe">
                  <v:stroke joinstyle="miter"/>
                  <v:path gradientshapeok="t" o:connecttype="rect"/>
                </v:shapetype>
                <v:shape id="Text Box 19" o:spid="_x0000_s1029" type="#_x0000_t202" style="position:absolute;left:1184;top:986;width:3222;height: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UDMMA&#10;AADaAAAADwAAAGRycy9kb3ducmV2LnhtbESPT2vCQBTE74V+h+UVvNVNpUhJXYMGJMWTRu35kX0m&#10;wezbkN3mTz99VxB6HGbmN8wqGU0jeupcbVnB2zwCQVxYXXOp4HzavX6AcB5ZY2OZFEzkIFk/P60w&#10;1nbgI/W5L0WAsItRQeV9G0vpiooMurltiYN3tZ1BH2RXSt3hEOCmkYsoWkqDNYeFCltKKypu+Y9R&#10;MJ5/c77s2U7pLs/ay+F7my0XSs1exs0nCE+j/w8/2l9awTvcr4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BUDMMAAADaAAAADwAAAAAAAAAAAAAAAACYAgAAZHJzL2Rv&#10;d25yZXYueG1sUEsFBgAAAAAEAAQA9QAAAIgDAAAAAA==&#10;" filled="f" stroked="f">
                  <v:textbox inset=",0">
                    <w:txbxContent>
                      <w:p w:rsidR="00EB2D5A" w:rsidRPr="008C781D" w:rsidRDefault="00EB2D5A" w:rsidP="00481B9A">
                        <w:pPr>
                          <w:spacing w:line="480" w:lineRule="auto"/>
                          <w:jc w:val="left"/>
                          <w:rPr>
                            <w:rFonts w:eastAsia="黑体"/>
                            <w:b/>
                            <w:sz w:val="24"/>
                          </w:rPr>
                        </w:pPr>
                        <w:r w:rsidRPr="008C781D">
                          <w:rPr>
                            <w:rFonts w:eastAsia="黑体"/>
                            <w:b/>
                            <w:sz w:val="24"/>
                          </w:rPr>
                          <w:t>TONGJI UNIVERSITY</w:t>
                        </w:r>
                      </w:p>
                    </w:txbxContent>
                  </v:textbox>
                </v:shape>
              </v:group>
            </w:pict>
          </mc:Fallback>
        </mc:AlternateContent>
      </w:r>
    </w:p>
    <w:p w:rsidR="00DF610C" w:rsidRDefault="00DF610C" w:rsidP="001D5403">
      <w:pPr>
        <w:pStyle w:val="a7"/>
      </w:pPr>
    </w:p>
    <w:p w:rsidR="00DF610C" w:rsidRDefault="00DF610C" w:rsidP="001D5403">
      <w:pPr>
        <w:pStyle w:val="a7"/>
        <w:rPr>
          <w:sz w:val="24"/>
          <w:szCs w:val="24"/>
        </w:rPr>
      </w:pPr>
    </w:p>
    <w:p w:rsidR="00932A77" w:rsidRPr="00932A77" w:rsidRDefault="00932A77" w:rsidP="001D5403"/>
    <w:p w:rsidR="0015637D" w:rsidRPr="001D5403" w:rsidRDefault="0015637D" w:rsidP="001D5403">
      <w:pPr>
        <w:pStyle w:val="a7"/>
        <w:rPr>
          <w:sz w:val="44"/>
          <w:szCs w:val="44"/>
        </w:rPr>
      </w:pPr>
      <w:r w:rsidRPr="001D5403">
        <w:rPr>
          <w:rFonts w:hint="eastAsia"/>
          <w:sz w:val="44"/>
          <w:szCs w:val="44"/>
        </w:rPr>
        <w:t>博士研究生学位论文</w:t>
      </w:r>
      <w:r w:rsidR="00DF610C" w:rsidRPr="001D5403">
        <w:rPr>
          <w:rFonts w:hint="eastAsia"/>
          <w:sz w:val="44"/>
          <w:szCs w:val="44"/>
        </w:rPr>
        <w:t>选</w:t>
      </w:r>
      <w:r w:rsidRPr="001D5403">
        <w:rPr>
          <w:rFonts w:hint="eastAsia"/>
          <w:sz w:val="44"/>
          <w:szCs w:val="44"/>
        </w:rPr>
        <w:t>题报告</w:t>
      </w:r>
      <w:r w:rsidR="00024188" w:rsidRPr="001D5403">
        <w:rPr>
          <w:rFonts w:hint="eastAsia"/>
          <w:sz w:val="44"/>
          <w:szCs w:val="44"/>
        </w:rPr>
        <w:t>及</w:t>
      </w:r>
      <w:r w:rsidRPr="001D5403">
        <w:rPr>
          <w:rFonts w:hint="eastAsia"/>
          <w:sz w:val="44"/>
          <w:szCs w:val="44"/>
        </w:rPr>
        <w:t>工作计划</w:t>
      </w:r>
    </w:p>
    <w:p w:rsidR="0015637D" w:rsidRDefault="0015637D" w:rsidP="0015637D">
      <w:pPr>
        <w:pStyle w:val="a3"/>
        <w:ind w:firstLine="0"/>
      </w:pPr>
    </w:p>
    <w:p w:rsidR="0015637D" w:rsidRDefault="0015637D" w:rsidP="0015637D">
      <w:pPr>
        <w:pStyle w:val="a3"/>
        <w:ind w:firstLine="0"/>
      </w:pPr>
    </w:p>
    <w:p w:rsidR="00932A77" w:rsidRDefault="00932A77" w:rsidP="0015637D">
      <w:pPr>
        <w:pStyle w:val="a3"/>
        <w:ind w:firstLine="0"/>
      </w:pPr>
    </w:p>
    <w:p w:rsidR="0015637D" w:rsidRDefault="0015637D" w:rsidP="001D5403">
      <w:pPr>
        <w:pStyle w:val="a3"/>
        <w:spacing w:line="600" w:lineRule="auto"/>
        <w:ind w:firstLine="0"/>
      </w:pPr>
    </w:p>
    <w:p w:rsidR="00291403" w:rsidRDefault="00291403" w:rsidP="001D5403">
      <w:pPr>
        <w:pStyle w:val="a3"/>
        <w:spacing w:line="600" w:lineRule="auto"/>
        <w:ind w:firstLine="0"/>
      </w:pPr>
    </w:p>
    <w:p w:rsidR="00DC24E1" w:rsidRPr="00C404B5" w:rsidRDefault="007D3928" w:rsidP="00C404B5">
      <w:pPr>
        <w:ind w:left="420" w:firstLine="420"/>
        <w:jc w:val="left"/>
        <w:rPr>
          <w:rFonts w:asciiTheme="minorEastAsia" w:eastAsiaTheme="minorEastAsia" w:hAnsiTheme="minorEastAsia"/>
          <w:b/>
          <w:sz w:val="32"/>
          <w:szCs w:val="32"/>
        </w:rPr>
      </w:pPr>
      <w:r>
        <w:rPr>
          <w:rFonts w:asciiTheme="minorEastAsia" w:eastAsiaTheme="minorEastAsia" w:hAnsiTheme="minorEastAsia" w:hint="eastAsia"/>
          <w:b/>
          <w:noProof/>
          <w:sz w:val="32"/>
          <w:szCs w:val="32"/>
        </w:rPr>
        <mc:AlternateContent>
          <mc:Choice Requires="wps">
            <w:drawing>
              <wp:anchor distT="0" distB="0" distL="114300" distR="114300" simplePos="0" relativeHeight="251649024" behindDoc="0" locked="0" layoutInCell="1" allowOverlap="1">
                <wp:simplePos x="0" y="0"/>
                <wp:positionH relativeFrom="column">
                  <wp:posOffset>1668779</wp:posOffset>
                </wp:positionH>
                <wp:positionV relativeFrom="paragraph">
                  <wp:posOffset>368300</wp:posOffset>
                </wp:positionV>
                <wp:extent cx="2714625" cy="0"/>
                <wp:effectExtent l="0" t="0" r="28575" b="19050"/>
                <wp:wrapNone/>
                <wp:docPr id="5" name="直接连接符 5"/>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923DEB" id="直接连接符 5"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31.4pt,29pt" to="345.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wAyAEAALQDAAAOAAAAZHJzL2Uyb0RvYy54bWysU81uEzEQviPxDpbvZDcLLdUqmx5awQVB&#10;xM8DuN5xYuE/jU128xK8ABI3OHHk3rehPEbHTrJFgHpAXGY9nu+bmW88uzgfrWFbwKi96/h8VnMG&#10;Tvpeu3XH37199uiMs5iE64XxDjq+g8jPlw8fLIbQQuM33vSAjJK42A6h45uUQltVUW7AijjzARwF&#10;lUcrErm4rnoUA2W3pmrq+rQaPPYBvYQY6fZyH+TLkl8pkOmVUhESMx2n3lKxWOxVttVyIdo1irDR&#10;8tCG+IcurNCOik6pLkUS7APqP1JZLdFHr9JMelt5pbSEooHUzOvf1LzZiABFCw0nhmlM8f+llS+3&#10;K2S67/gJZ05YeqKbT99/fPzy8/oz2ZtvX9lJHtIQYkvYC7fCgxfDCrPiUaHNX9LCxjLY3TRYGBOT&#10;dNk8nT85baiCPMaqO2LAmJ6DtywfOm60y5pFK7YvYqJiBD1CyMmN7EuXU9oZyGDjXoMiHVTscWGX&#10;DYILg2wr6O379/Msg3IVZKYobcxEqu8nHbCZBmWrJmJzP3FCl4repYlotfP4N3Iaj62qPf6oeq81&#10;y77y/a48RBkHrUZRdljjvHu/+oV+97MtbwEAAP//AwBQSwMEFAAGAAgAAAAhAFP4dwPfAAAACQEA&#10;AA8AAABkcnMvZG93bnJldi54bWxMj0FPg0AQhe8m/ofNmHgxdhEFK7I0xsQDJjWxNZ6nMAWUnSXs&#10;luK/d4wHPb55L2++l69m26uJRt85NnC1iEARV67uuDHwtn26XILyAbnG3jEZ+CIPq+L0JMesdkd+&#10;pWkTGiUl7DM00IYwZFr7qiWLfuEGYvH2brQYRI6Nrkc8SrntdRxFqbbYsXxocaDHlqrPzcEa+Cjf&#10;yya5uO32LzfJM26nZM1Tacz52fxwDyrQHP7C8IMv6FAI084duPaqNxCnsaAHA8lSNkkgvYuuQe1+&#10;D7rI9f8FxTcAAAD//wMAUEsBAi0AFAAGAAgAAAAhALaDOJL+AAAA4QEAABMAAAAAAAAAAAAAAAAA&#10;AAAAAFtDb250ZW50X1R5cGVzXS54bWxQSwECLQAUAAYACAAAACEAOP0h/9YAAACUAQAACwAAAAAA&#10;AAAAAAAAAAAvAQAAX3JlbHMvLnJlbHNQSwECLQAUAAYACAAAACEAEbocAMgBAAC0AwAADgAAAAAA&#10;AAAAAAAAAAAuAgAAZHJzL2Uyb0RvYy54bWxQSwECLQAUAAYACAAAACEAU/h3A98AAAAJAQAADwAA&#10;AAAAAAAAAAAAAAAiBAAAZHJzL2Rvd25yZXYueG1sUEsFBgAAAAAEAAQA8wAAAC4FAAAAAA==&#10;" strokecolor="black [3200]" strokeweight="1.5pt">
                <v:stroke joinstyle="miter"/>
              </v:line>
            </w:pict>
          </mc:Fallback>
        </mc:AlternateContent>
      </w:r>
      <w:r w:rsidR="0015637D" w:rsidRPr="00C404B5">
        <w:rPr>
          <w:rFonts w:asciiTheme="minorEastAsia" w:eastAsiaTheme="minorEastAsia" w:hAnsiTheme="minorEastAsia" w:hint="eastAsia"/>
          <w:b/>
          <w:sz w:val="32"/>
          <w:szCs w:val="32"/>
        </w:rPr>
        <w:t xml:space="preserve">课题名称  </w:t>
      </w:r>
      <w:r w:rsidR="00C404B5">
        <w:rPr>
          <w:rFonts w:asciiTheme="minorEastAsia" w:eastAsiaTheme="minorEastAsia" w:hAnsiTheme="minorEastAsia"/>
          <w:b/>
          <w:sz w:val="32"/>
          <w:szCs w:val="32"/>
        </w:rPr>
        <w:t xml:space="preserve"> </w:t>
      </w:r>
      <w:r w:rsidR="000F3EC3" w:rsidRPr="00C404B5">
        <w:rPr>
          <w:rFonts w:asciiTheme="minorEastAsia" w:eastAsiaTheme="minorEastAsia" w:hAnsiTheme="minorEastAsia" w:hint="eastAsia"/>
          <w:b/>
          <w:sz w:val="32"/>
          <w:szCs w:val="32"/>
        </w:rPr>
        <w:t>基于黑箱模型的降雨径流预测</w:t>
      </w:r>
    </w:p>
    <w:p w:rsidR="00DF610C" w:rsidRPr="00C404B5" w:rsidRDefault="007D3928" w:rsidP="00C404B5">
      <w:pPr>
        <w:ind w:left="420" w:firstLine="420"/>
        <w:jc w:val="left"/>
        <w:rPr>
          <w:rFonts w:asciiTheme="minorEastAsia" w:eastAsiaTheme="minorEastAsia" w:hAnsiTheme="minorEastAsia"/>
          <w:b/>
          <w:sz w:val="32"/>
          <w:szCs w:val="32"/>
        </w:rPr>
      </w:pPr>
      <w:r>
        <w:rPr>
          <w:rFonts w:asciiTheme="minorEastAsia" w:eastAsiaTheme="minorEastAsia" w:hAnsiTheme="minorEastAsia" w:hint="eastAsia"/>
          <w:b/>
          <w:noProof/>
          <w:sz w:val="32"/>
          <w:szCs w:val="32"/>
        </w:rPr>
        <mc:AlternateContent>
          <mc:Choice Requires="wps">
            <w:drawing>
              <wp:anchor distT="0" distB="0" distL="114300" distR="114300" simplePos="0" relativeHeight="251650048" behindDoc="0" locked="0" layoutInCell="1" allowOverlap="1" wp14:anchorId="12267F09" wp14:editId="69E441BA">
                <wp:simplePos x="0" y="0"/>
                <wp:positionH relativeFrom="column">
                  <wp:posOffset>1668145</wp:posOffset>
                </wp:positionH>
                <wp:positionV relativeFrom="paragraph">
                  <wp:posOffset>362585</wp:posOffset>
                </wp:positionV>
                <wp:extent cx="271462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9FF923" id="直接连接符 6"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131.35pt,28.55pt" to="345.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G7yAEAALQDAAAOAAAAZHJzL2Uyb0RvYy54bWysU0uOEzEQ3SNxB8t70p0GAmqlM4sZwQZB&#10;xOcAHnc5sfBPZZPuXIILILGDFUv23IbhGFN2kp4RoFkgNtUu13tV9crVy7PRGrYDjNq7js9nNWfg&#10;pO+123T83dtnD55yFpNwvTDeQcf3EPnZ6v695RBaaPzWmx6QURIX2yF0fJtSaKsqyi1YEWc+gKOg&#10;8mhFIhc3VY9ioOzWVE1dL6rBYx/QS4iRbi8OQb4q+ZUCmV4pFSEx03HqLRWLxV5mW62Wot2gCFst&#10;j22If+jCCu2o6JTqQiTBPqD+I5XVEn30Ks2kt5VXSksoGkjNvP5NzZutCFC00HBimMYU/19a+XK3&#10;Rqb7ji84c8LSE119+v7z45dfPz6Tvfr2lS3ykIYQW8KeuzUevRjWmBWPCm3+khY2lsHup8HCmJik&#10;y+bJ/NGiecyZPMWqG2LAmJ6DtywfOm60y5pFK3YvYqJiBD1ByMmNHEqXU9obyGDjXoMiHVTsYWGX&#10;DYJzg2wn6O379/Msg3IVZKYobcxEqu8mHbGZBmWrJmJzN3FCl4repYlotfP4N3IaT62qA/6k+qA1&#10;y770/b48RBkHrUZRdlzjvHu3/UK/+dlW1wAAAP//AwBQSwMEFAAGAAgAAAAhACBviuffAAAACQEA&#10;AA8AAABkcnMvZG93bnJldi54bWxMj8FKw0AQhu+C77CM4EXspsEkNWZTRPAQwYKt9DzNTpNodjZk&#10;t2l8e1c86HFmPv75/mI9m15MNLrOsoLlIgJBXFvdcaPgffd8uwLhPLLG3jIp+CIH6/LyosBc2zO/&#10;0bT1jQgh7HJU0Ho/5FK6uiWDbmEH4nA72tGgD+PYSD3iOYSbXsZRlEqDHYcPLQ701FL9uT0ZBR/V&#10;vmqSm6w7bu6SF9xNyStPlVLXV/PjAwhPs/+D4Uc/qEMZnA72xNqJXkGcxllAFSTZEkQA0vsoBnH4&#10;XciykP8blN8AAAD//wMAUEsBAi0AFAAGAAgAAAAhALaDOJL+AAAA4QEAABMAAAAAAAAAAAAAAAAA&#10;AAAAAFtDb250ZW50X1R5cGVzXS54bWxQSwECLQAUAAYACAAAACEAOP0h/9YAAACUAQAACwAAAAAA&#10;AAAAAAAAAAAvAQAAX3JlbHMvLnJlbHNQSwECLQAUAAYACAAAACEAFpMxu8gBAAC0AwAADgAAAAAA&#10;AAAAAAAAAAAuAgAAZHJzL2Uyb0RvYy54bWxQSwECLQAUAAYACAAAACEAIG+K598AAAAJAQAADwAA&#10;AAAAAAAAAAAAAAAiBAAAZHJzL2Rvd25yZXYueG1sUEsFBgAAAAAEAAQA8wAAAC4FAAAAAA==&#10;" strokecolor="black [3200]" strokeweight="1.5pt">
                <v:stroke joinstyle="miter"/>
              </v:line>
            </w:pict>
          </mc:Fallback>
        </mc:AlternateContent>
      </w:r>
      <w:r w:rsidR="00DF610C" w:rsidRPr="00C404B5">
        <w:rPr>
          <w:rFonts w:asciiTheme="minorEastAsia" w:eastAsiaTheme="minorEastAsia" w:hAnsiTheme="minorEastAsia" w:hint="eastAsia"/>
          <w:b/>
          <w:sz w:val="32"/>
          <w:szCs w:val="32"/>
        </w:rPr>
        <w:t xml:space="preserve">学    号   </w:t>
      </w:r>
      <w:r w:rsidR="00DC24E1" w:rsidRPr="00C404B5">
        <w:rPr>
          <w:rFonts w:asciiTheme="minorEastAsia" w:eastAsiaTheme="minorEastAsia" w:hAnsiTheme="minorEastAsia"/>
          <w:b/>
          <w:sz w:val="32"/>
          <w:szCs w:val="32"/>
        </w:rPr>
        <w:t>1310496</w:t>
      </w:r>
    </w:p>
    <w:p w:rsidR="0015637D" w:rsidRPr="00C404B5" w:rsidRDefault="007D3928" w:rsidP="00C404B5">
      <w:pPr>
        <w:ind w:left="420" w:firstLine="420"/>
        <w:jc w:val="left"/>
        <w:rPr>
          <w:rFonts w:asciiTheme="minorEastAsia" w:eastAsiaTheme="minorEastAsia" w:hAnsiTheme="minorEastAsia"/>
          <w:b/>
          <w:sz w:val="32"/>
          <w:szCs w:val="32"/>
        </w:rPr>
      </w:pPr>
      <w:r>
        <w:rPr>
          <w:rFonts w:asciiTheme="minorEastAsia" w:eastAsiaTheme="minorEastAsia" w:hAnsiTheme="minorEastAsia" w:hint="eastAsia"/>
          <w:b/>
          <w:noProof/>
          <w:sz w:val="32"/>
          <w:szCs w:val="32"/>
        </w:rPr>
        <mc:AlternateContent>
          <mc:Choice Requires="wps">
            <w:drawing>
              <wp:anchor distT="0" distB="0" distL="114300" distR="114300" simplePos="0" relativeHeight="251651072" behindDoc="0" locked="0" layoutInCell="1" allowOverlap="1" wp14:anchorId="52E2572B" wp14:editId="5036FDFD">
                <wp:simplePos x="0" y="0"/>
                <wp:positionH relativeFrom="column">
                  <wp:posOffset>1668145</wp:posOffset>
                </wp:positionH>
                <wp:positionV relativeFrom="paragraph">
                  <wp:posOffset>375920</wp:posOffset>
                </wp:positionV>
                <wp:extent cx="271462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6DCA28" id="直接连接符 7"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131.35pt,29.6pt" to="34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rSyAEAALQDAAAOAAAAZHJzL2Uyb0RvYy54bWysU0uOEzEQ3SNxB8t70p0GJqiVzixmBBsE&#10;EZ8DeNzlxMI/lU26cwkugMQOVizZz20YjkHZSXoQoFkgNtUu13tV9crVy/PRGrYDjNq7js9nNWfg&#10;pO+123T87ZunD55wFpNwvTDeQcf3EPn56v695RBaaPzWmx6QURIX2yF0fJtSaKsqyi1YEWc+gKOg&#10;8mhFIhc3VY9ioOzWVE1dn1WDxz6glxAj3V4egnxV8isFMr1UKkJipuPUWyoWi73KtlotRbtBEbZa&#10;HtsQ/9CFFdpR0SnVpUiCvUf9RyqrJfroVZpJbyuvlJZQNJCaef2bmtdbEaBooeHEMI0p/r+08sVu&#10;jUz3HV9w5oSlJ7r5+O37h88/rj+Rvfn6hS3ykIYQW8JeuDUevRjWmBWPCm3+khY2lsHup8HCmJik&#10;y2Yxf3TWPOZMnmLVLTFgTM/AW5YPHTfaZc2iFbvnMVExgp4g5ORGDqXLKe0NZLBxr0CRDir2sLDL&#10;BsGFQbYT9Pb9u3mWQbkKMlOUNmYi1XeTjthMg7JVE7G5mzihS0Xv0kS02nn8GzmNp1bVAX9SfdCa&#10;ZV/5fl8eooyDVqMoO65x3r1f/UK//dlWPwEAAP//AwBQSwMEFAAGAAgAAAAhAK4KoFHeAAAACQEA&#10;AA8AAABkcnMvZG93bnJldi54bWxMj01Lw0AQhu+C/2EZwYvYjcGkNmZTRPAQwYKteJ4m0ySanQ3Z&#10;bRr/vSMe9DYfD+88k69n26uJRt85NnCziEARV67uuDHwtnu6vgPlA3KNvWMy8EUe1sX5WY5Z7U78&#10;StM2NEpC2GdooA1hyLT2VUsW/cINxLI7uNFikHZsdD3iScJtr+MoSrXFjuVCiwM9tlR9bo/WwEf5&#10;XjbJ1bI7bG6TZ9xNyQtPpTGXF/PDPahAc/iD4Udf1KEQp707cu1VbyBO46WgBpJVDEqAdBVJsf8d&#10;6CLX/z8ovgEAAP//AwBQSwECLQAUAAYACAAAACEAtoM4kv4AAADhAQAAEwAAAAAAAAAAAAAAAAAA&#10;AAAAW0NvbnRlbnRfVHlwZXNdLnhtbFBLAQItABQABgAIAAAAIQA4/SH/1gAAAJQBAAALAAAAAAAA&#10;AAAAAAAAAC8BAABfcmVscy8ucmVsc1BLAQItABQABgAIAAAAIQDriyrSyAEAALQDAAAOAAAAAAAA&#10;AAAAAAAAAC4CAABkcnMvZTJvRG9jLnhtbFBLAQItABQABgAIAAAAIQCuCqBR3gAAAAkBAAAPAAAA&#10;AAAAAAAAAAAAACIEAABkcnMvZG93bnJldi54bWxQSwUGAAAAAAQABADzAAAALQUAAAAA&#10;" strokecolor="black [3200]" strokeweight="1.5pt">
                <v:stroke joinstyle="miter"/>
              </v:line>
            </w:pict>
          </mc:Fallback>
        </mc:AlternateContent>
      </w:r>
      <w:r w:rsidR="00DF610C" w:rsidRPr="00C404B5">
        <w:rPr>
          <w:rFonts w:asciiTheme="minorEastAsia" w:eastAsiaTheme="minorEastAsia" w:hAnsiTheme="minorEastAsia" w:hint="eastAsia"/>
          <w:b/>
          <w:sz w:val="32"/>
          <w:szCs w:val="32"/>
        </w:rPr>
        <w:t>研 究</w:t>
      </w:r>
      <w:r w:rsidR="0015637D" w:rsidRPr="00C404B5">
        <w:rPr>
          <w:rFonts w:asciiTheme="minorEastAsia" w:eastAsiaTheme="minorEastAsia" w:hAnsiTheme="minorEastAsia" w:hint="eastAsia"/>
          <w:b/>
          <w:sz w:val="32"/>
          <w:szCs w:val="32"/>
        </w:rPr>
        <w:t xml:space="preserve"> 生</w:t>
      </w:r>
      <w:r w:rsidR="005F7129">
        <w:rPr>
          <w:rFonts w:asciiTheme="minorEastAsia" w:eastAsiaTheme="minorEastAsia" w:hAnsiTheme="minorEastAsia" w:hint="eastAsia"/>
          <w:b/>
          <w:sz w:val="32"/>
          <w:szCs w:val="32"/>
        </w:rPr>
        <w:t xml:space="preserve">   </w:t>
      </w:r>
      <w:r w:rsidR="00DC24E1" w:rsidRPr="00C404B5">
        <w:rPr>
          <w:rFonts w:asciiTheme="minorEastAsia" w:eastAsiaTheme="minorEastAsia" w:hAnsiTheme="minorEastAsia" w:hint="eastAsia"/>
          <w:b/>
          <w:sz w:val="32"/>
          <w:szCs w:val="32"/>
        </w:rPr>
        <w:t>侯培鑫</w:t>
      </w:r>
    </w:p>
    <w:p w:rsidR="00DF610C" w:rsidRPr="00C404B5" w:rsidRDefault="007D3928" w:rsidP="00C404B5">
      <w:pPr>
        <w:ind w:left="420" w:firstLine="420"/>
        <w:jc w:val="left"/>
        <w:rPr>
          <w:rFonts w:asciiTheme="minorEastAsia" w:eastAsiaTheme="minorEastAsia" w:hAnsiTheme="minorEastAsia"/>
          <w:b/>
          <w:sz w:val="32"/>
          <w:szCs w:val="32"/>
        </w:rPr>
      </w:pPr>
      <w:r>
        <w:rPr>
          <w:rFonts w:asciiTheme="minorEastAsia" w:eastAsiaTheme="minorEastAsia" w:hAnsiTheme="minorEastAsia" w:hint="eastAsia"/>
          <w:b/>
          <w:noProof/>
          <w:sz w:val="32"/>
          <w:szCs w:val="32"/>
        </w:rPr>
        <mc:AlternateContent>
          <mc:Choice Requires="wps">
            <w:drawing>
              <wp:anchor distT="0" distB="0" distL="114300" distR="114300" simplePos="0" relativeHeight="251652096" behindDoc="0" locked="0" layoutInCell="1" allowOverlap="1" wp14:anchorId="57311A44" wp14:editId="11C998F1">
                <wp:simplePos x="0" y="0"/>
                <wp:positionH relativeFrom="column">
                  <wp:posOffset>1668145</wp:posOffset>
                </wp:positionH>
                <wp:positionV relativeFrom="paragraph">
                  <wp:posOffset>398780</wp:posOffset>
                </wp:positionV>
                <wp:extent cx="271462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7623FD" id="直接连接符 8"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31.35pt,31.4pt" to="345.1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DoyAEAALQDAAAOAAAAZHJzL2Uyb0RvYy54bWysU81uEzEQviPxDpbvZDcLlGqVTQ+t4IIg&#10;4ucBXO84sfCfxia7eQleAIkbnDhy79tQHqNjJ9lWgHpAXGY99vfNzDczuzgbrWFbwKi96/h8VnMG&#10;Tvpeu3XH3797/uiUs5iE64XxDjq+g8jPlg8fLIbQQuM33vSAjIK42A6h45uUQltVUW7AijjzARw9&#10;Ko9WJHJxXfUoBopuTdXU9Uk1eOwDegkx0u3F/pEvS3ylQKbXSkVIzHScakvFYrGX2VbLhWjXKMJG&#10;y0MZ4h+qsEI7SjqFuhBJsI+o/whltUQfvUoz6W3lldISigZSM69/U/N2IwIULdScGKY2xf8XVr7a&#10;rpDpvuM0KCcsjej684+fn77+uvpC9vr7N3aamzSE2BL23K3w4MWwwqx4VGjzl7SwsTR2NzUWxsQk&#10;XTbP5k9OmqecyeNbdUsMGNML8JblQ8eNdlmzaMX2ZUyUjKBHCDm5kH3qcko7Axls3BtQpIOSPS7s&#10;skFwbpBtBc2+/zDPMihWQWaK0sZMpPp+0gGbaVC2aiI29xMndMnoXZqIVjuPfyOn8Viq2uOPqvda&#10;s+xL3+/KIEo7aDWKssMa59276xf67c+2vAEAAP//AwBQSwMEFAAGAAgAAAAhAH2Exi/eAAAACQEA&#10;AA8AAABkcnMvZG93bnJldi54bWxMj8FKw0AQhu+C77CM4EXsxsWkbcymiOAhgoKteJ5mp0k0Oxuy&#10;2zS+vSse9DgzH/98f7GZbS8mGn3nWMPNIgFBXDvTcaPhbfd4vQLhA7LB3jFp+CIPm/L8rMDcuBO/&#10;0rQNjYgh7HPU0IYw5FL6uiWLfuEG4ng7uNFiiOPYSDPiKYbbXqokyaTFjuOHFgd6aKn+3B6tho/q&#10;vWrSq2V3eLlNn3A3pc88VVpfXsz3dyACzeEPhh/9qA5ldNq7Ixsveg0qU8uIashUrBCBbJ0oEPvf&#10;hSwL+b9B+Q0AAP//AwBQSwECLQAUAAYACAAAACEAtoM4kv4AAADhAQAAEwAAAAAAAAAAAAAAAAAA&#10;AAAAW0NvbnRlbnRfVHlwZXNdLnhtbFBLAQItABQABgAIAAAAIQA4/SH/1gAAAJQBAAALAAAAAAAA&#10;AAAAAAAAAC8BAABfcmVscy8ucmVsc1BLAQItABQABgAIAAAAIQAzDCDoyAEAALQDAAAOAAAAAAAA&#10;AAAAAAAAAC4CAABkcnMvZTJvRG9jLnhtbFBLAQItABQABgAIAAAAIQB9hMYv3gAAAAkBAAAPAAAA&#10;AAAAAAAAAAAAACIEAABkcnMvZG93bnJldi54bWxQSwUGAAAAAAQABADzAAAALQUAAAAA&#10;" strokecolor="black [3200]" strokeweight="1.5pt">
                <v:stroke joinstyle="miter"/>
              </v:line>
            </w:pict>
          </mc:Fallback>
        </mc:AlternateContent>
      </w:r>
      <w:r w:rsidR="00DF610C" w:rsidRPr="00C404B5">
        <w:rPr>
          <w:rFonts w:asciiTheme="minorEastAsia" w:eastAsiaTheme="minorEastAsia" w:hAnsiTheme="minorEastAsia" w:hint="eastAsia"/>
          <w:b/>
          <w:sz w:val="32"/>
          <w:szCs w:val="32"/>
        </w:rPr>
        <w:t xml:space="preserve">专    业  </w:t>
      </w:r>
      <w:r w:rsidR="005F7129">
        <w:rPr>
          <w:rFonts w:asciiTheme="minorEastAsia" w:eastAsiaTheme="minorEastAsia" w:hAnsiTheme="minorEastAsia"/>
          <w:b/>
          <w:sz w:val="32"/>
          <w:szCs w:val="32"/>
        </w:rPr>
        <w:t xml:space="preserve"> </w:t>
      </w:r>
      <w:r w:rsidR="00DC24E1" w:rsidRPr="00C404B5">
        <w:rPr>
          <w:rFonts w:asciiTheme="minorEastAsia" w:eastAsiaTheme="minorEastAsia" w:hAnsiTheme="minorEastAsia" w:hint="eastAsia"/>
          <w:b/>
          <w:sz w:val="32"/>
          <w:szCs w:val="32"/>
        </w:rPr>
        <w:t>控制科学与工程</w:t>
      </w:r>
    </w:p>
    <w:p w:rsidR="0015637D" w:rsidRPr="00C404B5" w:rsidRDefault="00932A77" w:rsidP="00C404B5">
      <w:pPr>
        <w:ind w:left="420" w:firstLine="420"/>
        <w:jc w:val="left"/>
        <w:rPr>
          <w:rFonts w:asciiTheme="minorEastAsia" w:eastAsiaTheme="minorEastAsia" w:hAnsiTheme="minorEastAsia"/>
          <w:b/>
          <w:sz w:val="32"/>
          <w:szCs w:val="32"/>
        </w:rPr>
      </w:pPr>
      <w:r w:rsidRPr="00C404B5">
        <w:rPr>
          <w:rFonts w:asciiTheme="minorEastAsia" w:eastAsiaTheme="minorEastAsia" w:hAnsiTheme="minorEastAsia" w:hint="eastAsia"/>
          <w:b/>
          <w:sz w:val="32"/>
          <w:szCs w:val="32"/>
        </w:rPr>
        <w:t>所在</w:t>
      </w:r>
      <w:r w:rsidR="0015637D" w:rsidRPr="00C404B5">
        <w:rPr>
          <w:rFonts w:asciiTheme="minorEastAsia" w:eastAsiaTheme="minorEastAsia" w:hAnsiTheme="minorEastAsia" w:hint="eastAsia"/>
          <w:b/>
          <w:sz w:val="32"/>
          <w:szCs w:val="32"/>
        </w:rPr>
        <w:t>院</w:t>
      </w:r>
      <w:r w:rsidRPr="00C404B5">
        <w:rPr>
          <w:rFonts w:asciiTheme="minorEastAsia" w:eastAsiaTheme="minorEastAsia" w:hAnsiTheme="minorEastAsia" w:hint="eastAsia"/>
          <w:b/>
          <w:sz w:val="32"/>
          <w:szCs w:val="32"/>
        </w:rPr>
        <w:t>、系</w:t>
      </w:r>
      <w:r w:rsidR="0015637D" w:rsidRPr="00C404B5">
        <w:rPr>
          <w:rFonts w:asciiTheme="minorEastAsia" w:eastAsiaTheme="minorEastAsia" w:hAnsiTheme="minorEastAsia" w:hint="eastAsia"/>
          <w:b/>
          <w:sz w:val="32"/>
          <w:szCs w:val="32"/>
        </w:rPr>
        <w:t xml:space="preserve"> </w:t>
      </w:r>
      <w:r w:rsidR="00DC24E1" w:rsidRPr="00C404B5">
        <w:rPr>
          <w:rFonts w:asciiTheme="minorEastAsia" w:eastAsiaTheme="minorEastAsia" w:hAnsiTheme="minorEastAsia" w:hint="eastAsia"/>
          <w:b/>
          <w:sz w:val="32"/>
          <w:szCs w:val="32"/>
        </w:rPr>
        <w:t>电子与信息</w:t>
      </w:r>
      <w:r w:rsidR="007D5C26">
        <w:rPr>
          <w:rFonts w:asciiTheme="minorEastAsia" w:eastAsiaTheme="minorEastAsia" w:hAnsiTheme="minorEastAsia" w:hint="eastAsia"/>
          <w:b/>
          <w:sz w:val="32"/>
          <w:szCs w:val="32"/>
        </w:rPr>
        <w:t>工程</w:t>
      </w:r>
      <w:r w:rsidR="00DC24E1" w:rsidRPr="00C404B5">
        <w:rPr>
          <w:rFonts w:asciiTheme="minorEastAsia" w:eastAsiaTheme="minorEastAsia" w:hAnsiTheme="minorEastAsia" w:hint="eastAsia"/>
          <w:b/>
          <w:sz w:val="32"/>
          <w:szCs w:val="32"/>
        </w:rPr>
        <w:t>学院</w:t>
      </w:r>
      <w:r w:rsidR="007A12C9">
        <w:rPr>
          <w:rFonts w:asciiTheme="minorEastAsia" w:eastAsiaTheme="minorEastAsia" w:hAnsiTheme="minorEastAsia" w:hint="eastAsia"/>
          <w:b/>
          <w:sz w:val="32"/>
          <w:szCs w:val="32"/>
        </w:rPr>
        <w:t>控制系</w:t>
      </w:r>
    </w:p>
    <w:p w:rsidR="0015637D" w:rsidRPr="00C404B5" w:rsidRDefault="007D3928" w:rsidP="00C404B5">
      <w:pPr>
        <w:ind w:left="420" w:firstLine="420"/>
        <w:jc w:val="left"/>
        <w:rPr>
          <w:rFonts w:asciiTheme="minorEastAsia" w:eastAsiaTheme="minorEastAsia" w:hAnsiTheme="minorEastAsia"/>
          <w:b/>
          <w:sz w:val="32"/>
          <w:szCs w:val="32"/>
        </w:rPr>
      </w:pPr>
      <w:r>
        <w:rPr>
          <w:rFonts w:asciiTheme="minorEastAsia" w:eastAsiaTheme="minorEastAsia" w:hAnsiTheme="minorEastAsia" w:hint="eastAsia"/>
          <w:b/>
          <w:noProof/>
          <w:sz w:val="32"/>
          <w:szCs w:val="32"/>
        </w:rPr>
        <mc:AlternateContent>
          <mc:Choice Requires="wps">
            <w:drawing>
              <wp:anchor distT="0" distB="0" distL="114300" distR="114300" simplePos="0" relativeHeight="251653120" behindDoc="0" locked="0" layoutInCell="1" allowOverlap="1" wp14:anchorId="59059136" wp14:editId="45A0AC8B">
                <wp:simplePos x="0" y="0"/>
                <wp:positionH relativeFrom="column">
                  <wp:posOffset>1668145</wp:posOffset>
                </wp:positionH>
                <wp:positionV relativeFrom="paragraph">
                  <wp:posOffset>15875</wp:posOffset>
                </wp:positionV>
                <wp:extent cx="2714625" cy="0"/>
                <wp:effectExtent l="0" t="0" r="28575" b="19050"/>
                <wp:wrapNone/>
                <wp:docPr id="9" name="直接连接符 9"/>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EDD9CE" id="直接连接符 9"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131.35pt,1.25pt" to="34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uByQEAALQDAAAOAAAAZHJzL2Uyb0RvYy54bWysU0uOEzEQ3SNxB8t70p0GBqaVzixmBBsE&#10;EZ8DeNzlxMI/lU26cwkugMQOVizZcxtmjjFlJ+lBgGaB2FS7XO9V1StXL85Ga9gWMGrvOj6f1ZyB&#10;k77Xbt3xd2+fPXjKWUzC9cJ4Bx3fQeRny/v3FkNoofEbb3pARklcbIfQ8U1Koa2qKDdgRZz5AI6C&#10;yqMViVxcVz2KgbJbUzV1fVINHvuAXkKMdHuxD/Jlya8UyPRKqQiJmY5Tb6lYLPYy22q5EO0aRdho&#10;eWhD/EMXVmhHRadUFyIJ9gH1H6msluijV2kmva28UlpC0UBq5vVvat5sRICihYYTwzSm+P/Sypfb&#10;FTLdd/yUMycsPdHVp+8/P365/vGZ7NW3r+w0D2kIsSXsuVvhwYthhVnxqNDmL2lhYxnsbhosjIlJ&#10;umyezB+dNI85k8dYdUsMGNNz8JblQ8eNdlmzaMX2RUxUjKBHCDm5kX3pcko7Axls3GtQpIOKPSzs&#10;skFwbpBtBb19/36eZVCugswUpY2ZSPXdpAM206Bs1URs7iZO6FLRuzQRrXYe/0ZO47FVtccfVe+1&#10;ZtmXvt+VhyjjoNUoyg5rnHfvV7/Qb3+25Q0AAAD//wMAUEsDBBQABgAIAAAAIQBwX46J3AAAAAcB&#10;AAAPAAAAZHJzL2Rvd25yZXYueG1sTI5BS8NAFITvgv9heYIXsRuDSduYTRHBQwQFW/H8mrwm0ezb&#10;kN2m8d/79KK3GWaY+fLNbHs10eg7xwZuFhEo4srVHTcG3naP1ytQPiDX2DsmA1/kYVOcn+WY1e7E&#10;rzRtQ6NkhH2GBtoQhkxrX7Vk0S/cQCzZwY0Wg9ix0fWIJxm3vY6jKNUWO5aHFgd6aKn63B6tgY/y&#10;vWySq2V3eLlNnnA3Jc88lcZcXsz3d6ACzeGvDD/4gg6FMO3dkWuvegNxGi+lKiIBJXm6jmJQ+1+v&#10;i1z/5y++AQAA//8DAFBLAQItABQABgAIAAAAIQC2gziS/gAAAOEBAAATAAAAAAAAAAAAAAAAAAAA&#10;AABbQ29udGVudF9UeXBlc10ueG1sUEsBAi0AFAAGAAgAAAAhADj9If/WAAAAlAEAAAsAAAAAAAAA&#10;AAAAAAAALwEAAF9yZWxzLy5yZWxzUEsBAi0AFAAGAAgAAAAhAM4UO4HJAQAAtAMAAA4AAAAAAAAA&#10;AAAAAAAALgIAAGRycy9lMm9Eb2MueG1sUEsBAi0AFAAGAAgAAAAhAHBfjoncAAAABwEAAA8AAAAA&#10;AAAAAAAAAAAAIwQAAGRycy9kb3ducmV2LnhtbFBLBQYAAAAABAAEAPMAAAAsBQAAAAA=&#10;" strokecolor="black [3200]" strokeweight="1.5pt">
                <v:stroke joinstyle="miter"/>
              </v:line>
            </w:pict>
          </mc:Fallback>
        </mc:AlternateContent>
      </w:r>
      <w:r w:rsidR="00932A77" w:rsidRPr="00C404B5">
        <w:rPr>
          <w:rFonts w:asciiTheme="minorEastAsia" w:eastAsiaTheme="minorEastAsia" w:hAnsiTheme="minorEastAsia" w:hint="eastAsia"/>
          <w:b/>
          <w:sz w:val="32"/>
          <w:szCs w:val="32"/>
        </w:rPr>
        <w:t>导    师</w:t>
      </w:r>
      <w:r w:rsidR="0015637D" w:rsidRPr="00C404B5">
        <w:rPr>
          <w:rFonts w:asciiTheme="minorEastAsia" w:eastAsiaTheme="minorEastAsia" w:hAnsiTheme="minorEastAsia" w:hint="eastAsia"/>
          <w:b/>
          <w:sz w:val="32"/>
          <w:szCs w:val="32"/>
        </w:rPr>
        <w:t xml:space="preserve">  </w:t>
      </w:r>
      <w:r w:rsidR="005F7129">
        <w:rPr>
          <w:rFonts w:asciiTheme="minorEastAsia" w:eastAsiaTheme="minorEastAsia" w:hAnsiTheme="minorEastAsia" w:hint="eastAsia"/>
          <w:b/>
          <w:sz w:val="32"/>
          <w:szCs w:val="32"/>
        </w:rPr>
        <w:t xml:space="preserve"> </w:t>
      </w:r>
      <w:r w:rsidR="00DC24E1" w:rsidRPr="00C404B5">
        <w:rPr>
          <w:rFonts w:asciiTheme="minorEastAsia" w:eastAsiaTheme="minorEastAsia" w:hAnsiTheme="minorEastAsia" w:hint="eastAsia"/>
          <w:b/>
          <w:sz w:val="32"/>
          <w:szCs w:val="32"/>
        </w:rPr>
        <w:t>岳继光</w:t>
      </w:r>
    </w:p>
    <w:p w:rsidR="00730982" w:rsidRPr="00730982" w:rsidRDefault="007D3928" w:rsidP="00730982">
      <w:pPr>
        <w:ind w:left="420" w:firstLine="420"/>
        <w:jc w:val="left"/>
        <w:rPr>
          <w:rFonts w:asciiTheme="minorEastAsia" w:eastAsiaTheme="minorEastAsia" w:hAnsiTheme="minorEastAsia"/>
          <w:b/>
          <w:sz w:val="32"/>
          <w:szCs w:val="32"/>
        </w:rPr>
      </w:pPr>
      <w:r>
        <w:rPr>
          <w:rFonts w:asciiTheme="minorEastAsia" w:eastAsiaTheme="minorEastAsia" w:hAnsiTheme="minorEastAsia" w:hint="eastAsia"/>
          <w:b/>
          <w:noProof/>
          <w:sz w:val="32"/>
          <w:szCs w:val="32"/>
        </w:rPr>
        <mc:AlternateContent>
          <mc:Choice Requires="wps">
            <w:drawing>
              <wp:anchor distT="0" distB="0" distL="114300" distR="114300" simplePos="0" relativeHeight="251655168" behindDoc="0" locked="0" layoutInCell="1" allowOverlap="1" wp14:anchorId="0702F721" wp14:editId="17CF675C">
                <wp:simplePos x="0" y="0"/>
                <wp:positionH relativeFrom="column">
                  <wp:posOffset>1668145</wp:posOffset>
                </wp:positionH>
                <wp:positionV relativeFrom="paragraph">
                  <wp:posOffset>343535</wp:posOffset>
                </wp:positionV>
                <wp:extent cx="2714625" cy="0"/>
                <wp:effectExtent l="0" t="0" r="28575" b="19050"/>
                <wp:wrapNone/>
                <wp:docPr id="11" name="直接连接符 11"/>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23038E" id="直接连接符 11"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31.35pt,27.05pt" to="345.1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fqyAEAALYDAAAOAAAAZHJzL2Uyb0RvYy54bWysU0uO1DAQ3SNxB8t7OukAA4o6PYsZwQZB&#10;i88BPE65Y+GfyqaTvgQXQGIHK5bsuQ3DMSi7uzMI0CwQm4rL9V5VvXJldT5Zw3aAUXvX8eWi5gyc&#10;9L12246/ef3k3mPOYhKuF8Y76PgeIj9f372zGkMLjR+86QEZJXGxHUPHh5RCW1VRDmBFXPgAjoLK&#10;oxWJXNxWPYqRsltTNXV9Vo0e+4BeQox0e3kI8nXJrxTI9EKpCImZjlNvqVgs9irbar0S7RZFGLQ8&#10;tiH+oQsrtKOic6pLkQR7h/qPVFZL9NGrtJDeVl4pLaFoIDXL+jc1rwYRoGih4cQwjyn+v7Ty+W6D&#10;TPf0dkvOnLD0Rtcfvn5//+nHt49kr798ZhShMY0htoS+cBs8ejFsMGueFNr8JTVsKqPdz6OFKTFJ&#10;l82j5YOz5iFn8hSrbogBY3oK3rJ86LjRLqsWrdg9i4mKEfQEISc3cihdTmlvIIONewmKlFCx+4Vd&#10;dgguDLKdoNfv3xYZlKsgM0VpY2ZSfTvpiM00KHs1E5vbiTO6VPQuzUSrnce/kdN0alUd8CfVB61Z&#10;9pXv9+UhyjhoOcqUjouct+9Xv9Bvfrf1TwAAAP//AwBQSwMEFAAGAAgAAAAhAIodQhLfAAAACQEA&#10;AA8AAABkcnMvZG93bnJldi54bWxMj8FKw0AQhu9C32GZghexm4Ym1ZhNKYKHCAq24nmanSax2dmQ&#10;3abx7V3xoMeZ+fjn+/PNZDox0uBaywqWiwgEcWV1y7WC9/3T7R0I55E1dpZJwRc52BSzqxwzbS/8&#10;RuPO1yKEsMtQQeN9n0npqoYMuoXticPtaAeDPoxDLfWAlxBuOhlHUSoNthw+NNjTY0PVaXc2Cj7L&#10;j7JObtbt8XWVPON+TF54LJW6nk/bBxCeJv8Hw49+UIciOB3smbUTnYI4jdcBVZCsliACkN5HMYjD&#10;70IWufzfoPgGAAD//wMAUEsBAi0AFAAGAAgAAAAhALaDOJL+AAAA4QEAABMAAAAAAAAAAAAAAAAA&#10;AAAAAFtDb250ZW50X1R5cGVzXS54bWxQSwECLQAUAAYACAAAACEAOP0h/9YAAACUAQAACwAAAAAA&#10;AAAAAAAAAAAvAQAAX3JlbHMvLnJlbHNQSwECLQAUAAYACAAAACEAAQnX6sgBAAC2AwAADgAAAAAA&#10;AAAAAAAAAAAuAgAAZHJzL2Uyb0RvYy54bWxQSwECLQAUAAYACAAAACEAih1CEt8AAAAJAQAADwAA&#10;AAAAAAAAAAAAAAAiBAAAZHJzL2Rvd25yZXYueG1sUEsFBgAAAAAEAAQA8wAAAC4FAAAAAA==&#10;" strokecolor="black [3200]" strokeweight="1.5pt">
                <v:stroke joinstyle="miter"/>
              </v:line>
            </w:pict>
          </mc:Fallback>
        </mc:AlternateContent>
      </w:r>
      <w:r>
        <w:rPr>
          <w:rFonts w:asciiTheme="minorEastAsia" w:eastAsiaTheme="minorEastAsia" w:hAnsiTheme="minorEastAsia" w:hint="eastAsia"/>
          <w:b/>
          <w:noProof/>
          <w:sz w:val="32"/>
          <w:szCs w:val="32"/>
        </w:rPr>
        <mc:AlternateContent>
          <mc:Choice Requires="wps">
            <w:drawing>
              <wp:anchor distT="0" distB="0" distL="114300" distR="114300" simplePos="0" relativeHeight="251654144" behindDoc="0" locked="0" layoutInCell="1" allowOverlap="1" wp14:anchorId="3095A202" wp14:editId="7774E896">
                <wp:simplePos x="0" y="0"/>
                <wp:positionH relativeFrom="column">
                  <wp:posOffset>1668145</wp:posOffset>
                </wp:positionH>
                <wp:positionV relativeFrom="paragraph">
                  <wp:posOffset>10160</wp:posOffset>
                </wp:positionV>
                <wp:extent cx="2714625" cy="0"/>
                <wp:effectExtent l="0" t="0" r="28575" b="19050"/>
                <wp:wrapNone/>
                <wp:docPr id="10" name="直接连接符 10"/>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56144B" id="直接连接符 10"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31.35pt,.8pt" to="34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GpyAEAALYDAAAOAAAAZHJzL2Uyb0RvYy54bWysU0uO1DAQ3SNxB8t7OukAA4o6PYsZwQZB&#10;i88BPE65Y+GfyqaTvgQXQGIHK5bsuQ3DMSi7uzMI0CwQm4rL9V5VvXJldT5Zw3aAUXvX8eWi5gyc&#10;9L12246/ef3k3mPOYhKuF8Y76PgeIj9f372zGkMLjR+86QEZJXGxHUPHh5RCW1VRDmBFXPgAjoLK&#10;oxWJXNxWPYqRsltTNXV9Vo0e+4BeQox0e3kI8nXJrxTI9EKpCImZjlNvqVgs9irbar0S7RZFGLQ8&#10;tiH+oQsrtKOic6pLkQR7h/qPVFZL9NGrtJDeVl4pLaFoIDXL+jc1rwYRoGih4cQwjyn+v7Ty+W6D&#10;TPf0djQeJyy90fWHr9/ff/rx7SPZ6y+fGUVoTGOILaEv3AaPXgwbzJonhTZ/SQ2bymj382hhSkzS&#10;ZfNo+eCseciZPMWqG2LAmJ6CtywfOm60y6pFK3bPYqJiBD1ByMmNHEqXU9obyGDjXoIiJVTsfmGX&#10;HYILg2wn6PX7t8ssg3IVZKYobcxMqm8nHbGZBmWvZmJzO3FGl4repZlotfP4N3KaTq2qA/6k+qA1&#10;y77y/b48RBkHLUdRdlzkvH2/+oV+87utfwIAAP//AwBQSwMEFAAGAAgAAAAhAPTRQmrbAAAABwEA&#10;AA8AAABkcnMvZG93bnJldi54bWxMjkFLw0AQhe+C/2EZwYvYjcGkbcymiOAhgoKteJ4m0ySanQ3Z&#10;bRr/vaMXPT6+x3tfvpltryYafefYwM0iAkVcubrjxsDb7vF6BcoH5Bp7x2TgizxsivOzHLPanfiV&#10;pm1olIywz9BAG8KQae2rliz6hRuIhR3caDFIHBtdj3iScdvrOIpSbbFjeWhxoIeWqs/t0Rr4KN/L&#10;JrladoeX2+QJd1PyzFNpzOXFfH8HKtAc/srwoy/qUIjT3h259qo3EKfxUqoCUlDC03UUg9r/Zl3k&#10;+r9/8Q0AAP//AwBQSwECLQAUAAYACAAAACEAtoM4kv4AAADhAQAAEwAAAAAAAAAAAAAAAAAAAAAA&#10;W0NvbnRlbnRfVHlwZXNdLnhtbFBLAQItABQABgAIAAAAIQA4/SH/1gAAAJQBAAALAAAAAAAAAAAA&#10;AAAAAC8BAABfcmVscy8ucmVsc1BLAQItABQABgAIAAAAIQBuwkGpyAEAALYDAAAOAAAAAAAAAAAA&#10;AAAAAC4CAABkcnMvZTJvRG9jLnhtbFBLAQItABQABgAIAAAAIQD00UJq2wAAAAcBAAAPAAAAAAAA&#10;AAAAAAAAACIEAABkcnMvZG93bnJldi54bWxQSwUGAAAAAAQABADzAAAAKgUAAAAA&#10;" strokecolor="black [3200]" strokeweight="1.5pt">
                <v:stroke joinstyle="miter"/>
              </v:line>
            </w:pict>
          </mc:Fallback>
        </mc:AlternateContent>
      </w:r>
      <w:r w:rsidR="0015637D" w:rsidRPr="00C404B5">
        <w:rPr>
          <w:rFonts w:asciiTheme="minorEastAsia" w:eastAsiaTheme="minorEastAsia" w:hAnsiTheme="minorEastAsia" w:hint="eastAsia"/>
          <w:b/>
          <w:sz w:val="32"/>
          <w:szCs w:val="32"/>
        </w:rPr>
        <w:t>选题时间</w:t>
      </w:r>
      <w:r w:rsidR="005F7129">
        <w:rPr>
          <w:rFonts w:asciiTheme="minorEastAsia" w:eastAsiaTheme="minorEastAsia" w:hAnsiTheme="minorEastAsia" w:hint="eastAsia"/>
          <w:b/>
          <w:sz w:val="32"/>
          <w:szCs w:val="32"/>
        </w:rPr>
        <w:t xml:space="preserve">   </w:t>
      </w:r>
      <w:r w:rsidR="00DC24E1" w:rsidRPr="00C404B5">
        <w:rPr>
          <w:rFonts w:asciiTheme="minorEastAsia" w:eastAsiaTheme="minorEastAsia" w:hAnsiTheme="minorEastAsia"/>
          <w:b/>
          <w:sz w:val="32"/>
          <w:szCs w:val="32"/>
        </w:rPr>
        <w:t>2015</w:t>
      </w:r>
      <w:r w:rsidR="00401E76" w:rsidRPr="00C404B5">
        <w:rPr>
          <w:rFonts w:asciiTheme="minorEastAsia" w:eastAsiaTheme="minorEastAsia" w:hAnsiTheme="minorEastAsia" w:hint="eastAsia"/>
          <w:b/>
          <w:sz w:val="32"/>
          <w:szCs w:val="32"/>
        </w:rPr>
        <w:t>.</w:t>
      </w:r>
      <w:r w:rsidR="00DC24E1" w:rsidRPr="00C404B5">
        <w:rPr>
          <w:rFonts w:asciiTheme="minorEastAsia" w:eastAsiaTheme="minorEastAsia" w:hAnsiTheme="minorEastAsia"/>
          <w:b/>
          <w:sz w:val="32"/>
          <w:szCs w:val="32"/>
        </w:rPr>
        <w:t>11</w:t>
      </w:r>
      <w:r w:rsidR="00AC6645">
        <w:rPr>
          <w:rFonts w:asciiTheme="minorEastAsia" w:eastAsiaTheme="minorEastAsia" w:hAnsiTheme="minorEastAsia"/>
          <w:b/>
          <w:sz w:val="32"/>
          <w:szCs w:val="32"/>
        </w:rPr>
        <w:t>.27</w:t>
      </w:r>
    </w:p>
    <w:p w:rsidR="00730982" w:rsidRDefault="00730982" w:rsidP="001D5403">
      <w:pPr>
        <w:pStyle w:val="a3"/>
        <w:tabs>
          <w:tab w:val="left" w:pos="7560"/>
        </w:tabs>
        <w:spacing w:line="360" w:lineRule="auto"/>
        <w:ind w:right="17" w:firstLine="0"/>
        <w:jc w:val="center"/>
        <w:rPr>
          <w:b/>
          <w:sz w:val="32"/>
        </w:rPr>
      </w:pPr>
    </w:p>
    <w:p w:rsidR="00730982" w:rsidRDefault="00730982" w:rsidP="001D5403">
      <w:pPr>
        <w:pStyle w:val="a3"/>
        <w:tabs>
          <w:tab w:val="left" w:pos="7560"/>
        </w:tabs>
        <w:spacing w:line="360" w:lineRule="auto"/>
        <w:ind w:right="17" w:firstLine="0"/>
        <w:jc w:val="center"/>
        <w:rPr>
          <w:b/>
          <w:sz w:val="32"/>
        </w:rPr>
      </w:pPr>
    </w:p>
    <w:p w:rsidR="0015637D" w:rsidRPr="001D5403" w:rsidRDefault="00640ADB" w:rsidP="001D5403">
      <w:pPr>
        <w:pStyle w:val="a3"/>
        <w:tabs>
          <w:tab w:val="left" w:pos="7560"/>
        </w:tabs>
        <w:spacing w:line="360" w:lineRule="auto"/>
        <w:ind w:right="17" w:firstLine="0"/>
        <w:jc w:val="center"/>
        <w:rPr>
          <w:b/>
          <w:sz w:val="32"/>
        </w:rPr>
      </w:pPr>
      <w:r w:rsidRPr="001D5403">
        <w:rPr>
          <w:rFonts w:hint="eastAsia"/>
          <w:b/>
          <w:sz w:val="32"/>
        </w:rPr>
        <w:t>同济大学研究生院</w:t>
      </w:r>
    </w:p>
    <w:p w:rsidR="003656C7" w:rsidRDefault="00C05EEA" w:rsidP="00C404B5">
      <w:pPr>
        <w:pStyle w:val="a3"/>
        <w:tabs>
          <w:tab w:val="left" w:pos="7560"/>
        </w:tabs>
        <w:spacing w:line="360" w:lineRule="auto"/>
        <w:ind w:right="17" w:firstLineChars="95" w:firstLine="305"/>
        <w:jc w:val="center"/>
        <w:rPr>
          <w:b/>
          <w:sz w:val="32"/>
        </w:rPr>
      </w:pPr>
      <w:r>
        <w:rPr>
          <w:rFonts w:hint="eastAsia"/>
          <w:b/>
          <w:sz w:val="32"/>
        </w:rPr>
        <w:t>2015</w:t>
      </w:r>
      <w:r w:rsidR="0015637D">
        <w:rPr>
          <w:rFonts w:hint="eastAsia"/>
          <w:b/>
          <w:sz w:val="32"/>
        </w:rPr>
        <w:t>年</w:t>
      </w:r>
      <w:r w:rsidR="0015637D">
        <w:rPr>
          <w:rFonts w:hint="eastAsia"/>
          <w:b/>
          <w:sz w:val="32"/>
        </w:rPr>
        <w:t xml:space="preserve"> </w:t>
      </w:r>
      <w:r>
        <w:rPr>
          <w:b/>
          <w:sz w:val="32"/>
        </w:rPr>
        <w:t>11</w:t>
      </w:r>
      <w:r w:rsidR="0015637D">
        <w:rPr>
          <w:rFonts w:hint="eastAsia"/>
          <w:b/>
          <w:sz w:val="32"/>
        </w:rPr>
        <w:t xml:space="preserve">  </w:t>
      </w:r>
      <w:r w:rsidR="0015637D">
        <w:rPr>
          <w:rFonts w:hint="eastAsia"/>
          <w:b/>
          <w:sz w:val="32"/>
        </w:rPr>
        <w:t>月</w:t>
      </w:r>
      <w:r w:rsidR="0015637D">
        <w:rPr>
          <w:rFonts w:hint="eastAsia"/>
          <w:b/>
          <w:sz w:val="32"/>
        </w:rPr>
        <w:t xml:space="preserve"> </w:t>
      </w:r>
      <w:r>
        <w:rPr>
          <w:b/>
          <w:sz w:val="32"/>
        </w:rPr>
        <w:t>27</w:t>
      </w:r>
      <w:r w:rsidR="0015637D">
        <w:rPr>
          <w:rFonts w:hint="eastAsia"/>
          <w:b/>
          <w:sz w:val="32"/>
        </w:rPr>
        <w:t xml:space="preserve">  </w:t>
      </w:r>
      <w:r w:rsidR="0015637D">
        <w:rPr>
          <w:rFonts w:hint="eastAsia"/>
          <w:b/>
          <w:sz w:val="32"/>
        </w:rPr>
        <w:t>日</w:t>
      </w:r>
      <w:r w:rsidR="00C404B5">
        <w:rPr>
          <w:b/>
          <w:sz w:val="32"/>
        </w:rPr>
        <w:br w:type="page"/>
      </w:r>
    </w:p>
    <w:p w:rsidR="0015637D" w:rsidRDefault="0015637D" w:rsidP="0015637D">
      <w:pPr>
        <w:rPr>
          <w:rFonts w:eastAsia="黑体"/>
          <w:b/>
          <w:sz w:val="24"/>
        </w:rPr>
      </w:pPr>
      <w:r>
        <w:rPr>
          <w:rFonts w:eastAsia="黑体" w:hint="eastAsia"/>
          <w:sz w:val="24"/>
        </w:rPr>
        <w:lastRenderedPageBreak/>
        <w:t>1</w:t>
      </w:r>
      <w:r w:rsidR="00E53BEE">
        <w:rPr>
          <w:rFonts w:eastAsia="黑体" w:hint="eastAsia"/>
          <w:sz w:val="24"/>
        </w:rPr>
        <w:t>．</w:t>
      </w:r>
      <w:r w:rsidR="008C4459">
        <w:rPr>
          <w:rFonts w:eastAsia="黑体" w:hint="eastAsia"/>
          <w:sz w:val="24"/>
        </w:rPr>
        <w:t>研究问题</w:t>
      </w:r>
      <w:r w:rsidR="008C4459">
        <w:rPr>
          <w:rFonts w:eastAsia="黑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5637D">
        <w:trPr>
          <w:trHeight w:val="13206"/>
        </w:trPr>
        <w:tc>
          <w:tcPr>
            <w:tcW w:w="8522" w:type="dxa"/>
            <w:tcBorders>
              <w:top w:val="single" w:sz="12" w:space="0" w:color="auto"/>
              <w:left w:val="single" w:sz="12" w:space="0" w:color="auto"/>
              <w:bottom w:val="single" w:sz="12" w:space="0" w:color="auto"/>
              <w:right w:val="single" w:sz="12" w:space="0" w:color="auto"/>
            </w:tcBorders>
          </w:tcPr>
          <w:p w:rsidR="00CF6765" w:rsidRDefault="00CF6765" w:rsidP="0015637D">
            <w:pPr>
              <w:spacing w:before="120"/>
              <w:rPr>
                <w:rFonts w:ascii="黑体" w:eastAsia="黑体"/>
                <w:sz w:val="24"/>
              </w:rPr>
            </w:pPr>
            <w:r>
              <w:rPr>
                <w:rFonts w:ascii="黑体" w:eastAsia="黑体" w:hint="eastAsia"/>
                <w:sz w:val="24"/>
              </w:rPr>
              <w:t>1）</w:t>
            </w:r>
            <w:bookmarkStart w:id="0" w:name="OLE_LINK26"/>
            <w:bookmarkStart w:id="1" w:name="OLE_LINK27"/>
            <w:r>
              <w:rPr>
                <w:rFonts w:ascii="黑体" w:eastAsia="黑体" w:hint="eastAsia"/>
                <w:sz w:val="24"/>
              </w:rPr>
              <w:t>在预研究的基础上提出具有创新性的科学问题</w:t>
            </w:r>
            <w:bookmarkEnd w:id="0"/>
            <w:bookmarkEnd w:id="1"/>
          </w:p>
          <w:p w:rsidR="00AD679E" w:rsidRPr="00435842" w:rsidRDefault="00AD679E" w:rsidP="00521B4E">
            <w:pPr>
              <w:spacing w:line="360" w:lineRule="auto"/>
              <w:ind w:firstLineChars="200" w:firstLine="480"/>
              <w:rPr>
                <w:sz w:val="24"/>
              </w:rPr>
            </w:pPr>
            <w:r w:rsidRPr="00435842">
              <w:rPr>
                <w:rFonts w:hint="eastAsia"/>
                <w:sz w:val="24"/>
              </w:rPr>
              <w:t>现代科学形成于</w:t>
            </w:r>
            <w:r w:rsidRPr="00435842">
              <w:rPr>
                <w:rFonts w:hint="eastAsia"/>
                <w:sz w:val="24"/>
              </w:rPr>
              <w:t>15</w:t>
            </w:r>
            <w:r w:rsidRPr="00435842">
              <w:rPr>
                <w:rFonts w:hint="eastAsia"/>
                <w:sz w:val="24"/>
              </w:rPr>
              <w:t>世纪和</w:t>
            </w:r>
            <w:r w:rsidRPr="00435842">
              <w:rPr>
                <w:rFonts w:hint="eastAsia"/>
                <w:sz w:val="24"/>
              </w:rPr>
              <w:t>18</w:t>
            </w:r>
            <w:r w:rsidRPr="00435842">
              <w:rPr>
                <w:rFonts w:hint="eastAsia"/>
                <w:sz w:val="24"/>
              </w:rPr>
              <w:t>世纪，其中新发现一般基于物理实验和数学工具的应用，例如牛顿、欧拉、开普勒等人的研究，而在此之前科学研究仅仅包含收集观测数据，或记录自然现象</w:t>
            </w:r>
            <w:r w:rsidR="005F5A7C" w:rsidRPr="00435842">
              <w:rPr>
                <w:rFonts w:hint="eastAsia"/>
                <w:sz w:val="24"/>
              </w:rPr>
              <w:t>。</w:t>
            </w:r>
            <w:r w:rsidRPr="00435842">
              <w:rPr>
                <w:rFonts w:hint="eastAsia"/>
                <w:sz w:val="24"/>
              </w:rPr>
              <w:t>现代科学研究主要包含收集物理系统的观测以及对系统的特性进行归纳两个阶段，前者代表了特定的系统知识，后者则是对能够产生这种观测的知识的一种泛化，即提供了描述观测数据的更简约的方式</w:t>
            </w:r>
            <w:r w:rsidRPr="00435842">
              <w:rPr>
                <w:sz w:val="24"/>
              </w:rPr>
              <w:fldChar w:fldCharType="begin"/>
            </w:r>
            <w:r w:rsidRPr="00435842">
              <w:rPr>
                <w:sz w:val="24"/>
              </w:rPr>
              <w:instrText xml:space="preserve"> ADDIN ZOTERO_ITEM CSL_CITATION {"citationID":"217vumn6si","properties":{"formattedCitation":"[1]","plainCitation":"[1]"},"citationItems":[{"id":55,"uris":["http://zotero.org/users/local/6Ocl0N5K/items/W94ZQKTU"],"uri":["http://zotero.org/users/local/6Ocl0N5K/items/W94ZQKTU"],"itemData":{"id":55,"type":"article-journal","title":"Data mining in hydrology","container-title":"Hydrological processes","page":"1511–1515","volume":"19","issue":"7","author":[{"family":"Babovic","given":"Vladan"}],"issued":{"date-parts":[["2005"]]}}}],"schema":"https://github.com/citation-style-language/schema/raw/master/csl-citation.json"} </w:instrText>
            </w:r>
            <w:r w:rsidRPr="00435842">
              <w:rPr>
                <w:sz w:val="24"/>
              </w:rPr>
              <w:fldChar w:fldCharType="separate"/>
            </w:r>
            <w:r w:rsidRPr="00435842">
              <w:rPr>
                <w:sz w:val="24"/>
              </w:rPr>
              <w:t>[1]</w:t>
            </w:r>
            <w:r w:rsidRPr="00435842">
              <w:rPr>
                <w:sz w:val="24"/>
              </w:rPr>
              <w:fldChar w:fldCharType="end"/>
            </w:r>
            <w:r w:rsidR="005F5A7C" w:rsidRPr="00435842">
              <w:rPr>
                <w:rFonts w:hint="eastAsia"/>
                <w:sz w:val="24"/>
              </w:rPr>
              <w:t>。</w:t>
            </w:r>
          </w:p>
          <w:p w:rsidR="001067D4" w:rsidRPr="00435842" w:rsidRDefault="00B875A2" w:rsidP="00521B4E">
            <w:pPr>
              <w:spacing w:line="360" w:lineRule="auto"/>
              <w:ind w:firstLineChars="200" w:firstLine="480"/>
              <w:rPr>
                <w:sz w:val="24"/>
              </w:rPr>
            </w:pPr>
            <w:bookmarkStart w:id="2" w:name="OLE_LINK12"/>
            <w:bookmarkStart w:id="3" w:name="OLE_LINK13"/>
            <w:r w:rsidRPr="00435842">
              <w:rPr>
                <w:sz w:val="24"/>
              </w:rPr>
              <w:t>降雨</w:t>
            </w:r>
            <w:r w:rsidRPr="00435842">
              <w:rPr>
                <w:sz w:val="24"/>
              </w:rPr>
              <w:t>-</w:t>
            </w:r>
            <w:r w:rsidRPr="00435842">
              <w:rPr>
                <w:sz w:val="24"/>
              </w:rPr>
              <w:t>径流</w:t>
            </w:r>
            <w:bookmarkEnd w:id="2"/>
            <w:bookmarkEnd w:id="3"/>
            <w:r w:rsidRPr="00435842">
              <w:rPr>
                <w:sz w:val="24"/>
              </w:rPr>
              <w:t>预测是根据已有观测数据学习到反映其规律的模型，用于决策以及研究自然现象。</w:t>
            </w:r>
            <w:r w:rsidR="001067D4" w:rsidRPr="00435842">
              <w:rPr>
                <w:sz w:val="24"/>
              </w:rPr>
              <w:t>雨水降落到地面，在土层和地面中形成径流，汇集到河道中</w:t>
            </w:r>
            <w:r w:rsidR="001002D2" w:rsidRPr="00435842">
              <w:rPr>
                <w:sz w:val="24"/>
              </w:rPr>
              <w:t>可以</w:t>
            </w:r>
            <w:r w:rsidR="001067D4" w:rsidRPr="00435842">
              <w:rPr>
                <w:sz w:val="24"/>
              </w:rPr>
              <w:t>提高水位，超过河道容量则形成洪水。在实际应用中，一般观测</w:t>
            </w:r>
            <w:r w:rsidR="001002D2" w:rsidRPr="00435842">
              <w:rPr>
                <w:sz w:val="24"/>
              </w:rPr>
              <w:t>河流中的</w:t>
            </w:r>
            <w:r w:rsidR="001067D4" w:rsidRPr="00435842">
              <w:rPr>
                <w:sz w:val="24"/>
              </w:rPr>
              <w:t>水位或流量</w:t>
            </w:r>
            <w:r w:rsidR="002D4AEB" w:rsidRPr="00435842">
              <w:rPr>
                <w:rFonts w:hint="eastAsia"/>
                <w:sz w:val="24"/>
              </w:rPr>
              <w:t>。</w:t>
            </w:r>
            <w:r w:rsidR="001067D4" w:rsidRPr="00435842">
              <w:rPr>
                <w:sz w:val="24"/>
              </w:rPr>
              <w:t>水位</w:t>
            </w:r>
            <w:r w:rsidR="00EF17C9" w:rsidRPr="00435842">
              <w:rPr>
                <w:sz w:val="24"/>
              </w:rPr>
              <w:t>指河流等水体相对于某个参考点的高</w:t>
            </w:r>
            <w:r w:rsidR="00401E76" w:rsidRPr="00435842">
              <w:rPr>
                <w:rFonts w:hint="eastAsia"/>
                <w:sz w:val="24"/>
              </w:rPr>
              <w:t>度</w:t>
            </w:r>
            <w:r w:rsidR="00EF17C9" w:rsidRPr="00435842">
              <w:rPr>
                <w:sz w:val="24"/>
              </w:rPr>
              <w:t>，流量指单位时间内流过给定横截面的水体的体积，</w:t>
            </w:r>
            <w:r w:rsidR="002D4AEB" w:rsidRPr="00435842">
              <w:rPr>
                <w:rFonts w:hint="eastAsia"/>
                <w:sz w:val="24"/>
              </w:rPr>
              <w:t>它们随时间变化的曲线称为水文曲线，</w:t>
            </w:r>
            <w:r w:rsidR="00337453" w:rsidRPr="00435842">
              <w:rPr>
                <w:sz w:val="24"/>
              </w:rPr>
              <w:t>在河流中</w:t>
            </w:r>
            <w:r w:rsidR="00EF17C9" w:rsidRPr="00435842">
              <w:rPr>
                <w:sz w:val="24"/>
              </w:rPr>
              <w:t>二者可以通过</w:t>
            </w:r>
            <w:r w:rsidR="003A25EE" w:rsidRPr="00435842">
              <w:rPr>
                <w:rFonts w:hint="eastAsia"/>
                <w:sz w:val="24"/>
              </w:rPr>
              <w:t>定额曲线</w:t>
            </w:r>
            <w:r w:rsidR="002D4AEB" w:rsidRPr="00435842">
              <w:rPr>
                <w:rFonts w:hint="eastAsia"/>
                <w:sz w:val="24"/>
              </w:rPr>
              <w:t>进行转换。</w:t>
            </w:r>
          </w:p>
          <w:p w:rsidR="006F777C" w:rsidRPr="00435842" w:rsidRDefault="00AE1170" w:rsidP="00521B4E">
            <w:pPr>
              <w:spacing w:line="360" w:lineRule="auto"/>
              <w:ind w:firstLineChars="200" w:firstLine="480"/>
              <w:rPr>
                <w:sz w:val="24"/>
              </w:rPr>
            </w:pPr>
            <w:r w:rsidRPr="00435842">
              <w:rPr>
                <w:sz w:val="24"/>
              </w:rPr>
              <w:t>由于水传播介质的多样性，从降雨到河流流量的转换</w:t>
            </w:r>
            <w:r w:rsidR="006F777C" w:rsidRPr="00435842">
              <w:rPr>
                <w:sz w:val="24"/>
              </w:rPr>
              <w:t>是具有</w:t>
            </w:r>
            <w:r w:rsidR="006F777C" w:rsidRPr="00435842">
              <w:rPr>
                <w:rFonts w:hint="eastAsia"/>
                <w:sz w:val="24"/>
              </w:rPr>
              <w:t>不同时空尺度的过程的相互作用的结果。降雨</w:t>
            </w:r>
            <w:r w:rsidR="006F777C" w:rsidRPr="00435842">
              <w:rPr>
                <w:rFonts w:hint="eastAsia"/>
                <w:sz w:val="24"/>
              </w:rPr>
              <w:t>-</w:t>
            </w:r>
            <w:r w:rsidR="006F777C" w:rsidRPr="00435842">
              <w:rPr>
                <w:rFonts w:hint="eastAsia"/>
                <w:sz w:val="24"/>
              </w:rPr>
              <w:t>径流过程的建模受制于流域复杂度以及合适、定量地表达流域信息的困难，因此经过一个多世纪的研究以后，仍然是一个非常具有挑战性的问题</w:t>
            </w:r>
            <w:r w:rsidR="006F777C" w:rsidRPr="00435842">
              <w:rPr>
                <w:sz w:val="24"/>
              </w:rPr>
              <w:fldChar w:fldCharType="begin"/>
            </w:r>
            <w:r w:rsidR="006F777C" w:rsidRPr="00435842">
              <w:rPr>
                <w:sz w:val="24"/>
              </w:rPr>
              <w:instrText xml:space="preserve"> ADDIN ZOTERO_ITEM CSL_CITATION {"citationID":"2e0m1rp3rv","properties":{"formattedCitation":"[2]","plainCitation":"[2]"},"citationItems":[{"id":399,"uris":["http://zotero.org/users/local/6Ocl0N5K/items/FV3FH7I5"],"uri":["http://zotero.org/users/local/6Ocl0N5K/items/FV3FH7I5"],"itemData":{"id":399,"type":"book","title":"Computational Intelligence in Rainfall-Runoff Modeling","publisher":"TU Delft, Delft University of Technology","source":"Google Scholar","URL":"http://repository.tudelft.nl/view/ir/uuid:3286821d-a513-43a3-89ed-e2f177121bb8/","author":[{"family":"De Vos","given":"Nelis Jacob"}],"issued":{"date-parts":[["2009"]]},"accessed":{"date-parts":[["2015",10,27]]}}}],"schema":"https://github.com/citation-style-language/schema/raw/master/csl-citation.json"} </w:instrText>
            </w:r>
            <w:r w:rsidR="006F777C" w:rsidRPr="00435842">
              <w:rPr>
                <w:sz w:val="24"/>
              </w:rPr>
              <w:fldChar w:fldCharType="separate"/>
            </w:r>
            <w:r w:rsidR="006F777C" w:rsidRPr="00435842">
              <w:rPr>
                <w:sz w:val="24"/>
              </w:rPr>
              <w:t>[2]</w:t>
            </w:r>
            <w:r w:rsidR="006F777C" w:rsidRPr="00435842">
              <w:rPr>
                <w:sz w:val="24"/>
              </w:rPr>
              <w:fldChar w:fldCharType="end"/>
            </w:r>
            <w:r w:rsidR="006F777C" w:rsidRPr="00435842">
              <w:rPr>
                <w:rFonts w:hint="eastAsia"/>
                <w:sz w:val="24"/>
              </w:rPr>
              <w:t>。</w:t>
            </w:r>
          </w:p>
          <w:p w:rsidR="00605595" w:rsidRPr="00435842" w:rsidRDefault="00AB0930" w:rsidP="00521B4E">
            <w:pPr>
              <w:spacing w:line="360" w:lineRule="auto"/>
              <w:ind w:firstLineChars="200" w:firstLine="480"/>
              <w:rPr>
                <w:sz w:val="24"/>
              </w:rPr>
            </w:pPr>
            <w:r w:rsidRPr="00435842">
              <w:rPr>
                <w:rFonts w:hint="eastAsia"/>
                <w:sz w:val="24"/>
              </w:rPr>
              <w:t>径流的预测通常有两种类型：一类是时间序列预测，另一类是根据影响径流大小的因素进行预测</w:t>
            </w:r>
            <w:r w:rsidR="007C3AF4" w:rsidRPr="00435842">
              <w:rPr>
                <w:sz w:val="24"/>
              </w:rPr>
              <w:fldChar w:fldCharType="begin"/>
            </w:r>
            <w:r w:rsidR="00F10028" w:rsidRPr="00435842">
              <w:rPr>
                <w:sz w:val="24"/>
              </w:rPr>
              <w:instrText xml:space="preserve"> ADDIN ZOTERO_ITEM CSL_CITATION {"citationID":"myLvEnZQ","properties":{"formattedCitation":"[3]","plainCitation":"[3]"},"citationItems":[{"id":59,"uris":["http://zotero.org/users/local/6Ocl0N5K/items/RGC7R6VN"],"uri":["http://zotero.org/users/local/6Ocl0N</w:instrText>
            </w:r>
            <w:r w:rsidR="00F10028" w:rsidRPr="00435842">
              <w:rPr>
                <w:rFonts w:hint="eastAsia"/>
                <w:sz w:val="24"/>
              </w:rPr>
              <w:instrText>5K/items/RGC7R6VN"],"itemData":{"id":59,"type":"article-journal","title":"</w:instrText>
            </w:r>
            <w:r w:rsidR="00F10028" w:rsidRPr="00435842">
              <w:rPr>
                <w:rFonts w:hint="eastAsia"/>
                <w:sz w:val="24"/>
              </w:rPr>
              <w:instrText>基于支持向量机的降雨—径流预测研究</w:instrText>
            </w:r>
            <w:r w:rsidR="00F10028" w:rsidRPr="00435842">
              <w:rPr>
                <w:rFonts w:hint="eastAsia"/>
                <w:sz w:val="24"/>
              </w:rPr>
              <w:instrText>","container-title":"</w:instrText>
            </w:r>
            <w:r w:rsidR="00F10028" w:rsidRPr="00435842">
              <w:rPr>
                <w:rFonts w:hint="eastAsia"/>
                <w:sz w:val="24"/>
              </w:rPr>
              <w:instrText>水文</w:instrText>
            </w:r>
            <w:r w:rsidR="00F10028" w:rsidRPr="00435842">
              <w:rPr>
                <w:rFonts w:hint="eastAsia"/>
                <w:sz w:val="24"/>
              </w:rPr>
              <w:instrText>","page":"13-16","issue":"01","abstract":"</w:instrText>
            </w:r>
            <w:r w:rsidR="00F10028" w:rsidRPr="00435842">
              <w:rPr>
                <w:rFonts w:hint="eastAsia"/>
                <w:sz w:val="24"/>
              </w:rPr>
              <w:instrText>本文探讨了支持向量机方法在降雨</w:instrText>
            </w:r>
            <w:r w:rsidR="00F10028" w:rsidRPr="00435842">
              <w:rPr>
                <w:rFonts w:hint="eastAsia"/>
                <w:sz w:val="24"/>
              </w:rPr>
              <w:instrText>-</w:instrText>
            </w:r>
            <w:r w:rsidR="00F10028" w:rsidRPr="00435842">
              <w:rPr>
                <w:rFonts w:hint="eastAsia"/>
                <w:sz w:val="24"/>
              </w:rPr>
              <w:instrText>径流预测中的应用。该方法采用结构风险最小化准则</w:instrText>
            </w:r>
            <w:r w:rsidR="00F10028" w:rsidRPr="00435842">
              <w:rPr>
                <w:rFonts w:hint="eastAsia"/>
                <w:sz w:val="24"/>
              </w:rPr>
              <w:instrText>,</w:instrText>
            </w:r>
            <w:r w:rsidR="00F10028" w:rsidRPr="00435842">
              <w:rPr>
                <w:rFonts w:hint="eastAsia"/>
                <w:sz w:val="24"/>
              </w:rPr>
              <w:instrText>弥补了人工神经网络在预测应用中的不足</w:instrText>
            </w:r>
            <w:r w:rsidR="00F10028" w:rsidRPr="00435842">
              <w:rPr>
                <w:rFonts w:hint="eastAsia"/>
                <w:sz w:val="24"/>
              </w:rPr>
              <w:instrText>,</w:instrText>
            </w:r>
            <w:r w:rsidR="00F10028" w:rsidRPr="00435842">
              <w:rPr>
                <w:rFonts w:hint="eastAsia"/>
                <w:sz w:val="24"/>
              </w:rPr>
              <w:instrText>较好地解决了小样本</w:instrText>
            </w:r>
            <w:r w:rsidR="00F10028" w:rsidRPr="00435842">
              <w:rPr>
                <w:rFonts w:hint="eastAsia"/>
                <w:sz w:val="24"/>
              </w:rPr>
              <w:instrText>,</w:instrText>
            </w:r>
            <w:r w:rsidR="00F10028" w:rsidRPr="00435842">
              <w:rPr>
                <w:rFonts w:hint="eastAsia"/>
                <w:sz w:val="24"/>
              </w:rPr>
              <w:instrText>非线性、高维数和局部最小点等实际问题。并且本研究通过与人工神经网络预测方法、传统的回归分析预测方法比较研究</w:instrText>
            </w:r>
            <w:r w:rsidR="00F10028" w:rsidRPr="00435842">
              <w:rPr>
                <w:rFonts w:hint="eastAsia"/>
                <w:sz w:val="24"/>
              </w:rPr>
              <w:instrText>,</w:instrText>
            </w:r>
            <w:r w:rsidR="00F10028" w:rsidRPr="00435842">
              <w:rPr>
                <w:rFonts w:hint="eastAsia"/>
                <w:sz w:val="24"/>
              </w:rPr>
              <w:instrText>得出支持向量机能取得更高精度的降雨</w:instrText>
            </w:r>
            <w:r w:rsidR="00F10028" w:rsidRPr="00435842">
              <w:rPr>
                <w:rFonts w:hint="eastAsia"/>
                <w:sz w:val="24"/>
              </w:rPr>
              <w:instrText>-</w:instrText>
            </w:r>
            <w:r w:rsidR="00F10028" w:rsidRPr="00435842">
              <w:rPr>
                <w:rFonts w:hint="eastAsia"/>
                <w:sz w:val="24"/>
              </w:rPr>
              <w:instrText>径流预测值。</w:instrText>
            </w:r>
            <w:r w:rsidR="00F10028" w:rsidRPr="00435842">
              <w:rPr>
                <w:rFonts w:hint="eastAsia"/>
                <w:sz w:val="24"/>
              </w:rPr>
              <w:instrText>","ISSN":"1000-0852","call-number":"11-1814/P","language":"</w:instrText>
            </w:r>
            <w:r w:rsidR="00F10028" w:rsidRPr="00435842">
              <w:rPr>
                <w:rFonts w:hint="eastAsia"/>
                <w:sz w:val="24"/>
              </w:rPr>
              <w:instrText>中文</w:instrText>
            </w:r>
            <w:r w:rsidR="00F10028" w:rsidRPr="00435842">
              <w:rPr>
                <w:rFonts w:hint="eastAsia"/>
                <w:sz w:val="24"/>
              </w:rPr>
              <w:instrText>;","author":[{"family":"</w:instrText>
            </w:r>
            <w:r w:rsidR="00F10028" w:rsidRPr="00435842">
              <w:rPr>
                <w:rFonts w:hint="eastAsia"/>
                <w:sz w:val="24"/>
              </w:rPr>
              <w:instrText>汪丽娜</w:instrText>
            </w:r>
            <w:r w:rsidR="00F10028" w:rsidRPr="00435842">
              <w:rPr>
                <w:rFonts w:hint="eastAsia"/>
                <w:sz w:val="24"/>
              </w:rPr>
              <w:instrText>;</w:instrText>
            </w:r>
            <w:r w:rsidR="00F10028" w:rsidRPr="00435842">
              <w:rPr>
                <w:rFonts w:hint="eastAsia"/>
                <w:sz w:val="24"/>
              </w:rPr>
              <w:instrText>李粤安</w:instrText>
            </w:r>
            <w:r w:rsidR="00F10028" w:rsidRPr="00435842">
              <w:rPr>
                <w:rFonts w:hint="eastAsia"/>
                <w:sz w:val="24"/>
              </w:rPr>
              <w:instrText>;</w:instrText>
            </w:r>
            <w:r w:rsidR="00F10028" w:rsidRPr="00435842">
              <w:rPr>
                <w:rFonts w:hint="eastAsia"/>
                <w:sz w:val="24"/>
              </w:rPr>
              <w:instrText>陈晓宏</w:instrText>
            </w:r>
            <w:r w:rsidR="00F10028" w:rsidRPr="00435842">
              <w:rPr>
                <w:rFonts w:hint="eastAsia"/>
                <w:sz w:val="24"/>
              </w:rPr>
              <w:instrText>;","given":""}],"issued":{"date-parts":[["2009"]]}}}],"schema":"https://github.com/citation-style-language/sche</w:instrText>
            </w:r>
            <w:r w:rsidR="00F10028" w:rsidRPr="00435842">
              <w:rPr>
                <w:sz w:val="24"/>
              </w:rPr>
              <w:instrText xml:space="preserve">ma/raw/master/csl-citation.json"} </w:instrText>
            </w:r>
            <w:r w:rsidR="007C3AF4" w:rsidRPr="00435842">
              <w:rPr>
                <w:sz w:val="24"/>
              </w:rPr>
              <w:fldChar w:fldCharType="separate"/>
            </w:r>
            <w:r w:rsidR="00F10028" w:rsidRPr="00435842">
              <w:rPr>
                <w:sz w:val="24"/>
              </w:rPr>
              <w:t>[3]</w:t>
            </w:r>
            <w:r w:rsidR="007C3AF4" w:rsidRPr="00435842">
              <w:rPr>
                <w:sz w:val="24"/>
              </w:rPr>
              <w:fldChar w:fldCharType="end"/>
            </w:r>
            <w:r w:rsidRPr="00435842">
              <w:rPr>
                <w:rFonts w:hint="eastAsia"/>
                <w:sz w:val="24"/>
              </w:rPr>
              <w:t>。由于前者需使用滑窗法构造训练数据，因此从算法上可以看作同样的问题。综合国内外研究文献，</w:t>
            </w:r>
            <w:r w:rsidR="003A25EE" w:rsidRPr="00435842">
              <w:rPr>
                <w:rFonts w:hint="eastAsia"/>
                <w:sz w:val="24"/>
              </w:rPr>
              <w:t>降雨</w:t>
            </w:r>
            <w:r w:rsidR="003A25EE" w:rsidRPr="00435842">
              <w:rPr>
                <w:rFonts w:hint="eastAsia"/>
                <w:sz w:val="24"/>
              </w:rPr>
              <w:t>-</w:t>
            </w:r>
            <w:r w:rsidR="003A25EE" w:rsidRPr="00435842">
              <w:rPr>
                <w:rFonts w:hint="eastAsia"/>
                <w:sz w:val="24"/>
              </w:rPr>
              <w:t>径流预测</w:t>
            </w:r>
            <w:r w:rsidRPr="00435842">
              <w:rPr>
                <w:rFonts w:hint="eastAsia"/>
                <w:sz w:val="24"/>
              </w:rPr>
              <w:t>中</w:t>
            </w:r>
            <w:r w:rsidR="005C5AC5" w:rsidRPr="00435842">
              <w:rPr>
                <w:rFonts w:hint="eastAsia"/>
                <w:sz w:val="24"/>
              </w:rPr>
              <w:t>存在</w:t>
            </w:r>
            <w:r w:rsidR="009920CE" w:rsidRPr="00435842">
              <w:rPr>
                <w:rFonts w:hint="eastAsia"/>
                <w:sz w:val="24"/>
              </w:rPr>
              <w:t>着</w:t>
            </w:r>
            <w:r w:rsidR="004462EE" w:rsidRPr="00435842">
              <w:rPr>
                <w:rFonts w:hint="eastAsia"/>
                <w:sz w:val="24"/>
              </w:rPr>
              <w:t>以下</w:t>
            </w:r>
            <w:r w:rsidR="009920CE" w:rsidRPr="00435842">
              <w:rPr>
                <w:rFonts w:hint="eastAsia"/>
                <w:sz w:val="24"/>
              </w:rPr>
              <w:t>几大难点</w:t>
            </w:r>
            <w:r w:rsidR="00605595" w:rsidRPr="00435842">
              <w:rPr>
                <w:rFonts w:hint="eastAsia"/>
                <w:sz w:val="24"/>
              </w:rPr>
              <w:t>：</w:t>
            </w:r>
          </w:p>
          <w:p w:rsidR="00EE53B0" w:rsidRPr="00435842" w:rsidRDefault="009920CE" w:rsidP="00521B4E">
            <w:pPr>
              <w:numPr>
                <w:ilvl w:val="1"/>
                <w:numId w:val="2"/>
              </w:numPr>
              <w:spacing w:line="360" w:lineRule="auto"/>
              <w:rPr>
                <w:sz w:val="24"/>
              </w:rPr>
            </w:pPr>
            <w:r w:rsidRPr="00435842">
              <w:rPr>
                <w:rFonts w:hint="eastAsia"/>
                <w:sz w:val="24"/>
              </w:rPr>
              <w:t>从机器学习</w:t>
            </w:r>
            <w:r w:rsidR="00393ED3" w:rsidRPr="00435842">
              <w:rPr>
                <w:rFonts w:hint="eastAsia"/>
                <w:sz w:val="24"/>
              </w:rPr>
              <w:t>、系统辨识</w:t>
            </w:r>
            <w:r w:rsidRPr="00435842">
              <w:rPr>
                <w:rFonts w:hint="eastAsia"/>
                <w:sz w:val="24"/>
              </w:rPr>
              <w:t>等领域引进的众多黑箱模型极大地提高了水文预测的应用价值，然而黑箱模型具有物理意义不明确、模型结构不易确定等问题</w:t>
            </w:r>
            <w:r w:rsidR="004462EE" w:rsidRPr="00435842">
              <w:rPr>
                <w:rFonts w:hint="eastAsia"/>
                <w:sz w:val="24"/>
              </w:rPr>
              <w:t>；</w:t>
            </w:r>
          </w:p>
          <w:p w:rsidR="00605595" w:rsidRPr="00435842" w:rsidRDefault="00337453" w:rsidP="00521B4E">
            <w:pPr>
              <w:numPr>
                <w:ilvl w:val="1"/>
                <w:numId w:val="2"/>
              </w:numPr>
              <w:spacing w:line="360" w:lineRule="auto"/>
              <w:rPr>
                <w:sz w:val="24"/>
              </w:rPr>
            </w:pPr>
            <w:r w:rsidRPr="00435842">
              <w:rPr>
                <w:rFonts w:hint="eastAsia"/>
                <w:sz w:val="24"/>
              </w:rPr>
              <w:t>降雨</w:t>
            </w:r>
            <w:r w:rsidRPr="00435842">
              <w:rPr>
                <w:rFonts w:hint="eastAsia"/>
                <w:sz w:val="24"/>
              </w:rPr>
              <w:t>-</w:t>
            </w:r>
            <w:r w:rsidRPr="00435842">
              <w:rPr>
                <w:rFonts w:hint="eastAsia"/>
                <w:sz w:val="24"/>
              </w:rPr>
              <w:t>径流关系具有非线性、不确定</w:t>
            </w:r>
            <w:r w:rsidR="009920CE" w:rsidRPr="00435842">
              <w:rPr>
                <w:rFonts w:hint="eastAsia"/>
                <w:sz w:val="24"/>
              </w:rPr>
              <w:t>性</w:t>
            </w:r>
            <w:r w:rsidRPr="00435842">
              <w:rPr>
                <w:rFonts w:hint="eastAsia"/>
                <w:sz w:val="24"/>
              </w:rPr>
              <w:t>等特点</w:t>
            </w:r>
            <w:r w:rsidR="009920CE" w:rsidRPr="00435842">
              <w:rPr>
                <w:rFonts w:hint="eastAsia"/>
                <w:sz w:val="24"/>
              </w:rPr>
              <w:t>，</w:t>
            </w:r>
            <w:r w:rsidR="00E921DE" w:rsidRPr="00435842">
              <w:rPr>
                <w:rFonts w:hint="eastAsia"/>
                <w:sz w:val="24"/>
              </w:rPr>
              <w:t>很难得到精确的预测，且多步预测还可能面临更复杂的映射关系以及误差积累等问题。</w:t>
            </w:r>
            <w:r w:rsidR="009920CE" w:rsidRPr="00435842">
              <w:rPr>
                <w:rFonts w:hint="eastAsia"/>
                <w:sz w:val="24"/>
              </w:rPr>
              <w:t>因此如何改进现有模型，使之得到更精确的预测仍然是当前国内外研究的重大问题</w:t>
            </w:r>
            <w:r w:rsidR="004462EE" w:rsidRPr="00435842">
              <w:rPr>
                <w:rFonts w:hint="eastAsia"/>
                <w:sz w:val="24"/>
              </w:rPr>
              <w:t>；</w:t>
            </w:r>
          </w:p>
          <w:p w:rsidR="00E921DE" w:rsidRPr="00435842" w:rsidRDefault="004462EE" w:rsidP="00521B4E">
            <w:pPr>
              <w:numPr>
                <w:ilvl w:val="1"/>
                <w:numId w:val="2"/>
              </w:numPr>
              <w:spacing w:line="360" w:lineRule="auto"/>
              <w:rPr>
                <w:sz w:val="24"/>
              </w:rPr>
            </w:pPr>
            <w:r w:rsidRPr="00435842">
              <w:rPr>
                <w:sz w:val="24"/>
              </w:rPr>
              <w:t>降雨、径流数据</w:t>
            </w:r>
            <w:r w:rsidR="00E11AB0" w:rsidRPr="00435842">
              <w:rPr>
                <w:sz w:val="24"/>
              </w:rPr>
              <w:t>大都</w:t>
            </w:r>
            <w:r w:rsidRPr="00435842">
              <w:rPr>
                <w:sz w:val="24"/>
              </w:rPr>
              <w:t>基于点测量，</w:t>
            </w:r>
            <w:r w:rsidR="00AB0930" w:rsidRPr="00435842">
              <w:rPr>
                <w:sz w:val="24"/>
              </w:rPr>
              <w:t>数据有限，</w:t>
            </w:r>
            <w:r w:rsidRPr="00435842">
              <w:rPr>
                <w:sz w:val="24"/>
              </w:rPr>
              <w:t>且不可避免地面临误差干扰等情况</w:t>
            </w:r>
            <w:r w:rsidR="001002D2" w:rsidRPr="00435842">
              <w:rPr>
                <w:sz w:val="24"/>
              </w:rPr>
              <w:t>，需要进行输入预处理</w:t>
            </w:r>
            <w:r w:rsidR="00AB0930" w:rsidRPr="00435842">
              <w:rPr>
                <w:sz w:val="24"/>
              </w:rPr>
              <w:t>。因此必须尽可能地</w:t>
            </w:r>
            <w:r w:rsidR="005C5AC5" w:rsidRPr="00435842">
              <w:rPr>
                <w:rFonts w:hint="eastAsia"/>
                <w:sz w:val="24"/>
              </w:rPr>
              <w:t>充分利用现有</w:t>
            </w:r>
            <w:r w:rsidR="005C5AC5" w:rsidRPr="00435842">
              <w:rPr>
                <w:rFonts w:hint="eastAsia"/>
                <w:sz w:val="24"/>
              </w:rPr>
              <w:lastRenderedPageBreak/>
              <w:t>数据，</w:t>
            </w:r>
            <w:r w:rsidR="00AB0930" w:rsidRPr="00435842">
              <w:rPr>
                <w:rFonts w:hint="eastAsia"/>
                <w:sz w:val="24"/>
              </w:rPr>
              <w:t>且要求得到的输出适于决策。</w:t>
            </w:r>
          </w:p>
          <w:p w:rsidR="001805ED" w:rsidRPr="00435842" w:rsidRDefault="00AD679E" w:rsidP="00521B4E">
            <w:pPr>
              <w:spacing w:line="360" w:lineRule="auto"/>
              <w:ind w:firstLineChars="200" w:firstLine="480"/>
              <w:rPr>
                <w:sz w:val="24"/>
              </w:rPr>
            </w:pPr>
            <w:bookmarkStart w:id="4" w:name="OLE_LINK19"/>
            <w:bookmarkStart w:id="5" w:name="OLE_LINK20"/>
            <w:r w:rsidRPr="00435842">
              <w:rPr>
                <w:sz w:val="24"/>
              </w:rPr>
              <w:t>针对以上问题，本课题的创新点主要</w:t>
            </w:r>
            <w:r w:rsidR="001805ED" w:rsidRPr="00435842">
              <w:rPr>
                <w:sz w:val="24"/>
              </w:rPr>
              <w:t>有如下三个：</w:t>
            </w:r>
            <w:r w:rsidR="00E11AB0" w:rsidRPr="00435842">
              <w:rPr>
                <w:sz w:val="24"/>
              </w:rPr>
              <w:t>研究</w:t>
            </w:r>
            <w:r w:rsidR="002950EB" w:rsidRPr="00435842">
              <w:rPr>
                <w:sz w:val="24"/>
              </w:rPr>
              <w:t>如何在确定模型结构的同时尽可能多地反映先验信息</w:t>
            </w:r>
            <w:r w:rsidR="0030172A" w:rsidRPr="00435842">
              <w:rPr>
                <w:sz w:val="24"/>
              </w:rPr>
              <w:t>，以提高模型泛化能力</w:t>
            </w:r>
            <w:r w:rsidR="002950EB" w:rsidRPr="00435842">
              <w:rPr>
                <w:sz w:val="24"/>
              </w:rPr>
              <w:t>；</w:t>
            </w:r>
            <w:r w:rsidR="0075566A" w:rsidRPr="00435842">
              <w:rPr>
                <w:sz w:val="24"/>
              </w:rPr>
              <w:t>拟通过改进现有模型结构、</w:t>
            </w:r>
            <w:r w:rsidR="002950EB" w:rsidRPr="00435842">
              <w:rPr>
                <w:sz w:val="24"/>
              </w:rPr>
              <w:t>模型组合等手段</w:t>
            </w:r>
            <w:bookmarkStart w:id="6" w:name="OLE_LINK6"/>
            <w:bookmarkStart w:id="7" w:name="OLE_LINK7"/>
            <w:r w:rsidR="002950EB" w:rsidRPr="00435842">
              <w:rPr>
                <w:sz w:val="24"/>
              </w:rPr>
              <w:t>解决</w:t>
            </w:r>
            <w:r w:rsidR="0075566A" w:rsidRPr="00435842">
              <w:rPr>
                <w:sz w:val="24"/>
              </w:rPr>
              <w:t>预测精度和</w:t>
            </w:r>
            <w:r w:rsidR="002950EB" w:rsidRPr="00435842">
              <w:rPr>
                <w:sz w:val="24"/>
              </w:rPr>
              <w:t>误差积累</w:t>
            </w:r>
            <w:r w:rsidR="0075566A" w:rsidRPr="00435842">
              <w:rPr>
                <w:sz w:val="24"/>
              </w:rPr>
              <w:t>等</w:t>
            </w:r>
            <w:r w:rsidR="002950EB" w:rsidRPr="00435842">
              <w:rPr>
                <w:sz w:val="24"/>
              </w:rPr>
              <w:t>问题</w:t>
            </w:r>
            <w:bookmarkEnd w:id="6"/>
            <w:bookmarkEnd w:id="7"/>
            <w:r w:rsidR="0075566A" w:rsidRPr="00435842">
              <w:rPr>
                <w:sz w:val="24"/>
              </w:rPr>
              <w:t>；在模型处理过程中，尽可能地利用现有数据，得到更有意义的输出，如进行概率预测，</w:t>
            </w:r>
            <w:bookmarkStart w:id="8" w:name="OLE_LINK10"/>
            <w:bookmarkStart w:id="9" w:name="OLE_LINK11"/>
            <w:r w:rsidR="00F21F40" w:rsidRPr="00435842">
              <w:rPr>
                <w:sz w:val="24"/>
              </w:rPr>
              <w:t>并</w:t>
            </w:r>
            <w:r w:rsidR="0075566A" w:rsidRPr="00435842">
              <w:rPr>
                <w:sz w:val="24"/>
              </w:rPr>
              <w:t>通过区间分析、模糊集等考虑输入值不确定性</w:t>
            </w:r>
            <w:bookmarkEnd w:id="8"/>
            <w:bookmarkEnd w:id="9"/>
            <w:r w:rsidR="0075566A" w:rsidRPr="00435842">
              <w:rPr>
                <w:sz w:val="24"/>
              </w:rPr>
              <w:t>。</w:t>
            </w:r>
          </w:p>
          <w:bookmarkEnd w:id="4"/>
          <w:bookmarkEnd w:id="5"/>
          <w:p w:rsidR="00CF6765" w:rsidRDefault="00CF6765" w:rsidP="0015637D">
            <w:pPr>
              <w:spacing w:before="120"/>
              <w:rPr>
                <w:rFonts w:ascii="黑体" w:eastAsia="黑体"/>
                <w:sz w:val="24"/>
              </w:rPr>
            </w:pPr>
            <w:r>
              <w:rPr>
                <w:rFonts w:ascii="黑体" w:eastAsia="黑体" w:hint="eastAsia"/>
                <w:sz w:val="24"/>
              </w:rPr>
              <w:t>2）</w:t>
            </w:r>
            <w:r w:rsidR="008C4459" w:rsidRPr="008C4459">
              <w:rPr>
                <w:rFonts w:ascii="黑体" w:eastAsia="黑体" w:hint="eastAsia"/>
                <w:sz w:val="24"/>
              </w:rPr>
              <w:t>课题来源、选题依据和背景情况</w:t>
            </w:r>
          </w:p>
          <w:p w:rsidR="008A6E9E" w:rsidRPr="00435842" w:rsidRDefault="008A6E9E" w:rsidP="00521B4E">
            <w:pPr>
              <w:spacing w:line="360" w:lineRule="auto"/>
              <w:ind w:firstLineChars="200" w:firstLine="480"/>
              <w:rPr>
                <w:sz w:val="24"/>
              </w:rPr>
            </w:pPr>
            <w:r w:rsidRPr="00435842">
              <w:rPr>
                <w:rFonts w:hint="eastAsia"/>
                <w:sz w:val="24"/>
              </w:rPr>
              <w:t>洪水灾害是世界上最严重的自然灾害之一，洪水往往分布在人口稠密、农业垦殖度高、江河湖泊集中、降雨充沛的地方，如北半球暖温带、亚热带。中国、孟加拉国是世界上洪水灾害发生最频繁的地区，美国、日本、印度和欧洲的洪水灾害也较严重。中国幅员辽阔，地形复杂，季风气候显著，是世界上水灾频发且影响范围较广泛的国家之一。全国约有</w:t>
            </w:r>
            <w:r w:rsidRPr="00435842">
              <w:rPr>
                <w:rFonts w:hint="eastAsia"/>
                <w:sz w:val="24"/>
              </w:rPr>
              <w:t>35%</w:t>
            </w:r>
            <w:r w:rsidRPr="00435842">
              <w:rPr>
                <w:rFonts w:hint="eastAsia"/>
                <w:sz w:val="24"/>
              </w:rPr>
              <w:t>的耕地、</w:t>
            </w:r>
            <w:r w:rsidRPr="00435842">
              <w:rPr>
                <w:rFonts w:hint="eastAsia"/>
                <w:sz w:val="24"/>
              </w:rPr>
              <w:t>40%</w:t>
            </w:r>
            <w:r w:rsidRPr="00435842">
              <w:rPr>
                <w:rFonts w:hint="eastAsia"/>
                <w:sz w:val="24"/>
              </w:rPr>
              <w:t>的人口和</w:t>
            </w:r>
            <w:r w:rsidRPr="00435842">
              <w:rPr>
                <w:rFonts w:hint="eastAsia"/>
                <w:sz w:val="24"/>
              </w:rPr>
              <w:t>70%</w:t>
            </w:r>
            <w:r w:rsidRPr="00435842">
              <w:rPr>
                <w:rFonts w:hint="eastAsia"/>
                <w:sz w:val="24"/>
              </w:rPr>
              <w:t>的工农业生产经常受到江河洪水的威胁，并且因洪水灾害所造成的财产损失居各种灾害之首。根据史料统计，从公元前</w:t>
            </w:r>
            <w:r w:rsidRPr="00435842">
              <w:rPr>
                <w:rFonts w:hint="eastAsia"/>
                <w:sz w:val="24"/>
              </w:rPr>
              <w:t>206</w:t>
            </w:r>
            <w:r w:rsidRPr="00435842">
              <w:rPr>
                <w:rFonts w:hint="eastAsia"/>
                <w:sz w:val="24"/>
              </w:rPr>
              <w:t>年至</w:t>
            </w:r>
            <w:r w:rsidRPr="00435842">
              <w:rPr>
                <w:rFonts w:hint="eastAsia"/>
                <w:sz w:val="24"/>
              </w:rPr>
              <w:t>1949</w:t>
            </w:r>
            <w:r w:rsidRPr="00435842">
              <w:rPr>
                <w:rFonts w:hint="eastAsia"/>
                <w:sz w:val="24"/>
              </w:rPr>
              <w:t>年的</w:t>
            </w:r>
            <w:r w:rsidRPr="00435842">
              <w:rPr>
                <w:rFonts w:hint="eastAsia"/>
                <w:sz w:val="24"/>
              </w:rPr>
              <w:t>2155</w:t>
            </w:r>
            <w:r w:rsidRPr="00435842">
              <w:rPr>
                <w:rFonts w:hint="eastAsia"/>
                <w:sz w:val="24"/>
              </w:rPr>
              <w:t>年当中，全国各地发生较大的洪涝灾害</w:t>
            </w:r>
            <w:r w:rsidRPr="00435842">
              <w:rPr>
                <w:rFonts w:hint="eastAsia"/>
                <w:sz w:val="24"/>
              </w:rPr>
              <w:t>1092</w:t>
            </w:r>
            <w:r w:rsidRPr="00435842">
              <w:rPr>
                <w:rFonts w:hint="eastAsia"/>
                <w:sz w:val="24"/>
              </w:rPr>
              <w:t>次，平均约每两年发生</w:t>
            </w:r>
            <w:r w:rsidRPr="00435842">
              <w:rPr>
                <w:rFonts w:hint="eastAsia"/>
                <w:sz w:val="24"/>
              </w:rPr>
              <w:t>1</w:t>
            </w:r>
            <w:r w:rsidRPr="00435842">
              <w:rPr>
                <w:rFonts w:hint="eastAsia"/>
                <w:sz w:val="24"/>
              </w:rPr>
              <w:t>次。</w:t>
            </w:r>
            <w:r w:rsidRPr="00435842">
              <w:rPr>
                <w:rFonts w:hint="eastAsia"/>
                <w:sz w:val="24"/>
              </w:rPr>
              <w:t>1954</w:t>
            </w:r>
            <w:r w:rsidRPr="00435842">
              <w:rPr>
                <w:rFonts w:hint="eastAsia"/>
                <w:sz w:val="24"/>
              </w:rPr>
              <w:t>年是</w:t>
            </w:r>
            <w:r w:rsidRPr="00435842">
              <w:rPr>
                <w:rFonts w:hint="eastAsia"/>
                <w:sz w:val="24"/>
              </w:rPr>
              <w:t>1949</w:t>
            </w:r>
            <w:r w:rsidRPr="00435842">
              <w:rPr>
                <w:rFonts w:hint="eastAsia"/>
                <w:sz w:val="24"/>
              </w:rPr>
              <w:t>年以来长江全流域洪涝灾害最严重的一年，全国受灾农作物面积达</w:t>
            </w:r>
            <w:r w:rsidRPr="00435842">
              <w:rPr>
                <w:rFonts w:hint="eastAsia"/>
                <w:sz w:val="24"/>
              </w:rPr>
              <w:t>2</w:t>
            </w:r>
            <w:r w:rsidR="0042410D" w:rsidRPr="00435842">
              <w:rPr>
                <w:rFonts w:hint="eastAsia"/>
                <w:sz w:val="24"/>
              </w:rPr>
              <w:t>.</w:t>
            </w:r>
            <w:r w:rsidRPr="00435842">
              <w:rPr>
                <w:rFonts w:hint="eastAsia"/>
                <w:sz w:val="24"/>
              </w:rPr>
              <w:t>4</w:t>
            </w:r>
            <w:r w:rsidRPr="00435842">
              <w:rPr>
                <w:rFonts w:hint="eastAsia"/>
                <w:sz w:val="24"/>
              </w:rPr>
              <w:t>亿亩，约</w:t>
            </w:r>
            <w:r w:rsidRPr="00435842">
              <w:rPr>
                <w:rFonts w:hint="eastAsia"/>
                <w:sz w:val="24"/>
              </w:rPr>
              <w:t>3</w:t>
            </w:r>
            <w:r w:rsidR="0042410D" w:rsidRPr="00435842">
              <w:rPr>
                <w:rFonts w:hint="eastAsia"/>
                <w:sz w:val="24"/>
              </w:rPr>
              <w:t>.</w:t>
            </w:r>
            <w:r w:rsidRPr="00435842">
              <w:rPr>
                <w:rFonts w:hint="eastAsia"/>
                <w:sz w:val="24"/>
              </w:rPr>
              <w:t>3</w:t>
            </w:r>
            <w:r w:rsidRPr="00435842">
              <w:rPr>
                <w:rFonts w:hint="eastAsia"/>
                <w:sz w:val="24"/>
              </w:rPr>
              <w:t>万人死亡。</w:t>
            </w:r>
            <w:r w:rsidRPr="00435842">
              <w:rPr>
                <w:rFonts w:hint="eastAsia"/>
                <w:sz w:val="24"/>
              </w:rPr>
              <w:t>1998</w:t>
            </w:r>
            <w:r w:rsidRPr="00435842">
              <w:rPr>
                <w:rFonts w:hint="eastAsia"/>
                <w:sz w:val="24"/>
              </w:rPr>
              <w:t>年长江、嫩江、松花江流域的特大洪水，受灾面积</w:t>
            </w:r>
            <w:r w:rsidRPr="00435842">
              <w:rPr>
                <w:rFonts w:hint="eastAsia"/>
                <w:sz w:val="24"/>
              </w:rPr>
              <w:t>3</w:t>
            </w:r>
            <w:r w:rsidR="0042410D" w:rsidRPr="00435842">
              <w:rPr>
                <w:rFonts w:hint="eastAsia"/>
                <w:sz w:val="24"/>
              </w:rPr>
              <w:t>.</w:t>
            </w:r>
            <w:r w:rsidRPr="00435842">
              <w:rPr>
                <w:rFonts w:hint="eastAsia"/>
                <w:sz w:val="24"/>
              </w:rPr>
              <w:t>34</w:t>
            </w:r>
            <w:r w:rsidRPr="00435842">
              <w:rPr>
                <w:rFonts w:hint="eastAsia"/>
                <w:sz w:val="24"/>
              </w:rPr>
              <w:t>亿亩，受灾</w:t>
            </w:r>
            <w:r w:rsidRPr="00435842">
              <w:rPr>
                <w:rFonts w:hint="eastAsia"/>
                <w:sz w:val="24"/>
              </w:rPr>
              <w:t>1</w:t>
            </w:r>
            <w:r w:rsidR="0042410D" w:rsidRPr="00435842">
              <w:rPr>
                <w:rFonts w:hint="eastAsia"/>
                <w:sz w:val="24"/>
              </w:rPr>
              <w:t>.</w:t>
            </w:r>
            <w:r w:rsidRPr="00435842">
              <w:rPr>
                <w:rFonts w:hint="eastAsia"/>
                <w:sz w:val="24"/>
              </w:rPr>
              <w:t>8</w:t>
            </w:r>
            <w:r w:rsidRPr="00435842">
              <w:rPr>
                <w:rFonts w:hint="eastAsia"/>
                <w:sz w:val="24"/>
              </w:rPr>
              <w:t>亿人，死亡</w:t>
            </w:r>
            <w:r w:rsidRPr="00435842">
              <w:rPr>
                <w:rFonts w:hint="eastAsia"/>
                <w:sz w:val="24"/>
              </w:rPr>
              <w:t>4150</w:t>
            </w:r>
            <w:r w:rsidRPr="00435842">
              <w:rPr>
                <w:rFonts w:hint="eastAsia"/>
                <w:sz w:val="24"/>
              </w:rPr>
              <w:t>人</w:t>
            </w:r>
            <w:r w:rsidRPr="00435842">
              <w:rPr>
                <w:sz w:val="24"/>
              </w:rPr>
              <w:fldChar w:fldCharType="begin"/>
            </w:r>
            <w:r w:rsidR="00F10028" w:rsidRPr="00435842">
              <w:rPr>
                <w:sz w:val="24"/>
              </w:rPr>
              <w:instrText xml:space="preserve"> ADDIN ZOTERO_ITEM CSL_CITATION {"citationID":"phh9bfeoj","properties":{"formattedCitation":"[4]","plainCitation":"[4]"},"citationItems":[{"id":392,"uris":["http://zotero.org/users/local/6Ocl0N5K/items/RZD54DGU"],"uri":["http://zotero.org/users/local/6Ocl</w:instrText>
            </w:r>
            <w:r w:rsidR="00F10028" w:rsidRPr="00435842">
              <w:rPr>
                <w:rFonts w:hint="eastAsia"/>
                <w:sz w:val="24"/>
              </w:rPr>
              <w:instrText>0N5K/items/RZD54DGU"],"itemData":{"id":392,"type":"article","title":"</w:instrText>
            </w:r>
            <w:r w:rsidR="00F10028" w:rsidRPr="00435842">
              <w:rPr>
                <w:rFonts w:hint="eastAsia"/>
                <w:sz w:val="24"/>
              </w:rPr>
              <w:instrText>洪水灾害的危害性</w:instrText>
            </w:r>
            <w:r w:rsidR="00F10028" w:rsidRPr="00435842">
              <w:rPr>
                <w:rFonts w:hint="eastAsia"/>
                <w:sz w:val="24"/>
              </w:rPr>
              <w:instrText>","URL":"http://www.mps.gov.cn/n16/n1641503/n1641518/n1641593/n1642014/1644941.html","author":[{"family":"","given":"</w:instrText>
            </w:r>
            <w:r w:rsidR="00F10028" w:rsidRPr="00435842">
              <w:rPr>
                <w:rFonts w:hint="eastAsia"/>
                <w:sz w:val="24"/>
              </w:rPr>
              <w:instrText>中华人民共和国公安部</w:instrText>
            </w:r>
            <w:r w:rsidR="00F10028" w:rsidRPr="00435842">
              <w:rPr>
                <w:rFonts w:hint="eastAsia"/>
                <w:sz w:val="24"/>
              </w:rPr>
              <w:instrText>"}]}}],"schema":"https://github.com/citation-style-</w:instrText>
            </w:r>
            <w:r w:rsidR="00F10028" w:rsidRPr="00435842">
              <w:rPr>
                <w:sz w:val="24"/>
              </w:rPr>
              <w:instrText xml:space="preserve">language/schema/raw/master/csl-citation.json"} </w:instrText>
            </w:r>
            <w:r w:rsidRPr="00435842">
              <w:rPr>
                <w:sz w:val="24"/>
              </w:rPr>
              <w:fldChar w:fldCharType="separate"/>
            </w:r>
            <w:r w:rsidR="00F10028" w:rsidRPr="00435842">
              <w:rPr>
                <w:sz w:val="24"/>
              </w:rPr>
              <w:t>[4]</w:t>
            </w:r>
            <w:r w:rsidRPr="00435842">
              <w:rPr>
                <w:sz w:val="24"/>
              </w:rPr>
              <w:fldChar w:fldCharType="end"/>
            </w:r>
            <w:r w:rsidRPr="00435842">
              <w:rPr>
                <w:rFonts w:hint="eastAsia"/>
                <w:sz w:val="24"/>
              </w:rPr>
              <w:t>。</w:t>
            </w:r>
          </w:p>
          <w:p w:rsidR="002C00EA" w:rsidRPr="00435842" w:rsidRDefault="002C00EA" w:rsidP="00521B4E">
            <w:pPr>
              <w:spacing w:line="360" w:lineRule="auto"/>
              <w:ind w:firstLineChars="200" w:firstLine="480"/>
              <w:rPr>
                <w:sz w:val="24"/>
              </w:rPr>
            </w:pPr>
            <w:r w:rsidRPr="00435842">
              <w:rPr>
                <w:rFonts w:hint="eastAsia"/>
                <w:sz w:val="24"/>
              </w:rPr>
              <w:t>准确及时的洪水预报为防洪和蓄水调度决策提供了科学依据，已经成为重要的防洪决策支持技术，作为抵御洪水灾害的重要非工程性措施，在防汛指挥决策中发挥着越来越重要的作用</w:t>
            </w:r>
            <w:r w:rsidR="00861954" w:rsidRPr="00435842">
              <w:rPr>
                <w:sz w:val="24"/>
              </w:rPr>
              <w:fldChar w:fldCharType="begin"/>
            </w:r>
            <w:r w:rsidR="00F10028" w:rsidRPr="00435842">
              <w:rPr>
                <w:sz w:val="24"/>
              </w:rPr>
              <w:instrText xml:space="preserve"> ADDIN ZOTERO_ITEM CSL_CITATION {"citationID":"1k7lksf4nk","properties":{"formattedCitation":"[5]","plainCitation":"[5]"},"citationItems":[{"id":393,"uris":["http://zotero.org/users/local/6Ocl0N5K/items/CS37REC4"],"uri":["http://zotero.org/users/local/6Oc</w:instrText>
            </w:r>
            <w:r w:rsidR="00F10028" w:rsidRPr="00435842">
              <w:rPr>
                <w:rFonts w:hint="eastAsia"/>
                <w:sz w:val="24"/>
              </w:rPr>
              <w:instrText>l0N5K/items/CS37REC4"],"itemData":{"id":393,"type":"thesis","title":"</w:instrText>
            </w:r>
            <w:r w:rsidR="00F10028" w:rsidRPr="00435842">
              <w:rPr>
                <w:rFonts w:hint="eastAsia"/>
                <w:sz w:val="24"/>
              </w:rPr>
              <w:instrText>洪水智能预报方法与系统研究</w:instrText>
            </w:r>
            <w:r w:rsidR="00F10028" w:rsidRPr="00435842">
              <w:rPr>
                <w:rFonts w:hint="eastAsia"/>
                <w:sz w:val="24"/>
              </w:rPr>
              <w:instrText>","publisher":"</w:instrText>
            </w:r>
            <w:r w:rsidR="00F10028" w:rsidRPr="00435842">
              <w:rPr>
                <w:rFonts w:hint="eastAsia"/>
                <w:sz w:val="24"/>
              </w:rPr>
              <w:instrText>西北农林科技大学</w:instrText>
            </w:r>
            <w:r w:rsidR="00F10028" w:rsidRPr="00435842">
              <w:rPr>
                <w:rFonts w:hint="eastAsia"/>
                <w:sz w:val="24"/>
              </w:rPr>
              <w:instrText>","source":"Google Scholar","URL":"http://cdmd.cnki.com.cn/Article/CDMD-10712-2006180009.htm","author":[{"literal":"</w:instrText>
            </w:r>
            <w:r w:rsidR="00F10028" w:rsidRPr="00435842">
              <w:rPr>
                <w:rFonts w:hint="eastAsia"/>
                <w:sz w:val="24"/>
              </w:rPr>
              <w:instrText>张海亮</w:instrText>
            </w:r>
            <w:r w:rsidR="00F10028" w:rsidRPr="00435842">
              <w:rPr>
                <w:rFonts w:hint="eastAsia"/>
                <w:sz w:val="24"/>
              </w:rPr>
              <w:instrText>"}],"issued":{"date-parts":[["2</w:instrText>
            </w:r>
            <w:r w:rsidR="00F10028" w:rsidRPr="00435842">
              <w:rPr>
                <w:sz w:val="24"/>
              </w:rPr>
              <w:instrText xml:space="preserve">006"]]},"accessed":{"date-parts":[["2015",10,27]]}}}],"schema":"https://github.com/citation-style-language/schema/raw/master/csl-citation.json"} </w:instrText>
            </w:r>
            <w:r w:rsidR="00861954" w:rsidRPr="00435842">
              <w:rPr>
                <w:sz w:val="24"/>
              </w:rPr>
              <w:fldChar w:fldCharType="separate"/>
            </w:r>
            <w:r w:rsidR="00F10028" w:rsidRPr="00435842">
              <w:rPr>
                <w:sz w:val="24"/>
              </w:rPr>
              <w:t>[5]</w:t>
            </w:r>
            <w:r w:rsidR="00861954" w:rsidRPr="00435842">
              <w:rPr>
                <w:sz w:val="24"/>
              </w:rPr>
              <w:fldChar w:fldCharType="end"/>
            </w:r>
            <w:r w:rsidRPr="00435842">
              <w:rPr>
                <w:rFonts w:hint="eastAsia"/>
                <w:sz w:val="24"/>
              </w:rPr>
              <w:t>。</w:t>
            </w:r>
            <w:r w:rsidR="00C2124E" w:rsidRPr="00435842">
              <w:rPr>
                <w:rFonts w:hint="eastAsia"/>
                <w:sz w:val="24"/>
              </w:rPr>
              <w:t>降雨</w:t>
            </w:r>
            <w:r w:rsidR="00C2124E" w:rsidRPr="00435842">
              <w:rPr>
                <w:rFonts w:hint="eastAsia"/>
                <w:sz w:val="24"/>
              </w:rPr>
              <w:t>-</w:t>
            </w:r>
            <w:r w:rsidR="00C2124E" w:rsidRPr="00435842">
              <w:rPr>
                <w:rFonts w:hint="eastAsia"/>
                <w:sz w:val="24"/>
              </w:rPr>
              <w:t>径流预测作为洪水预测的重要组成部分，是迫切需要发展的问题。这也正是</w:t>
            </w:r>
            <w:r w:rsidR="00861954" w:rsidRPr="00435842">
              <w:rPr>
                <w:rFonts w:hint="eastAsia"/>
                <w:sz w:val="24"/>
              </w:rPr>
              <w:t>导师参与的</w:t>
            </w:r>
            <w:r w:rsidR="009A4A16" w:rsidRPr="00435842">
              <w:rPr>
                <w:rFonts w:hint="eastAsia"/>
                <w:sz w:val="24"/>
              </w:rPr>
              <w:t>十二五</w:t>
            </w:r>
            <w:r w:rsidR="00C2124E" w:rsidRPr="00435842">
              <w:rPr>
                <w:rFonts w:hint="eastAsia"/>
                <w:sz w:val="24"/>
              </w:rPr>
              <w:t>国家科技支撑计划《村镇区域防洪关键技术研究》</w:t>
            </w:r>
            <w:r w:rsidR="002C78AD" w:rsidRPr="00435842">
              <w:rPr>
                <w:rFonts w:hint="eastAsia"/>
                <w:sz w:val="24"/>
              </w:rPr>
              <w:t>的一项重要研究内容。</w:t>
            </w:r>
          </w:p>
          <w:p w:rsidR="0015637D" w:rsidRDefault="00CF6765" w:rsidP="008A6E9E">
            <w:pPr>
              <w:spacing w:before="120"/>
              <w:rPr>
                <w:rFonts w:ascii="黑体" w:eastAsia="黑体"/>
                <w:sz w:val="24"/>
              </w:rPr>
            </w:pPr>
            <w:r>
              <w:rPr>
                <w:rFonts w:ascii="黑体" w:eastAsia="黑体" w:hint="eastAsia"/>
                <w:sz w:val="24"/>
              </w:rPr>
              <w:t>3）</w:t>
            </w:r>
            <w:bookmarkStart w:id="10" w:name="OLE_LINK28"/>
            <w:bookmarkStart w:id="11" w:name="OLE_LINK29"/>
            <w:r>
              <w:rPr>
                <w:rFonts w:ascii="黑体" w:eastAsia="黑体" w:hint="eastAsia"/>
                <w:sz w:val="24"/>
              </w:rPr>
              <w:t>课题的研究目标</w:t>
            </w:r>
            <w:r w:rsidR="008C4459" w:rsidRPr="008C4459">
              <w:rPr>
                <w:rFonts w:ascii="黑体" w:eastAsia="黑体" w:hint="eastAsia"/>
                <w:sz w:val="24"/>
              </w:rPr>
              <w:t>以及理论意义和实际应用价值</w:t>
            </w:r>
            <w:bookmarkEnd w:id="10"/>
            <w:bookmarkEnd w:id="11"/>
          </w:p>
          <w:p w:rsidR="00DC7126" w:rsidRPr="00824735" w:rsidRDefault="00DC7126" w:rsidP="00435842">
            <w:pPr>
              <w:pStyle w:val="ab"/>
              <w:numPr>
                <w:ilvl w:val="0"/>
                <w:numId w:val="10"/>
              </w:numPr>
              <w:ind w:firstLineChars="0"/>
              <w:rPr>
                <w:rFonts w:ascii="黑体" w:eastAsia="黑体" w:hAnsi="黑体"/>
                <w:sz w:val="24"/>
              </w:rPr>
            </w:pPr>
            <w:r w:rsidRPr="00824735">
              <w:rPr>
                <w:rFonts w:ascii="黑体" w:eastAsia="黑体" w:hAnsi="黑体"/>
                <w:sz w:val="24"/>
              </w:rPr>
              <w:t>研究目标及理论意义</w:t>
            </w:r>
          </w:p>
          <w:p w:rsidR="00C33F6E" w:rsidRPr="00435842" w:rsidRDefault="00AD679E" w:rsidP="00521B4E">
            <w:pPr>
              <w:spacing w:line="360" w:lineRule="auto"/>
              <w:ind w:firstLineChars="200" w:firstLine="480"/>
              <w:rPr>
                <w:sz w:val="24"/>
              </w:rPr>
            </w:pPr>
            <w:bookmarkStart w:id="12" w:name="OLE_LINK21"/>
            <w:bookmarkStart w:id="13" w:name="OLE_LINK22"/>
            <w:r w:rsidRPr="00435842">
              <w:rPr>
                <w:sz w:val="24"/>
              </w:rPr>
              <w:t>本课题</w:t>
            </w:r>
            <w:r w:rsidR="00181CAC" w:rsidRPr="00435842">
              <w:rPr>
                <w:sz w:val="24"/>
              </w:rPr>
              <w:t>拟</w:t>
            </w:r>
            <w:r w:rsidRPr="00435842">
              <w:rPr>
                <w:sz w:val="24"/>
              </w:rPr>
              <w:t>利用</w:t>
            </w:r>
            <w:r w:rsidR="00181CAC" w:rsidRPr="00435842">
              <w:rPr>
                <w:sz w:val="24"/>
              </w:rPr>
              <w:t>降雨、径流数据</w:t>
            </w:r>
            <w:r w:rsidRPr="00435842">
              <w:rPr>
                <w:sz w:val="24"/>
              </w:rPr>
              <w:t>，</w:t>
            </w:r>
            <w:r w:rsidR="00181CAC" w:rsidRPr="00435842">
              <w:rPr>
                <w:sz w:val="24"/>
              </w:rPr>
              <w:t>得到降雨</w:t>
            </w:r>
            <w:r w:rsidR="00181CAC" w:rsidRPr="00435842">
              <w:rPr>
                <w:sz w:val="24"/>
              </w:rPr>
              <w:t>-</w:t>
            </w:r>
            <w:r w:rsidR="00181CAC" w:rsidRPr="00435842">
              <w:rPr>
                <w:sz w:val="24"/>
              </w:rPr>
              <w:t>径流预测模型</w:t>
            </w:r>
            <w:r w:rsidR="00F033A9" w:rsidRPr="00435842">
              <w:rPr>
                <w:sz w:val="24"/>
              </w:rPr>
              <w:t>。</w:t>
            </w:r>
            <w:r w:rsidR="00EA3E06" w:rsidRPr="00435842">
              <w:rPr>
                <w:sz w:val="24"/>
              </w:rPr>
              <w:t>具体的研究目标包括：</w:t>
            </w:r>
            <w:r w:rsidR="00DC7126" w:rsidRPr="00435842">
              <w:rPr>
                <w:sz w:val="24"/>
              </w:rPr>
              <w:t>提出</w:t>
            </w:r>
            <w:r w:rsidR="00553854" w:rsidRPr="00435842">
              <w:rPr>
                <w:sz w:val="24"/>
              </w:rPr>
              <w:t>具有高预测精度和能够有效解决误差积累等问题的模型；通过区间分析、模糊集等考虑输入值不确定性，研究出能够充分处理输入不确定性的</w:t>
            </w:r>
            <w:r w:rsidR="00C33F6E" w:rsidRPr="00435842">
              <w:rPr>
                <w:sz w:val="24"/>
              </w:rPr>
              <w:t>模型，</w:t>
            </w:r>
            <w:r w:rsidR="00553854" w:rsidRPr="00435842">
              <w:rPr>
                <w:sz w:val="24"/>
              </w:rPr>
              <w:t>期望能够获得良好的预测精度，同时将预测输出值扩展为区间值、概率预测等，使其更适用于决策。</w:t>
            </w:r>
            <w:bookmarkEnd w:id="12"/>
            <w:bookmarkEnd w:id="13"/>
            <w:r w:rsidR="00C33F6E" w:rsidRPr="00435842">
              <w:rPr>
                <w:sz w:val="24"/>
              </w:rPr>
              <w:t>理论意义有：</w:t>
            </w:r>
            <w:r w:rsidR="00C33F6E" w:rsidRPr="00435842">
              <w:rPr>
                <w:rFonts w:hint="eastAsia"/>
                <w:sz w:val="24"/>
              </w:rPr>
              <w:t>预测精度更高、速度更快的模型，对于研究洪水发</w:t>
            </w:r>
            <w:r w:rsidR="00C33F6E" w:rsidRPr="00435842">
              <w:rPr>
                <w:rFonts w:hint="eastAsia"/>
                <w:sz w:val="24"/>
              </w:rPr>
              <w:lastRenderedPageBreak/>
              <w:t>生机理、认识自然现象具有重要意义</w:t>
            </w:r>
            <w:r w:rsidR="00AE1170" w:rsidRPr="00435842">
              <w:rPr>
                <w:rFonts w:hint="eastAsia"/>
                <w:sz w:val="24"/>
              </w:rPr>
              <w:t>；能够很好地仿真降雨</w:t>
            </w:r>
            <w:r w:rsidR="00AE1170" w:rsidRPr="00435842">
              <w:rPr>
                <w:rFonts w:hint="eastAsia"/>
                <w:sz w:val="24"/>
              </w:rPr>
              <w:t>-</w:t>
            </w:r>
            <w:r w:rsidR="00AE1170" w:rsidRPr="00435842">
              <w:rPr>
                <w:rFonts w:hint="eastAsia"/>
                <w:sz w:val="24"/>
              </w:rPr>
              <w:t>径流的模型</w:t>
            </w:r>
            <w:r w:rsidR="00042466" w:rsidRPr="00435842">
              <w:rPr>
                <w:rFonts w:hint="eastAsia"/>
                <w:sz w:val="24"/>
              </w:rPr>
              <w:t>，</w:t>
            </w:r>
            <w:r w:rsidR="00AE1170" w:rsidRPr="00435842">
              <w:rPr>
                <w:rFonts w:hint="eastAsia"/>
                <w:sz w:val="24"/>
              </w:rPr>
              <w:t>可以通过与现有的基于水文学理论的模型输出进行对比，以否定或验证理论</w:t>
            </w:r>
            <w:r w:rsidR="00401E76" w:rsidRPr="00435842">
              <w:rPr>
                <w:rFonts w:hint="eastAsia"/>
                <w:sz w:val="24"/>
              </w:rPr>
              <w:t>假设</w:t>
            </w:r>
            <w:r w:rsidR="00AE1170" w:rsidRPr="00435842">
              <w:rPr>
                <w:sz w:val="24"/>
              </w:rPr>
              <w:fldChar w:fldCharType="begin"/>
            </w:r>
            <w:r w:rsidR="006F777C" w:rsidRPr="00435842">
              <w:rPr>
                <w:sz w:val="24"/>
              </w:rPr>
              <w:instrText xml:space="preserve"> ADDIN ZOTERO_ITEM CSL_CITATION {"citationID":"u6VxN6hn","properties":{"formattedCitation":"[2]","plainCitation":"[2]"},"citationItems":[{"id":399,"uris":["http://zotero.org/users/local/6Ocl0N5K/items/FV3FH7I5"],"uri":["http://zotero.org/users/local/6Ocl0N5K/items/FV3FH7I5"],"itemData":{"id":399,"type":"book","title":"Computational Intelligence in Rainfall-Runoff Modeling","publisher":"TU Delft, Delft University of Technology","source":"Google Scholar","URL":"http://repository.tudelft.nl/view/ir/uuid:3286821d-a513-43a3-89ed-e2f177121bb8/","author":[{"family":"De Vos","given":"Nelis Jacob"}],"issued":{"date-parts":[["2009"]]},"accessed":{"date-parts":[["2015",10,27]]}}}],"schema":"https://github.com/citation-style-language/schema/raw/master/csl-citation.json"} </w:instrText>
            </w:r>
            <w:r w:rsidR="00AE1170" w:rsidRPr="00435842">
              <w:rPr>
                <w:sz w:val="24"/>
              </w:rPr>
              <w:fldChar w:fldCharType="separate"/>
            </w:r>
            <w:r w:rsidR="006F777C" w:rsidRPr="00435842">
              <w:rPr>
                <w:sz w:val="24"/>
              </w:rPr>
              <w:t>[2]</w:t>
            </w:r>
            <w:r w:rsidR="00AE1170" w:rsidRPr="00435842">
              <w:rPr>
                <w:sz w:val="24"/>
              </w:rPr>
              <w:fldChar w:fldCharType="end"/>
            </w:r>
            <w:r w:rsidR="00C33F6E" w:rsidRPr="00435842">
              <w:rPr>
                <w:rFonts w:hint="eastAsia"/>
                <w:sz w:val="24"/>
              </w:rPr>
              <w:t>。</w:t>
            </w:r>
          </w:p>
          <w:p w:rsidR="00DC7126" w:rsidRPr="00824735" w:rsidRDefault="00DC7126" w:rsidP="00435842">
            <w:pPr>
              <w:pStyle w:val="ab"/>
              <w:numPr>
                <w:ilvl w:val="0"/>
                <w:numId w:val="10"/>
              </w:numPr>
              <w:ind w:firstLineChars="0"/>
              <w:rPr>
                <w:rFonts w:ascii="黑体" w:eastAsia="黑体" w:hAnsi="黑体"/>
                <w:sz w:val="24"/>
              </w:rPr>
            </w:pPr>
            <w:r w:rsidRPr="00824735">
              <w:rPr>
                <w:rFonts w:ascii="黑体" w:eastAsia="黑体" w:hAnsi="黑体" w:hint="eastAsia"/>
                <w:sz w:val="24"/>
              </w:rPr>
              <w:t>实际应用价值</w:t>
            </w:r>
          </w:p>
          <w:p w:rsidR="00AD679E" w:rsidRPr="00435842" w:rsidRDefault="00EA3E06" w:rsidP="00521B4E">
            <w:pPr>
              <w:spacing w:line="360" w:lineRule="auto"/>
              <w:ind w:firstLineChars="200" w:firstLine="480"/>
              <w:rPr>
                <w:sz w:val="24"/>
              </w:rPr>
            </w:pPr>
            <w:bookmarkStart w:id="14" w:name="OLE_LINK35"/>
            <w:bookmarkStart w:id="15" w:name="OLE_LINK36"/>
            <w:r w:rsidRPr="00435842">
              <w:rPr>
                <w:rFonts w:hint="eastAsia"/>
                <w:sz w:val="24"/>
              </w:rPr>
              <w:t>各地区都很重视防洪工程的建设，不断提高防洪标准，但大型防洪工程投资大、占地多、移民问题突出，因此不能只靠工程措施来解决防洪问题</w:t>
            </w:r>
            <w:r w:rsidRPr="00435842">
              <w:rPr>
                <w:sz w:val="24"/>
              </w:rPr>
              <w:fldChar w:fldCharType="begin"/>
            </w:r>
            <w:r w:rsidR="00F10028" w:rsidRPr="00435842">
              <w:rPr>
                <w:sz w:val="24"/>
              </w:rPr>
              <w:instrText xml:space="preserve"> ADDIN ZOTERO_ITEM CSL_CITATION {"citationID":"18h7eev9ie","properties":{"formattedCitation":"[6]","plainCitation":"[6]"},"citationItems":[{"id":396,"uris":["http://zotero.org/users/local/6Ocl0N5K/items/3VJGZGES"],"uri":["http://zotero.org/users/local/6Oc</w:instrText>
            </w:r>
            <w:r w:rsidR="00F10028" w:rsidRPr="00435842">
              <w:rPr>
                <w:rFonts w:hint="eastAsia"/>
                <w:sz w:val="24"/>
              </w:rPr>
              <w:instrText>l0N5K/items/3VJGZGES"],"itemData":{"id":396,"type":"thesis","title":"</w:instrText>
            </w:r>
            <w:r w:rsidR="00F10028" w:rsidRPr="00435842">
              <w:rPr>
                <w:rFonts w:hint="eastAsia"/>
                <w:sz w:val="24"/>
              </w:rPr>
              <w:instrText>北运河流域洪水预报与调度系统研究及应用</w:instrText>
            </w:r>
            <w:r w:rsidR="00F10028" w:rsidRPr="00435842">
              <w:rPr>
                <w:rFonts w:hint="eastAsia"/>
                <w:sz w:val="24"/>
              </w:rPr>
              <w:instrText>","publisher":"</w:instrText>
            </w:r>
            <w:r w:rsidR="00F10028" w:rsidRPr="00435842">
              <w:rPr>
                <w:rFonts w:hint="eastAsia"/>
                <w:sz w:val="24"/>
              </w:rPr>
              <w:instrText>清华大学</w:instrText>
            </w:r>
            <w:r w:rsidR="00F10028" w:rsidRPr="00435842">
              <w:rPr>
                <w:rFonts w:hint="eastAsia"/>
                <w:sz w:val="24"/>
              </w:rPr>
              <w:instrText>","source":"Google Scholar","URL":"http://cdmd.cnki.com.cn/Article/CDMD-10003-2010215066.htm","author":[{"literal":"</w:instrText>
            </w:r>
            <w:r w:rsidR="00F10028" w:rsidRPr="00435842">
              <w:rPr>
                <w:rFonts w:hint="eastAsia"/>
                <w:sz w:val="24"/>
              </w:rPr>
              <w:instrText>郑毅</w:instrText>
            </w:r>
            <w:r w:rsidR="00F10028" w:rsidRPr="00435842">
              <w:rPr>
                <w:rFonts w:hint="eastAsia"/>
                <w:sz w:val="24"/>
              </w:rPr>
              <w:instrText>"}],"issued":{"date-parts":[["</w:instrText>
            </w:r>
            <w:r w:rsidR="00F10028" w:rsidRPr="00435842">
              <w:rPr>
                <w:sz w:val="24"/>
              </w:rPr>
              <w:instrText xml:space="preserve">2009"]]},"accessed":{"date-parts":[["2015",10,27]]}}}],"schema":"https://github.com/citation-style-language/schema/raw/master/csl-citation.json"} </w:instrText>
            </w:r>
            <w:r w:rsidRPr="00435842">
              <w:rPr>
                <w:sz w:val="24"/>
              </w:rPr>
              <w:fldChar w:fldCharType="separate"/>
            </w:r>
            <w:r w:rsidR="00F10028" w:rsidRPr="00435842">
              <w:rPr>
                <w:sz w:val="24"/>
              </w:rPr>
              <w:t>[6]</w:t>
            </w:r>
            <w:r w:rsidRPr="00435842">
              <w:rPr>
                <w:sz w:val="24"/>
              </w:rPr>
              <w:fldChar w:fldCharType="end"/>
            </w:r>
            <w:r w:rsidRPr="00435842">
              <w:rPr>
                <w:rFonts w:hint="eastAsia"/>
                <w:sz w:val="24"/>
              </w:rPr>
              <w:t>。</w:t>
            </w:r>
            <w:bookmarkEnd w:id="14"/>
            <w:bookmarkEnd w:id="15"/>
            <w:r w:rsidRPr="00435842">
              <w:rPr>
                <w:rFonts w:hint="eastAsia"/>
                <w:sz w:val="24"/>
              </w:rPr>
              <w:t>在此背景下，</w:t>
            </w:r>
            <w:r w:rsidR="00AD679E" w:rsidRPr="00435842">
              <w:rPr>
                <w:sz w:val="24"/>
              </w:rPr>
              <w:t>课题的实际应用价值</w:t>
            </w:r>
            <w:r w:rsidR="00984BE7" w:rsidRPr="00435842">
              <w:rPr>
                <w:sz w:val="24"/>
              </w:rPr>
              <w:t>包括：准确</w:t>
            </w:r>
            <w:r w:rsidRPr="00435842">
              <w:rPr>
                <w:sz w:val="24"/>
              </w:rPr>
              <w:t>迅速</w:t>
            </w:r>
            <w:r w:rsidR="00984BE7" w:rsidRPr="00435842">
              <w:rPr>
                <w:sz w:val="24"/>
              </w:rPr>
              <w:t>的预报结果</w:t>
            </w:r>
            <w:r w:rsidRPr="00435842">
              <w:rPr>
                <w:sz w:val="24"/>
              </w:rPr>
              <w:t>可以为防汛决策提供科学依据，并且在</w:t>
            </w:r>
            <w:r w:rsidR="00984BE7" w:rsidRPr="00435842">
              <w:rPr>
                <w:sz w:val="24"/>
              </w:rPr>
              <w:t>航运、</w:t>
            </w:r>
            <w:r w:rsidR="007223D9" w:rsidRPr="00435842">
              <w:rPr>
                <w:sz w:val="24"/>
              </w:rPr>
              <w:t>水库调度、</w:t>
            </w:r>
            <w:r w:rsidR="00086E2D" w:rsidRPr="00435842">
              <w:rPr>
                <w:sz w:val="24"/>
              </w:rPr>
              <w:t>提高</w:t>
            </w:r>
            <w:r w:rsidR="00984BE7" w:rsidRPr="00435842">
              <w:rPr>
                <w:sz w:val="24"/>
              </w:rPr>
              <w:t>水资源规划管理</w:t>
            </w:r>
            <w:r w:rsidR="00086E2D" w:rsidRPr="00435842">
              <w:rPr>
                <w:sz w:val="24"/>
              </w:rPr>
              <w:t>的</w:t>
            </w:r>
            <w:r w:rsidR="00086E2D" w:rsidRPr="00435842">
              <w:rPr>
                <w:rFonts w:hint="eastAsia"/>
                <w:sz w:val="24"/>
              </w:rPr>
              <w:t>质量和有效性</w:t>
            </w:r>
            <w:r w:rsidR="00984BE7" w:rsidRPr="00435842">
              <w:rPr>
                <w:sz w:val="24"/>
              </w:rPr>
              <w:t>等方面</w:t>
            </w:r>
            <w:r w:rsidR="00984BE7" w:rsidRPr="00435842">
              <w:rPr>
                <w:rFonts w:hint="eastAsia"/>
                <w:sz w:val="24"/>
              </w:rPr>
              <w:t>具有重要作用</w:t>
            </w:r>
            <w:r w:rsidR="00086E2D" w:rsidRPr="00435842">
              <w:rPr>
                <w:rFonts w:hint="eastAsia"/>
                <w:sz w:val="24"/>
              </w:rPr>
              <w:t>，例如需要河流信息的领域包括水资源评估、洪水保护、缓解旱情、污染物评估、生态学研究、气候变化影响评估等</w:t>
            </w:r>
            <w:r w:rsidR="00AE1170" w:rsidRPr="00435842">
              <w:rPr>
                <w:sz w:val="24"/>
              </w:rPr>
              <w:fldChar w:fldCharType="begin"/>
            </w:r>
            <w:r w:rsidR="006F777C" w:rsidRPr="00435842">
              <w:rPr>
                <w:sz w:val="24"/>
              </w:rPr>
              <w:instrText xml:space="preserve"> ADDIN ZOTERO_ITEM CSL_CITATION {"citationID":"66km14upd","properties":{"formattedCitation":"[2]","plainCitation":"[2]"},"citationItems":[{"id":399,"uris":["http://zotero.org/users/local/6Ocl0N5K/items/FV3FH7I5"],"uri":["http://zotero.org/users/local/6Ocl0N5K/items/FV3FH7I5"],"itemData":{"id":399,"type":"book","title":"Computational Intelligence in Rainfall-Runoff Modeling","publisher":"TU Delft, Delft University of Technology","source":"Google Scholar","URL":"http://repository.tudelft.nl/view/ir/uuid:3286821d-a513-43a3-89ed-e2f177121bb8/","author":[{"family":"De Vos","given":"Nelis Jacob"}],"issued":{"date-parts":[["2009"]]},"accessed":{"date-parts":[["2015",10,27]]}}}],"schema":"https://github.com/citation-style-language/schema/raw/master/csl-citation.json"} </w:instrText>
            </w:r>
            <w:r w:rsidR="00AE1170" w:rsidRPr="00435842">
              <w:rPr>
                <w:sz w:val="24"/>
              </w:rPr>
              <w:fldChar w:fldCharType="separate"/>
            </w:r>
            <w:r w:rsidR="006F777C" w:rsidRPr="00435842">
              <w:rPr>
                <w:sz w:val="24"/>
              </w:rPr>
              <w:t>[2]</w:t>
            </w:r>
            <w:r w:rsidR="00AE1170" w:rsidRPr="00435842">
              <w:rPr>
                <w:sz w:val="24"/>
              </w:rPr>
              <w:fldChar w:fldCharType="end"/>
            </w:r>
            <w:r w:rsidR="00086E2D" w:rsidRPr="00435842">
              <w:rPr>
                <w:rFonts w:hint="eastAsia"/>
                <w:sz w:val="24"/>
              </w:rPr>
              <w:t>。</w:t>
            </w:r>
          </w:p>
          <w:p w:rsidR="00AD679E" w:rsidRPr="008C4459" w:rsidRDefault="00AD679E" w:rsidP="0015637D">
            <w:pPr>
              <w:spacing w:before="120"/>
              <w:rPr>
                <w:rFonts w:ascii="黑体" w:eastAsia="黑体"/>
                <w:sz w:val="24"/>
              </w:rPr>
            </w:pPr>
          </w:p>
        </w:tc>
      </w:tr>
    </w:tbl>
    <w:p w:rsidR="00C2124E" w:rsidRDefault="00C2124E" w:rsidP="0015637D">
      <w:pPr>
        <w:rPr>
          <w:rFonts w:eastAsia="黑体"/>
          <w:sz w:val="24"/>
        </w:rPr>
      </w:pPr>
    </w:p>
    <w:p w:rsidR="0015637D" w:rsidRDefault="0015637D" w:rsidP="0015637D">
      <w:pPr>
        <w:rPr>
          <w:rFonts w:eastAsia="黑体"/>
          <w:sz w:val="24"/>
        </w:rPr>
      </w:pPr>
    </w:p>
    <w:p w:rsidR="0015637D" w:rsidRDefault="0015637D" w:rsidP="0015637D">
      <w:pPr>
        <w:rPr>
          <w:rFonts w:eastAsia="黑体"/>
          <w:sz w:val="24"/>
        </w:rPr>
      </w:pPr>
      <w:r>
        <w:rPr>
          <w:rFonts w:eastAsia="黑体" w:hint="eastAsia"/>
          <w:sz w:val="24"/>
        </w:rPr>
        <w:lastRenderedPageBreak/>
        <w:t>2</w:t>
      </w:r>
      <w:r w:rsidR="00E53BEE">
        <w:rPr>
          <w:rFonts w:eastAsia="黑体" w:hint="eastAsia"/>
          <w:sz w:val="24"/>
        </w:rPr>
        <w:t>．</w:t>
      </w:r>
      <w:r>
        <w:rPr>
          <w:rFonts w:eastAsia="黑体" w:hint="eastAsia"/>
          <w:sz w:val="24"/>
        </w:rPr>
        <w:t>文献综述</w:t>
      </w:r>
      <w:r w:rsidR="00DB2228">
        <w:rPr>
          <w:rFonts w:ascii="黑体" w:eastAsia="黑体" w:hint="eastAsia"/>
          <w:sz w:val="24"/>
        </w:rPr>
        <w:t>（</w:t>
      </w:r>
      <w:r w:rsidR="00DB2228" w:rsidRPr="008C4459">
        <w:rPr>
          <w:rFonts w:ascii="黑体" w:eastAsia="黑体" w:hint="eastAsia"/>
          <w:sz w:val="24"/>
        </w:rPr>
        <w:t>不得少于</w:t>
      </w:r>
      <w:r w:rsidR="00DB2228">
        <w:rPr>
          <w:rFonts w:ascii="黑体" w:eastAsia="黑体" w:hint="eastAsia"/>
          <w:sz w:val="24"/>
        </w:rPr>
        <w:t>30</w:t>
      </w:r>
      <w:r w:rsidR="00DB2228" w:rsidRPr="008C4459">
        <w:rPr>
          <w:rFonts w:ascii="黑体" w:eastAsia="黑体" w:hint="eastAsia"/>
          <w:sz w:val="24"/>
        </w:rPr>
        <w:t>00字）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7"/>
      </w:tblGrid>
      <w:tr w:rsidR="0015637D" w:rsidTr="001C2C67">
        <w:trPr>
          <w:trHeight w:val="12297"/>
        </w:trPr>
        <w:tc>
          <w:tcPr>
            <w:tcW w:w="8567" w:type="dxa"/>
            <w:tcBorders>
              <w:top w:val="single" w:sz="12" w:space="0" w:color="auto"/>
              <w:left w:val="single" w:sz="12" w:space="0" w:color="auto"/>
              <w:bottom w:val="single" w:sz="12" w:space="0" w:color="auto"/>
              <w:right w:val="single" w:sz="12" w:space="0" w:color="auto"/>
            </w:tcBorders>
          </w:tcPr>
          <w:p w:rsidR="00DB2228" w:rsidRPr="00824735" w:rsidRDefault="00DB2228" w:rsidP="0015637D">
            <w:pPr>
              <w:spacing w:before="120"/>
              <w:rPr>
                <w:sz w:val="24"/>
              </w:rPr>
            </w:pPr>
            <w:r w:rsidRPr="00824735">
              <w:rPr>
                <w:rFonts w:hint="eastAsia"/>
                <w:sz w:val="24"/>
              </w:rPr>
              <w:t>1</w:t>
            </w:r>
            <w:r w:rsidRPr="00824735">
              <w:rPr>
                <w:rFonts w:hint="eastAsia"/>
                <w:sz w:val="24"/>
              </w:rPr>
              <w:t>）</w:t>
            </w:r>
            <w:r w:rsidR="008C4459" w:rsidRPr="00824735">
              <w:rPr>
                <w:rFonts w:ascii="黑体" w:eastAsia="黑体" w:hAnsi="黑体" w:hint="eastAsia"/>
                <w:sz w:val="24"/>
              </w:rPr>
              <w:t>国内外</w:t>
            </w:r>
            <w:r w:rsidR="00D723D4" w:rsidRPr="00824735">
              <w:rPr>
                <w:rFonts w:ascii="黑体" w:eastAsia="黑体" w:hAnsi="黑体" w:hint="eastAsia"/>
                <w:sz w:val="24"/>
              </w:rPr>
              <w:t>在该研究方向的研究</w:t>
            </w:r>
            <w:r w:rsidR="001A74C0" w:rsidRPr="00824735">
              <w:rPr>
                <w:rFonts w:ascii="黑体" w:eastAsia="黑体" w:hAnsi="黑体" w:hint="eastAsia"/>
                <w:sz w:val="24"/>
              </w:rPr>
              <w:t>现状</w:t>
            </w:r>
            <w:r w:rsidR="00DE4D8C" w:rsidRPr="00824735">
              <w:rPr>
                <w:rFonts w:ascii="黑体" w:eastAsia="黑体" w:hAnsi="黑体" w:hint="eastAsia"/>
                <w:sz w:val="24"/>
              </w:rPr>
              <w:t>及</w:t>
            </w:r>
            <w:r w:rsidRPr="00824735">
              <w:rPr>
                <w:rFonts w:ascii="黑体" w:eastAsia="黑体" w:hAnsi="黑体" w:hint="eastAsia"/>
                <w:sz w:val="24"/>
              </w:rPr>
              <w:t>发展动态</w:t>
            </w:r>
          </w:p>
          <w:p w:rsidR="00312457" w:rsidRPr="00824735" w:rsidRDefault="00312457" w:rsidP="00761B97">
            <w:pPr>
              <w:spacing w:line="360" w:lineRule="auto"/>
              <w:ind w:firstLineChars="200" w:firstLine="480"/>
              <w:rPr>
                <w:sz w:val="24"/>
              </w:rPr>
            </w:pPr>
            <w:bookmarkStart w:id="16" w:name="OLE_LINK4"/>
            <w:bookmarkStart w:id="17" w:name="OLE_LINK5"/>
            <w:r w:rsidRPr="00824735">
              <w:rPr>
                <w:sz w:val="24"/>
              </w:rPr>
              <w:t>洪水、降雨等现象一般代表受大量因素控制的复杂系统，表现出非线性和高度的不确定性。</w:t>
            </w:r>
            <w:r w:rsidRPr="00824735">
              <w:rPr>
                <w:rFonts w:hint="eastAsia"/>
                <w:sz w:val="24"/>
              </w:rPr>
              <w:t>洪水形成过程的建模一般十分复杂；尽管降雨、水位等均有测量数据，但是一些重要的变量例如蒸发仍无法显式测量，因此描述一个流域的径流过程必须对模型进行简化，而不同的简化则对应不同的模型，本课题仅考虑降雨</w:t>
            </w:r>
            <w:r w:rsidRPr="00824735">
              <w:rPr>
                <w:rFonts w:hint="eastAsia"/>
                <w:sz w:val="24"/>
              </w:rPr>
              <w:t>-</w:t>
            </w:r>
            <w:r w:rsidRPr="00824735">
              <w:rPr>
                <w:rFonts w:hint="eastAsia"/>
                <w:sz w:val="24"/>
              </w:rPr>
              <w:t>径流过程，其模型一般需要满足一些现实需求：首先，模型预测值和真实值要有很强的相关性，其次模型对于不同的流域以及预测时期要有很强的适应性、能够整合不同的输入、易训练、快速预测等</w:t>
            </w:r>
            <w:r w:rsidRPr="00824735">
              <w:rPr>
                <w:sz w:val="24"/>
              </w:rPr>
              <w:fldChar w:fldCharType="begin"/>
            </w:r>
            <w:r w:rsidR="00242515" w:rsidRPr="00824735">
              <w:rPr>
                <w:sz w:val="24"/>
              </w:rPr>
              <w:instrText xml:space="preserve"> ADDIN ZOTERO_ITEM CSL_CITATION {"citationID":"ubdk1hlos","properties":{"formattedCitation":"[7]","plainCitation":"[7]"},"citationItems":[{"id":209,"uris":["http://zotero.org/users/local/6Ocl0N5K/items/ZEGZ8RGF"],"uri":["http://zotero.org/users/local/6Ocl0N5K/items/ZEGZ8RGF"],"itemData":{"id":209,"type":"paper-conference","title":"Machine supported development of fuzzy-flood forecast systems","container-title":"European Conference on Advances in Flood Research","publisher":"Reprint of Proceedings","page":"504–515","volume":"2","source":"Google Scholar","URL":"http://campus-schneidershof.com/fileadmin/users/18/Veroeffentlichungen/potsdam-reprint.pdf","author":[{"family":"Stüber","given":"M."},{"family":"Gemmar","given":"P."},{"family":"Greving","given":"M."}],"issued":{"date-parts":[["2000"]]},"accessed":{"date-parts":[["2015",10,23]]}}}],"schema":"https://github.com/citation-style-language/schema/raw/master/csl-citation.json"} </w:instrText>
            </w:r>
            <w:r w:rsidRPr="00824735">
              <w:rPr>
                <w:sz w:val="24"/>
              </w:rPr>
              <w:fldChar w:fldCharType="separate"/>
            </w:r>
            <w:r w:rsidR="00242515" w:rsidRPr="00824735">
              <w:rPr>
                <w:sz w:val="24"/>
              </w:rPr>
              <w:t>[7]</w:t>
            </w:r>
            <w:r w:rsidRPr="00824735">
              <w:rPr>
                <w:sz w:val="24"/>
              </w:rPr>
              <w:fldChar w:fldCharType="end"/>
            </w:r>
            <w:r w:rsidRPr="00824735">
              <w:rPr>
                <w:rFonts w:hint="eastAsia"/>
                <w:sz w:val="24"/>
              </w:rPr>
              <w:t>。在水文建模领域，根据对重要的物理过程的表示方法进行分类，</w:t>
            </w:r>
            <w:r w:rsidRPr="00824735">
              <w:rPr>
                <w:sz w:val="24"/>
              </w:rPr>
              <w:t>常用的建模方法有经验模型（即黑箱模型）、物理模型和概念模型。黑箱模型一般</w:t>
            </w:r>
            <w:r w:rsidRPr="00824735">
              <w:rPr>
                <w:rFonts w:hint="eastAsia"/>
                <w:sz w:val="24"/>
              </w:rPr>
              <w:t>用显示的代数方程表示输入输出关系，没有物理基础；物理模型一般基于物理定律（例如质量、动量、能量三大守恒定律）</w:t>
            </w:r>
            <w:r w:rsidR="00992C58" w:rsidRPr="00824735">
              <w:rPr>
                <w:rFonts w:hint="eastAsia"/>
                <w:sz w:val="24"/>
              </w:rPr>
              <w:t>，</w:t>
            </w:r>
            <w:r w:rsidRPr="00824735">
              <w:rPr>
                <w:rFonts w:hint="eastAsia"/>
                <w:sz w:val="24"/>
              </w:rPr>
              <w:t>参数可以直接测量或计算；概念模型介于物理模型和经验模型之间，对相应的物理过程进行简化表示。</w:t>
            </w:r>
          </w:p>
          <w:p w:rsidR="00F948EE" w:rsidRPr="00824735" w:rsidRDefault="00F948EE" w:rsidP="00761B97">
            <w:pPr>
              <w:spacing w:line="360" w:lineRule="auto"/>
              <w:ind w:firstLineChars="200" w:firstLine="480"/>
              <w:rPr>
                <w:sz w:val="24"/>
              </w:rPr>
            </w:pPr>
            <w:r w:rsidRPr="00824735">
              <w:rPr>
                <w:rFonts w:hint="eastAsia"/>
                <w:noProof/>
                <w:sz w:val="24"/>
              </w:rPr>
              <w:drawing>
                <wp:inline distT="0" distB="0" distL="0" distR="0" wp14:anchorId="0B8C7101" wp14:editId="25D7FA9F">
                  <wp:extent cx="4867275" cy="27474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07DEB.tmp"/>
                          <pic:cNvPicPr/>
                        </pic:nvPicPr>
                        <pic:blipFill>
                          <a:blip r:embed="rId12">
                            <a:extLst>
                              <a:ext uri="{28A0092B-C50C-407E-A947-70E740481C1C}">
                                <a14:useLocalDpi xmlns:a14="http://schemas.microsoft.com/office/drawing/2010/main" val="0"/>
                              </a:ext>
                            </a:extLst>
                          </a:blip>
                          <a:stretch>
                            <a:fillRect/>
                          </a:stretch>
                        </pic:blipFill>
                        <pic:spPr>
                          <a:xfrm>
                            <a:off x="0" y="0"/>
                            <a:ext cx="4869819" cy="2748931"/>
                          </a:xfrm>
                          <a:prstGeom prst="rect">
                            <a:avLst/>
                          </a:prstGeom>
                        </pic:spPr>
                      </pic:pic>
                    </a:graphicData>
                  </a:graphic>
                </wp:inline>
              </w:drawing>
            </w:r>
          </w:p>
          <w:p w:rsidR="006E72F2" w:rsidRPr="00824735" w:rsidRDefault="00F948EE" w:rsidP="00A66815">
            <w:pPr>
              <w:spacing w:line="360" w:lineRule="auto"/>
              <w:jc w:val="left"/>
              <w:rPr>
                <w:sz w:val="24"/>
              </w:rPr>
            </w:pPr>
            <w:r w:rsidRPr="00824735">
              <w:rPr>
                <w:sz w:val="24"/>
              </w:rPr>
              <w:t xml:space="preserve">Figure </w:t>
            </w:r>
            <w:r w:rsidR="00D978BC" w:rsidRPr="00824735">
              <w:rPr>
                <w:sz w:val="24"/>
              </w:rPr>
              <w:fldChar w:fldCharType="begin"/>
            </w:r>
            <w:r w:rsidR="00D978BC" w:rsidRPr="00824735">
              <w:rPr>
                <w:sz w:val="24"/>
              </w:rPr>
              <w:instrText xml:space="preserve"> SEQ Figure \* ARABIC </w:instrText>
            </w:r>
            <w:r w:rsidR="00D978BC" w:rsidRPr="00824735">
              <w:rPr>
                <w:sz w:val="24"/>
              </w:rPr>
              <w:fldChar w:fldCharType="separate"/>
            </w:r>
            <w:r w:rsidR="00DF2B9A">
              <w:rPr>
                <w:noProof/>
                <w:sz w:val="24"/>
              </w:rPr>
              <w:t>1</w:t>
            </w:r>
            <w:r w:rsidR="00D978BC" w:rsidRPr="00824735">
              <w:rPr>
                <w:sz w:val="24"/>
              </w:rPr>
              <w:fldChar w:fldCharType="end"/>
            </w:r>
            <w:r w:rsidRPr="00824735">
              <w:rPr>
                <w:sz w:val="24"/>
              </w:rPr>
              <w:t xml:space="preserve"> </w:t>
            </w:r>
            <w:r w:rsidRPr="00824735">
              <w:rPr>
                <w:rFonts w:hint="eastAsia"/>
                <w:sz w:val="24"/>
              </w:rPr>
              <w:t>PDM</w:t>
            </w:r>
            <w:r w:rsidRPr="00824735">
              <w:rPr>
                <w:rFonts w:hint="eastAsia"/>
                <w:sz w:val="24"/>
              </w:rPr>
              <w:t>概念模型</w:t>
            </w:r>
          </w:p>
          <w:p w:rsidR="00312457" w:rsidRPr="00824735" w:rsidRDefault="00312457" w:rsidP="00761B97">
            <w:pPr>
              <w:spacing w:line="360" w:lineRule="auto"/>
              <w:ind w:firstLineChars="200" w:firstLine="480"/>
              <w:rPr>
                <w:sz w:val="24"/>
              </w:rPr>
            </w:pPr>
            <w:r w:rsidRPr="00824735">
              <w:rPr>
                <w:rFonts w:hint="eastAsia"/>
                <w:sz w:val="24"/>
              </w:rPr>
              <w:t>本课题选择黑箱模型，以下对时间序列预测、机器学习黑箱模型的建模框架、常用模型以及混合模型加以综述。</w:t>
            </w:r>
          </w:p>
          <w:p w:rsidR="00312457" w:rsidRPr="00824735" w:rsidRDefault="00312457" w:rsidP="00761B97">
            <w:pPr>
              <w:spacing w:line="360" w:lineRule="auto"/>
              <w:ind w:firstLineChars="200" w:firstLine="480"/>
              <w:rPr>
                <w:sz w:val="24"/>
              </w:rPr>
            </w:pPr>
            <w:r w:rsidRPr="00824735">
              <w:rPr>
                <w:sz w:val="24"/>
              </w:rPr>
              <w:t>径流的预测通常有两种类型：一类是时间序列预测，另一类是根据影响径流大小的因素进行预测</w:t>
            </w:r>
            <w:r w:rsidRPr="00824735">
              <w:rPr>
                <w:sz w:val="24"/>
              </w:rPr>
              <w:fldChar w:fldCharType="begin"/>
            </w:r>
            <w:r w:rsidR="00242515" w:rsidRPr="00824735">
              <w:rPr>
                <w:sz w:val="24"/>
              </w:rPr>
              <w:instrText xml:space="preserve"> ADDIN ZOTERO_ITEM CSL_CITATION {"citationID":"zJXYlkvG","properties":{"formattedCitation":"[3]","plainCitation":"[3]"},"citationItems":[{"id":59,"uris":["http://zotero.org/users/local/6Ocl0N5K/items/RGC7R6VN"],"uri":["http://zotero.org/users/local/6Ocl0N</w:instrText>
            </w:r>
            <w:r w:rsidR="00242515" w:rsidRPr="00824735">
              <w:rPr>
                <w:rFonts w:hint="eastAsia"/>
                <w:sz w:val="24"/>
              </w:rPr>
              <w:instrText>5K/items/RGC7R6VN"],"itemData":{"id":59,"type":"article-journal","title":"</w:instrText>
            </w:r>
            <w:r w:rsidR="00242515" w:rsidRPr="00824735">
              <w:rPr>
                <w:rFonts w:hint="eastAsia"/>
                <w:sz w:val="24"/>
              </w:rPr>
              <w:instrText>基于支持向量机的降雨—径流预测研究</w:instrText>
            </w:r>
            <w:r w:rsidR="00242515" w:rsidRPr="00824735">
              <w:rPr>
                <w:rFonts w:hint="eastAsia"/>
                <w:sz w:val="24"/>
              </w:rPr>
              <w:instrText>","container-title":"</w:instrText>
            </w:r>
            <w:r w:rsidR="00242515" w:rsidRPr="00824735">
              <w:rPr>
                <w:rFonts w:hint="eastAsia"/>
                <w:sz w:val="24"/>
              </w:rPr>
              <w:instrText>水文</w:instrText>
            </w:r>
            <w:r w:rsidR="00242515" w:rsidRPr="00824735">
              <w:rPr>
                <w:rFonts w:hint="eastAsia"/>
                <w:sz w:val="24"/>
              </w:rPr>
              <w:instrText>","page":"13-16","issue":"01","abstract":"</w:instrText>
            </w:r>
            <w:r w:rsidR="00242515" w:rsidRPr="00824735">
              <w:rPr>
                <w:rFonts w:hint="eastAsia"/>
                <w:sz w:val="24"/>
              </w:rPr>
              <w:instrText>本文探讨了支持向量机方法在降雨</w:instrText>
            </w:r>
            <w:r w:rsidR="00242515" w:rsidRPr="00824735">
              <w:rPr>
                <w:rFonts w:hint="eastAsia"/>
                <w:sz w:val="24"/>
              </w:rPr>
              <w:instrText>-</w:instrText>
            </w:r>
            <w:r w:rsidR="00242515" w:rsidRPr="00824735">
              <w:rPr>
                <w:rFonts w:hint="eastAsia"/>
                <w:sz w:val="24"/>
              </w:rPr>
              <w:instrText>径流预测中的应用。该方法采用结构风险最小化准则</w:instrText>
            </w:r>
            <w:r w:rsidR="00242515" w:rsidRPr="00824735">
              <w:rPr>
                <w:rFonts w:hint="eastAsia"/>
                <w:sz w:val="24"/>
              </w:rPr>
              <w:instrText>,</w:instrText>
            </w:r>
            <w:r w:rsidR="00242515" w:rsidRPr="00824735">
              <w:rPr>
                <w:rFonts w:hint="eastAsia"/>
                <w:sz w:val="24"/>
              </w:rPr>
              <w:instrText>弥补了人工神经网络在预测应用中的不足</w:instrText>
            </w:r>
            <w:r w:rsidR="00242515" w:rsidRPr="00824735">
              <w:rPr>
                <w:rFonts w:hint="eastAsia"/>
                <w:sz w:val="24"/>
              </w:rPr>
              <w:instrText>,</w:instrText>
            </w:r>
            <w:r w:rsidR="00242515" w:rsidRPr="00824735">
              <w:rPr>
                <w:rFonts w:hint="eastAsia"/>
                <w:sz w:val="24"/>
              </w:rPr>
              <w:instrText>较好地解决了小样本</w:instrText>
            </w:r>
            <w:r w:rsidR="00242515" w:rsidRPr="00824735">
              <w:rPr>
                <w:rFonts w:hint="eastAsia"/>
                <w:sz w:val="24"/>
              </w:rPr>
              <w:instrText>,</w:instrText>
            </w:r>
            <w:r w:rsidR="00242515" w:rsidRPr="00824735">
              <w:rPr>
                <w:rFonts w:hint="eastAsia"/>
                <w:sz w:val="24"/>
              </w:rPr>
              <w:instrText>非线性、高维数和局部最小点等实际问题。并且本研究通过与人工神经网络预测方法、传统的回归分析预测方法比较研究</w:instrText>
            </w:r>
            <w:r w:rsidR="00242515" w:rsidRPr="00824735">
              <w:rPr>
                <w:rFonts w:hint="eastAsia"/>
                <w:sz w:val="24"/>
              </w:rPr>
              <w:instrText>,</w:instrText>
            </w:r>
            <w:r w:rsidR="00242515" w:rsidRPr="00824735">
              <w:rPr>
                <w:rFonts w:hint="eastAsia"/>
                <w:sz w:val="24"/>
              </w:rPr>
              <w:instrText>得出支持向量机能取得更高精度的降雨</w:instrText>
            </w:r>
            <w:r w:rsidR="00242515" w:rsidRPr="00824735">
              <w:rPr>
                <w:rFonts w:hint="eastAsia"/>
                <w:sz w:val="24"/>
              </w:rPr>
              <w:instrText>-</w:instrText>
            </w:r>
            <w:r w:rsidR="00242515" w:rsidRPr="00824735">
              <w:rPr>
                <w:rFonts w:hint="eastAsia"/>
                <w:sz w:val="24"/>
              </w:rPr>
              <w:instrText>径流预测值。</w:instrText>
            </w:r>
            <w:r w:rsidR="00242515" w:rsidRPr="00824735">
              <w:rPr>
                <w:rFonts w:hint="eastAsia"/>
                <w:sz w:val="24"/>
              </w:rPr>
              <w:instrText>","ISSN":"1000-0852","call-number":"11-1814/P","language":"</w:instrText>
            </w:r>
            <w:r w:rsidR="00242515" w:rsidRPr="00824735">
              <w:rPr>
                <w:rFonts w:hint="eastAsia"/>
                <w:sz w:val="24"/>
              </w:rPr>
              <w:instrText>中文</w:instrText>
            </w:r>
            <w:r w:rsidR="00242515" w:rsidRPr="00824735">
              <w:rPr>
                <w:rFonts w:hint="eastAsia"/>
                <w:sz w:val="24"/>
              </w:rPr>
              <w:instrText>;","author":[{"family":"</w:instrText>
            </w:r>
            <w:r w:rsidR="00242515" w:rsidRPr="00824735">
              <w:rPr>
                <w:rFonts w:hint="eastAsia"/>
                <w:sz w:val="24"/>
              </w:rPr>
              <w:instrText>汪丽娜</w:instrText>
            </w:r>
            <w:r w:rsidR="00242515" w:rsidRPr="00824735">
              <w:rPr>
                <w:rFonts w:hint="eastAsia"/>
                <w:sz w:val="24"/>
              </w:rPr>
              <w:instrText>;</w:instrText>
            </w:r>
            <w:r w:rsidR="00242515" w:rsidRPr="00824735">
              <w:rPr>
                <w:rFonts w:hint="eastAsia"/>
                <w:sz w:val="24"/>
              </w:rPr>
              <w:instrText>李粤安</w:instrText>
            </w:r>
            <w:r w:rsidR="00242515" w:rsidRPr="00824735">
              <w:rPr>
                <w:rFonts w:hint="eastAsia"/>
                <w:sz w:val="24"/>
              </w:rPr>
              <w:instrText>;</w:instrText>
            </w:r>
            <w:r w:rsidR="00242515" w:rsidRPr="00824735">
              <w:rPr>
                <w:rFonts w:hint="eastAsia"/>
                <w:sz w:val="24"/>
              </w:rPr>
              <w:instrText>陈晓宏</w:instrText>
            </w:r>
            <w:r w:rsidR="00242515" w:rsidRPr="00824735">
              <w:rPr>
                <w:rFonts w:hint="eastAsia"/>
                <w:sz w:val="24"/>
              </w:rPr>
              <w:instrText>;","given":""}],"issued":{"date-parts":[["2009"]]}}}],"schema":"https://github.com/citation-style-language/sche</w:instrText>
            </w:r>
            <w:r w:rsidR="00242515" w:rsidRPr="00824735">
              <w:rPr>
                <w:sz w:val="24"/>
              </w:rPr>
              <w:instrText xml:space="preserve">ma/raw/master/csl-citation.json"} </w:instrText>
            </w:r>
            <w:r w:rsidRPr="00824735">
              <w:rPr>
                <w:sz w:val="24"/>
              </w:rPr>
              <w:fldChar w:fldCharType="separate"/>
            </w:r>
            <w:r w:rsidR="00242515" w:rsidRPr="00824735">
              <w:rPr>
                <w:sz w:val="24"/>
              </w:rPr>
              <w:t>[3]</w:t>
            </w:r>
            <w:r w:rsidRPr="00824735">
              <w:rPr>
                <w:sz w:val="24"/>
              </w:rPr>
              <w:fldChar w:fldCharType="end"/>
            </w:r>
            <w:r w:rsidRPr="00824735">
              <w:rPr>
                <w:sz w:val="24"/>
              </w:rPr>
              <w:t>。由于前者需使用滑窗法构造训练数据，因此从算法上来说二者是同样的问题。另外，国内文献在神经网络、遗传算法、</w:t>
            </w:r>
            <w:r w:rsidRPr="00824735">
              <w:rPr>
                <w:rFonts w:hint="eastAsia"/>
                <w:sz w:val="24"/>
              </w:rPr>
              <w:t>SVM</w:t>
            </w:r>
            <w:r w:rsidRPr="00824735">
              <w:rPr>
                <w:rFonts w:hint="eastAsia"/>
                <w:sz w:val="24"/>
              </w:rPr>
              <w:t>等方面也有</w:t>
            </w:r>
            <w:r w:rsidRPr="00824735">
              <w:rPr>
                <w:rFonts w:hint="eastAsia"/>
                <w:sz w:val="24"/>
              </w:rPr>
              <w:lastRenderedPageBreak/>
              <w:t>较多研究</w:t>
            </w:r>
            <w:r w:rsidRPr="00824735">
              <w:rPr>
                <w:sz w:val="24"/>
              </w:rPr>
              <w:fldChar w:fldCharType="begin"/>
            </w:r>
            <w:r w:rsidR="00242515" w:rsidRPr="00824735">
              <w:rPr>
                <w:sz w:val="24"/>
              </w:rPr>
              <w:instrText xml:space="preserve"> ADDIN ZOTERO_ITEM CSL_CITATION {"citationID":"tq77pu29b","properties":{"formattedCitation":"{\\rtf [8]\\uc0\\u8211{}[19]}","plainCitation":"[8]–[19]"},"citationItems":[{"id":463,"uris":["http://zotero.org/users/local/6Ocl0N5K/items/FVGKTXBH"],"uri":["htt</w:instrText>
            </w:r>
            <w:r w:rsidR="00242515" w:rsidRPr="00824735">
              <w:rPr>
                <w:rFonts w:hint="eastAsia"/>
                <w:sz w:val="24"/>
              </w:rPr>
              <w:instrText>p://zotero.org/users/local/6Ocl0N5K/items/FVGKTXBH"],"itemData":{"id":463,"type":"article-journal","title":"</w:instrText>
            </w:r>
            <w:r w:rsidR="00242515" w:rsidRPr="00824735">
              <w:rPr>
                <w:rFonts w:hint="eastAsia"/>
                <w:sz w:val="24"/>
              </w:rPr>
              <w:instrText>自适应人工鱼群</w:instrText>
            </w:r>
            <w:r w:rsidR="00242515" w:rsidRPr="00824735">
              <w:rPr>
                <w:rFonts w:hint="eastAsia"/>
                <w:sz w:val="24"/>
              </w:rPr>
              <w:instrText xml:space="preserve">-BP </w:instrText>
            </w:r>
            <w:r w:rsidR="00242515" w:rsidRPr="00824735">
              <w:rPr>
                <w:rFonts w:hint="eastAsia"/>
                <w:sz w:val="24"/>
              </w:rPr>
              <w:instrText>神经网络算法在径流预测中的应用</w:instrText>
            </w:r>
            <w:r w:rsidR="00242515" w:rsidRPr="00824735">
              <w:rPr>
                <w:rFonts w:hint="eastAsia"/>
                <w:sz w:val="24"/>
              </w:rPr>
              <w:instrText>","container-title":"</w:instrText>
            </w:r>
            <w:r w:rsidR="00242515" w:rsidRPr="00824735">
              <w:rPr>
                <w:rFonts w:hint="eastAsia"/>
                <w:sz w:val="24"/>
              </w:rPr>
              <w:instrText>自然资源学报</w:instrText>
            </w:r>
            <w:r w:rsidR="00242515" w:rsidRPr="00824735">
              <w:rPr>
                <w:rFonts w:hint="eastAsia"/>
                <w:sz w:val="24"/>
              </w:rPr>
              <w:instrText>","page":"2005</w:instrText>
            </w:r>
            <w:r w:rsidR="00242515" w:rsidRPr="00824735">
              <w:rPr>
                <w:rFonts w:hint="eastAsia"/>
                <w:sz w:val="24"/>
              </w:rPr>
              <w:instrText>–</w:instrText>
            </w:r>
            <w:r w:rsidR="00242515" w:rsidRPr="00824735">
              <w:rPr>
                <w:rFonts w:hint="eastAsia"/>
                <w:sz w:val="24"/>
              </w:rPr>
              <w:instrText>2013","volume":"24","issue":"11","source":"Google Scholar","author":[{"literal":"</w:instrText>
            </w:r>
            <w:r w:rsidR="00242515" w:rsidRPr="00824735">
              <w:rPr>
                <w:rFonts w:hint="eastAsia"/>
                <w:sz w:val="24"/>
              </w:rPr>
              <w:instrText>师彪</w:instrText>
            </w:r>
            <w:r w:rsidR="00242515" w:rsidRPr="00824735">
              <w:rPr>
                <w:rFonts w:hint="eastAsia"/>
                <w:sz w:val="24"/>
              </w:rPr>
              <w:instrText>"},{"literal":"</w:instrText>
            </w:r>
            <w:r w:rsidR="00242515" w:rsidRPr="00824735">
              <w:rPr>
                <w:rFonts w:hint="eastAsia"/>
                <w:sz w:val="24"/>
              </w:rPr>
              <w:instrText>李郁侠</w:instrText>
            </w:r>
            <w:r w:rsidR="00242515" w:rsidRPr="00824735">
              <w:rPr>
                <w:rFonts w:hint="eastAsia"/>
                <w:sz w:val="24"/>
              </w:rPr>
              <w:instrText>"},{"literal":"</w:instrText>
            </w:r>
            <w:r w:rsidR="00242515" w:rsidRPr="00824735">
              <w:rPr>
                <w:rFonts w:hint="eastAsia"/>
                <w:sz w:val="24"/>
              </w:rPr>
              <w:instrText>于新花</w:instrText>
            </w:r>
            <w:r w:rsidR="00242515" w:rsidRPr="00824735">
              <w:rPr>
                <w:rFonts w:hint="eastAsia"/>
                <w:sz w:val="24"/>
              </w:rPr>
              <w:instrText>"},{"literal":"</w:instrText>
            </w:r>
            <w:r w:rsidR="00242515" w:rsidRPr="00824735">
              <w:rPr>
                <w:rFonts w:hint="eastAsia"/>
                <w:sz w:val="24"/>
              </w:rPr>
              <w:instrText>闫旺</w:instrText>
            </w:r>
            <w:r w:rsidR="00242515" w:rsidRPr="00824735">
              <w:rPr>
                <w:rFonts w:hint="eastAsia"/>
                <w:sz w:val="24"/>
              </w:rPr>
              <w:instrText>"},{"literal":"</w:instrText>
            </w:r>
            <w:r w:rsidR="00242515" w:rsidRPr="00824735">
              <w:rPr>
                <w:rFonts w:hint="eastAsia"/>
                <w:sz w:val="24"/>
              </w:rPr>
              <w:instrText>李鹏</w:instrText>
            </w:r>
            <w:r w:rsidR="00242515" w:rsidRPr="00824735">
              <w:rPr>
                <w:rFonts w:hint="eastAsia"/>
                <w:sz w:val="24"/>
              </w:rPr>
              <w:instrText>"}],"issued":{"date-parts":[["2009"]]}},"label":"page"},{"id":454,"uris":["http://zotero.org/users/local/6Ocl0N5K/items/8F42785P"],"uri":["http://zotero.org/users/local/6Ocl0N5K/items/8F42785P"],"itemData":{"id":454,"type":"book","title":"</w:instrText>
            </w:r>
            <w:r w:rsidR="00242515" w:rsidRPr="00824735">
              <w:rPr>
                <w:rFonts w:hint="eastAsia"/>
                <w:sz w:val="24"/>
              </w:rPr>
              <w:instrText>水文预报的理论与数学模型</w:instrText>
            </w:r>
            <w:r w:rsidR="00242515" w:rsidRPr="00824735">
              <w:rPr>
                <w:rFonts w:hint="eastAsia"/>
                <w:sz w:val="24"/>
              </w:rPr>
              <w:instrText xml:space="preserve"> (</w:instrText>
            </w:r>
            <w:r w:rsidR="00242515" w:rsidRPr="00824735">
              <w:rPr>
                <w:rFonts w:hint="eastAsia"/>
                <w:sz w:val="24"/>
              </w:rPr>
              <w:instrText>第二版</w:instrText>
            </w:r>
            <w:r w:rsidR="00242515" w:rsidRPr="00824735">
              <w:rPr>
                <w:rFonts w:hint="eastAsia"/>
                <w:sz w:val="24"/>
              </w:rPr>
              <w:instrText>)","publisher":"</w:instrText>
            </w:r>
            <w:r w:rsidR="00242515" w:rsidRPr="00824735">
              <w:rPr>
                <w:rFonts w:hint="eastAsia"/>
                <w:sz w:val="24"/>
              </w:rPr>
              <w:instrText>中国水利水电出版社</w:instrText>
            </w:r>
            <w:r w:rsidR="00242515" w:rsidRPr="00824735">
              <w:rPr>
                <w:rFonts w:hint="eastAsia"/>
                <w:sz w:val="24"/>
              </w:rPr>
              <w:instrText>","source":"Google Scholar","URL":"http://ir.imde.ac.cn/handle/131551/2093","author":[{"literal":"</w:instrText>
            </w:r>
            <w:r w:rsidR="00242515" w:rsidRPr="00824735">
              <w:rPr>
                <w:rFonts w:hint="eastAsia"/>
                <w:sz w:val="24"/>
              </w:rPr>
              <w:instrText>程根伟</w:instrText>
            </w:r>
            <w:r w:rsidR="00242515" w:rsidRPr="00824735">
              <w:rPr>
                <w:rFonts w:hint="eastAsia"/>
                <w:sz w:val="24"/>
              </w:rPr>
              <w:instrText>"},{"literal":"</w:instrText>
            </w:r>
            <w:r w:rsidR="00242515" w:rsidRPr="00824735">
              <w:rPr>
                <w:rFonts w:hint="eastAsia"/>
                <w:sz w:val="24"/>
              </w:rPr>
              <w:instrText>舒栋才</w:instrText>
            </w:r>
            <w:r w:rsidR="00242515" w:rsidRPr="00824735">
              <w:rPr>
                <w:rFonts w:hint="eastAsia"/>
                <w:sz w:val="24"/>
              </w:rPr>
              <w:instrText>"},{"literal":"others"}],"issued":{"</w:instrText>
            </w:r>
            <w:r w:rsidR="00242515" w:rsidRPr="00824735">
              <w:rPr>
                <w:sz w:val="24"/>
              </w:rPr>
              <w:instrText>date-parts":[["2009"]]},"accessed":{"date-parts":[["2015",11,2]]}},"label":"page"},{"id":462,"uris":["http://zotero.org/users/local/6Ocl0N5K/items/77BWX87I"],"uri":["http://zotero.org/users/local/6Ocl0N5K/items/77BWX87I"],"itemData":{"id":462,"type":"arti</w:instrText>
            </w:r>
            <w:r w:rsidR="00242515" w:rsidRPr="00824735">
              <w:rPr>
                <w:rFonts w:hint="eastAsia"/>
                <w:sz w:val="24"/>
              </w:rPr>
              <w:instrText>cle-journal","title":"</w:instrText>
            </w:r>
            <w:r w:rsidR="00242515" w:rsidRPr="00824735">
              <w:rPr>
                <w:rFonts w:hint="eastAsia"/>
                <w:sz w:val="24"/>
              </w:rPr>
              <w:instrText>人工神经前馈</w:instrText>
            </w:r>
            <w:r w:rsidR="00242515" w:rsidRPr="00824735">
              <w:rPr>
                <w:rFonts w:hint="eastAsia"/>
                <w:sz w:val="24"/>
              </w:rPr>
              <w:instrText xml:space="preserve"> (BP) </w:instrText>
            </w:r>
            <w:r w:rsidR="00242515" w:rsidRPr="00824735">
              <w:rPr>
                <w:rFonts w:hint="eastAsia"/>
                <w:sz w:val="24"/>
              </w:rPr>
              <w:instrText>网络模型用作过渡期径流预测的探索</w:instrText>
            </w:r>
            <w:r w:rsidR="00242515" w:rsidRPr="00824735">
              <w:rPr>
                <w:rFonts w:hint="eastAsia"/>
                <w:sz w:val="24"/>
              </w:rPr>
              <w:instrText>","container-title":"</w:instrText>
            </w:r>
            <w:r w:rsidR="00242515" w:rsidRPr="00824735">
              <w:rPr>
                <w:rFonts w:hint="eastAsia"/>
                <w:sz w:val="24"/>
              </w:rPr>
              <w:instrText>水电站设计</w:instrText>
            </w:r>
            <w:r w:rsidR="00242515" w:rsidRPr="00824735">
              <w:rPr>
                <w:rFonts w:hint="eastAsia"/>
                <w:sz w:val="24"/>
              </w:rPr>
              <w:instrText>","page":"69</w:instrText>
            </w:r>
            <w:r w:rsidR="00242515" w:rsidRPr="00824735">
              <w:rPr>
                <w:rFonts w:hint="eastAsia"/>
                <w:sz w:val="24"/>
              </w:rPr>
              <w:instrText>–</w:instrText>
            </w:r>
            <w:r w:rsidR="00242515" w:rsidRPr="00824735">
              <w:rPr>
                <w:rFonts w:hint="eastAsia"/>
                <w:sz w:val="24"/>
              </w:rPr>
              <w:instrText>74","volume":"13","issue":"2","source":"Google Scholar","author":[{"literal":"</w:instrText>
            </w:r>
            <w:r w:rsidR="00242515" w:rsidRPr="00824735">
              <w:rPr>
                <w:rFonts w:hint="eastAsia"/>
                <w:sz w:val="24"/>
              </w:rPr>
              <w:instrText>丁晶</w:instrText>
            </w:r>
            <w:r w:rsidR="00242515" w:rsidRPr="00824735">
              <w:rPr>
                <w:rFonts w:hint="eastAsia"/>
                <w:sz w:val="24"/>
              </w:rPr>
              <w:instrText>"},{"literal":"</w:instrText>
            </w:r>
            <w:r w:rsidR="00242515" w:rsidRPr="00824735">
              <w:rPr>
                <w:rFonts w:hint="eastAsia"/>
                <w:sz w:val="24"/>
              </w:rPr>
              <w:instrText>邓育仁</w:instrText>
            </w:r>
            <w:r w:rsidR="00242515" w:rsidRPr="00824735">
              <w:rPr>
                <w:rFonts w:hint="eastAsia"/>
                <w:sz w:val="24"/>
              </w:rPr>
              <w:instrText>"}],"issued":{"date-parts":[["1997"]]}},"label":"page"},{"id":459,"uris":["http://zotero.org/users/local/6Ocl0N5K/items/BH8JQC8E"],"uri":["http://zotero.org/users/local/6Ocl0N5K/items/BH8JQC8E"],"itemData":{"id":459,"type":"article-journal","title":"</w:instrText>
            </w:r>
            <w:r w:rsidR="00242515" w:rsidRPr="00824735">
              <w:rPr>
                <w:rFonts w:hint="eastAsia"/>
                <w:sz w:val="24"/>
              </w:rPr>
              <w:instrText>门限回归模型在年径流预测中的应用</w:instrText>
            </w:r>
            <w:r w:rsidR="00242515" w:rsidRPr="00824735">
              <w:rPr>
                <w:rFonts w:hint="eastAsia"/>
                <w:sz w:val="24"/>
              </w:rPr>
              <w:instrText xml:space="preserve"> $^1$","source":"Google Scholar","author":[{"literal":"</w:instrText>
            </w:r>
            <w:r w:rsidR="00242515" w:rsidRPr="00824735">
              <w:rPr>
                <w:rFonts w:hint="eastAsia"/>
                <w:sz w:val="24"/>
              </w:rPr>
              <w:instrText>金菊良</w:instrText>
            </w:r>
            <w:r w:rsidR="00242515" w:rsidRPr="00824735">
              <w:rPr>
                <w:rFonts w:hint="eastAsia"/>
                <w:sz w:val="24"/>
              </w:rPr>
              <w:instrText>"},{"literal":"</w:instrText>
            </w:r>
            <w:r w:rsidR="00242515" w:rsidRPr="00824735">
              <w:rPr>
                <w:rFonts w:hint="eastAsia"/>
                <w:sz w:val="24"/>
              </w:rPr>
              <w:instrText>杨晓华</w:instrText>
            </w:r>
            <w:r w:rsidR="00242515" w:rsidRPr="00824735">
              <w:rPr>
                <w:rFonts w:hint="eastAsia"/>
                <w:sz w:val="24"/>
              </w:rPr>
              <w:instrText>"},{"literal":"</w:instrText>
            </w:r>
            <w:r w:rsidR="00242515" w:rsidRPr="00824735">
              <w:rPr>
                <w:rFonts w:hint="eastAsia"/>
                <w:sz w:val="24"/>
              </w:rPr>
              <w:instrText>金保明</w:instrText>
            </w:r>
            <w:r w:rsidR="00242515" w:rsidRPr="00824735">
              <w:rPr>
                <w:rFonts w:hint="eastAsia"/>
                <w:sz w:val="24"/>
              </w:rPr>
              <w:instrText>"},{"literal":"</w:instrText>
            </w:r>
            <w:r w:rsidR="00242515" w:rsidRPr="00824735">
              <w:rPr>
                <w:rFonts w:hint="eastAsia"/>
                <w:sz w:val="24"/>
              </w:rPr>
              <w:instrText>丁晶</w:instrText>
            </w:r>
            <w:r w:rsidR="00242515" w:rsidRPr="00824735">
              <w:rPr>
                <w:rFonts w:hint="eastAsia"/>
                <w:sz w:val="24"/>
              </w:rPr>
              <w:instrText>"}],"issued":{"date-parts":[["2000"]]}},"label":"page"},{"id":449,"uris":["http://zotero.org/users/local/6Ocl0N5K/items/79MWINEM"],"uri":["http://zotero.org/users/local/6Ocl0N5K/items/79MWINEM"],"itemData":{"id":449,"type":"article-journal","title":"</w:instrText>
            </w:r>
            <w:r w:rsidR="00242515" w:rsidRPr="00824735">
              <w:rPr>
                <w:rFonts w:hint="eastAsia"/>
                <w:sz w:val="24"/>
              </w:rPr>
              <w:instrText>基于</w:instrText>
            </w:r>
            <w:r w:rsidR="00242515" w:rsidRPr="00824735">
              <w:rPr>
                <w:rFonts w:hint="eastAsia"/>
                <w:sz w:val="24"/>
              </w:rPr>
              <w:instrText xml:space="preserve"> EMD </w:instrText>
            </w:r>
            <w:r w:rsidR="00242515" w:rsidRPr="00824735">
              <w:rPr>
                <w:rFonts w:hint="eastAsia"/>
                <w:sz w:val="24"/>
              </w:rPr>
              <w:instrText>的降雨径流神经网络预测模型</w:instrText>
            </w:r>
            <w:r w:rsidR="00242515" w:rsidRPr="00824735">
              <w:rPr>
                <w:rFonts w:hint="eastAsia"/>
                <w:sz w:val="24"/>
              </w:rPr>
              <w:instrText>","container-title":"</w:instrText>
            </w:r>
            <w:r w:rsidR="00242515" w:rsidRPr="00824735">
              <w:rPr>
                <w:rFonts w:hint="eastAsia"/>
                <w:sz w:val="24"/>
              </w:rPr>
              <w:instrText>系统工程理论与实践</w:instrText>
            </w:r>
            <w:r w:rsidR="00242515" w:rsidRPr="00824735">
              <w:rPr>
                <w:rFonts w:hint="eastAsia"/>
                <w:sz w:val="24"/>
              </w:rPr>
              <w:instrText>","page":"152</w:instrText>
            </w:r>
            <w:r w:rsidR="00242515" w:rsidRPr="00824735">
              <w:rPr>
                <w:rFonts w:hint="eastAsia"/>
                <w:sz w:val="24"/>
              </w:rPr>
              <w:instrText>–</w:instrText>
            </w:r>
            <w:r w:rsidR="00242515" w:rsidRPr="00824735">
              <w:rPr>
                <w:rFonts w:hint="eastAsia"/>
                <w:sz w:val="24"/>
              </w:rPr>
              <w:instrText>158","volume":"29","issue":"1","source":"Google Scholar","author":[{"literal":"</w:instrText>
            </w:r>
            <w:r w:rsidR="00242515" w:rsidRPr="00824735">
              <w:rPr>
                <w:rFonts w:hint="eastAsia"/>
                <w:sz w:val="24"/>
              </w:rPr>
              <w:instrText>冯平</w:instrText>
            </w:r>
            <w:r w:rsidR="00242515" w:rsidRPr="00824735">
              <w:rPr>
                <w:rFonts w:hint="eastAsia"/>
                <w:sz w:val="24"/>
              </w:rPr>
              <w:instrText>"},{"literal":"</w:instrText>
            </w:r>
            <w:r w:rsidR="00242515" w:rsidRPr="00824735">
              <w:rPr>
                <w:rFonts w:hint="eastAsia"/>
                <w:sz w:val="24"/>
              </w:rPr>
              <w:instrText>丁志宏</w:instrText>
            </w:r>
            <w:r w:rsidR="00242515" w:rsidRPr="00824735">
              <w:rPr>
                <w:rFonts w:hint="eastAsia"/>
                <w:sz w:val="24"/>
              </w:rPr>
              <w:instrText>"},{"literal":"</w:instrText>
            </w:r>
            <w:r w:rsidR="00242515" w:rsidRPr="00824735">
              <w:rPr>
                <w:rFonts w:hint="eastAsia"/>
                <w:sz w:val="24"/>
              </w:rPr>
              <w:instrText>韩瑞光</w:instrText>
            </w:r>
            <w:r w:rsidR="00242515" w:rsidRPr="00824735">
              <w:rPr>
                <w:rFonts w:hint="eastAsia"/>
                <w:sz w:val="24"/>
              </w:rPr>
              <w:instrText>"},{"literal":"</w:instrText>
            </w:r>
            <w:r w:rsidR="00242515" w:rsidRPr="00824735">
              <w:rPr>
                <w:rFonts w:hint="eastAsia"/>
                <w:sz w:val="24"/>
              </w:rPr>
              <w:instrText>张建伟</w:instrText>
            </w:r>
            <w:r w:rsidR="00242515" w:rsidRPr="00824735">
              <w:rPr>
                <w:rFonts w:hint="eastAsia"/>
                <w:sz w:val="24"/>
              </w:rPr>
              <w:instrText>"}],"issued":{"date-parts":[["2009"]]}},"label":"page"},{"id":466,"uris":["http://zotero.org/users/local/6Ocl0N5K/items/XGU9JVHF"],"uri":["http://zotero.org/users/local/6Ocl0N5K/items/XGU9JVHF"],"itemData":{"id":466,"type":"article-journal","title":"</w:instrText>
            </w:r>
            <w:r w:rsidR="00242515" w:rsidRPr="00824735">
              <w:rPr>
                <w:rFonts w:hint="eastAsia"/>
                <w:sz w:val="24"/>
              </w:rPr>
              <w:instrText>基于</w:instrText>
            </w:r>
            <w:r w:rsidR="00242515" w:rsidRPr="00824735">
              <w:rPr>
                <w:rFonts w:hint="eastAsia"/>
                <w:sz w:val="24"/>
              </w:rPr>
              <w:instrText xml:space="preserve"> BP </w:instrText>
            </w:r>
            <w:r w:rsidR="00242515" w:rsidRPr="00824735">
              <w:rPr>
                <w:rFonts w:hint="eastAsia"/>
                <w:sz w:val="24"/>
              </w:rPr>
              <w:instrText>神经网络的灰色自记忆径流预测模型</w:instrText>
            </w:r>
            <w:r w:rsidR="00242515" w:rsidRPr="00824735">
              <w:rPr>
                <w:rFonts w:hint="eastAsia"/>
                <w:sz w:val="24"/>
              </w:rPr>
              <w:instrText>","container-title":"</w:instrText>
            </w:r>
            <w:r w:rsidR="00242515" w:rsidRPr="00824735">
              <w:rPr>
                <w:rFonts w:hint="eastAsia"/>
                <w:sz w:val="24"/>
              </w:rPr>
              <w:instrText>水力发电学报</w:instrText>
            </w:r>
            <w:r w:rsidR="00242515" w:rsidRPr="00824735">
              <w:rPr>
                <w:rFonts w:hint="eastAsia"/>
                <w:sz w:val="24"/>
              </w:rPr>
              <w:instrText>","page":"68</w:instrText>
            </w:r>
            <w:r w:rsidR="00242515" w:rsidRPr="00824735">
              <w:rPr>
                <w:rFonts w:hint="eastAsia"/>
                <w:sz w:val="24"/>
              </w:rPr>
              <w:instrText>–</w:instrText>
            </w:r>
            <w:r w:rsidR="00242515" w:rsidRPr="00824735">
              <w:rPr>
                <w:rFonts w:hint="eastAsia"/>
                <w:sz w:val="24"/>
              </w:rPr>
              <w:instrText>71","volume":"28","issue":"1","source":"Google Scholar","author":[{"literal":"</w:instrText>
            </w:r>
            <w:r w:rsidR="00242515" w:rsidRPr="00824735">
              <w:rPr>
                <w:rFonts w:hint="eastAsia"/>
                <w:sz w:val="24"/>
              </w:rPr>
              <w:instrText>张晓伟</w:instrText>
            </w:r>
            <w:r w:rsidR="00242515" w:rsidRPr="00824735">
              <w:rPr>
                <w:rFonts w:hint="eastAsia"/>
                <w:sz w:val="24"/>
              </w:rPr>
              <w:instrText>"},{"literal":"</w:instrText>
            </w:r>
            <w:r w:rsidR="00242515" w:rsidRPr="00824735">
              <w:rPr>
                <w:rFonts w:hint="eastAsia"/>
                <w:sz w:val="24"/>
              </w:rPr>
              <w:instrText>沈冰</w:instrText>
            </w:r>
            <w:r w:rsidR="00242515" w:rsidRPr="00824735">
              <w:rPr>
                <w:rFonts w:hint="eastAsia"/>
                <w:sz w:val="24"/>
              </w:rPr>
              <w:instrText>"},{"literal":"</w:instrText>
            </w:r>
            <w:r w:rsidR="00242515" w:rsidRPr="00824735">
              <w:rPr>
                <w:rFonts w:hint="eastAsia"/>
                <w:sz w:val="24"/>
              </w:rPr>
              <w:instrText>黄领梅</w:instrText>
            </w:r>
            <w:r w:rsidR="00242515" w:rsidRPr="00824735">
              <w:rPr>
                <w:rFonts w:hint="eastAsia"/>
                <w:sz w:val="24"/>
              </w:rPr>
              <w:instrText>"}],"issued":{"date-parts":[["2009"]]}},"label":"page"},{"id":453,"uris":["http://zotero.org/users/local/6Ocl0N5K/items/J3M9KQ2T"],"uri":["http://zotero.org/users/local/6Ocl0N5K/items/J3M9KQ2T"],"itemData":{"id":453,"type":"article-journal","title":"</w:instrText>
            </w:r>
            <w:r w:rsidR="00242515" w:rsidRPr="00824735">
              <w:rPr>
                <w:rFonts w:hint="eastAsia"/>
                <w:sz w:val="24"/>
              </w:rPr>
              <w:instrText>基于支持向量机的降雨</w:instrText>
            </w:r>
            <w:r w:rsidR="00242515" w:rsidRPr="00824735">
              <w:rPr>
                <w:rFonts w:hint="eastAsia"/>
                <w:sz w:val="24"/>
              </w:rPr>
              <w:instrText>-</w:instrText>
            </w:r>
            <w:r w:rsidR="00242515" w:rsidRPr="00824735">
              <w:rPr>
                <w:rFonts w:hint="eastAsia"/>
                <w:sz w:val="24"/>
              </w:rPr>
              <w:instrText>径流预测研究</w:instrText>
            </w:r>
            <w:r w:rsidR="00242515" w:rsidRPr="00824735">
              <w:rPr>
                <w:rFonts w:hint="eastAsia"/>
                <w:sz w:val="24"/>
              </w:rPr>
              <w:instrText>","container-title":"</w:instrText>
            </w:r>
            <w:r w:rsidR="00242515" w:rsidRPr="00824735">
              <w:rPr>
                <w:rFonts w:hint="eastAsia"/>
                <w:sz w:val="24"/>
              </w:rPr>
              <w:instrText>水文</w:instrText>
            </w:r>
            <w:r w:rsidR="00242515" w:rsidRPr="00824735">
              <w:rPr>
                <w:rFonts w:hint="eastAsia"/>
                <w:sz w:val="24"/>
              </w:rPr>
              <w:instrText>","page":"13</w:instrText>
            </w:r>
            <w:r w:rsidR="00242515" w:rsidRPr="00824735">
              <w:rPr>
                <w:rFonts w:hint="eastAsia"/>
                <w:sz w:val="24"/>
              </w:rPr>
              <w:instrText>–</w:instrText>
            </w:r>
            <w:r w:rsidR="00242515" w:rsidRPr="00824735">
              <w:rPr>
                <w:rFonts w:hint="eastAsia"/>
                <w:sz w:val="24"/>
              </w:rPr>
              <w:instrText>16","issue":"1","source":"Google Scholar","author":[{"literal":"</w:instrText>
            </w:r>
            <w:r w:rsidR="00242515" w:rsidRPr="00824735">
              <w:rPr>
                <w:rFonts w:hint="eastAsia"/>
                <w:sz w:val="24"/>
              </w:rPr>
              <w:instrText>汪丽娜</w:instrText>
            </w:r>
            <w:r w:rsidR="00242515" w:rsidRPr="00824735">
              <w:rPr>
                <w:rFonts w:hint="eastAsia"/>
                <w:sz w:val="24"/>
              </w:rPr>
              <w:instrText>"},{"literal":"</w:instrText>
            </w:r>
            <w:r w:rsidR="00242515" w:rsidRPr="00824735">
              <w:rPr>
                <w:rFonts w:hint="eastAsia"/>
                <w:sz w:val="24"/>
              </w:rPr>
              <w:instrText>李粤安</w:instrText>
            </w:r>
            <w:r w:rsidR="00242515" w:rsidRPr="00824735">
              <w:rPr>
                <w:rFonts w:hint="eastAsia"/>
                <w:sz w:val="24"/>
              </w:rPr>
              <w:instrText>"},{"literal":"</w:instrText>
            </w:r>
            <w:r w:rsidR="00242515" w:rsidRPr="00824735">
              <w:rPr>
                <w:rFonts w:hint="eastAsia"/>
                <w:sz w:val="24"/>
              </w:rPr>
              <w:instrText>陈晓宏</w:instrText>
            </w:r>
            <w:r w:rsidR="00242515" w:rsidRPr="00824735">
              <w:rPr>
                <w:rFonts w:hint="eastAsia"/>
                <w:sz w:val="24"/>
              </w:rPr>
              <w:instrText>"}],"issued":{"date-parts":[["2009"]]}},"label":"page"},{"id":460,"uris":["http://zotero.org/users/local/6Ocl0N5K/items/ZDQAPTJM"],"uri":["http://zotero.org/users/local/6Ocl0N5K/items/ZDQAPTJM"],"itemData":{"id":460,"type":"article-journal","title":"</w:instrText>
            </w:r>
            <w:r w:rsidR="00242515" w:rsidRPr="00824735">
              <w:rPr>
                <w:rFonts w:hint="eastAsia"/>
                <w:sz w:val="24"/>
              </w:rPr>
              <w:instrText>基于混沌支持向量机的河川径流预测研究</w:instrText>
            </w:r>
            <w:r w:rsidR="00242515" w:rsidRPr="00824735">
              <w:rPr>
                <w:rFonts w:hint="eastAsia"/>
                <w:sz w:val="24"/>
              </w:rPr>
              <w:instrText>","container-title":"</w:instrText>
            </w:r>
            <w:r w:rsidR="00242515" w:rsidRPr="00824735">
              <w:rPr>
                <w:rFonts w:hint="eastAsia"/>
                <w:sz w:val="24"/>
              </w:rPr>
              <w:instrText>水力发电学报</w:instrText>
            </w:r>
            <w:r w:rsidR="00242515" w:rsidRPr="00824735">
              <w:rPr>
                <w:rFonts w:hint="eastAsia"/>
                <w:sz w:val="24"/>
              </w:rPr>
              <w:instrText>","page":"42</w:instrText>
            </w:r>
            <w:r w:rsidR="00242515" w:rsidRPr="00824735">
              <w:rPr>
                <w:rFonts w:hint="eastAsia"/>
                <w:sz w:val="24"/>
              </w:rPr>
              <w:instrText>–</w:instrText>
            </w:r>
            <w:r w:rsidR="00242515" w:rsidRPr="00824735">
              <w:rPr>
                <w:rFonts w:hint="eastAsia"/>
                <w:sz w:val="24"/>
              </w:rPr>
              <w:instrText>47","volume":"27","issue":"6","source":"Google Scholar","author":[{"literal":"</w:instrText>
            </w:r>
            <w:r w:rsidR="00242515" w:rsidRPr="00824735">
              <w:rPr>
                <w:rFonts w:hint="eastAsia"/>
                <w:sz w:val="24"/>
              </w:rPr>
              <w:instrText>李彦彬</w:instrText>
            </w:r>
            <w:r w:rsidR="00242515" w:rsidRPr="00824735">
              <w:rPr>
                <w:rFonts w:hint="eastAsia"/>
                <w:sz w:val="24"/>
              </w:rPr>
              <w:instrText>"},{"literal":"</w:instrText>
            </w:r>
            <w:r w:rsidR="00242515" w:rsidRPr="00824735">
              <w:rPr>
                <w:rFonts w:hint="eastAsia"/>
                <w:sz w:val="24"/>
              </w:rPr>
              <w:instrText>黄强</w:instrText>
            </w:r>
            <w:r w:rsidR="00242515" w:rsidRPr="00824735">
              <w:rPr>
                <w:rFonts w:hint="eastAsia"/>
                <w:sz w:val="24"/>
              </w:rPr>
              <w:instrText>"},{"literal":"</w:instrText>
            </w:r>
            <w:r w:rsidR="00242515" w:rsidRPr="00824735">
              <w:rPr>
                <w:rFonts w:hint="eastAsia"/>
                <w:sz w:val="24"/>
              </w:rPr>
              <w:instrText>徐建新</w:instrText>
            </w:r>
            <w:r w:rsidR="00242515" w:rsidRPr="00824735">
              <w:rPr>
                <w:rFonts w:hint="eastAsia"/>
                <w:sz w:val="24"/>
              </w:rPr>
              <w:instrText>"},{"literal":"</w:instrText>
            </w:r>
            <w:r w:rsidR="00242515" w:rsidRPr="00824735">
              <w:rPr>
                <w:rFonts w:hint="eastAsia"/>
                <w:sz w:val="24"/>
              </w:rPr>
              <w:instrText>左卫兵</w:instrText>
            </w:r>
            <w:r w:rsidR="00242515" w:rsidRPr="00824735">
              <w:rPr>
                <w:rFonts w:hint="eastAsia"/>
                <w:sz w:val="24"/>
              </w:rPr>
              <w:instrText>"}],"issued":{"date-parts":[["2008"]]}},"label":"page"},{"id":457,"uris":["http://zotero.org/users/local/6Ocl0N5K/items/J5RM7RPJ"],"uri":["http://zotero.org/users/local/6Ocl0N5K/items/J5RM7RPJ"],"itemData":{"id":457,"type":"article-journal","title":"</w:instrText>
            </w:r>
            <w:r w:rsidR="00242515" w:rsidRPr="00824735">
              <w:rPr>
                <w:rFonts w:hint="eastAsia"/>
                <w:sz w:val="24"/>
              </w:rPr>
              <w:instrText>基于多因子量化指标的支持向量机径流预测</w:instrText>
            </w:r>
            <w:r w:rsidR="00242515" w:rsidRPr="00824735">
              <w:rPr>
                <w:rFonts w:hint="eastAsia"/>
                <w:sz w:val="24"/>
              </w:rPr>
              <w:instrText>","container-title":"</w:instrText>
            </w:r>
            <w:r w:rsidR="00242515" w:rsidRPr="00824735">
              <w:rPr>
                <w:rFonts w:hint="eastAsia"/>
                <w:sz w:val="24"/>
              </w:rPr>
              <w:instrText>水利学报</w:instrText>
            </w:r>
            <w:r w:rsidR="00242515" w:rsidRPr="00824735">
              <w:rPr>
                <w:rFonts w:hint="eastAsia"/>
                <w:sz w:val="24"/>
              </w:rPr>
              <w:instrText>","page":"1318</w:instrText>
            </w:r>
            <w:r w:rsidR="00242515" w:rsidRPr="00824735">
              <w:rPr>
                <w:rFonts w:hint="eastAsia"/>
                <w:sz w:val="24"/>
              </w:rPr>
              <w:instrText>–</w:instrText>
            </w:r>
            <w:r w:rsidR="00242515" w:rsidRPr="00824735">
              <w:rPr>
                <w:rFonts w:hint="eastAsia"/>
                <w:sz w:val="24"/>
              </w:rPr>
              <w:instrText>1323","volume":"41","issue":"11","source":"Google Scholar","author":[{"literal":"</w:instrText>
            </w:r>
            <w:r w:rsidR="00242515" w:rsidRPr="00824735">
              <w:rPr>
                <w:rFonts w:hint="eastAsia"/>
                <w:sz w:val="24"/>
              </w:rPr>
              <w:instrText>张楠</w:instrText>
            </w:r>
            <w:r w:rsidR="00242515" w:rsidRPr="00824735">
              <w:rPr>
                <w:rFonts w:hint="eastAsia"/>
                <w:sz w:val="24"/>
              </w:rPr>
              <w:instrText>"},{"literal":"</w:instrText>
            </w:r>
            <w:r w:rsidR="00242515" w:rsidRPr="00824735">
              <w:rPr>
                <w:rFonts w:hint="eastAsia"/>
                <w:sz w:val="24"/>
              </w:rPr>
              <w:instrText>夏自强</w:instrText>
            </w:r>
            <w:r w:rsidR="00242515" w:rsidRPr="00824735">
              <w:rPr>
                <w:rFonts w:hint="eastAsia"/>
                <w:sz w:val="24"/>
              </w:rPr>
              <w:instrText>"},{"literal":"</w:instrText>
            </w:r>
            <w:r w:rsidR="00242515" w:rsidRPr="00824735">
              <w:rPr>
                <w:rFonts w:hint="eastAsia"/>
                <w:sz w:val="24"/>
              </w:rPr>
              <w:instrText>江红</w:instrText>
            </w:r>
            <w:r w:rsidR="00242515" w:rsidRPr="00824735">
              <w:rPr>
                <w:rFonts w:hint="eastAsia"/>
                <w:sz w:val="24"/>
              </w:rPr>
              <w:instrText>"}],"issued":{"date-parts":[["2010"]]}},"label":"page"},{"id":447,"uris":["http://zotero.org/users/local/6Ocl0N5K/items/5CRFVJ7U"],"uri":["http://zotero.org/users/local/6Ocl0N5K/items/5CRFVJ7U"],"itemData":{"id":447,"type":"article-journal","title":"</w:instrText>
            </w:r>
            <w:r w:rsidR="00242515" w:rsidRPr="00824735">
              <w:rPr>
                <w:rFonts w:hint="eastAsia"/>
                <w:sz w:val="24"/>
              </w:rPr>
              <w:instrText>黄河上游年降雨—径流预测研究</w:instrText>
            </w:r>
            <w:r w:rsidR="00242515" w:rsidRPr="00824735">
              <w:rPr>
                <w:rFonts w:hint="eastAsia"/>
                <w:sz w:val="24"/>
              </w:rPr>
              <w:instrText>","container-title":"</w:instrText>
            </w:r>
            <w:r w:rsidR="00242515" w:rsidRPr="00824735">
              <w:rPr>
                <w:rFonts w:hint="eastAsia"/>
                <w:sz w:val="24"/>
              </w:rPr>
              <w:instrText>中国农村水利水电</w:instrText>
            </w:r>
            <w:r w:rsidR="00242515" w:rsidRPr="00824735">
              <w:rPr>
                <w:rFonts w:hint="eastAsia"/>
                <w:sz w:val="24"/>
              </w:rPr>
              <w:instrText>","page":"41</w:instrText>
            </w:r>
            <w:r w:rsidR="00242515" w:rsidRPr="00824735">
              <w:rPr>
                <w:rFonts w:hint="eastAsia"/>
                <w:sz w:val="24"/>
              </w:rPr>
              <w:instrText>–</w:instrText>
            </w:r>
            <w:r w:rsidR="00242515" w:rsidRPr="00824735">
              <w:rPr>
                <w:rFonts w:hint="eastAsia"/>
                <w:sz w:val="24"/>
              </w:rPr>
              <w:instrText>44","issue":"1","source":"Google Scholar","author":[{"literal":"</w:instrText>
            </w:r>
            <w:r w:rsidR="00242515" w:rsidRPr="00824735">
              <w:rPr>
                <w:rFonts w:hint="eastAsia"/>
                <w:sz w:val="24"/>
              </w:rPr>
              <w:instrText>张少文</w:instrText>
            </w:r>
            <w:r w:rsidR="00242515" w:rsidRPr="00824735">
              <w:rPr>
                <w:rFonts w:hint="eastAsia"/>
                <w:sz w:val="24"/>
              </w:rPr>
              <w:instrText>"},{"literal":"</w:instrText>
            </w:r>
            <w:r w:rsidR="00242515" w:rsidRPr="00824735">
              <w:rPr>
                <w:rFonts w:hint="eastAsia"/>
                <w:sz w:val="24"/>
              </w:rPr>
              <w:instrText>张学成</w:instrText>
            </w:r>
            <w:r w:rsidR="00242515" w:rsidRPr="00824735">
              <w:rPr>
                <w:rFonts w:hint="eastAsia"/>
                <w:sz w:val="24"/>
              </w:rPr>
              <w:instrText>"},{"literal":"</w:instrText>
            </w:r>
            <w:r w:rsidR="00242515" w:rsidRPr="00824735">
              <w:rPr>
                <w:rFonts w:hint="eastAsia"/>
                <w:sz w:val="24"/>
              </w:rPr>
              <w:instrText>王玲</w:instrText>
            </w:r>
            <w:r w:rsidR="00242515" w:rsidRPr="00824735">
              <w:rPr>
                <w:rFonts w:hint="eastAsia"/>
                <w:sz w:val="24"/>
              </w:rPr>
              <w:instrText>"},{"literal":"</w:instrText>
            </w:r>
            <w:r w:rsidR="00242515" w:rsidRPr="00824735">
              <w:rPr>
                <w:rFonts w:hint="eastAsia"/>
                <w:sz w:val="24"/>
              </w:rPr>
              <w:instrText>丁晶</w:instrText>
            </w:r>
            <w:r w:rsidR="00242515" w:rsidRPr="00824735">
              <w:rPr>
                <w:rFonts w:hint="eastAsia"/>
                <w:sz w:val="24"/>
              </w:rPr>
              <w:instrText>"},{"literal":"</w:instrText>
            </w:r>
            <w:r w:rsidR="00242515" w:rsidRPr="00824735">
              <w:rPr>
                <w:rFonts w:hint="eastAsia"/>
                <w:sz w:val="24"/>
              </w:rPr>
              <w:instrText>刘国东</w:instrText>
            </w:r>
            <w:r w:rsidR="00242515" w:rsidRPr="00824735">
              <w:rPr>
                <w:rFonts w:hint="eastAsia"/>
                <w:sz w:val="24"/>
              </w:rPr>
              <w:instrText>"}],"issued":{"date-parts":[["2005"]]}},"label":"page"},{"id":448,"uris":["http://zotero.org/users/local/6Ocl0N5K/items/PAEFTX9K"],"uri":["http://zotero.org/users/local/6Ocl0N5K/items/PAEFTX9K"],"itemData":{"id":448,"type":"article-journal","title":"</w:instrText>
            </w:r>
            <w:r w:rsidR="00242515" w:rsidRPr="00824735">
              <w:rPr>
                <w:rFonts w:hint="eastAsia"/>
                <w:sz w:val="24"/>
              </w:rPr>
              <w:instrText>黄河年降雨</w:instrText>
            </w:r>
            <w:r w:rsidR="00242515" w:rsidRPr="00824735">
              <w:rPr>
                <w:rFonts w:hint="eastAsia"/>
                <w:sz w:val="24"/>
              </w:rPr>
              <w:instrText>-</w:instrText>
            </w:r>
            <w:r w:rsidR="00242515" w:rsidRPr="00824735">
              <w:rPr>
                <w:rFonts w:hint="eastAsia"/>
                <w:sz w:val="24"/>
              </w:rPr>
              <w:instrText>径流</w:instrText>
            </w:r>
            <w:r w:rsidR="00242515" w:rsidRPr="00824735">
              <w:rPr>
                <w:rFonts w:hint="eastAsia"/>
                <w:sz w:val="24"/>
              </w:rPr>
              <w:instrText xml:space="preserve"> BP </w:instrText>
            </w:r>
            <w:r w:rsidR="00242515" w:rsidRPr="00824735">
              <w:rPr>
                <w:rFonts w:hint="eastAsia"/>
                <w:sz w:val="24"/>
              </w:rPr>
              <w:instrText>预测模型研究</w:instrText>
            </w:r>
            <w:r w:rsidR="00242515" w:rsidRPr="00824735">
              <w:rPr>
                <w:rFonts w:hint="eastAsia"/>
                <w:sz w:val="24"/>
              </w:rPr>
              <w:instrText>","container-title":"</w:instrText>
            </w:r>
            <w:r w:rsidR="00242515" w:rsidRPr="00824735">
              <w:rPr>
                <w:rFonts w:hint="eastAsia"/>
                <w:sz w:val="24"/>
              </w:rPr>
              <w:instrText>人民黄河</w:instrText>
            </w:r>
            <w:r w:rsidR="00242515" w:rsidRPr="00824735">
              <w:rPr>
                <w:rFonts w:hint="eastAsia"/>
                <w:sz w:val="24"/>
              </w:rPr>
              <w:instrText>","page":"18</w:instrText>
            </w:r>
            <w:r w:rsidR="00242515" w:rsidRPr="00824735">
              <w:rPr>
                <w:rFonts w:hint="eastAsia"/>
                <w:sz w:val="24"/>
              </w:rPr>
              <w:instrText>–</w:instrText>
            </w:r>
            <w:r w:rsidR="00242515" w:rsidRPr="00824735">
              <w:rPr>
                <w:rFonts w:hint="eastAsia"/>
                <w:sz w:val="24"/>
              </w:rPr>
              <w:instrText>20","volume":"27","issue":"1","source":"Google Scholar","author":[{"literal":"</w:instrText>
            </w:r>
            <w:r w:rsidR="00242515" w:rsidRPr="00824735">
              <w:rPr>
                <w:rFonts w:hint="eastAsia"/>
                <w:sz w:val="24"/>
              </w:rPr>
              <w:instrText>张少文</w:instrText>
            </w:r>
            <w:r w:rsidR="00242515" w:rsidRPr="00824735">
              <w:rPr>
                <w:rFonts w:hint="eastAsia"/>
                <w:sz w:val="24"/>
              </w:rPr>
              <w:instrText>"},{"literal":"</w:instrText>
            </w:r>
            <w:r w:rsidR="00242515" w:rsidRPr="00824735">
              <w:rPr>
                <w:rFonts w:hint="eastAsia"/>
                <w:sz w:val="24"/>
              </w:rPr>
              <w:instrText>张学成</w:instrText>
            </w:r>
            <w:r w:rsidR="00242515" w:rsidRPr="00824735">
              <w:rPr>
                <w:rFonts w:hint="eastAsia"/>
                <w:sz w:val="24"/>
              </w:rPr>
              <w:instrText>"},{"literal":"</w:instrText>
            </w:r>
            <w:r w:rsidR="00242515" w:rsidRPr="00824735">
              <w:rPr>
                <w:rFonts w:hint="eastAsia"/>
                <w:sz w:val="24"/>
              </w:rPr>
              <w:instrText>王玲</w:instrText>
            </w:r>
            <w:r w:rsidR="00242515" w:rsidRPr="00824735">
              <w:rPr>
                <w:rFonts w:hint="eastAsia"/>
                <w:sz w:val="24"/>
              </w:rPr>
              <w:instrText>"},{"literal":"</w:instrText>
            </w:r>
            <w:r w:rsidR="00242515" w:rsidRPr="00824735">
              <w:rPr>
                <w:rFonts w:hint="eastAsia"/>
                <w:sz w:val="24"/>
              </w:rPr>
              <w:instrText>王文圣</w:instrText>
            </w:r>
            <w:r w:rsidR="00242515" w:rsidRPr="00824735">
              <w:rPr>
                <w:rFonts w:hint="eastAsia"/>
                <w:sz w:val="24"/>
              </w:rPr>
              <w:instrText>"},{"literal":"</w:instrText>
            </w:r>
            <w:r w:rsidR="00242515" w:rsidRPr="00824735">
              <w:rPr>
                <w:rFonts w:hint="eastAsia"/>
                <w:sz w:val="24"/>
              </w:rPr>
              <w:instrText>丁晶</w:instrText>
            </w:r>
            <w:r w:rsidR="00242515" w:rsidRPr="00824735">
              <w:rPr>
                <w:rFonts w:hint="eastAsia"/>
                <w:sz w:val="24"/>
              </w:rPr>
              <w:instrText>"}],"issued":{"date-parts":[["2005"]]}},"label":"page"},{"id":465,"uris":["http://zotero.org/users/local/6Ocl0N5K/items/QH7UUVPH"],"uri":["http://zotero.org/users/local/6Ocl0N5K/items/QH7UUVPH"],"itemData":{"id":465,"type":"article-journal","title":"</w:instrText>
            </w:r>
            <w:r w:rsidR="00242515" w:rsidRPr="00824735">
              <w:rPr>
                <w:rFonts w:hint="eastAsia"/>
                <w:sz w:val="24"/>
              </w:rPr>
              <w:instrText>多隐层</w:instrText>
            </w:r>
            <w:r w:rsidR="00242515" w:rsidRPr="00824735">
              <w:rPr>
                <w:rFonts w:hint="eastAsia"/>
                <w:sz w:val="24"/>
              </w:rPr>
              <w:instrText xml:space="preserve"> BP </w:instrText>
            </w:r>
            <w:r w:rsidR="00242515" w:rsidRPr="00824735">
              <w:rPr>
                <w:rFonts w:hint="eastAsia"/>
                <w:sz w:val="24"/>
              </w:rPr>
              <w:instrText>神经网络模型在径流预测中的应用</w:instrText>
            </w:r>
            <w:r w:rsidR="00242515" w:rsidRPr="00824735">
              <w:rPr>
                <w:rFonts w:hint="eastAsia"/>
                <w:sz w:val="24"/>
              </w:rPr>
              <w:instrText>","container-title":"</w:instrText>
            </w:r>
            <w:r w:rsidR="00242515" w:rsidRPr="00824735">
              <w:rPr>
                <w:rFonts w:hint="eastAsia"/>
                <w:sz w:val="24"/>
              </w:rPr>
              <w:instrText>水文</w:instrText>
            </w:r>
            <w:r w:rsidR="00242515" w:rsidRPr="00824735">
              <w:rPr>
                <w:rFonts w:hint="eastAsia"/>
                <w:sz w:val="24"/>
              </w:rPr>
              <w:instrText>","page":"68</w:instrText>
            </w:r>
            <w:r w:rsidR="00242515" w:rsidRPr="00824735">
              <w:rPr>
                <w:rFonts w:hint="eastAsia"/>
                <w:sz w:val="24"/>
              </w:rPr>
              <w:instrText>–</w:instrText>
            </w:r>
            <w:r w:rsidR="00242515" w:rsidRPr="00824735">
              <w:rPr>
                <w:rFonts w:hint="eastAsia"/>
                <w:sz w:val="24"/>
              </w:rPr>
              <w:instrText>73","issue":"1","source":"Google Scholar","author":[{"literal":"</w:instrText>
            </w:r>
            <w:r w:rsidR="00242515" w:rsidRPr="00824735">
              <w:rPr>
                <w:rFonts w:hint="eastAsia"/>
                <w:sz w:val="24"/>
              </w:rPr>
              <w:instrText>崔东文</w:instrText>
            </w:r>
            <w:r w:rsidR="00242515" w:rsidRPr="00824735">
              <w:rPr>
                <w:rFonts w:hint="eastAsia"/>
                <w:sz w:val="24"/>
              </w:rPr>
              <w:instrText>"}],"issued":{"date-parts":[["2013"]]}},"label":"page"}],"schema":"https://github.com/cit</w:instrText>
            </w:r>
            <w:r w:rsidR="00242515" w:rsidRPr="00824735">
              <w:rPr>
                <w:sz w:val="24"/>
              </w:rPr>
              <w:instrText xml:space="preserve">ation-style-language/schema/raw/master/csl-citation.json"} </w:instrText>
            </w:r>
            <w:r w:rsidRPr="00824735">
              <w:rPr>
                <w:sz w:val="24"/>
              </w:rPr>
              <w:fldChar w:fldCharType="separate"/>
            </w:r>
            <w:r w:rsidR="00242515" w:rsidRPr="00824735">
              <w:rPr>
                <w:sz w:val="24"/>
              </w:rPr>
              <w:t>[8]–[19]</w:t>
            </w:r>
            <w:r w:rsidRPr="00824735">
              <w:rPr>
                <w:sz w:val="24"/>
              </w:rPr>
              <w:fldChar w:fldCharType="end"/>
            </w:r>
          </w:p>
          <w:bookmarkEnd w:id="16"/>
          <w:bookmarkEnd w:id="17"/>
          <w:p w:rsidR="00312457" w:rsidRPr="00824735" w:rsidRDefault="00312457" w:rsidP="00761B97">
            <w:pPr>
              <w:spacing w:line="360" w:lineRule="auto"/>
              <w:ind w:firstLineChars="200" w:firstLine="480"/>
              <w:rPr>
                <w:sz w:val="24"/>
              </w:rPr>
            </w:pPr>
            <w:r w:rsidRPr="00824735">
              <w:rPr>
                <w:rFonts w:hint="eastAsia"/>
                <w:sz w:val="24"/>
              </w:rPr>
              <w:t>时间序列预测的目标是寻找一个函数</w:t>
            </w:r>
            <m:oMath>
              <m:r>
                <m:rPr>
                  <m:sty m:val="p"/>
                </m:rPr>
                <w:rPr>
                  <w:rFonts w:ascii="Cambria Math" w:hAnsi="Cambria Math" w:hint="eastAsia"/>
                  <w:sz w:val="24"/>
                </w:rPr>
                <m:t>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 xml:space="preserve"> </m:t>
              </m:r>
            </m:oMath>
            <w:r w:rsidRPr="00824735">
              <w:rPr>
                <w:rFonts w:hint="eastAsia"/>
                <w:sz w:val="24"/>
              </w:rPr>
              <w:t>使得在未来某一点的预测值</w:t>
            </w:r>
            <m:oMath>
              <m:acc>
                <m:accPr>
                  <m:ctrlPr>
                    <w:rPr>
                      <w:rFonts w:ascii="Cambria Math" w:hAnsi="Cambria Math"/>
                      <w:sz w:val="24"/>
                    </w:rPr>
                  </m:ctrlPr>
                </m:accPr>
                <m:e>
                  <m:r>
                    <w:rPr>
                      <w:rFonts w:ascii="Cambria Math" w:hAnsi="Cambria Math"/>
                      <w:sz w:val="24"/>
                    </w:rPr>
                    <m:t>x</m:t>
                  </m:r>
                </m:e>
              </m:acc>
            </m:oMath>
            <w:r w:rsidRPr="00824735">
              <w:rPr>
                <w:rFonts w:hint="eastAsia"/>
                <w:sz w:val="24"/>
              </w:rPr>
              <w:t>是无偏、一致、有效的</w:t>
            </w:r>
            <w:r w:rsidRPr="00824735">
              <w:rPr>
                <w:rFonts w:hint="eastAsia"/>
                <w:sz w:val="24"/>
              </w:rPr>
              <w:fldChar w:fldCharType="begin"/>
            </w:r>
            <w:r w:rsidR="00242515" w:rsidRPr="00824735">
              <w:rPr>
                <w:sz w:val="24"/>
              </w:rPr>
              <w:instrText xml:space="preserve"> ADDIN ZOTERO_ITEM CSL_CITATION {"citationID":"1cul5rihi7","properties":{"formattedCitation":"[20]","plainCitation":"[20]"},"citationItems":[{"id":104,"uris":["http://zotero.org/users/local/6Ocl0N5K/items/5EPU76H3"],"uri":["http://zotero.org/users/local/6Ocl0N5K/items/5EPU76H3"],"itemData":{"id":104,"type":"article-journal","title":"Time series prediction using support vector machines: a survey","container-title":"Computational Intelligence Magazine, IEEE","page":"24–38","volume":"4","issue":"2","author":[{"family":"Sapankevych","given":"Nicholas"},{"family":"Sankar","given":"Ravi"},{"literal":"others"}],"issued":{"date-parts":[["2009"]]}}}],"schema":"https://github.com/citation-style-language/schema/raw/master/csl-citation.json"} </w:instrText>
            </w:r>
            <w:r w:rsidRPr="00824735">
              <w:rPr>
                <w:rFonts w:hint="eastAsia"/>
                <w:sz w:val="24"/>
              </w:rPr>
              <w:fldChar w:fldCharType="separate"/>
            </w:r>
            <w:r w:rsidR="00242515" w:rsidRPr="00824735">
              <w:rPr>
                <w:sz w:val="24"/>
              </w:rPr>
              <w:t>[20]</w:t>
            </w:r>
            <w:r w:rsidRPr="00824735">
              <w:rPr>
                <w:rFonts w:hint="eastAsia"/>
                <w:sz w:val="24"/>
              </w:rPr>
              <w:fldChar w:fldCharType="end"/>
            </w:r>
            <w:r w:rsidRPr="00824735">
              <w:rPr>
                <w:rFonts w:hint="eastAsia"/>
                <w:sz w:val="24"/>
              </w:rPr>
              <w:t>。若一个估计器能够达到</w:t>
            </w:r>
            <w:r w:rsidRPr="00824735">
              <w:rPr>
                <w:sz w:val="24"/>
              </w:rPr>
              <w:t>Cramér-Rao</w:t>
            </w:r>
            <w:r w:rsidRPr="00824735">
              <w:rPr>
                <w:rFonts w:hint="eastAsia"/>
                <w:sz w:val="24"/>
              </w:rPr>
              <w:t>边界（无偏估计器的方差的下界），则称其为有效的。</w:t>
            </w:r>
            <w:r w:rsidRPr="00824735">
              <w:rPr>
                <w:rFonts w:hint="eastAsia"/>
                <w:sz w:val="24"/>
              </w:rPr>
              <w:t xml:space="preserve"> </w:t>
            </w:r>
            <w:r w:rsidRPr="00824735">
              <w:rPr>
                <w:rFonts w:hint="eastAsia"/>
                <w:sz w:val="24"/>
              </w:rPr>
              <w:t>由于预测值要映射为历史观测值的函数，因此时间序列分析需要映射复杂的输入输出关系。由于非线性模型结构的辨识有很多困难，因此真正非线性水文模型是很少的</w:t>
            </w:r>
            <w:r w:rsidRPr="00824735">
              <w:rPr>
                <w:sz w:val="24"/>
              </w:rPr>
              <w:fldChar w:fldCharType="begin"/>
            </w:r>
            <w:r w:rsidR="00242515" w:rsidRPr="00824735">
              <w:rPr>
                <w:sz w:val="24"/>
              </w:rPr>
              <w:instrText xml:space="preserve"> ADDIN ZOTERO_ITEM CSL_CITATION {"citationID":"LKYkVyfW","properties":{"formattedCitation":"{\\rtf [21]\\uc0\\u8211{}[23]}","plainCitation":"[21]–[23]"},"citationItems":[{"id":210,"uris":["http://zotero.org/users/local/6Ocl0N5K/items/UESQWW83"],"uri":["http://zotero.org/users/local/6Ocl0N5K/items/UESQWW83"],"itemData":{"id":210,"type":"article-journal","title":"A mathematical model for nonlinear hydrologic systems","container-title":"Journal of Geophysical Research","page":"4811–4824","volume":"71","issue":"20","source":"Google Scholar","author":[{"family":"Jacoby","given":"S. L. S."}],"issued":{"date-parts":[["1966"]]}}},{"id":272,"uris":["http://zotero.org/users/local/6Ocl0N5K/items/9IRBDDMW"],"uri":["http://zotero.org/users/local/6Ocl0N5K/items/9IRBDDMW"],"itemData":{"id":272,"type":"article-journal","title":"A critique of current methods in hydrologic systems investigation","container-title":"Eos, Transactions American Geophysical Union","page":"307–321","volume":"45","issue":"2","source":"Google Scholar","author":[{"family":"Amorocho","given":"J."},{"family":"Hart","given":"W. E."}],"issued":{"date-parts":[["1964"]]}}},{"id":359,"uris":["http://zotero.org/users/local/6Ocl0N5K/items/NGJVABDI"],"uri":["http://zotero.org/users/local/6Ocl0N5K/items/NGJVABDI"],"itemData":{"id":359,"type":"article-journal","title":"Sequential GMDH algorithm and its application to river flow prediction","container-title":"Systems, Man and Cybernetics, IEEE Transactions on","page":"473–479","issue":"7","source":"Google Scholar","author":[{"family":"Ikeda","given":"Saburo"},{"family":"Ochiai","given":"Mikiko"},{"family":"Sawaragi","given":"Yoshikazu"}],"issued":{"date-parts":[["1976"]]}}}],"schema":"https://github.com/citation-style-language/schema/raw/master/csl-citation.json"} </w:instrText>
            </w:r>
            <w:r w:rsidRPr="00824735">
              <w:rPr>
                <w:sz w:val="24"/>
              </w:rPr>
              <w:fldChar w:fldCharType="separate"/>
            </w:r>
            <w:r w:rsidR="00242515" w:rsidRPr="00824735">
              <w:rPr>
                <w:sz w:val="24"/>
              </w:rPr>
              <w:t>[21]–[23]</w:t>
            </w:r>
            <w:r w:rsidRPr="00824735">
              <w:rPr>
                <w:sz w:val="24"/>
              </w:rPr>
              <w:fldChar w:fldCharType="end"/>
            </w:r>
            <w:r w:rsidRPr="00824735">
              <w:rPr>
                <w:rFonts w:hint="eastAsia"/>
                <w:sz w:val="24"/>
              </w:rPr>
              <w:t>，大多都假设线性或分段线性</w:t>
            </w:r>
            <w:r w:rsidRPr="00824735">
              <w:rPr>
                <w:sz w:val="24"/>
              </w:rPr>
              <w:fldChar w:fldCharType="begin"/>
            </w:r>
            <w:r w:rsidR="00242515" w:rsidRPr="00824735">
              <w:rPr>
                <w:sz w:val="24"/>
              </w:rPr>
              <w:instrText xml:space="preserve"> ADDIN ZOTERO_ITEM CSL_CITATION {"citationID":"2qm7u4a8dg","properties":{"formattedCitation":"[24], [25]","plainCitation":"[24], [25]"},"citationItems":[{"id":363,"uris":["http://zotero.org/users/local/6Ocl0N5K/items/Z4AMDCV3"],"uri":["http://zotero.org/users/local/6Ocl0N5K/items/Z4AMDCV3"],"itemData":{"id":363,"type":"article-journal","title":"A stable estimator for linear models: 1. Theoretical development and Monte Carlo Experiments","container-title":"Water Resources Research","page":"667–671","volume":"12","issue":"4","source":"Google Scholar","shortTitle":"A stable estimator for linear models","author":[{"family":"Natale","given":"L."},{"family":"Todini","given":"E."}],"issued":{"date-parts":[["1976"]]}}},{"id":364,"uris":["http://zotero.org/users/local/6Ocl0N5K/items/AGFNFRUA"],"uri":["http://zotero.org/users/local/6Ocl0N5K/items/AGFNFRUA"],"itemData":{"id":364,"type":"article-journal","title":"A stable estimator for linear models: 2. real world hydrologic applications","container-title":"Water Resources Research","page":"672–676","volume":"12","issue":"4","source":"Google Scholar","shortTitle":"A stable estimator for linear models","author":[{"family":"Natale","given":"L."},{"family":"Todini","given":"E."}],"issued":{"date-parts":[["1976"]]}}}],"schema":"https://github.com/citation-style-language/schema/raw/master/csl-citation.json"} </w:instrText>
            </w:r>
            <w:r w:rsidRPr="00824735">
              <w:rPr>
                <w:sz w:val="24"/>
              </w:rPr>
              <w:fldChar w:fldCharType="separate"/>
            </w:r>
            <w:r w:rsidR="00242515" w:rsidRPr="00824735">
              <w:rPr>
                <w:sz w:val="24"/>
              </w:rPr>
              <w:t>[24], [25]</w:t>
            </w:r>
            <w:r w:rsidRPr="00824735">
              <w:rPr>
                <w:sz w:val="24"/>
              </w:rPr>
              <w:fldChar w:fldCharType="end"/>
            </w:r>
            <w:r w:rsidRPr="00824735">
              <w:rPr>
                <w:rFonts w:hint="eastAsia"/>
                <w:sz w:val="24"/>
              </w:rPr>
              <w:t>。</w:t>
            </w:r>
            <w:r w:rsidRPr="00824735">
              <w:rPr>
                <w:sz w:val="24"/>
              </w:rPr>
              <w:t xml:space="preserve"> </w:t>
            </w:r>
            <w:r w:rsidRPr="00824735">
              <w:rPr>
                <w:rFonts w:hint="eastAsia"/>
                <w:sz w:val="24"/>
              </w:rPr>
              <w:t>如果以预测为目的，那么仅仅揭示非线性是不行的，还需要用非线性模型来描述水文过程</w:t>
            </w:r>
            <w:r w:rsidRPr="00824735">
              <w:rPr>
                <w:sz w:val="24"/>
              </w:rPr>
              <w:fldChar w:fldCharType="begin"/>
            </w:r>
            <w:r w:rsidR="00242515" w:rsidRPr="00824735">
              <w:rPr>
                <w:sz w:val="24"/>
              </w:rPr>
              <w:instrText xml:space="preserve"> ADDIN ZOTERO_ITEM CSL_CITATION {"citationID":"2p5umjqmp","properties":{"formattedCitation":"[26]","plainCitation":"[26]"},"citationItems":[{"id":219,"uris":["http://zotero.org/users/local/6Ocl0N5K/items/XWR7PKRD"],"uri":["http://zotero.org/users/local/6Ocl0N5K/items/XWR7PKRD"],"itemData":{"id":219,"type":"article-journal","title":"A neuro-fuzzy computing technique for modeling hydrological time series","container-title":"Journal of Hydrology","page":"52–66","volume":"291","issue":"1","source":"Google Scholar","author":[{"family":"Nayak","given":"Puma C."},{"family":"Sudheer","given":"K. P."},{"family":"Rangan","given":"D. M."},{"family":"Ramasastri","given":"K. S."}],"issued":{"date-parts":[["2004"]]}}}],"schema":"https://github.com/citation-style-language/schema/raw/master/csl-citation.json"} </w:instrText>
            </w:r>
            <w:r w:rsidRPr="00824735">
              <w:rPr>
                <w:sz w:val="24"/>
              </w:rPr>
              <w:fldChar w:fldCharType="separate"/>
            </w:r>
            <w:r w:rsidR="00242515" w:rsidRPr="00824735">
              <w:rPr>
                <w:sz w:val="24"/>
              </w:rPr>
              <w:t>[26]</w:t>
            </w:r>
            <w:r w:rsidRPr="00824735">
              <w:rPr>
                <w:sz w:val="24"/>
              </w:rPr>
              <w:fldChar w:fldCharType="end"/>
            </w:r>
            <w:r w:rsidRPr="00824735">
              <w:rPr>
                <w:rFonts w:hint="eastAsia"/>
                <w:sz w:val="24"/>
              </w:rPr>
              <w:t>，如进行随机、动态建模</w:t>
            </w:r>
            <w:r w:rsidRPr="00824735">
              <w:rPr>
                <w:sz w:val="24"/>
              </w:rPr>
              <w:fldChar w:fldCharType="begin"/>
            </w:r>
            <w:r w:rsidR="00242515" w:rsidRPr="00824735">
              <w:rPr>
                <w:sz w:val="24"/>
              </w:rPr>
              <w:instrText xml:space="preserve"> ADDIN ZOTERO_ITEM CSL_CITATION {"citationID":"1c90drv6ei","properties":{"formattedCitation":"[27]","plainCitation":"[27]"},"citationItems":[{"id":138,"uris":["http://zotero.org/users/local/6Ocl0N5K/items/P33E8UGT"],"uri":["http://zotero.org/users/local/6Ocl0N5K/items/P33E8UGT"],"itemData":{"id":138,"type":"book","title":"Recursive estimation and time-series analysis: An introduction for the student and practitioner","publisher":"Springer Science &amp; Business Media","source":"Google Scholar","URL":"https://www.google.com/books?hl=zh-CN&amp;lr=&amp;id=X-h1i61ApDEC&amp;oi=fnd&amp;pg=PR3&amp;dq=Recursive+Estimation+and+Time-Series+Analysis&amp;ots=2nZDIo4L9G&amp;sig=ekfeMCDzpmBqsjCxADsr8qrT2L8","shortTitle":"Recursive estimation and time-series analysis","author":[{"family":"Young","given":"Peter C."}],"issued":{"date-parts":[["2011"]]},"accessed":{"date-parts":[["2015",10,22]]}}}],"schema":"https://github.com/citation-style-language/schema/raw/master/csl-citation.json"} </w:instrText>
            </w:r>
            <w:r w:rsidRPr="00824735">
              <w:rPr>
                <w:sz w:val="24"/>
              </w:rPr>
              <w:fldChar w:fldCharType="separate"/>
            </w:r>
            <w:r w:rsidR="00242515" w:rsidRPr="00824735">
              <w:rPr>
                <w:sz w:val="24"/>
              </w:rPr>
              <w:t>[27]</w:t>
            </w:r>
            <w:r w:rsidRPr="00824735">
              <w:rPr>
                <w:sz w:val="24"/>
              </w:rPr>
              <w:fldChar w:fldCharType="end"/>
            </w:r>
            <w:r w:rsidRPr="00824735">
              <w:rPr>
                <w:sz w:val="24"/>
              </w:rPr>
              <w:t>。</w:t>
            </w:r>
            <w:r w:rsidR="00042466" w:rsidRPr="00824735">
              <w:rPr>
                <w:sz w:val="24"/>
              </w:rPr>
              <w:t>另外，</w:t>
            </w:r>
            <w:r w:rsidRPr="00824735">
              <w:rPr>
                <w:rFonts w:hint="eastAsia"/>
                <w:sz w:val="24"/>
              </w:rPr>
              <w:t>对于时间序列预测</w:t>
            </w:r>
            <w:r w:rsidRPr="00824735">
              <w:rPr>
                <w:sz w:val="24"/>
              </w:rPr>
              <w:t>算法</w:t>
            </w:r>
            <w:r w:rsidRPr="00824735">
              <w:rPr>
                <w:rFonts w:hint="eastAsia"/>
                <w:sz w:val="24"/>
              </w:rPr>
              <w:t>来说，只有在正确地嵌入维数时才会有最优性能，因此不论噪声存在与否，都需要谨慎选择滑窗大小，在实际应用中，对于嵌入维数的启发式方法可以指导网络结构的选择，但对于现实数据来说，并不能保证指导的正确性</w:t>
            </w:r>
            <w:r w:rsidRPr="00824735">
              <w:rPr>
                <w:sz w:val="24"/>
              </w:rPr>
              <w:fldChar w:fldCharType="begin"/>
            </w:r>
            <w:r w:rsidR="00242515" w:rsidRPr="00824735">
              <w:rPr>
                <w:sz w:val="24"/>
              </w:rPr>
              <w:instrText xml:space="preserve"> ADDIN ZOTERO_ITEM CSL_CITATION {"citationID":"XIoFzPLO","properties":{"formattedCitation":"[28]","plainCitation":"[28]"},"citationItems":[{"id":243,"uris":["http://zotero.org/users/local/6Ocl0N5K/items/F7PXBN8R"],"uri":["http://zotero.org/users/local/6Ocl0N5K/items/F7PXBN8R"],"itemData":{"id":243,"type":"article-journal","title":"Time series prediction and neural networks","container-title":"Journal of intelligent and robotic systems","page":"91–103","volume":"31","issue":"1-3","source":"Google Scholar","author":[{"family":"Frank","given":"Ray J."},{"family":"Davey","given":"Neil"},{"family":"Hunt","given":"Stephen P."}],"issued":{"date-parts":[["2001"]]}}}],"schema":"https://github.com/citation-style-language/schema/raw/master/csl-citation.json"} </w:instrText>
            </w:r>
            <w:r w:rsidRPr="00824735">
              <w:rPr>
                <w:sz w:val="24"/>
              </w:rPr>
              <w:fldChar w:fldCharType="separate"/>
            </w:r>
            <w:r w:rsidR="00242515" w:rsidRPr="00824735">
              <w:rPr>
                <w:sz w:val="24"/>
              </w:rPr>
              <w:t>[28]</w:t>
            </w:r>
            <w:r w:rsidRPr="00824735">
              <w:rPr>
                <w:sz w:val="24"/>
              </w:rPr>
              <w:fldChar w:fldCharType="end"/>
            </w:r>
            <w:r w:rsidRPr="00824735">
              <w:rPr>
                <w:sz w:val="24"/>
              </w:rPr>
              <w:t>。对于</w:t>
            </w:r>
            <w:r w:rsidRPr="00824735">
              <w:rPr>
                <w:rFonts w:hint="eastAsia"/>
                <w:sz w:val="24"/>
              </w:rPr>
              <w:t>时间序列多步预测，一般方法有多阶段预测、独立预测和参数预测等方法。多阶段预测即先逐步预测，然后用当前预测值决定下一个时间步长的预测值，在预测步长大的时候会有误差累积问题</w:t>
            </w:r>
            <w:r w:rsidRPr="00824735">
              <w:rPr>
                <w:sz w:val="24"/>
              </w:rPr>
              <w:t>；</w:t>
            </w:r>
            <w:r w:rsidRPr="00824735">
              <w:rPr>
                <w:rFonts w:hint="eastAsia"/>
                <w:sz w:val="24"/>
              </w:rPr>
              <w:t>独立预测即对每一步分别建立预测模型，误差累积问题会更小，但由于随着预测步长的增加，真实映射会更复杂，因此很难学习到真实模型，且不会像多阶段预测那样平滑掉噪声的影响；参数预测即对时间序列拟合一个参数函数，并用回归模型预测其参数，通过独立预测减少了误差累积问题，但选择合适的参数函数很困难</w:t>
            </w:r>
            <w:r w:rsidRPr="00824735">
              <w:rPr>
                <w:sz w:val="24"/>
              </w:rPr>
              <w:fldChar w:fldCharType="begin"/>
            </w:r>
            <w:r w:rsidR="00242515" w:rsidRPr="00824735">
              <w:rPr>
                <w:sz w:val="24"/>
              </w:rPr>
              <w:instrText xml:space="preserve"> ADDIN ZOTERO_ITEM CSL_CITATION {"citationID":"1klttp4oh9","properties":{"formattedCitation":"[29]","plainCitation":"[29]"},"citationItems":[{"id":319,"uris":["http://zotero.org/users/local/6Ocl0N5K/items/3RH2ET9I"],"uri":["http://zotero.org/users/local/6Ocl0N5K/items/3RH2ET9I"],"itemData":{"id":319,"type":"chapter","title":"Multistep-ahead time series prediction","container-title":"Advances in Knowledge Discovery and Data Mining","publisher":"Springer","page":"765–774","source":"Google Scholar","URL":"http://link.springer.com/chapter/10.1007/11731139_89","author":[{"family":"Cheng","given":"Haibin"},{"family":"Tan","given":"Pang-Ning"},{"family":"Gao","given":"Jing"},{"family":"Scripps","given":"Jerry"}],"issued":{"date-parts":[["2006"]]},"accessed":{"date-parts":[["2015",10,23]]}}}],"schema":"https://github.com/citation-style-language/schema/raw/master/csl-citation.json"} </w:instrText>
            </w:r>
            <w:r w:rsidRPr="00824735">
              <w:rPr>
                <w:sz w:val="24"/>
              </w:rPr>
              <w:fldChar w:fldCharType="separate"/>
            </w:r>
            <w:r w:rsidR="00242515" w:rsidRPr="00824735">
              <w:rPr>
                <w:sz w:val="24"/>
              </w:rPr>
              <w:t>[29]</w:t>
            </w:r>
            <w:r w:rsidRPr="00824735">
              <w:rPr>
                <w:sz w:val="24"/>
              </w:rPr>
              <w:fldChar w:fldCharType="end"/>
            </w:r>
            <w:r w:rsidRPr="00824735">
              <w:rPr>
                <w:rFonts w:hint="eastAsia"/>
                <w:sz w:val="24"/>
              </w:rPr>
              <w:t>。通常的时间序列预测方法如</w:t>
            </w:r>
            <w:r w:rsidRPr="00824735">
              <w:rPr>
                <w:rFonts w:hint="eastAsia"/>
                <w:sz w:val="24"/>
              </w:rPr>
              <w:t>AR</w:t>
            </w:r>
            <w:r w:rsidRPr="00824735">
              <w:rPr>
                <w:rFonts w:hint="eastAsia"/>
                <w:sz w:val="24"/>
              </w:rPr>
              <w:t>，以及多元线性回归</w:t>
            </w:r>
            <w:r w:rsidRPr="00824735">
              <w:rPr>
                <w:rFonts w:hint="eastAsia"/>
                <w:sz w:val="24"/>
              </w:rPr>
              <w:t>(MLR)</w:t>
            </w:r>
            <w:r w:rsidRPr="00824735">
              <w:rPr>
                <w:rFonts w:hint="eastAsia"/>
                <w:sz w:val="24"/>
              </w:rPr>
              <w:t>都是线性的，还需要假设数据集的平稳性；而基于数据的机器学习方法能够处理动态性以及数据集中的噪声，因此适合水文建模，并且学习到的模型可以组合，即一个模型的预测可以作为下一个模型的输入，这样达到流域可以切割成更小的区域，局部模型可以组合成一个完整的模型的目的</w:t>
            </w:r>
            <w:r w:rsidRPr="00824735">
              <w:rPr>
                <w:sz w:val="24"/>
              </w:rPr>
              <w:fldChar w:fldCharType="begin"/>
            </w:r>
            <w:r w:rsidR="00242515" w:rsidRPr="00824735">
              <w:rPr>
                <w:sz w:val="24"/>
              </w:rPr>
              <w:instrText xml:space="preserve"> ADDIN ZOTERO_ITEM CSL_CITATION {"citationID":"3WBRhIXg","properties":{"formattedCitation":"[7]","plainCitation":"[7]"},"citationItems":[{"id":209,"uris":["http://zotero.org/users/local/6Ocl0N5K/items/ZEGZ8RGF"],"uri":["http://zotero.org/users/local/6Ocl0N5K/items/ZEGZ8RGF"],"itemData":{"id":209,"type":"paper-conference","title":"Machine supported development of fuzzy-flood forecast systems","container-title":"European Conference on Advances in Flood Research","publisher":"Reprint of Proceedings","page":"504–515","volume":"2","source":"Google Scholar","URL":"http://campus-schneidershof.com/fileadmin/users/18/Veroeffentlichungen/potsdam-reprint.pdf","author":[{"family":"Stüber","given":"M."},{"family":"Gemmar","given":"P."},{"family":"Greving","given":"M."}],"issued":{"date-parts":[["2000"]]},"accessed":{"date-parts":[["2015",10,23]]}}}],"schema":"https://github.com/citation-style-language/schema/raw/master/csl-citation.json"} </w:instrText>
            </w:r>
            <w:r w:rsidRPr="00824735">
              <w:rPr>
                <w:sz w:val="24"/>
              </w:rPr>
              <w:fldChar w:fldCharType="separate"/>
            </w:r>
            <w:r w:rsidR="00242515" w:rsidRPr="00824735">
              <w:rPr>
                <w:sz w:val="24"/>
              </w:rPr>
              <w:t>[7]</w:t>
            </w:r>
            <w:r w:rsidRPr="00824735">
              <w:rPr>
                <w:sz w:val="24"/>
              </w:rPr>
              <w:fldChar w:fldCharType="end"/>
            </w:r>
            <w:r w:rsidRPr="00824735">
              <w:rPr>
                <w:sz w:val="24"/>
              </w:rPr>
              <w:t>。</w:t>
            </w:r>
            <w:r w:rsidRPr="00824735">
              <w:rPr>
                <w:rFonts w:hint="eastAsia"/>
                <w:sz w:val="24"/>
              </w:rPr>
              <w:t>基于机器学习的方法也有缺点，如在不同频率尺度的响应变化较大，就需要有数据预处理和后处理，以处理非平稳数据</w:t>
            </w:r>
            <w:r w:rsidR="00E8296F" w:rsidRPr="00824735">
              <w:rPr>
                <w:rFonts w:hint="eastAsia"/>
                <w:sz w:val="24"/>
              </w:rPr>
              <w:t>，例如在文献</w:t>
            </w:r>
            <w:r w:rsidRPr="00824735">
              <w:rPr>
                <w:sz w:val="24"/>
              </w:rPr>
              <w:fldChar w:fldCharType="begin"/>
            </w:r>
            <w:r w:rsidR="00242515" w:rsidRPr="00824735">
              <w:rPr>
                <w:sz w:val="24"/>
              </w:rPr>
              <w:instrText xml:space="preserve"> ADDIN ZOTERO_ITEM CSL_CITATION {"citationID":"ppkcBb27","properties":{"formattedCitation":"[30]","plainCitation":"[30]"},"citationItems":[{"id":134,"uris":["http://zotero.org/users/local/6Ocl0N5K/items/ZH6UCT35"],"uri":["http://zotero.org/users/local/6Ocl0N5K/items/ZH6UCT35"],"itemData":{"id":134,"type":"article-journal","title":"Applications of hybrid wavelet–Artificial Intelligence models in hydrology: A review","container-title":"Journal of Hydrology","page":"358–377","volume":"514","source":"Google Scholar","shortTitle":"Applications of hybrid wavelet–Artificial Intelligence models in hydrology","author":[{"family":"Nourani","given":"Vahid"},{"family":"Baghanam","given":"Aida Hosseini"},{"family":"Adamowski","given":"Jan"},{"family":"Kisi","given":"Ozgur"}],"issued":{"date-parts":[["2014"]]}}}],"schema":"https://github.com/citation-style-language/schema/raw/master/csl-citation.json"} </w:instrText>
            </w:r>
            <w:r w:rsidRPr="00824735">
              <w:rPr>
                <w:sz w:val="24"/>
              </w:rPr>
              <w:fldChar w:fldCharType="separate"/>
            </w:r>
            <w:r w:rsidR="00242515" w:rsidRPr="00824735">
              <w:rPr>
                <w:sz w:val="24"/>
              </w:rPr>
              <w:t>[30]</w:t>
            </w:r>
            <w:r w:rsidRPr="00824735">
              <w:rPr>
                <w:sz w:val="24"/>
              </w:rPr>
              <w:fldChar w:fldCharType="end"/>
            </w:r>
            <w:r w:rsidR="00E8296F" w:rsidRPr="00824735">
              <w:rPr>
                <w:sz w:val="24"/>
              </w:rPr>
              <w:t>使用了小波方法。</w:t>
            </w:r>
          </w:p>
          <w:p w:rsidR="005D1694" w:rsidRPr="00824735" w:rsidRDefault="005D1694" w:rsidP="00761B97">
            <w:pPr>
              <w:spacing w:line="360" w:lineRule="auto"/>
              <w:ind w:firstLineChars="200" w:firstLine="480"/>
              <w:rPr>
                <w:sz w:val="24"/>
              </w:rPr>
            </w:pPr>
            <w:r w:rsidRPr="00824735">
              <w:rPr>
                <w:rFonts w:hint="eastAsia"/>
                <w:noProof/>
                <w:sz w:val="24"/>
              </w:rPr>
              <w:lastRenderedPageBreak/>
              <w:drawing>
                <wp:inline distT="0" distB="0" distL="0" distR="0" wp14:anchorId="69392253" wp14:editId="4FE6C2C9">
                  <wp:extent cx="4810125" cy="19053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02A13.tmp"/>
                          <pic:cNvPicPr/>
                        </pic:nvPicPr>
                        <pic:blipFill>
                          <a:blip r:embed="rId13">
                            <a:extLst>
                              <a:ext uri="{28A0092B-C50C-407E-A947-70E740481C1C}">
                                <a14:useLocalDpi xmlns:a14="http://schemas.microsoft.com/office/drawing/2010/main" val="0"/>
                              </a:ext>
                            </a:extLst>
                          </a:blip>
                          <a:stretch>
                            <a:fillRect/>
                          </a:stretch>
                        </pic:blipFill>
                        <pic:spPr>
                          <a:xfrm>
                            <a:off x="0" y="0"/>
                            <a:ext cx="4822164" cy="1910157"/>
                          </a:xfrm>
                          <a:prstGeom prst="rect">
                            <a:avLst/>
                          </a:prstGeom>
                        </pic:spPr>
                      </pic:pic>
                    </a:graphicData>
                  </a:graphic>
                </wp:inline>
              </w:drawing>
            </w:r>
          </w:p>
          <w:p w:rsidR="005D1694" w:rsidRPr="00824735" w:rsidRDefault="005D1694" w:rsidP="00A66815">
            <w:pPr>
              <w:spacing w:line="360" w:lineRule="auto"/>
              <w:jc w:val="left"/>
              <w:rPr>
                <w:sz w:val="24"/>
              </w:rPr>
            </w:pPr>
            <w:r w:rsidRPr="00824735">
              <w:rPr>
                <w:sz w:val="24"/>
              </w:rPr>
              <w:t xml:space="preserve">Figure </w:t>
            </w:r>
            <w:r w:rsidR="00D978BC" w:rsidRPr="00824735">
              <w:rPr>
                <w:sz w:val="24"/>
              </w:rPr>
              <w:fldChar w:fldCharType="begin"/>
            </w:r>
            <w:r w:rsidR="00D978BC" w:rsidRPr="00824735">
              <w:rPr>
                <w:sz w:val="24"/>
              </w:rPr>
              <w:instrText xml:space="preserve"> SEQ Figure \* ARABIC </w:instrText>
            </w:r>
            <w:r w:rsidR="00D978BC" w:rsidRPr="00824735">
              <w:rPr>
                <w:sz w:val="24"/>
              </w:rPr>
              <w:fldChar w:fldCharType="separate"/>
            </w:r>
            <w:r w:rsidR="00DF2B9A">
              <w:rPr>
                <w:noProof/>
                <w:sz w:val="24"/>
              </w:rPr>
              <w:t>2</w:t>
            </w:r>
            <w:r w:rsidR="00D978BC" w:rsidRPr="00824735">
              <w:rPr>
                <w:sz w:val="24"/>
              </w:rPr>
              <w:fldChar w:fldCharType="end"/>
            </w:r>
            <w:r w:rsidRPr="00824735">
              <w:rPr>
                <w:sz w:val="24"/>
              </w:rPr>
              <w:t xml:space="preserve"> </w:t>
            </w:r>
            <w:r w:rsidRPr="00824735">
              <w:rPr>
                <w:sz w:val="24"/>
              </w:rPr>
              <w:t>混合小波</w:t>
            </w:r>
            <w:r w:rsidRPr="00824735">
              <w:rPr>
                <w:sz w:val="24"/>
              </w:rPr>
              <w:t>-AI</w:t>
            </w:r>
            <w:r w:rsidRPr="00824735">
              <w:rPr>
                <w:sz w:val="24"/>
              </w:rPr>
              <w:t>原理图</w:t>
            </w:r>
          </w:p>
          <w:p w:rsidR="00312457" w:rsidRPr="00824735" w:rsidRDefault="00312457" w:rsidP="00761B97">
            <w:pPr>
              <w:spacing w:line="360" w:lineRule="auto"/>
              <w:ind w:firstLineChars="200" w:firstLine="480"/>
              <w:rPr>
                <w:sz w:val="24"/>
              </w:rPr>
            </w:pPr>
            <w:r w:rsidRPr="00824735">
              <w:rPr>
                <w:sz w:val="24"/>
              </w:rPr>
              <w:t>机器学习算法需要遵循一些指导原则。学习算法一般由三部分组成：假设空间用于表示能够学习到的模型、评估函数用于评估模型的好坏、优化方法用于搜索模型参数</w:t>
            </w:r>
            <w:r w:rsidRPr="00824735">
              <w:rPr>
                <w:sz w:val="24"/>
              </w:rPr>
              <w:fldChar w:fldCharType="begin"/>
            </w:r>
            <w:r w:rsidR="00242515" w:rsidRPr="00824735">
              <w:rPr>
                <w:sz w:val="24"/>
              </w:rPr>
              <w:instrText xml:space="preserve"> ADDIN ZOTERO_ITEM CSL_CITATION {"citationID":"1jeulh8fsh","properties":{"formattedCitation":"[31]","plainCitation":"[31]"},"citationItems":[{"id":247,"uris":["http://zotero.org/users/local/6Ocl0N5K/items/F8MX27BT"],"uri":["http://zotero.org/users/local/6Ocl0N5K/items/F8MX27BT"],"itemData":{"id":247,"type":"article-journal","title":"A few useful things to know about machine learning","container-title":"Communications of the ACM","page":"78–87","volume":"55","issue":"10","source":"Google Scholar","author":[{"family":"Domingos","given":"Pedro"}],"issued":{"date-parts":[["2012"]]}}}],"schema":"https://github.com/citation-style-language/schema/raw/master/csl-citation.json"} </w:instrText>
            </w:r>
            <w:r w:rsidRPr="00824735">
              <w:rPr>
                <w:sz w:val="24"/>
              </w:rPr>
              <w:fldChar w:fldCharType="separate"/>
            </w:r>
            <w:r w:rsidR="00242515" w:rsidRPr="00824735">
              <w:rPr>
                <w:sz w:val="24"/>
              </w:rPr>
              <w:t>[31]</w:t>
            </w:r>
            <w:r w:rsidRPr="00824735">
              <w:rPr>
                <w:sz w:val="24"/>
              </w:rPr>
              <w:fldChar w:fldCharType="end"/>
            </w:r>
            <w:r w:rsidRPr="00824735">
              <w:rPr>
                <w:sz w:val="24"/>
              </w:rPr>
              <w:t>。根据从已知分布产生的输入输出数据估计出函数</w:t>
            </w:r>
            <w:r w:rsidRPr="00824735">
              <w:rPr>
                <w:sz w:val="24"/>
              </w:rPr>
              <w:t>f</w:t>
            </w:r>
            <w:r w:rsidRPr="00824735">
              <w:rPr>
                <w:sz w:val="24"/>
              </w:rPr>
              <w:t>，使得期望误差风险最小化，但由于分布未知，因此只能根据已有信息，即训练样本和假设空间的性质，估计出和最优解最近的函数。如果只考虑训练样本，不考虑假设空间的性质，即使用经验风险最小化，在某种条件下是可以收敛到期望风险的，然而对于小样本来说很容易发生过拟合，因此必须使用正则化项以限制假设空间的复杂度；其中一种方法是使用</w:t>
            </w:r>
            <w:r w:rsidRPr="00824735">
              <w:rPr>
                <w:rFonts w:hint="eastAsia"/>
                <w:sz w:val="24"/>
              </w:rPr>
              <w:t>VC</w:t>
            </w:r>
            <w:r w:rsidRPr="00824735">
              <w:rPr>
                <w:rFonts w:hint="eastAsia"/>
                <w:sz w:val="24"/>
              </w:rPr>
              <w:t>维理论和结构风险最小化原则</w:t>
            </w:r>
            <w:r w:rsidRPr="00824735">
              <w:rPr>
                <w:sz w:val="24"/>
              </w:rPr>
              <w:fldChar w:fldCharType="begin"/>
            </w:r>
            <w:r w:rsidR="00242515" w:rsidRPr="00824735">
              <w:rPr>
                <w:sz w:val="24"/>
              </w:rPr>
              <w:instrText xml:space="preserve"> ADDIN ZOTERO_ITEM CSL_CITATION {"citationID":"1kqmj42lrk","properties":{"formattedCitation":"[32]","plainCitation":"[32]"},"citationItems":[{"id":277,"uris":["http://zotero.org/users/local/6Ocl0N5K/items/FSH3MDGF"],"uri":["http://zotero.org/users/local/6Ocl0N5K/items/FSH3MDGF"],"itemData":{"id":277,"type":"article-journal","title":"An introduction to kernel-based learning algorithms","container-title":"Neural Networks, IEEE Transactions on","page":"181–201","volume":"12","issue":"2","source":"Google Scholar","author":[{"family":"Müller","given":"Klaus-Robert"},{"family":"Mika","given":"Sebastian"},{"family":"Rätsch","given":"Gunnar"},{"family":"Tsuda","given":"Koji"},{"family":"Schölkopf","given":"Bernhard"}],"issued":{"date-parts":[["2001"]]}}}],"schema":"https://github.com/citation-style-language/schema/raw/master/csl-citation.json"} </w:instrText>
            </w:r>
            <w:r w:rsidRPr="00824735">
              <w:rPr>
                <w:sz w:val="24"/>
              </w:rPr>
              <w:fldChar w:fldCharType="separate"/>
            </w:r>
            <w:r w:rsidR="00242515" w:rsidRPr="00824735">
              <w:rPr>
                <w:sz w:val="24"/>
              </w:rPr>
              <w:t>[32]</w:t>
            </w:r>
            <w:r w:rsidRPr="00824735">
              <w:rPr>
                <w:sz w:val="24"/>
              </w:rPr>
              <w:fldChar w:fldCharType="end"/>
            </w:r>
            <w:r w:rsidRPr="00824735">
              <w:rPr>
                <w:sz w:val="24"/>
              </w:rPr>
              <w:t>。总而言之，学习的目标是在训练样本以外要具有泛化能力，由于无法表示测试误差，只能由训练误差替代测试误差，因此没有必要在优化的时候将其最小化</w:t>
            </w:r>
            <w:r w:rsidRPr="00824735">
              <w:rPr>
                <w:sz w:val="24"/>
              </w:rPr>
              <w:fldChar w:fldCharType="begin"/>
            </w:r>
            <w:r w:rsidR="00242515" w:rsidRPr="00824735">
              <w:rPr>
                <w:sz w:val="24"/>
              </w:rPr>
              <w:instrText xml:space="preserve"> ADDIN ZOTERO_ITEM CSL_CITATION {"citationID":"eWFDXXk2","properties":{"formattedCitation":"[31]","plainCitation":"[31]"},"citationItems":[{"id":247,"uris":["http://zotero.org/users/local/6Ocl0N5K/items/F8MX27BT"],"uri":["http://zotero.org/users/local/6Ocl0N5K/items/F8MX27BT"],"itemData":{"id":247,"type":"article-journal","title":"A few useful things to know about machine learning","container-title":"Communications of the ACM","page":"78–87","volume":"55","issue":"10","source":"Google Scholar","author":[{"family":"Domingos","given":"Pedro"}],"issued":{"date-parts":[["2012"]]}}}],"schema":"https://github.com/citation-style-language/schema/raw/master/csl-citation.json"} </w:instrText>
            </w:r>
            <w:r w:rsidRPr="00824735">
              <w:rPr>
                <w:sz w:val="24"/>
              </w:rPr>
              <w:fldChar w:fldCharType="separate"/>
            </w:r>
            <w:r w:rsidR="00242515" w:rsidRPr="00824735">
              <w:rPr>
                <w:sz w:val="24"/>
              </w:rPr>
              <w:t>[31]</w:t>
            </w:r>
            <w:r w:rsidRPr="00824735">
              <w:rPr>
                <w:sz w:val="24"/>
              </w:rPr>
              <w:fldChar w:fldCharType="end"/>
            </w:r>
            <w:r w:rsidRPr="00824735">
              <w:rPr>
                <w:sz w:val="24"/>
              </w:rPr>
              <w:t>。</w:t>
            </w:r>
            <w:r w:rsidR="00042466" w:rsidRPr="00824735">
              <w:rPr>
                <w:sz w:val="24"/>
              </w:rPr>
              <w:t>即</w:t>
            </w:r>
            <w:r w:rsidRPr="00824735">
              <w:rPr>
                <w:sz w:val="24"/>
              </w:rPr>
              <w:t>学习理论</w:t>
            </w:r>
            <w:r w:rsidRPr="00824735">
              <w:rPr>
                <w:rFonts w:hint="eastAsia"/>
                <w:sz w:val="24"/>
              </w:rPr>
              <w:t>的核心问题是函数的泛化能力，学习方法和从观测数据拟合多元函数相似，关键区别是学习理论的拟合得到的能够具有预测性的拟合在原则上是能够揭示物理规律的。可以将学习算法的泛化误差分解为样本误差和逼近误差项，分别对应概率论和逼近论</w:t>
            </w:r>
            <w:r w:rsidRPr="00824735">
              <w:rPr>
                <w:sz w:val="24"/>
              </w:rPr>
              <w:t>，</w:t>
            </w:r>
            <w:r w:rsidRPr="00824735">
              <w:rPr>
                <w:rFonts w:hint="eastAsia"/>
                <w:sz w:val="24"/>
              </w:rPr>
              <w:t>基于经验风险最小化的算法是在空间</w:t>
            </w:r>
            <w:r w:rsidRPr="00824735">
              <w:rPr>
                <w:rFonts w:hint="eastAsia"/>
                <w:sz w:val="24"/>
              </w:rPr>
              <w:t>H</w:t>
            </w:r>
            <w:r w:rsidRPr="00824735">
              <w:rPr>
                <w:rFonts w:hint="eastAsia"/>
                <w:sz w:val="24"/>
              </w:rPr>
              <w:t>中寻找函数，此问题一般是不适定的，而使用</w:t>
            </w:r>
            <w:r w:rsidRPr="00824735">
              <w:rPr>
                <w:rFonts w:hint="eastAsia"/>
                <w:sz w:val="24"/>
              </w:rPr>
              <w:t>Tikhonov</w:t>
            </w:r>
            <w:r w:rsidRPr="00824735">
              <w:rPr>
                <w:rFonts w:hint="eastAsia"/>
                <w:sz w:val="24"/>
              </w:rPr>
              <w:t>正则化，就是在空间</w:t>
            </w:r>
            <m:oMath>
              <m:sSub>
                <m:sSubPr>
                  <m:ctrlPr>
                    <w:rPr>
                      <w:rFonts w:ascii="Cambria Math" w:hAnsi="Cambria Math"/>
                      <w:sz w:val="24"/>
                    </w:rPr>
                  </m:ctrlPr>
                </m:sSubPr>
                <m:e>
                  <m:r>
                    <m:rPr>
                      <m:sty m:val="p"/>
                    </m:rPr>
                    <w:rPr>
                      <w:rFonts w:ascii="Cambria Math" w:hAnsi="Cambria Math" w:hint="eastAsia"/>
                      <w:sz w:val="24"/>
                    </w:rPr>
                    <m:t>H</m:t>
                  </m:r>
                  <m:ctrlPr>
                    <w:rPr>
                      <w:rFonts w:ascii="Cambria Math" w:hAnsi="Cambria Math" w:hint="eastAsia"/>
                      <w:sz w:val="24"/>
                    </w:rPr>
                  </m:ctrlPr>
                </m:e>
                <m:sub>
                  <m:r>
                    <m:rPr>
                      <m:sty m:val="p"/>
                    </m:rPr>
                    <w:rPr>
                      <w:rFonts w:ascii="Cambria Math" w:hAnsi="Cambria Math"/>
                      <w:sz w:val="24"/>
                    </w:rPr>
                    <m:t>k</m:t>
                  </m:r>
                </m:sub>
              </m:sSub>
            </m:oMath>
            <w:r w:rsidRPr="00824735">
              <w:rPr>
                <w:rFonts w:hint="eastAsia"/>
                <w:sz w:val="24"/>
              </w:rPr>
              <w:t>上进行最小化，这样就能够保证解的平滑性和唯一性</w:t>
            </w:r>
            <w:r w:rsidRPr="00824735">
              <w:rPr>
                <w:sz w:val="24"/>
              </w:rPr>
              <w:fldChar w:fldCharType="begin"/>
            </w:r>
            <w:r w:rsidR="00242515" w:rsidRPr="00824735">
              <w:rPr>
                <w:sz w:val="24"/>
              </w:rPr>
              <w:instrText xml:space="preserve"> ADDIN ZOTERO_ITEM CSL_CITATION {"citationID":"9e0skh8bt","properties":{"formattedCitation":"[33]","plainCitation":"[33]"},"citationItems":[{"id":273,"uris":["http://zotero.org/users/local/6Ocl0N5K/items/7B33K4EC"],"uri":["http://zotero.org/users/local/6Ocl0N5K/items/7B33K4EC"],"itemData":{"id":273,"type":"article-journal","title":"The mathematics of learning: Dealing with data","container-title":"Notices of the AMS","page":"537–544","volume":"50","issue":"5","source":"Google Scholar","shortTitle":"The mathematics of learning","author":[{"family":"Poggio","given":"Tomaso"},{"family":"Smale","given":"Steve"}],"issued":{"date-parts":[["2003"]]}}}],"schema":"https://github.com/citation-style-language/schema/raw/master/csl-citation.json"} </w:instrText>
            </w:r>
            <w:r w:rsidRPr="00824735">
              <w:rPr>
                <w:sz w:val="24"/>
              </w:rPr>
              <w:fldChar w:fldCharType="separate"/>
            </w:r>
            <w:r w:rsidR="00242515" w:rsidRPr="00824735">
              <w:rPr>
                <w:sz w:val="24"/>
              </w:rPr>
              <w:t>[33]</w:t>
            </w:r>
            <w:r w:rsidRPr="00824735">
              <w:rPr>
                <w:sz w:val="24"/>
              </w:rPr>
              <w:fldChar w:fldCharType="end"/>
            </w:r>
            <w:r w:rsidRPr="00824735">
              <w:rPr>
                <w:sz w:val="24"/>
              </w:rPr>
              <w:t>，</w:t>
            </w:r>
            <w:r w:rsidRPr="00824735">
              <w:rPr>
                <w:rFonts w:hint="eastAsia"/>
                <w:sz w:val="24"/>
              </w:rPr>
              <w:t>也可以用</w:t>
            </w:r>
            <w:r w:rsidRPr="00824735">
              <w:rPr>
                <w:rFonts w:hint="eastAsia"/>
                <w:sz w:val="24"/>
              </w:rPr>
              <w:t>bias</w:t>
            </w:r>
            <w:r w:rsidRPr="00824735">
              <w:rPr>
                <w:rFonts w:hint="eastAsia"/>
                <w:sz w:val="24"/>
              </w:rPr>
              <w:t>和</w:t>
            </w:r>
            <w:r w:rsidRPr="00824735">
              <w:rPr>
                <w:rFonts w:hint="eastAsia"/>
                <w:sz w:val="24"/>
              </w:rPr>
              <w:t>variance</w:t>
            </w:r>
            <w:r w:rsidRPr="00824735">
              <w:rPr>
                <w:rFonts w:hint="eastAsia"/>
                <w:sz w:val="24"/>
              </w:rPr>
              <w:t>解释泛化误差。</w:t>
            </w:r>
            <w:r w:rsidRPr="00824735">
              <w:rPr>
                <w:rFonts w:hint="eastAsia"/>
                <w:sz w:val="24"/>
              </w:rPr>
              <w:t>bias</w:t>
            </w:r>
            <w:r w:rsidRPr="00824735">
              <w:rPr>
                <w:rFonts w:hint="eastAsia"/>
                <w:sz w:val="24"/>
              </w:rPr>
              <w:t>用于测度在所有可能的数据集上得到的输出的均值与期望的函数差别，</w:t>
            </w:r>
            <w:r w:rsidRPr="00824735">
              <w:rPr>
                <w:rFonts w:hint="eastAsia"/>
                <w:sz w:val="24"/>
              </w:rPr>
              <w:t>variance</w:t>
            </w:r>
            <w:r w:rsidRPr="00824735">
              <w:rPr>
                <w:rFonts w:hint="eastAsia"/>
                <w:sz w:val="24"/>
              </w:rPr>
              <w:t>用于测度在不同数据集得到的网络输出的差别。在刚开始训练时，</w:t>
            </w:r>
            <w:r w:rsidRPr="00824735">
              <w:rPr>
                <w:rFonts w:hint="eastAsia"/>
                <w:sz w:val="24"/>
              </w:rPr>
              <w:t>bias</w:t>
            </w:r>
            <w:r w:rsidRPr="00824735">
              <w:rPr>
                <w:rFonts w:hint="eastAsia"/>
                <w:sz w:val="24"/>
              </w:rPr>
              <w:t>较大，而</w:t>
            </w:r>
            <w:r w:rsidRPr="00824735">
              <w:rPr>
                <w:rFonts w:hint="eastAsia"/>
                <w:sz w:val="24"/>
              </w:rPr>
              <w:t>variance</w:t>
            </w:r>
            <w:r w:rsidRPr="00824735">
              <w:rPr>
                <w:rFonts w:hint="eastAsia"/>
                <w:sz w:val="24"/>
              </w:rPr>
              <w:t>较小，因为此时数据集还没起作用，继续训练会导致</w:t>
            </w:r>
            <w:r w:rsidRPr="00824735">
              <w:rPr>
                <w:rFonts w:hint="eastAsia"/>
                <w:sz w:val="24"/>
              </w:rPr>
              <w:t>bias</w:t>
            </w:r>
            <w:r w:rsidRPr="00824735">
              <w:rPr>
                <w:rFonts w:hint="eastAsia"/>
                <w:sz w:val="24"/>
              </w:rPr>
              <w:t>减小，因为此时已经充分学习到了目标函数；当训练足够久以后，网络就会学习到此数据集中的噪声成分，称为过拟合，由于不同数据集的噪声不同，因此此时</w:t>
            </w:r>
            <w:r w:rsidRPr="00824735">
              <w:rPr>
                <w:rFonts w:hint="eastAsia"/>
                <w:sz w:val="24"/>
              </w:rPr>
              <w:t>variance</w:t>
            </w:r>
            <w:r w:rsidRPr="00824735">
              <w:rPr>
                <w:rFonts w:hint="eastAsia"/>
                <w:sz w:val="24"/>
              </w:rPr>
              <w:t>较大</w:t>
            </w:r>
            <w:r w:rsidRPr="00824735">
              <w:rPr>
                <w:sz w:val="24"/>
              </w:rPr>
              <w:fldChar w:fldCharType="begin"/>
            </w:r>
            <w:r w:rsidR="00242515" w:rsidRPr="00824735">
              <w:rPr>
                <w:sz w:val="24"/>
              </w:rPr>
              <w:instrText xml:space="preserve"> ADDIN ZOTERO_ITEM CSL_CITATION {"citationID":"1k3jmf6ej0","properties":{"formattedCitation":"[34]","plainCitation":"[34]"},"citationItems":[{"id":315,"uris":["http://zotero.org/users/local/6Ocl0N5K/items/H5HZQV7H"],"uri":["http://zotero.org/users/local/6Ocl0N5K/items/H5HZQV7H"],"itemData":{"id":315,"type":"chapter","title":"Efficient backprop","container-title":"Neural networks: Tricks of the trade","publisher":"Springer","page":"9–48","source":"Google Scholar","URL":"http://link.springer.com/chapter/10.1007/978-3-642-35289-8_3","author":[{"family":"LeCun","given":"Yann A."},{"family":"Bottou","given":"Léon"},{"family":"Orr","given":"Genevieve B."},{"family":"Müller","given":"Klaus-Robert"}],"issued":{"date-parts":[["2012"]]},"accessed":{"date-parts":[["2015",10,23]]}}}],"schema":"https://github.com/citation-style-language/schema/raw/master/csl-citation.json"} </w:instrText>
            </w:r>
            <w:r w:rsidRPr="00824735">
              <w:rPr>
                <w:sz w:val="24"/>
              </w:rPr>
              <w:fldChar w:fldCharType="separate"/>
            </w:r>
            <w:r w:rsidR="00242515" w:rsidRPr="00824735">
              <w:rPr>
                <w:sz w:val="24"/>
              </w:rPr>
              <w:t>[34]</w:t>
            </w:r>
            <w:r w:rsidRPr="00824735">
              <w:rPr>
                <w:sz w:val="24"/>
              </w:rPr>
              <w:fldChar w:fldCharType="end"/>
            </w:r>
            <w:r w:rsidRPr="00824735">
              <w:rPr>
                <w:sz w:val="24"/>
              </w:rPr>
              <w:t>。为了应对过拟合问题，</w:t>
            </w:r>
            <w:r w:rsidRPr="00824735">
              <w:rPr>
                <w:rFonts w:hint="eastAsia"/>
                <w:sz w:val="24"/>
              </w:rPr>
              <w:t>除了交叉验证之外，还可以对评估函数加正则化项</w:t>
            </w:r>
            <w:r w:rsidRPr="00824735">
              <w:rPr>
                <w:rFonts w:hint="eastAsia"/>
                <w:sz w:val="24"/>
              </w:rPr>
              <w:lastRenderedPageBreak/>
              <w:t>以惩罚复杂的模型结构；另一种方法是在加入新的模型结构前做统计学检验如卡方检验，以检验在更新模型结构前后，结果的分布是否具有明显的不同；这些方法在数据稀少时尤其重要</w:t>
            </w:r>
            <w:r w:rsidRPr="00824735">
              <w:rPr>
                <w:sz w:val="24"/>
              </w:rPr>
              <w:fldChar w:fldCharType="begin"/>
            </w:r>
            <w:r w:rsidR="00242515" w:rsidRPr="00824735">
              <w:rPr>
                <w:sz w:val="24"/>
              </w:rPr>
              <w:instrText xml:space="preserve"> ADDIN ZOTERO_ITEM CSL_CITATION {"citationID":"CVcewoZ0","properties":{"formattedCitation":"[31]","plainCitation":"[31]"},"citationItems":[{"id":247,"uris":["http://zotero.org/users/local/6Ocl0N5K/items/F8MX27BT"],"uri":["http://zotero.org/users/local/6Ocl0N5K/items/F8MX27BT"],"itemData":{"id":247,"type":"article-journal","title":"A few useful things to know about machine learning","container-title":"Communications of the ACM","page":"78–87","volume":"55","issue":"10","source":"Google Scholar","author":[{"family":"Domingos","given":"Pedro"}],"issued":{"date-parts":[["2012"]]}}}],"schema":"https://github.com/citation-style-language/schema/raw/master/csl-citation.json"} </w:instrText>
            </w:r>
            <w:r w:rsidRPr="00824735">
              <w:rPr>
                <w:sz w:val="24"/>
              </w:rPr>
              <w:fldChar w:fldCharType="separate"/>
            </w:r>
            <w:r w:rsidR="00242515" w:rsidRPr="00824735">
              <w:rPr>
                <w:sz w:val="24"/>
              </w:rPr>
              <w:t>[31]</w:t>
            </w:r>
            <w:r w:rsidRPr="00824735">
              <w:rPr>
                <w:sz w:val="24"/>
              </w:rPr>
              <w:fldChar w:fldCharType="end"/>
            </w:r>
            <w:r w:rsidRPr="00824735">
              <w:rPr>
                <w:rFonts w:hint="eastAsia"/>
                <w:sz w:val="24"/>
              </w:rPr>
              <w:t>。对于简单问题，可以很容易控制统计复杂度（如使用线性算法）和算法复杂度（特征空间维数一般较小），而对于复杂的现实问题，特征空间可能很大，如一个</w:t>
            </w:r>
            <w:r w:rsidRPr="00824735">
              <w:rPr>
                <w:rFonts w:hint="eastAsia"/>
                <w:sz w:val="24"/>
              </w:rPr>
              <w:t>16x16</w:t>
            </w:r>
            <w:r w:rsidRPr="00824735">
              <w:rPr>
                <w:rFonts w:hint="eastAsia"/>
                <w:sz w:val="24"/>
              </w:rPr>
              <w:t>的图像，映射到一个</w:t>
            </w:r>
            <w:r w:rsidRPr="00824735">
              <w:rPr>
                <w:rFonts w:hint="eastAsia"/>
                <w:sz w:val="24"/>
              </w:rPr>
              <w:t>5</w:t>
            </w:r>
            <w:r w:rsidRPr="00824735">
              <w:rPr>
                <w:rFonts w:hint="eastAsia"/>
                <w:sz w:val="24"/>
              </w:rPr>
              <w:t>阶</w:t>
            </w:r>
            <w:r w:rsidR="00BA2038" w:rsidRPr="00824735">
              <w:rPr>
                <w:rFonts w:hint="eastAsia"/>
                <w:sz w:val="24"/>
              </w:rPr>
              <w:t>多</w:t>
            </w:r>
            <w:r w:rsidRPr="00824735">
              <w:rPr>
                <w:rFonts w:hint="eastAsia"/>
                <w:sz w:val="24"/>
              </w:rPr>
              <w:t>项式需要</w:t>
            </w:r>
            <m:oMath>
              <m:d>
                <m:dPr>
                  <m:ctrlPr>
                    <w:rPr>
                      <w:rFonts w:ascii="Cambria Math" w:hAnsi="Cambria Math"/>
                      <w:sz w:val="24"/>
                    </w:rPr>
                  </m:ctrlPr>
                </m:dPr>
                <m:e>
                  <m:f>
                    <m:fPr>
                      <m:type m:val="noBar"/>
                      <m:ctrlPr>
                        <w:rPr>
                          <w:rFonts w:ascii="Cambria Math" w:hAnsi="Cambria Math"/>
                          <w:sz w:val="24"/>
                        </w:rPr>
                      </m:ctrlPr>
                    </m:fPr>
                    <m:num>
                      <m:r>
                        <m:rPr>
                          <m:sty m:val="p"/>
                        </m:rPr>
                        <w:rPr>
                          <w:rFonts w:ascii="Cambria Math" w:hAnsi="Cambria Math"/>
                          <w:sz w:val="24"/>
                        </w:rPr>
                        <m:t>5+256-1</m:t>
                      </m:r>
                    </m:num>
                    <m:den>
                      <m:r>
                        <m:rPr>
                          <m:sty m:val="p"/>
                        </m:rPr>
                        <w:rPr>
                          <w:rFonts w:ascii="Cambria Math" w:hAnsi="Cambria Math"/>
                          <w:sz w:val="24"/>
                        </w:rPr>
                        <m:t>5</m:t>
                      </m:r>
                    </m:den>
                  </m:f>
                </m:e>
              </m:d>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10</m:t>
                  </m:r>
                </m:sup>
              </m:sSup>
            </m:oMath>
            <w:r w:rsidRPr="00824735">
              <w:rPr>
                <w:rFonts w:hint="eastAsia"/>
                <w:sz w:val="24"/>
              </w:rPr>
              <w:t>多维，显然无法控制其算法复杂度，此时对于某一个特定的特征空间</w:t>
            </w:r>
            <w:r w:rsidRPr="00824735">
              <w:rPr>
                <w:rFonts w:hint="eastAsia"/>
                <w:sz w:val="24"/>
              </w:rPr>
              <w:t>F</w:t>
            </w:r>
            <w:r w:rsidRPr="00824735">
              <w:rPr>
                <w:rFonts w:hint="eastAsia"/>
                <w:sz w:val="24"/>
              </w:rPr>
              <w:t>以及对应的映射</w:t>
            </w:r>
            <m:oMath>
              <m:r>
                <m:rPr>
                  <m:sty m:val="p"/>
                </m:rPr>
                <w:rPr>
                  <w:rFonts w:ascii="Cambria Math" w:hAnsi="Cambria Math"/>
                  <w:sz w:val="24"/>
                </w:rPr>
                <m:t>ϕ</m:t>
              </m:r>
            </m:oMath>
            <w:r w:rsidRPr="00824735">
              <w:rPr>
                <w:rFonts w:hint="eastAsia"/>
                <w:sz w:val="24"/>
              </w:rPr>
              <w:t>一个计算特征空间的标量积的有效技巧：核，即在特征空间的内积可以通过在原空间的核函数计算，因此可以在不知道映射</w:t>
            </w:r>
            <m:oMath>
              <m:r>
                <m:rPr>
                  <m:sty m:val="p"/>
                </m:rPr>
                <w:rPr>
                  <w:rFonts w:ascii="Cambria Math" w:hAnsi="Cambria Math"/>
                  <w:sz w:val="24"/>
                </w:rPr>
                <m:t>ϕ</m:t>
              </m:r>
            </m:oMath>
            <w:r w:rsidRPr="00824735">
              <w:rPr>
                <w:rFonts w:hint="eastAsia"/>
                <w:sz w:val="24"/>
              </w:rPr>
              <w:t>时计算特征空间的内积</w:t>
            </w:r>
            <w:r w:rsidRPr="00824735">
              <w:rPr>
                <w:sz w:val="24"/>
              </w:rPr>
              <w:fldChar w:fldCharType="begin"/>
            </w:r>
            <w:r w:rsidR="00242515" w:rsidRPr="00824735">
              <w:rPr>
                <w:sz w:val="24"/>
              </w:rPr>
              <w:instrText xml:space="preserve"> ADDIN ZOTERO_ITEM CSL_CITATION {"citationID":"WqKj4QCh","properties":{"formattedCitation":"[32]","plainCitation":"[32]"},"citationItems":[{"id":277,"uris":["http://zotero.org/users/local/6Ocl0N5K/items/FSH3MDGF"],"uri":["http://zotero.org/users/local/6Ocl0N5K/items/FSH3MDGF"],"itemData":{"id":277,"type":"article-journal","title":"An introduction to kernel-based learning algorithms","container-title":"Neural Networks, IEEE Transactions on","page":"181–201","volume":"12","issue":"2","source":"Google Scholar","author":[{"family":"Müller","given":"Klaus-Robert"},{"family":"Mika","given":"Sebastian"},{"family":"Rätsch","given":"Gunnar"},{"family":"Tsuda","given":"Koji"},{"family":"Schölkopf","given":"Bernhard"}],"issued":{"date-parts":[["2001"]]}}}],"schema":"https://github.com/citation-style-language/schema/raw/master/csl-citation.json"} </w:instrText>
            </w:r>
            <w:r w:rsidRPr="00824735">
              <w:rPr>
                <w:sz w:val="24"/>
              </w:rPr>
              <w:fldChar w:fldCharType="separate"/>
            </w:r>
            <w:r w:rsidR="00242515" w:rsidRPr="00824735">
              <w:rPr>
                <w:sz w:val="24"/>
              </w:rPr>
              <w:t>[32]</w:t>
            </w:r>
            <w:r w:rsidRPr="00824735">
              <w:rPr>
                <w:sz w:val="24"/>
              </w:rPr>
              <w:fldChar w:fldCharType="end"/>
            </w:r>
            <w:r w:rsidRPr="00824735">
              <w:rPr>
                <w:sz w:val="24"/>
              </w:rPr>
              <w:t>。</w:t>
            </w:r>
            <w:r w:rsidR="00042466" w:rsidRPr="00824735">
              <w:rPr>
                <w:sz w:val="24"/>
              </w:rPr>
              <w:t>另外，学习算法必须具有除了数据以外的知识或假设。</w:t>
            </w:r>
            <w:r w:rsidR="00042466" w:rsidRPr="00824735">
              <w:rPr>
                <w:sz w:val="24"/>
              </w:rPr>
              <w:t>Wolpert</w:t>
            </w:r>
            <w:r w:rsidR="00042466" w:rsidRPr="00824735">
              <w:rPr>
                <w:sz w:val="24"/>
              </w:rPr>
              <w:t>在</w:t>
            </w:r>
            <w:r w:rsidR="00042466" w:rsidRPr="00824735">
              <w:rPr>
                <w:sz w:val="24"/>
              </w:rPr>
              <w:t>”no free lunch”</w:t>
            </w:r>
            <w:r w:rsidR="00042466" w:rsidRPr="00824735">
              <w:rPr>
                <w:sz w:val="24"/>
              </w:rPr>
              <w:t>定理中说，在要学习的所有函数中，</w:t>
            </w:r>
            <w:r w:rsidR="00042466" w:rsidRPr="00824735">
              <w:rPr>
                <w:sz w:val="24"/>
              </w:rPr>
              <w:t>“</w:t>
            </w:r>
            <w:r w:rsidR="00042466" w:rsidRPr="00824735">
              <w:rPr>
                <w:sz w:val="24"/>
              </w:rPr>
              <w:t>随机猜测</w:t>
            </w:r>
            <w:r w:rsidR="00042466" w:rsidRPr="00824735">
              <w:rPr>
                <w:sz w:val="24"/>
              </w:rPr>
              <w:t>”</w:t>
            </w:r>
            <w:r w:rsidR="00042466" w:rsidRPr="00824735">
              <w:rPr>
                <w:sz w:val="24"/>
              </w:rPr>
              <w:t>是最优的。对于</w:t>
            </w:r>
            <w:r w:rsidR="00042466" w:rsidRPr="00824735">
              <w:rPr>
                <w:rFonts w:hint="eastAsia"/>
                <w:sz w:val="24"/>
              </w:rPr>
              <w:t>现实中的函数，</w:t>
            </w:r>
            <w:r w:rsidR="00042466" w:rsidRPr="00824735">
              <w:rPr>
                <w:sz w:val="24"/>
              </w:rPr>
              <w:t>由于一般的假设如函数的平滑性、相似输入具有相似输出、</w:t>
            </w:r>
            <w:r w:rsidR="00042466" w:rsidRPr="00824735">
              <w:rPr>
                <w:rFonts w:hint="eastAsia"/>
                <w:sz w:val="24"/>
              </w:rPr>
              <w:t>有限依赖性、有限复杂度等是成立的，因此学习才会适用。</w:t>
            </w:r>
          </w:p>
          <w:p w:rsidR="00312457" w:rsidRPr="00824735" w:rsidRDefault="00312457" w:rsidP="00761B97">
            <w:pPr>
              <w:spacing w:line="360" w:lineRule="auto"/>
              <w:ind w:firstLineChars="200" w:firstLine="480"/>
              <w:rPr>
                <w:sz w:val="24"/>
              </w:rPr>
            </w:pPr>
            <w:r w:rsidRPr="00824735">
              <w:rPr>
                <w:rFonts w:hint="eastAsia"/>
                <w:sz w:val="24"/>
              </w:rPr>
              <w:t>机器学习算法已经成功应用于图像识别、故障预测、水文预测、自然语言识别等领域。其中</w:t>
            </w:r>
            <w:r w:rsidRPr="00824735">
              <w:rPr>
                <w:rFonts w:hint="eastAsia"/>
                <w:sz w:val="24"/>
              </w:rPr>
              <w:t>SVM</w:t>
            </w:r>
            <w:r w:rsidRPr="00824735">
              <w:rPr>
                <w:rFonts w:hint="eastAsia"/>
                <w:sz w:val="24"/>
              </w:rPr>
              <w:t>，基于</w:t>
            </w:r>
            <w:r w:rsidRPr="00824735">
              <w:rPr>
                <w:rFonts w:hint="eastAsia"/>
                <w:sz w:val="24"/>
              </w:rPr>
              <w:t>Bayes</w:t>
            </w:r>
            <w:r w:rsidRPr="00824735">
              <w:rPr>
                <w:rFonts w:hint="eastAsia"/>
                <w:sz w:val="24"/>
              </w:rPr>
              <w:t>的预测算法如置信框架、</w:t>
            </w:r>
            <w:r w:rsidRPr="00824735">
              <w:rPr>
                <w:rFonts w:hint="eastAsia"/>
                <w:sz w:val="24"/>
              </w:rPr>
              <w:t>RVM</w:t>
            </w:r>
            <w:r w:rsidRPr="00824735">
              <w:rPr>
                <w:rFonts w:hint="eastAsia"/>
                <w:sz w:val="24"/>
              </w:rPr>
              <w:t>，神经网络等</w:t>
            </w:r>
            <w:r w:rsidR="005C6C0E" w:rsidRPr="00824735">
              <w:rPr>
                <w:rFonts w:hint="eastAsia"/>
                <w:sz w:val="24"/>
              </w:rPr>
              <w:t>应用很广泛</w:t>
            </w:r>
            <w:r w:rsidRPr="00824735">
              <w:rPr>
                <w:rFonts w:hint="eastAsia"/>
                <w:sz w:val="24"/>
              </w:rPr>
              <w:t>。</w:t>
            </w:r>
          </w:p>
          <w:p w:rsidR="008D0308" w:rsidRPr="00824735" w:rsidRDefault="00312457" w:rsidP="00761B97">
            <w:pPr>
              <w:spacing w:line="360" w:lineRule="auto"/>
              <w:ind w:firstLineChars="200" w:firstLine="480"/>
              <w:rPr>
                <w:sz w:val="24"/>
              </w:rPr>
            </w:pPr>
            <w:r w:rsidRPr="00824735">
              <w:rPr>
                <w:rFonts w:hint="eastAsia"/>
                <w:sz w:val="24"/>
              </w:rPr>
              <w:t>支持向量机</w:t>
            </w:r>
            <w:r w:rsidRPr="00824735">
              <w:rPr>
                <w:rFonts w:hint="eastAsia"/>
                <w:sz w:val="24"/>
              </w:rPr>
              <w:t>(SVM)</w:t>
            </w:r>
            <w:r w:rsidRPr="00824735">
              <w:rPr>
                <w:rFonts w:hint="eastAsia"/>
                <w:sz w:val="24"/>
              </w:rPr>
              <w:t>由</w:t>
            </w:r>
            <w:r w:rsidRPr="00824735">
              <w:rPr>
                <w:sz w:val="24"/>
              </w:rPr>
              <w:t>Vapnik</w:t>
            </w:r>
            <w:r w:rsidRPr="00824735">
              <w:rPr>
                <w:sz w:val="24"/>
              </w:rPr>
              <w:t>等人创立于</w:t>
            </w:r>
            <w:r w:rsidRPr="00824735">
              <w:rPr>
                <w:rFonts w:hint="eastAsia"/>
                <w:sz w:val="24"/>
              </w:rPr>
              <w:t>1995</w:t>
            </w:r>
            <w:r w:rsidRPr="00824735">
              <w:rPr>
                <w:rFonts w:hint="eastAsia"/>
                <w:sz w:val="24"/>
              </w:rPr>
              <w:t>年，已经应用于模式识别、目标分类、时间序列预测、回归分析等领域。</w:t>
            </w:r>
            <w:r w:rsidRPr="00824735">
              <w:rPr>
                <w:rFonts w:hint="eastAsia"/>
                <w:sz w:val="24"/>
              </w:rPr>
              <w:t>SVM</w:t>
            </w:r>
            <w:r w:rsidRPr="00824735">
              <w:rPr>
                <w:rFonts w:hint="eastAsia"/>
                <w:sz w:val="24"/>
              </w:rPr>
              <w:t>实际上是通过最小化经验风险与正则化项的和，以达到减小过拟合和泛化误差的效果</w:t>
            </w:r>
            <w:r w:rsidR="008D0308" w:rsidRPr="00824735">
              <w:rPr>
                <w:rFonts w:hint="eastAsia"/>
                <w:sz w:val="24"/>
              </w:rPr>
              <w:t>，即</w:t>
            </w:r>
            <m:oMath>
              <m:func>
                <m:funcPr>
                  <m:ctrlPr>
                    <w:rPr>
                      <w:rFonts w:ascii="Cambria Math" w:hAnsi="Cambria Math"/>
                      <w:sz w:val="24"/>
                    </w:rPr>
                  </m:ctrlPr>
                </m:funcPr>
                <m:fName>
                  <m:r>
                    <m:rPr>
                      <m:sty m:val="p"/>
                    </m:rPr>
                    <w:rPr>
                      <w:rFonts w:ascii="Cambria Math" w:hAnsi="Cambria Math"/>
                      <w:sz w:val="24"/>
                    </w:rPr>
                    <m:t>min</m:t>
                  </m:r>
                </m:fName>
                <m:e>
                  <m:sSup>
                    <m:sSupPr>
                      <m:ctrlPr>
                        <w:rPr>
                          <w:rFonts w:ascii="Cambria Math" w:hAnsi="Cambria Math"/>
                          <w:sz w:val="24"/>
                        </w:rPr>
                      </m:ctrlPr>
                    </m:sSupPr>
                    <m:e>
                      <m:r>
                        <m:rPr>
                          <m:sty m:val="p"/>
                        </m:rPr>
                        <w:rPr>
                          <w:rFonts w:ascii="Cambria Math" w:hAnsi="Cambria Math"/>
                          <w:sz w:val="24"/>
                        </w:rPr>
                        <m:t>ω</m:t>
                      </m:r>
                    </m:e>
                    <m:sup>
                      <m:r>
                        <m:rPr>
                          <m:sty m:val="p"/>
                        </m:rPr>
                        <w:rPr>
                          <w:rFonts w:ascii="Cambria Math" w:hAnsi="Cambria Math"/>
                          <w:sz w:val="24"/>
                        </w:rPr>
                        <m:t>T</m:t>
                      </m:r>
                    </m:sup>
                  </m:sSup>
                  <m:r>
                    <w:rPr>
                      <w:rFonts w:ascii="Cambria Math" w:hAnsi="Cambria Math"/>
                      <w:sz w:val="24"/>
                    </w:rPr>
                    <m:t>ω</m:t>
                  </m:r>
                </m:e>
              </m:func>
              <m:r>
                <m:rPr>
                  <m:sty m:val="p"/>
                </m:rPr>
                <w:rPr>
                  <w:rFonts w:ascii="Cambria Math" w:hAnsi="Cambria Math"/>
                  <w:sz w:val="24"/>
                </w:rPr>
                <m:t>+</m:t>
              </m:r>
              <m:r>
                <w:rPr>
                  <w:rFonts w:ascii="Cambria Math" w:hAnsi="Cambria Math"/>
                  <w:sz w:val="24"/>
                </w:rPr>
                <m:t>C</m:t>
              </m:r>
              <m:r>
                <m:rPr>
                  <m:sty m:val="p"/>
                </m:rPr>
                <w:rPr>
                  <w:rFonts w:ascii="Cambria Math" w:hAnsi="Cambria Math"/>
                  <w:sz w:val="24"/>
                </w:rPr>
                <m:t>Σ</m:t>
              </m:r>
              <m:sSub>
                <m:sSubPr>
                  <m:ctrlPr>
                    <w:rPr>
                      <w:rFonts w:ascii="Cambria Math" w:hAnsi="Cambria Math"/>
                      <w:sz w:val="24"/>
                    </w:rPr>
                  </m:ctrlPr>
                </m:sSubPr>
                <m:e>
                  <m:r>
                    <w:rPr>
                      <w:rFonts w:ascii="Cambria Math" w:hAnsi="Cambria Math"/>
                      <w:sz w:val="24"/>
                    </w:rPr>
                    <m:t>ζ</m:t>
                  </m:r>
                </m:e>
                <m:sub>
                  <m:r>
                    <w:rPr>
                      <w:rFonts w:ascii="Cambria Math" w:hAnsi="Cambria Math"/>
                      <w:sz w:val="24"/>
                    </w:rPr>
                    <m:t>i</m:t>
                  </m:r>
                </m:sub>
              </m:sSub>
            </m:oMath>
            <w:r w:rsidRPr="00824735">
              <w:rPr>
                <w:rFonts w:hint="eastAsia"/>
                <w:sz w:val="24"/>
              </w:rPr>
              <w:t>其中，正则化项由权值</w:t>
            </w:r>
            <m:oMath>
              <m:r>
                <m:rPr>
                  <m:sty m:val="p"/>
                </m:rPr>
                <w:rPr>
                  <w:rFonts w:ascii="Cambria Math" w:hAnsi="Cambria Math"/>
                  <w:sz w:val="24"/>
                </w:rPr>
                <m:t>ω</m:t>
              </m:r>
            </m:oMath>
            <w:r w:rsidRPr="00824735">
              <w:rPr>
                <w:sz w:val="24"/>
              </w:rPr>
              <w:t>的范数和正则化常数构成，</w:t>
            </w:r>
            <m:oMath>
              <m:r>
                <m:rPr>
                  <m:sty m:val="p"/>
                </m:rPr>
                <w:rPr>
                  <w:rFonts w:ascii="Cambria Math" w:hAnsi="Cambria Math"/>
                  <w:sz w:val="24"/>
                </w:rPr>
                <m:t>ω</m:t>
              </m:r>
            </m:oMath>
            <w:r w:rsidRPr="00824735">
              <w:rPr>
                <w:sz w:val="24"/>
              </w:rPr>
              <w:t>的范数用于保证平滑性，从而限制假设空间。</w:t>
            </w:r>
            <w:r w:rsidRPr="00824735">
              <w:rPr>
                <w:rFonts w:hint="eastAsia"/>
                <w:sz w:val="24"/>
              </w:rPr>
              <w:t>求解最优权值</w:t>
            </w:r>
            <m:oMath>
              <m:r>
                <m:rPr>
                  <m:sty m:val="p"/>
                </m:rPr>
                <w:rPr>
                  <w:rFonts w:ascii="Cambria Math" w:hAnsi="Cambria Math"/>
                  <w:sz w:val="24"/>
                </w:rPr>
                <m:t>ω</m:t>
              </m:r>
            </m:oMath>
            <w:r w:rsidRPr="00824735">
              <w:rPr>
                <w:sz w:val="24"/>
              </w:rPr>
              <w:t>和偏置项</w:t>
            </w:r>
            <m:oMath>
              <m:r>
                <m:rPr>
                  <m:sty m:val="p"/>
                </m:rPr>
                <w:rPr>
                  <w:rFonts w:ascii="Cambria Math" w:hAnsi="Cambria Math"/>
                  <w:sz w:val="24"/>
                </w:rPr>
                <m:t>b</m:t>
              </m:r>
            </m:oMath>
            <w:r w:rsidRPr="00824735">
              <w:rPr>
                <w:sz w:val="24"/>
              </w:rPr>
              <w:t>是一个凸优化问题，通常将其转化为对偶问题，并且能够得到稀疏解。将输入数据通过核映射到新的特征空间就可以将</w:t>
            </w:r>
            <w:r w:rsidRPr="00824735">
              <w:rPr>
                <w:rFonts w:hint="eastAsia"/>
                <w:sz w:val="24"/>
              </w:rPr>
              <w:t>SVM</w:t>
            </w:r>
            <w:r w:rsidRPr="00824735">
              <w:rPr>
                <w:rFonts w:hint="eastAsia"/>
                <w:sz w:val="24"/>
              </w:rPr>
              <w:t>非线性化</w:t>
            </w:r>
            <w:r w:rsidRPr="00824735">
              <w:rPr>
                <w:rFonts w:hint="eastAsia"/>
                <w:sz w:val="24"/>
              </w:rPr>
              <w:fldChar w:fldCharType="begin"/>
            </w:r>
            <w:r w:rsidR="00242515" w:rsidRPr="00824735">
              <w:rPr>
                <w:sz w:val="24"/>
              </w:rPr>
              <w:instrText xml:space="preserve"> ADDIN ZOTERO_ITEM CSL_CITATION {"citationID":"25jd2dn6rp","properties":{"formattedCitation":"[35]","plainCitation":"[35]"},"citationItems":[{"id":111,"uris":["http://zotero.org/users/local/6Ocl0N5K/items/3WNEWE7E"],"uri":["http://zotero.org/users/local/6Ocl0N5K/items/3WNEWE7E"],"itemData":{"id":111,"type":"article-journal","title":"A tutorial on support vector regression","container-title":"Statistics and computing","page":"199–222","volume":"14","issue":"3","note":"05238","author":[{"family":"Smola","given":"Alex J"},{"family":"Schölkopf","given":"Bernhard"}],"issued":{"date-parts":[["2004"]]}}}],"schema":"https://github.com/citation-style-language/schema/raw/master/csl-citation.json"} </w:instrText>
            </w:r>
            <w:r w:rsidRPr="00824735">
              <w:rPr>
                <w:rFonts w:hint="eastAsia"/>
                <w:sz w:val="24"/>
              </w:rPr>
              <w:fldChar w:fldCharType="separate"/>
            </w:r>
            <w:r w:rsidR="00242515" w:rsidRPr="00824735">
              <w:rPr>
                <w:sz w:val="24"/>
              </w:rPr>
              <w:t>[35]</w:t>
            </w:r>
            <w:r w:rsidRPr="00824735">
              <w:rPr>
                <w:rFonts w:hint="eastAsia"/>
                <w:sz w:val="24"/>
              </w:rPr>
              <w:fldChar w:fldCharType="end"/>
            </w:r>
            <w:r w:rsidRPr="00824735">
              <w:rPr>
                <w:rFonts w:hint="eastAsia"/>
                <w:sz w:val="24"/>
              </w:rPr>
              <w:t>。将</w:t>
            </w:r>
            <w:r w:rsidRPr="00824735">
              <w:rPr>
                <w:rFonts w:hint="eastAsia"/>
                <w:sz w:val="24"/>
              </w:rPr>
              <w:t>SVM</w:t>
            </w:r>
            <w:r w:rsidRPr="00824735">
              <w:rPr>
                <w:rFonts w:hint="eastAsia"/>
                <w:sz w:val="24"/>
              </w:rPr>
              <w:t>应用于回归分析则称为支持向量回归</w:t>
            </w:r>
            <w:r w:rsidRPr="00824735">
              <w:rPr>
                <w:rFonts w:hint="eastAsia"/>
                <w:sz w:val="24"/>
              </w:rPr>
              <w:t>(SVR)</w:t>
            </w:r>
            <w:r w:rsidRPr="00824735">
              <w:rPr>
                <w:sz w:val="24"/>
              </w:rPr>
              <w:fldChar w:fldCharType="begin"/>
            </w:r>
            <w:r w:rsidR="00242515" w:rsidRPr="00824735">
              <w:rPr>
                <w:sz w:val="24"/>
              </w:rPr>
              <w:instrText xml:space="preserve"> ADDIN ZOTERO_ITEM CSL_CITATION {"citationID":"1k623p1igq","properties":{"formattedCitation":"{\\rtf [36]\\uc0\\u8211{}[41]}","plainCitation":"[36]–[41]"},"citationItems":[{"id":471,"uris":["http://zotero.org/users/local/6Ocl0N5K/items/26FN292P"],"uri":["http://zotero.org/users/local/6Ocl0N5K/items/26FN292P"],"itemData":{"id":471,"type":"article-journal","title":"Support vector regression with genetic algorithms in forecasting tourism demand","container-title":"Tourism Management","page":"215–226","volume":"28","issue":"1","source":"Google Scholar","author":[{"family":"Chen","given":"Kuan-Yu"},{"family":"Wang","given":"Cheng-Hua"}],"issued":{"date-parts":[["2007"]]}},"label":"page"},{"id":472,"uris":["http://zotero.org/users/local/6Ocl0N5K/items/TWPZI84W"],"uri":["http://zotero.org/users/local/6Ocl0N5K/items/TWPZI84W"],"itemData":{"id":472,"type":"chapter","title":"Support vector regression with automatic accuracy control","container-title":"ICANN 98","publisher":"Springer","page":"111–116","source":"Google Scholar","URL":"http://link.springer.com/chapter/10.1007/978-1-4471-1599-1_12","author":[{"family":"Schölkopf","given":"B."},{"family":"Bartlett","given":"P."},{"family":"Smola","given":"A."},{"family":"Williamson","given":"R."}],"issued":{"date-parts":[["1998"]]},"accessed":{"date-parts":[["2015",11,2]]}},"label":"page"},{"id":480,"uris":["http://zotero.org/users/local/6Ocl0N5K/items/QVIJWH2Z"],"uri":["http://zotero.org/users/local/6Ocl0N5K/items/QVIJWH2Z"],"itemData":{"id":480,"type":"article-journal","title":"Shrinking the tube: a new support vector regression algorithm","container-title":"Advances in neural information processing systems","page":"330–336","source":"Google Scholar","shortTitle":"Shrinking the tube","author":[{"family":"Scholkopf","given":"Bernhard"},{"family":"Bartlett","given":"Peter L."},{"family":"Smola","given":"Alex J."},{"family":"Williamson","given":"Robert"}],"issued":{"date-parts":[["1999"]]}},"label":"page"},{"id":473,"uris":["http://zotero.org/users/local/6Ocl0N5K/items/ENQVBUFB"],"uri":["http://zotero.org/users/local/6Ocl0N5K/items/ENQVBUFB"],"itemData":{"id":473,"type":"article-journal","title":"Robust support vector regression networks for function approximation with outliers","container-title":"Neural Networks, IEEE Transactions on","page":"1322–1330","volume":"13","issue":"6","source":"Google Scholar","author":[{"family":"Chuang","given":"Chen-Chia"},{"family":"Su","given":"Shun-Feng"},{"family":"Tsong","given":"Jin"},{"family":"Hsiao","given":"Chih-Ching"}],"issued":{"date-parts":[["2002"]]}},"label":"page"},{"id":479,"uris":["http://zotero.org/users/local/6Ocl0N5K/items/RCDR4PZ4"],"uri":["http://zotero.org/users/local/6Ocl0N5K/items/RCDR4PZ4"],"itemData":{"id":479,"type":"paper-conference","title":"General cost functions for support vector regression","container-title":"IN Proceedings of the 8th International Conference on Artificial Neural Networks","publisher":"Citeseer","source":"Google Scholar","URL":"http://citeseerx.ist.psu.edu/viewdoc/summary?doi=10.1.1.41.2760","author":[{"family":"Smola","given":"Alex J."},{"family":"Schölkopf","given":"Bernhard"},{"family":"Müller","given":"Klaus-Robert"}],"issued":{"date-parts":[["1998"]]},"accessed":{"date-parts":[["2015",11,2]]}},"label":"page"},{"id":478,"uris":["http://zotero.org/users/local/6Ocl0N5K/items/6JNK8PXG"],"uri":["http://zotero.org/users/local/6Ocl0N5K/items/6JNK8PXG"],"itemData":{"id":478,"type":"article-journal","title":"Financial time series forecasting using independent component analysis and support vector regression","container-title":"Decision Support Systems","page":"115–125","volume":"47","issue":"2","source":"Google Scholar","author":[{"family":"Lu","given":"Chi-Jie"},{"family":"Lee","given":"Tian-Shyug"},{"family":"Chiu","given":"Chih-Chou"}],"issued":{"date-parts":[["2009"]]}},"label":"page"}],"schema":"https://github.com/citation-style-language/schema/raw/master/csl-citation.json"} </w:instrText>
            </w:r>
            <w:r w:rsidRPr="00824735">
              <w:rPr>
                <w:sz w:val="24"/>
              </w:rPr>
              <w:fldChar w:fldCharType="separate"/>
            </w:r>
            <w:r w:rsidR="00242515" w:rsidRPr="00824735">
              <w:rPr>
                <w:sz w:val="24"/>
              </w:rPr>
              <w:t>[36]–[41]</w:t>
            </w:r>
            <w:r w:rsidRPr="00824735">
              <w:rPr>
                <w:sz w:val="24"/>
              </w:rPr>
              <w:fldChar w:fldCharType="end"/>
            </w:r>
            <w:r w:rsidRPr="00824735">
              <w:rPr>
                <w:rFonts w:hint="eastAsia"/>
                <w:sz w:val="24"/>
              </w:rPr>
              <w:t>，即将观测数据用于轮番训练</w:t>
            </w:r>
            <w:r w:rsidRPr="00824735">
              <w:rPr>
                <w:rFonts w:hint="eastAsia"/>
                <w:sz w:val="24"/>
              </w:rPr>
              <w:t>SVM</w:t>
            </w:r>
            <w:r w:rsidRPr="00824735">
              <w:rPr>
                <w:rFonts w:hint="eastAsia"/>
                <w:sz w:val="24"/>
              </w:rPr>
              <w:t>，由此估计出来一个函数的一种方法。</w:t>
            </w:r>
            <w:r w:rsidRPr="00824735">
              <w:rPr>
                <w:rFonts w:hint="eastAsia"/>
                <w:sz w:val="24"/>
              </w:rPr>
              <w:t xml:space="preserve"> </w:t>
            </w:r>
            <w:r w:rsidRPr="00824735">
              <w:rPr>
                <w:rFonts w:hint="eastAsia"/>
                <w:sz w:val="24"/>
              </w:rPr>
              <w:t>常用的</w:t>
            </w:r>
            <w:r w:rsidRPr="00824735">
              <w:rPr>
                <w:rFonts w:hint="eastAsia"/>
                <w:sz w:val="24"/>
              </w:rPr>
              <w:t>SVR</w:t>
            </w:r>
            <w:r w:rsidRPr="00824735">
              <w:rPr>
                <w:rFonts w:hint="eastAsia"/>
                <w:sz w:val="24"/>
              </w:rPr>
              <w:t>是将</w:t>
            </w:r>
            <w:r w:rsidRPr="00824735">
              <w:rPr>
                <w:rFonts w:hint="eastAsia"/>
                <w:sz w:val="24"/>
              </w:rPr>
              <w:t>SVM</w:t>
            </w:r>
            <w:r w:rsidRPr="00824735">
              <w:rPr>
                <w:rFonts w:hint="eastAsia"/>
                <w:sz w:val="24"/>
              </w:rPr>
              <w:t>的损失函数替换为</w:t>
            </w:r>
            <m:oMath>
              <m:r>
                <m:rPr>
                  <m:sty m:val="p"/>
                </m:rPr>
                <w:rPr>
                  <w:rFonts w:ascii="Cambria Math" w:hAnsi="Cambria Math"/>
                  <w:sz w:val="24"/>
                </w:rPr>
                <m:t>ϵ</m:t>
              </m:r>
            </m:oMath>
            <w:r w:rsidRPr="00824735">
              <w:rPr>
                <w:rFonts w:hint="eastAsia"/>
                <w:sz w:val="24"/>
              </w:rPr>
              <w:t>不敏感度函数</w:t>
            </w:r>
            <w:r w:rsidRPr="00824735">
              <w:rPr>
                <w:rFonts w:hint="eastAsia"/>
                <w:sz w:val="24"/>
              </w:rPr>
              <w:t>(</w:t>
            </w:r>
            <w:r w:rsidRPr="00824735">
              <w:rPr>
                <w:rFonts w:hint="eastAsia"/>
                <w:sz w:val="24"/>
              </w:rPr>
              <w:t>由</w:t>
            </w:r>
            <w:r w:rsidRPr="00824735">
              <w:rPr>
                <w:rFonts w:hint="eastAsia"/>
                <w:sz w:val="24"/>
              </w:rPr>
              <w:t>Vapnik</w:t>
            </w:r>
            <w:r w:rsidRPr="00824735">
              <w:rPr>
                <w:rFonts w:hint="eastAsia"/>
                <w:sz w:val="24"/>
              </w:rPr>
              <w:t>定义</w:t>
            </w:r>
            <w:r w:rsidRPr="00824735">
              <w:rPr>
                <w:rFonts w:hint="eastAsia"/>
                <w:sz w:val="24"/>
              </w:rPr>
              <w:t>)</w:t>
            </w:r>
            <w:r w:rsidRPr="00824735">
              <w:rPr>
                <w:rFonts w:hint="eastAsia"/>
                <w:sz w:val="24"/>
              </w:rPr>
              <w:t>或二次损失函数</w:t>
            </w:r>
            <w:r w:rsidRPr="00824735">
              <w:rPr>
                <w:rFonts w:hint="eastAsia"/>
                <w:sz w:val="24"/>
              </w:rPr>
              <w:t>(</w:t>
            </w:r>
            <w:r w:rsidRPr="00824735">
              <w:rPr>
                <w:sz w:val="24"/>
              </w:rPr>
              <w:t>LV-SVM</w:t>
            </w:r>
            <w:r w:rsidRPr="00824735">
              <w:rPr>
                <w:rFonts w:hint="eastAsia"/>
                <w:sz w:val="24"/>
              </w:rPr>
              <w:t>)</w:t>
            </w:r>
            <w:r w:rsidR="00623E41" w:rsidRPr="00824735">
              <w:rPr>
                <w:rFonts w:hint="eastAsia"/>
                <w:sz w:val="24"/>
              </w:rPr>
              <w:t>：</w:t>
            </w:r>
          </w:p>
          <w:p w:rsidR="008D0308" w:rsidRPr="00824735" w:rsidRDefault="008D0308" w:rsidP="00761B97">
            <w:pPr>
              <w:spacing w:line="360" w:lineRule="auto"/>
              <w:ind w:firstLineChars="200" w:firstLine="480"/>
              <w:rPr>
                <w:sz w:val="24"/>
              </w:rPr>
            </w:pPr>
            <m:oMathPara>
              <m:oMath>
                <m:r>
                  <m:rPr>
                    <m:sty m:val="p"/>
                  </m:rPr>
                  <w:rPr>
                    <w:rFonts w:ascii="Cambria Math" w:hAnsi="Cambria Math" w:hint="eastAsia"/>
                    <w:sz w:val="24"/>
                  </w:rPr>
                  <m:t>min</m:t>
                </m:r>
                <m:r>
                  <m:rPr>
                    <m:sty m:val="p"/>
                  </m:rPr>
                  <w:rPr>
                    <w:rFonts w:ascii="Cambria Math" w:hAnsi="Cambria Math"/>
                    <w:sz w:val="24"/>
                  </w:rPr>
                  <m:t>imise</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d>
                      <m:dPr>
                        <m:begChr m:val="‖"/>
                        <m:endChr m:val="‖"/>
                        <m:ctrlPr>
                          <w:rPr>
                            <w:rFonts w:ascii="Cambria Math" w:hAnsi="Cambria Math"/>
                            <w:sz w:val="24"/>
                          </w:rPr>
                        </m:ctrlPr>
                      </m:dPr>
                      <m:e>
                        <m:r>
                          <w:rPr>
                            <w:rFonts w:ascii="Cambria Math" w:hAnsi="Cambria Math"/>
                            <w:sz w:val="24"/>
                          </w:rPr>
                          <m:t>ω</m:t>
                        </m:r>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C</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1</m:t>
                    </m:r>
                  </m:sub>
                  <m:sup>
                    <m:r>
                      <w:rPr>
                        <w:rFonts w:ascii="Cambria Math" w:hAnsi="Cambria Math"/>
                        <w:sz w:val="24"/>
                      </w:rPr>
                      <m:t>l</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ζ</m:t>
                        </m:r>
                      </m:e>
                      <m:sub>
                        <m:r>
                          <w:rPr>
                            <w:rFonts w:ascii="Cambria Math" w:hAnsi="Cambria Math"/>
                            <w:sz w:val="24"/>
                          </w:rPr>
                          <m:t>i</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ζ</m:t>
                        </m:r>
                      </m:e>
                      <m:sub>
                        <m:r>
                          <w:rPr>
                            <w:rFonts w:ascii="Cambria Math" w:hAnsi="Cambria Math"/>
                            <w:sz w:val="24"/>
                          </w:rPr>
                          <m:t>i</m:t>
                        </m:r>
                      </m:sub>
                      <m:sup>
                        <m:r>
                          <m:rPr>
                            <m:sty m:val="p"/>
                          </m:rPr>
                          <w:rPr>
                            <w:rFonts w:ascii="Cambria Math" w:hAnsi="Cambria Math"/>
                            <w:sz w:val="24"/>
                          </w:rPr>
                          <m:t>*</m:t>
                        </m:r>
                      </m:sup>
                    </m:sSubSup>
                  </m:e>
                </m:d>
              </m:oMath>
            </m:oMathPara>
          </w:p>
          <w:p w:rsidR="00E8296F" w:rsidRPr="00824735" w:rsidRDefault="008D0308" w:rsidP="00761B97">
            <w:pPr>
              <w:spacing w:line="360" w:lineRule="auto"/>
              <w:ind w:firstLineChars="200" w:firstLine="480"/>
              <w:rPr>
                <w:sz w:val="24"/>
              </w:rPr>
            </w:pPr>
            <m:oMathPara>
              <m:oMath>
                <m:r>
                  <m:rPr>
                    <m:sty m:val="p"/>
                  </m:rPr>
                  <w:rPr>
                    <w:rFonts w:ascii="Cambria Math" w:hAnsi="Cambria Math"/>
                    <w:sz w:val="24"/>
                  </w:rPr>
                  <m:t>s.t.</m:t>
                </m:r>
                <m:d>
                  <m:dPr>
                    <m:begChr m:val="{"/>
                    <m:endChr m:val=""/>
                    <m:ctrlPr>
                      <w:rPr>
                        <w:rFonts w:ascii="Cambria Math" w:hAnsi="Cambria Math"/>
                        <w:sz w:val="24"/>
                      </w:rPr>
                    </m:ctrlPr>
                  </m:dPr>
                  <m:e>
                    <m:eqArr>
                      <m:eqArrPr>
                        <m:ctrlPr>
                          <w:rPr>
                            <w:rFonts w:ascii="Cambria Math" w:hAnsi="Cambria Math"/>
                            <w:sz w:val="24"/>
                          </w:rPr>
                        </m:ctrlPr>
                      </m:eqArrPr>
                      <m:e>
                        <w:bookmarkStart w:id="18" w:name="OLE_LINK23"/>
                        <w:bookmarkStart w:id="19" w:name="OLE_LINK24"/>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-&lt;</m:t>
                        </m:r>
                        <m:r>
                          <w:rPr>
                            <w:rFonts w:ascii="Cambria Math" w:hAnsi="Cambria Math"/>
                            <w:sz w:val="24"/>
                          </w:rPr>
                          <m:t>ω</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&gt;-</m:t>
                        </m:r>
                        <m:r>
                          <w:rPr>
                            <w:rFonts w:ascii="Cambria Math" w:hAnsi="Cambria Math"/>
                            <w:sz w:val="24"/>
                          </w:rPr>
                          <m:t>b</m:t>
                        </m:r>
                        <m:r>
                          <m:rPr>
                            <m:sty m:val="p"/>
                          </m:rPr>
                          <w:rPr>
                            <w:rFonts w:ascii="Cambria Math" w:hAnsi="Cambria Math"/>
                            <w:sz w:val="24"/>
                          </w:rPr>
                          <m:t>≤</m:t>
                        </m:r>
                        <m:r>
                          <w:rPr>
                            <w:rFonts w:ascii="Cambria Math" w:hAnsi="Cambria Math"/>
                            <w:sz w:val="24"/>
                          </w:rPr>
                          <m:t>ϵ</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ζ</m:t>
                            </m:r>
                          </m:e>
                          <m:sub>
                            <m:r>
                              <w:rPr>
                                <w:rFonts w:ascii="Cambria Math" w:hAnsi="Cambria Math"/>
                                <w:sz w:val="24"/>
                              </w:rPr>
                              <m:t>i</m:t>
                            </m:r>
                          </m:sub>
                        </m:sSub>
                        <w:bookmarkEnd w:id="18"/>
                        <w:bookmarkEnd w:id="19"/>
                      </m:e>
                      <m:e>
                        <m:r>
                          <m:rPr>
                            <m:sty m:val="p"/>
                          </m:rPr>
                          <w:rPr>
                            <w:rFonts w:ascii="Cambria Math" w:hAnsi="Cambria Math"/>
                            <w:sz w:val="24"/>
                          </w:rPr>
                          <m:t>&lt;</m:t>
                        </m:r>
                        <m:r>
                          <w:rPr>
                            <w:rFonts w:ascii="Cambria Math" w:hAnsi="Cambria Math"/>
                            <w:sz w:val="24"/>
                          </w:rPr>
                          <m:t>ω</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&gt;+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r>
                          <w:rPr>
                            <w:rFonts w:ascii="Cambria Math" w:hAnsi="Cambria Math"/>
                            <w:sz w:val="24"/>
                          </w:rPr>
                          <m:t>ϵ</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ζ</m:t>
                            </m:r>
                          </m:e>
                          <m:sub>
                            <m:r>
                              <w:rPr>
                                <w:rFonts w:ascii="Cambria Math" w:hAnsi="Cambria Math"/>
                                <w:sz w:val="24"/>
                              </w:rPr>
                              <m:t>i</m:t>
                            </m:r>
                          </m:sub>
                          <m:sup>
                            <m:r>
                              <m:rPr>
                                <m:sty m:val="p"/>
                              </m:rPr>
                              <w:rPr>
                                <w:rFonts w:ascii="Cambria Math" w:hAnsi="Cambria Math"/>
                                <w:sz w:val="24"/>
                              </w:rPr>
                              <m:t>*</m:t>
                            </m:r>
                          </m:sup>
                        </m:sSubSup>
                      </m:e>
                      <m:e>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ζ</m:t>
                            </m:r>
                          </m:e>
                          <m:sub>
                            <m:r>
                              <w:rPr>
                                <w:rFonts w:ascii="Cambria Math" w:hAnsi="Cambria Math"/>
                                <w:sz w:val="24"/>
                              </w:rPr>
                              <m:t>i</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ζ</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≥0</m:t>
                        </m:r>
                      </m:e>
                    </m:eqArr>
                  </m:e>
                </m:d>
              </m:oMath>
            </m:oMathPara>
          </w:p>
          <w:p w:rsidR="00CE6050" w:rsidRPr="00824735" w:rsidRDefault="00E8296F" w:rsidP="00A66815">
            <w:pPr>
              <w:spacing w:line="360" w:lineRule="auto"/>
              <w:jc w:val="left"/>
              <w:rPr>
                <w:sz w:val="24"/>
              </w:rPr>
            </w:pPr>
            <w:r w:rsidRPr="00824735">
              <w:rPr>
                <w:sz w:val="24"/>
              </w:rPr>
              <w:t xml:space="preserve">Equation </w:t>
            </w:r>
            <w:r w:rsidR="00987988">
              <w:rPr>
                <w:sz w:val="24"/>
              </w:rPr>
              <w:fldChar w:fldCharType="begin"/>
            </w:r>
            <w:r w:rsidR="00987988">
              <w:rPr>
                <w:sz w:val="24"/>
              </w:rPr>
              <w:instrText xml:space="preserve"> SEQ Equation \* ARABIC </w:instrText>
            </w:r>
            <w:r w:rsidR="00987988">
              <w:rPr>
                <w:sz w:val="24"/>
              </w:rPr>
              <w:fldChar w:fldCharType="separate"/>
            </w:r>
            <w:r w:rsidR="00DF2B9A">
              <w:rPr>
                <w:noProof/>
                <w:sz w:val="24"/>
              </w:rPr>
              <w:t>1</w:t>
            </w:r>
            <w:r w:rsidR="00987988">
              <w:rPr>
                <w:sz w:val="24"/>
              </w:rPr>
              <w:fldChar w:fldCharType="end"/>
            </w:r>
            <w:r w:rsidRPr="00824735">
              <w:rPr>
                <w:rFonts w:hint="eastAsia"/>
                <w:sz w:val="24"/>
              </w:rPr>
              <w:t>支持向量机回归</w:t>
            </w:r>
            <w:r w:rsidRPr="00824735">
              <w:rPr>
                <w:rFonts w:hint="eastAsia"/>
                <w:sz w:val="24"/>
              </w:rPr>
              <w:t>(SVR)</w:t>
            </w:r>
          </w:p>
          <w:p w:rsidR="00CE6050" w:rsidRPr="00824735" w:rsidRDefault="00CE6050" w:rsidP="00761B97">
            <w:pPr>
              <w:spacing w:line="360" w:lineRule="auto"/>
              <w:ind w:firstLineChars="200" w:firstLine="480"/>
              <w:rPr>
                <w:sz w:val="24"/>
              </w:rPr>
            </w:pPr>
            <w:r w:rsidRPr="00824735">
              <w:rPr>
                <w:rFonts w:hint="eastAsia"/>
                <w:noProof/>
                <w:sz w:val="24"/>
              </w:rPr>
              <w:lastRenderedPageBreak/>
              <w:drawing>
                <wp:inline distT="0" distB="0" distL="0" distR="0" wp14:anchorId="25956402" wp14:editId="6F2A61FD">
                  <wp:extent cx="4744112" cy="205768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067C9.tmp"/>
                          <pic:cNvPicPr/>
                        </pic:nvPicPr>
                        <pic:blipFill>
                          <a:blip r:embed="rId14">
                            <a:extLst>
                              <a:ext uri="{28A0092B-C50C-407E-A947-70E740481C1C}">
                                <a14:useLocalDpi xmlns:a14="http://schemas.microsoft.com/office/drawing/2010/main" val="0"/>
                              </a:ext>
                            </a:extLst>
                          </a:blip>
                          <a:stretch>
                            <a:fillRect/>
                          </a:stretch>
                        </pic:blipFill>
                        <pic:spPr>
                          <a:xfrm>
                            <a:off x="0" y="0"/>
                            <a:ext cx="4744112" cy="2057687"/>
                          </a:xfrm>
                          <a:prstGeom prst="rect">
                            <a:avLst/>
                          </a:prstGeom>
                        </pic:spPr>
                      </pic:pic>
                    </a:graphicData>
                  </a:graphic>
                </wp:inline>
              </w:drawing>
            </w:r>
          </w:p>
          <w:p w:rsidR="00CE6050" w:rsidRPr="00824735" w:rsidRDefault="00CE6050" w:rsidP="00A66815">
            <w:pPr>
              <w:spacing w:line="360" w:lineRule="auto"/>
              <w:jc w:val="left"/>
              <w:rPr>
                <w:sz w:val="24"/>
              </w:rPr>
            </w:pPr>
            <w:r w:rsidRPr="00824735">
              <w:rPr>
                <w:sz w:val="24"/>
              </w:rPr>
              <w:t xml:space="preserve">Figure </w:t>
            </w:r>
            <w:r w:rsidR="00D978BC" w:rsidRPr="00824735">
              <w:rPr>
                <w:sz w:val="24"/>
              </w:rPr>
              <w:fldChar w:fldCharType="begin"/>
            </w:r>
            <w:r w:rsidR="00D978BC" w:rsidRPr="00824735">
              <w:rPr>
                <w:sz w:val="24"/>
              </w:rPr>
              <w:instrText xml:space="preserve"> SEQ Figure \* ARABIC </w:instrText>
            </w:r>
            <w:r w:rsidR="00D978BC" w:rsidRPr="00824735">
              <w:rPr>
                <w:sz w:val="24"/>
              </w:rPr>
              <w:fldChar w:fldCharType="separate"/>
            </w:r>
            <w:r w:rsidR="00DF2B9A">
              <w:rPr>
                <w:noProof/>
                <w:sz w:val="24"/>
              </w:rPr>
              <w:t>3</w:t>
            </w:r>
            <w:r w:rsidR="00D978BC" w:rsidRPr="00824735">
              <w:rPr>
                <w:sz w:val="24"/>
              </w:rPr>
              <w:fldChar w:fldCharType="end"/>
            </w:r>
            <w:r w:rsidRPr="00824735">
              <w:rPr>
                <w:sz w:val="24"/>
              </w:rPr>
              <w:t xml:space="preserve"> </w:t>
            </w:r>
            <w:r w:rsidRPr="00824735">
              <w:rPr>
                <w:sz w:val="24"/>
              </w:rPr>
              <w:t>线性</w:t>
            </w:r>
            <w:r w:rsidRPr="00824735">
              <w:rPr>
                <w:sz w:val="24"/>
              </w:rPr>
              <w:t>SVM</w:t>
            </w:r>
            <w:r w:rsidRPr="00824735">
              <w:rPr>
                <w:sz w:val="24"/>
              </w:rPr>
              <w:t>软阈值损失函数设置</w:t>
            </w:r>
          </w:p>
          <w:p w:rsidR="00312457" w:rsidRPr="00824735" w:rsidRDefault="00312457" w:rsidP="00761B97">
            <w:pPr>
              <w:spacing w:line="360" w:lineRule="auto"/>
              <w:ind w:firstLineChars="200" w:firstLine="480"/>
              <w:rPr>
                <w:sz w:val="24"/>
              </w:rPr>
            </w:pPr>
            <w:r w:rsidRPr="00824735">
              <w:rPr>
                <w:rFonts w:hint="eastAsia"/>
                <w:sz w:val="24"/>
              </w:rPr>
              <w:t>传统的基于模型的方法对非线性过程建模效果一般不如</w:t>
            </w:r>
            <w:r w:rsidRPr="00824735">
              <w:rPr>
                <w:rFonts w:hint="eastAsia"/>
                <w:sz w:val="24"/>
              </w:rPr>
              <w:t>SVR</w:t>
            </w:r>
            <w:r w:rsidRPr="00824735">
              <w:rPr>
                <w:rFonts w:hint="eastAsia"/>
                <w:sz w:val="24"/>
              </w:rPr>
              <w:t>，因为</w:t>
            </w:r>
            <w:r w:rsidRPr="00824735">
              <w:rPr>
                <w:rFonts w:hint="eastAsia"/>
                <w:sz w:val="24"/>
              </w:rPr>
              <w:t>SVR</w:t>
            </w:r>
            <w:r w:rsidRPr="00824735">
              <w:rPr>
                <w:rFonts w:hint="eastAsia"/>
                <w:sz w:val="24"/>
              </w:rPr>
              <w:t>是基于数据的；基于</w:t>
            </w:r>
            <w:r w:rsidRPr="00824735">
              <w:rPr>
                <w:rFonts w:hint="eastAsia"/>
                <w:sz w:val="24"/>
              </w:rPr>
              <w:t>ANN</w:t>
            </w:r>
            <w:r w:rsidRPr="00824735">
              <w:rPr>
                <w:rFonts w:hint="eastAsia"/>
                <w:sz w:val="24"/>
              </w:rPr>
              <w:t>的方法如多层感知器由于无法保证得到优化问题全局最优解，而</w:t>
            </w:r>
            <w:r w:rsidRPr="00824735">
              <w:rPr>
                <w:rFonts w:hint="eastAsia"/>
                <w:sz w:val="24"/>
              </w:rPr>
              <w:t>SVR</w:t>
            </w:r>
            <w:r w:rsidRPr="00824735">
              <w:rPr>
                <w:rFonts w:hint="eastAsia"/>
                <w:sz w:val="24"/>
              </w:rPr>
              <w:t>能够保证，因此性能一般更好</w:t>
            </w:r>
            <w:r w:rsidRPr="00824735">
              <w:rPr>
                <w:rFonts w:hint="eastAsia"/>
                <w:sz w:val="24"/>
              </w:rPr>
              <w:fldChar w:fldCharType="begin"/>
            </w:r>
            <w:r w:rsidR="00242515" w:rsidRPr="00824735">
              <w:rPr>
                <w:sz w:val="24"/>
              </w:rPr>
              <w:instrText xml:space="preserve"> ADDIN ZOTERO_ITEM CSL_CITATION {"citationID":"rfi5qe13s","properties":{"formattedCitation":"[20]","plainCitation":"[20]"},"citationItems":[{"id":104,"uris":["http://zotero.org/users/local/6Ocl0N5K/items/5EPU76H3"],"uri":["http://zotero.org/users/local/6Ocl0N5K/items/5EPU76H3"],"itemData":{"id":104,"type":"article-journal","title":"Time series prediction using support vector machines: a survey","container-title":"Computational Intelligence Magazine, IEEE","page":"24–38","volume":"4","issue":"2","author":[{"family":"Sapankevych","given":"Nicholas"},{"family":"Sankar","given":"Ravi"},{"literal":"others"}],"issued":{"date-parts":[["2009"]]}}}],"schema":"https://github.com/citation-style-language/schema/raw/master/csl-citation.json"} </w:instrText>
            </w:r>
            <w:r w:rsidRPr="00824735">
              <w:rPr>
                <w:rFonts w:hint="eastAsia"/>
                <w:sz w:val="24"/>
              </w:rPr>
              <w:fldChar w:fldCharType="separate"/>
            </w:r>
            <w:r w:rsidR="00242515" w:rsidRPr="00824735">
              <w:rPr>
                <w:sz w:val="24"/>
              </w:rPr>
              <w:t>[20]</w:t>
            </w:r>
            <w:r w:rsidRPr="00824735">
              <w:rPr>
                <w:rFonts w:hint="eastAsia"/>
                <w:sz w:val="24"/>
              </w:rPr>
              <w:fldChar w:fldCharType="end"/>
            </w:r>
            <w:r w:rsidRPr="00824735">
              <w:rPr>
                <w:sz w:val="24"/>
              </w:rPr>
              <w:t>。</w:t>
            </w:r>
            <w:r w:rsidRPr="00824735">
              <w:rPr>
                <w:rFonts w:hint="eastAsia"/>
                <w:sz w:val="24"/>
              </w:rPr>
              <w:t>SVR</w:t>
            </w:r>
            <w:r w:rsidRPr="00824735">
              <w:rPr>
                <w:rFonts w:hint="eastAsia"/>
                <w:sz w:val="24"/>
              </w:rPr>
              <w:t>是由数据驱动的预测，即严格来说</w:t>
            </w:r>
            <w:r w:rsidRPr="00824735">
              <w:rPr>
                <w:rFonts w:hint="eastAsia"/>
                <w:sz w:val="24"/>
              </w:rPr>
              <w:t>SVR</w:t>
            </w:r>
            <w:r w:rsidRPr="00824735">
              <w:rPr>
                <w:rFonts w:hint="eastAsia"/>
                <w:sz w:val="24"/>
              </w:rPr>
              <w:t>是没有模型的，这和传统的预测方法有很大不同。</w:t>
            </w:r>
            <w:r w:rsidRPr="00824735">
              <w:rPr>
                <w:sz w:val="24"/>
              </w:rPr>
              <w:t xml:space="preserve"> SVR</w:t>
            </w:r>
            <w:r w:rsidRPr="00824735">
              <w:rPr>
                <w:sz w:val="24"/>
              </w:rPr>
              <w:t>亦可用于非线性动态系统的建模，例如</w:t>
            </w:r>
            <w:r w:rsidRPr="00824735">
              <w:rPr>
                <w:rFonts w:hint="eastAsia"/>
                <w:sz w:val="24"/>
              </w:rPr>
              <w:t>用</w:t>
            </w:r>
            <w:r w:rsidRPr="00824735">
              <w:rPr>
                <w:rFonts w:hint="eastAsia"/>
                <w:sz w:val="24"/>
              </w:rPr>
              <w:t>SVR</w:t>
            </w:r>
            <w:r w:rsidRPr="00824735">
              <w:rPr>
                <w:rFonts w:hint="eastAsia"/>
                <w:sz w:val="24"/>
              </w:rPr>
              <w:t>将特征空间的数据映射回输入空间</w:t>
            </w:r>
            <w:r w:rsidRPr="00824735">
              <w:rPr>
                <w:rFonts w:hint="eastAsia"/>
                <w:sz w:val="24"/>
              </w:rPr>
              <w:fldChar w:fldCharType="begin"/>
            </w:r>
            <w:r w:rsidR="00242515" w:rsidRPr="00824735">
              <w:rPr>
                <w:sz w:val="24"/>
              </w:rPr>
              <w:instrText xml:space="preserve"> ADDIN ZOTERO_ITEM CSL_CITATION {"citationID":"2qgbtsdee7","properties":{"formattedCitation":"[42]","plainCitation":"[42]"},"citationItems":[{"id":106,"uris":["http://zotero.org/users/local/6Ocl0N5K/items/QXJHDGJG"],"uri":["http://zotero.org/users/local/6Ocl0N5K/items/QXJHDGJG"],"itemData":{"id":106,"type":"paper-conference","title":"Dynamical modeling with kernels for nonlinear time series prediction","container-title":"Advances in Neural Information Processing Systems 16: Proceedings of the 2003 Conference","publisher":"MIT Press","page":"129","volume":"16","note":"00000","author":[{"family":"Buc","given":"Liva Ralaivola Florence","non-dropping-particle":"d'Alche-"}],"issued":{"date-parts":[["2004"]]}}}],"schema":"https://github.com/citation-style-language/schema/raw/master/csl-citation.json"} </w:instrText>
            </w:r>
            <w:r w:rsidRPr="00824735">
              <w:rPr>
                <w:rFonts w:hint="eastAsia"/>
                <w:sz w:val="24"/>
              </w:rPr>
              <w:fldChar w:fldCharType="separate"/>
            </w:r>
            <w:r w:rsidR="00242515" w:rsidRPr="00824735">
              <w:rPr>
                <w:sz w:val="24"/>
              </w:rPr>
              <w:t>[42]</w:t>
            </w:r>
            <w:r w:rsidRPr="00824735">
              <w:rPr>
                <w:rFonts w:hint="eastAsia"/>
                <w:sz w:val="24"/>
              </w:rPr>
              <w:fldChar w:fldCharType="end"/>
            </w:r>
            <w:r w:rsidRPr="00824735">
              <w:rPr>
                <w:rFonts w:hint="eastAsia"/>
                <w:sz w:val="24"/>
              </w:rPr>
              <w:t>，实验证明此方法和卡尔曼滤波方法性能相当</w:t>
            </w:r>
            <w:r w:rsidRPr="00824735">
              <w:rPr>
                <w:sz w:val="24"/>
              </w:rPr>
              <w:fldChar w:fldCharType="begin"/>
            </w:r>
            <w:r w:rsidR="00242515" w:rsidRPr="00824735">
              <w:rPr>
                <w:sz w:val="24"/>
              </w:rPr>
              <w:instrText xml:space="preserve"> ADDIN ZOTERO_ITEM CSL_CITATION {"citationID":"29mb4bbvg3","properties":{"formattedCitation":"[43]","plainCitation":"[43]"},"citationItems":[{"id":101,"uris":["http://zotero.org/users/local/6Ocl0N5K/items/VSE9M7DX"],"uri":["http://zotero.org/users/local/6Ocl0N5K/items/VSE9M7DX"],"itemData":{"id":101,"type":"article-journal","title":"Kernel methods in system identification, machine learning and function estimation: A survey","container-title":"Automatica","page":"657-682","volume":"50","issue":"3","source":"ScienceDirect","abstract":"Most of the currently used techniques for linear system identification are based on classical estimation paradigms coming from mathematical statistics. In particular, maximum likelihood and prediction error methods represent the mainstream approaches to identification of linear dynamic systems, with a long history of theoretical and algorithmic contributions. Parallel to this, in the machine learning community alternative techniques have been developed. Until recently, there has been little contact between these two worlds. The first aim of this survey is to make accessible to the control community the key mathematical tools and concepts as well as the computational aspects underpinning these learning techniques. In particular, we focus on kernel-based regularization and its connections with reproducing kernel Hilbert spaces and Bayesian estimation of Gaussian processes. The second aim is to demonstrate that learning techniques tailored to the specific features of dynamic systems may outperform conventional parametric approaches for identification of stable linear systems.","DOI":"10.1016/j.automatica.2014.01.001","ISSN":"0005-1098","shortTitle":"Kernel methods in system identification, machine learning and function estimation","journalAbbreviation":"Automatica","author":[{"family":"Pillonetto","given":"Gianluigi"},{"family":"Dinuzzo","given":"Francesco"},{"family":"Chen","given":"Tianshi"},{"family":"De Nicolao","given":"Giuseppe"},{"family":"Ljung","given":"Lennart"}],"issued":{"date-parts":[["2014",3]]}}}],"schema":"https://github.com/citation-style-language/schema/raw/master/csl-citation.json"} </w:instrText>
            </w:r>
            <w:r w:rsidRPr="00824735">
              <w:rPr>
                <w:sz w:val="24"/>
              </w:rPr>
              <w:fldChar w:fldCharType="separate"/>
            </w:r>
            <w:r w:rsidR="00242515" w:rsidRPr="00824735">
              <w:rPr>
                <w:sz w:val="24"/>
              </w:rPr>
              <w:t>[43]</w:t>
            </w:r>
            <w:r w:rsidRPr="00824735">
              <w:rPr>
                <w:sz w:val="24"/>
              </w:rPr>
              <w:fldChar w:fldCharType="end"/>
            </w:r>
            <w:r w:rsidRPr="00824735">
              <w:rPr>
                <w:rFonts w:hint="eastAsia"/>
                <w:sz w:val="24"/>
              </w:rPr>
              <w:t>。</w:t>
            </w:r>
          </w:p>
          <w:p w:rsidR="00312457" w:rsidRPr="00824735" w:rsidRDefault="00312457" w:rsidP="00761B97">
            <w:pPr>
              <w:spacing w:line="360" w:lineRule="auto"/>
              <w:ind w:firstLineChars="200" w:firstLine="480"/>
              <w:rPr>
                <w:sz w:val="24"/>
              </w:rPr>
            </w:pPr>
            <w:r w:rsidRPr="00824735">
              <w:rPr>
                <w:sz w:val="24"/>
              </w:rPr>
              <w:t>置信框架</w:t>
            </w:r>
            <w:r w:rsidRPr="00824735">
              <w:rPr>
                <w:sz w:val="24"/>
              </w:rPr>
              <w:fldChar w:fldCharType="begin"/>
            </w:r>
            <w:r w:rsidR="00242515" w:rsidRPr="00824735">
              <w:rPr>
                <w:sz w:val="24"/>
              </w:rPr>
              <w:instrText xml:space="preserve"> ADDIN ZOTERO_ITEM CSL_CITATION {"citationID":"lkbd50k5a","properties":{"formattedCitation":"{\\rtf [44]\\uc0\\u8211{}[48]}","plainCitation":"[44]–[48]"},"citationItems":[{"id":497,"uris":["http://zotero.org/users/local/6Ocl0N5K/items/GJWA3RN9"],"uri":["http://zotero.org/users/local/6Ocl0N5K/items/GJWA3RN9"],"itemData":{"id":497,"type":"article-journal","title":"The evidence framework applied to support vector machines","container-title":"Neural Networks, IEEE Transactions on","page":"1162–1173","volume":"11","issue":"5","source":"Google Scholar","author":[{"family":"Kwok","given":"James Tin-Yau"}],"issued":{"date-parts":[["2000"]]}},"label":"page"},{"id":495,"uris":["http://zotero.org/users/local/6Ocl0N5K/items/JRB5P6EJ"],"uri":["http://zotero.org/users/local/6Ocl0N5K/items/JRB5P6EJ"],"itemData":{"id":495,"type":"article-journal","title":"The evidence framework applied to classification networks","container-title":"Neural computation","page":"720–736","volume":"4","issue":"5","source":"Google Scholar","author":[{"family":"MacKay","given":"David JC"}],"issued":{"date-parts":[["1992"]]}},"label":"page"},{"id":496,"uris":["http://zotero.org/users/local/6Ocl0N5K/items/CS4F5S94"],"uri":["http://zotero.org/users/local/6Ocl0N5K/items/CS4F5S94"],"itemData":{"id":496,"type":"article-journal","title":"Financial time series prediction using least squares support vector machines within the evidence framework","container-title":"Neural Networks, IEEE Transactions on","page":"809–821","volume":"12","issue":"4","source":"Google Scholar","author":[{"family":"Van Gestel","given":"Tony"},{"family":"Suykens","given":"Johan AK"},{"family":"Baestaens","given":"Dirk-Emma"},{"family":"Lambrechts","given":"Annemie"},{"family":"Lanckriet","given":"Gert"},{"family":"Vandaele","given":"Bruno"},{"family":"De Moor","given":"Bart"},{"family":"Vandewalle","given":"Joos"}],"issued":{"date-parts":[["2001"]]}},"label":"page"},{"id":499,"uris":["http://zotero.org/users/local/6Ocl0N5K/items/HJMFXI7H"],"uri":["http://zotero.org/users/local/6Ocl0N5K/items/HJMFXI7H"],"itemData":{"id":499,"type":"article-journal","title":"Enabling the implementation of evidence based practice: a conceptual framework.","container-title":"Quality in Health care","page":"149–158","volume":"7","issue":"3","source":"Google Scholar","shortTitle":"Enabling the implementation of evidence based practice","author":[{"family":"Kitson","given":"Alison"},{"family":"Harvey","given":"Gill"},{"family":"McCormack","given":"Brendan"}],"issued":{"date-parts":[["1998"]]}},"label":"page"},{"id":498,"uris":["http://zotero.org/users/local/6Ocl0N5K/items/ABA4PW7N"],"uri":["http://zotero.org/users/local/6Ocl0N5K/items/ABA4PW7N"],"itemData":{"id":498,"type":"article-journal","title":"Bayesian neural networks for classification: how useful is the evidence framework?","container-title":"Neural Networks","page":"877–892","volume":"12","issue":"6","source":"Google Scholar","shortTitle":"Bayesian neural networks for classification","author":[{"family":"Penny","given":"William D."},{"family":"Roberts","given":"Stephen J."}],"issued":{"date-parts":[["1999"]]}},"label":"page"}],"schema":"https://github.com/citation-style-language/schema/raw/master/csl-citation.json"} </w:instrText>
            </w:r>
            <w:r w:rsidRPr="00824735">
              <w:rPr>
                <w:sz w:val="24"/>
              </w:rPr>
              <w:fldChar w:fldCharType="separate"/>
            </w:r>
            <w:r w:rsidR="00242515" w:rsidRPr="00824735">
              <w:rPr>
                <w:sz w:val="24"/>
              </w:rPr>
              <w:t>[44]–[48]</w:t>
            </w:r>
            <w:r w:rsidRPr="00824735">
              <w:rPr>
                <w:sz w:val="24"/>
              </w:rPr>
              <w:fldChar w:fldCharType="end"/>
            </w:r>
            <w:r w:rsidRPr="00824735">
              <w:rPr>
                <w:sz w:val="24"/>
              </w:rPr>
              <w:t>由求取参数的后验、最大化置信构成，关键在于海塞矩阵的求取</w:t>
            </w:r>
            <w:r w:rsidRPr="00824735">
              <w:rPr>
                <w:sz w:val="24"/>
              </w:rPr>
              <w:fldChar w:fldCharType="begin"/>
            </w:r>
            <w:r w:rsidR="00242515" w:rsidRPr="00824735">
              <w:rPr>
                <w:sz w:val="24"/>
              </w:rPr>
              <w:instrText xml:space="preserve"> ADDIN ZOTERO_ITEM CSL_CITATION {"citationID":"1mfmvprqgk","properties":{"formattedCitation":"[49]","plainCitation":"[49]"},"citationItems":[{"id":297,"uris":["http://zotero.org/users/local/6Ocl0N5K/items/2KPNX6MU"],"uri":["http://zotero.org/users/local/6Ocl0N5K/items/2KPNX6MU"],"itemData":{"id":297,"type":"article-journal","title":"Bayesian interpolation","container-title":"Neural computation","page":"415–447","volume":"4","issue":"3","source":"Google Scholar","author":[{"family":"MacKay","given":"David JC"}],"issued":{"date-parts":[["1992"]]}}}],"schema":"https://github.com/citation-style-language/schema/raw/master/csl-citation.json"} </w:instrText>
            </w:r>
            <w:r w:rsidRPr="00824735">
              <w:rPr>
                <w:sz w:val="24"/>
              </w:rPr>
              <w:fldChar w:fldCharType="separate"/>
            </w:r>
            <w:r w:rsidR="00242515" w:rsidRPr="00824735">
              <w:rPr>
                <w:sz w:val="24"/>
              </w:rPr>
              <w:t>[49]</w:t>
            </w:r>
            <w:r w:rsidRPr="00824735">
              <w:rPr>
                <w:sz w:val="24"/>
              </w:rPr>
              <w:fldChar w:fldCharType="end"/>
            </w:r>
            <w:r w:rsidRPr="00824735">
              <w:rPr>
                <w:sz w:val="24"/>
              </w:rPr>
              <w:t>，可以应用</w:t>
            </w:r>
            <w:r w:rsidR="004363D7" w:rsidRPr="00824735">
              <w:rPr>
                <w:sz w:val="24"/>
              </w:rPr>
              <w:t>于</w:t>
            </w:r>
            <w:r w:rsidRPr="00824735">
              <w:rPr>
                <w:rFonts w:hint="eastAsia"/>
                <w:sz w:val="24"/>
              </w:rPr>
              <w:t>SVR</w:t>
            </w:r>
            <w:r w:rsidRPr="00824735">
              <w:rPr>
                <w:sz w:val="24"/>
              </w:rPr>
              <w:fldChar w:fldCharType="begin"/>
            </w:r>
            <w:r w:rsidR="00242515" w:rsidRPr="00824735">
              <w:rPr>
                <w:sz w:val="24"/>
              </w:rPr>
              <w:instrText xml:space="preserve"> ADDIN ZOTERO_ITEM CSL_CITATION {"citationID":"14ds03a6pm","properties":{"formattedCitation":"[50]","plainCitation":"[50]"},"citationItems":[{"id":301,"uris":["http://zotero.org/users/local/6Ocl0N5K/items/BFABBFMV"],"uri":["http://zotero.org/users/local/6Ocl0N5K/items/BFABBFMV"],"itemData":{"id":301,"type":"paper-conference","title":"Bayesian support vector regression","container-title":"Proceedings of the Eighth International Workshop on Artificial Intelligence and Statistics (AISTATS)","publisher":"Citeseer","page":"239–244","author":[{"family":"Law","given":"Martin H"},{"family":"Kwok","given":"James T"}],"issued":{"date-parts":[["2001"]]}}}],"schema":"https://github.com/citation-style-language/schema/raw/master/csl-citation.json"} </w:instrText>
            </w:r>
            <w:r w:rsidRPr="00824735">
              <w:rPr>
                <w:sz w:val="24"/>
              </w:rPr>
              <w:fldChar w:fldCharType="separate"/>
            </w:r>
            <w:r w:rsidR="00242515" w:rsidRPr="00824735">
              <w:rPr>
                <w:sz w:val="24"/>
              </w:rPr>
              <w:t>[50]</w:t>
            </w:r>
            <w:r w:rsidRPr="00824735">
              <w:rPr>
                <w:sz w:val="24"/>
              </w:rPr>
              <w:fldChar w:fldCharType="end"/>
            </w:r>
            <w:r w:rsidRPr="00824735">
              <w:rPr>
                <w:sz w:val="24"/>
              </w:rPr>
              <w:t>、</w:t>
            </w:r>
            <w:r w:rsidRPr="00824735">
              <w:rPr>
                <w:rFonts w:hint="eastAsia"/>
                <w:sz w:val="24"/>
              </w:rPr>
              <w:t>SVC</w:t>
            </w:r>
            <w:r w:rsidRPr="00824735">
              <w:rPr>
                <w:sz w:val="24"/>
              </w:rPr>
              <w:t xml:space="preserve"> </w:t>
            </w:r>
            <w:r w:rsidRPr="00824735">
              <w:rPr>
                <w:sz w:val="24"/>
              </w:rPr>
              <w:fldChar w:fldCharType="begin"/>
            </w:r>
            <w:r w:rsidR="00242515" w:rsidRPr="00824735">
              <w:rPr>
                <w:sz w:val="24"/>
              </w:rPr>
              <w:instrText xml:space="preserve"> ADDIN ZOTERO_ITEM CSL_CITATION {"citationID":"ck0lih9d3","properties":{"formattedCitation":"[51]","plainCitation":"[51]"},"citationItems":[{"id":303,"uris":["http://zotero.org/users/local/6Ocl0N5K/items/CVG7BB4P"],"uri":["http://zotero.org/users/local/6Ocl0N5K/items/CVG7BB4P"],"itemData":{"id":303,"type":"article-journal","title":"The evidence framework applied to support vector machines","container-title":"Neural Networks, IEEE Transactions on","page":"1162–1173","volume":"11","issue":"5","source":"Google Scholar","author":[{"family":"Kwok","given":"James Tin-Yau"}],"issued":{"date-parts":[["2000"]]}}}],"schema":"https://github.com/citation-style-language/schema/raw/master/csl-citation.json"} </w:instrText>
            </w:r>
            <w:r w:rsidRPr="00824735">
              <w:rPr>
                <w:sz w:val="24"/>
              </w:rPr>
              <w:fldChar w:fldCharType="separate"/>
            </w:r>
            <w:r w:rsidR="00242515" w:rsidRPr="00824735">
              <w:rPr>
                <w:sz w:val="24"/>
              </w:rPr>
              <w:t>[51]</w:t>
            </w:r>
            <w:r w:rsidRPr="00824735">
              <w:rPr>
                <w:sz w:val="24"/>
              </w:rPr>
              <w:fldChar w:fldCharType="end"/>
            </w:r>
            <w:r w:rsidRPr="00824735">
              <w:rPr>
                <w:sz w:val="24"/>
              </w:rPr>
              <w:t>。通常对于超参数的选取，</w:t>
            </w:r>
            <w:r w:rsidRPr="00824735">
              <w:rPr>
                <w:rFonts w:hint="eastAsia"/>
                <w:sz w:val="24"/>
              </w:rPr>
              <w:t>可以使用最大后验</w:t>
            </w:r>
            <w:r w:rsidRPr="00824735">
              <w:rPr>
                <w:rFonts w:hint="eastAsia"/>
                <w:sz w:val="24"/>
              </w:rPr>
              <w:t>MAP</w:t>
            </w:r>
            <w:r w:rsidRPr="00824735">
              <w:rPr>
                <w:rFonts w:hint="eastAsia"/>
                <w:sz w:val="24"/>
              </w:rPr>
              <w:t>和置信框架，其中</w:t>
            </w:r>
            <w:r w:rsidRPr="00824735">
              <w:rPr>
                <w:rFonts w:hint="eastAsia"/>
                <w:sz w:val="24"/>
              </w:rPr>
              <w:t>MAP</w:t>
            </w:r>
            <w:r w:rsidRPr="00824735">
              <w:rPr>
                <w:rFonts w:hint="eastAsia"/>
                <w:sz w:val="24"/>
              </w:rPr>
              <w:t>最大化的是后验密度，没有考虑后验体积，而</w:t>
            </w:r>
            <w:r w:rsidRPr="00824735">
              <w:rPr>
                <w:sz w:val="24"/>
              </w:rPr>
              <w:t>置信框架试图最大化后验质量，因此能够产生更小的预测误差</w:t>
            </w:r>
            <w:r w:rsidRPr="00824735">
              <w:rPr>
                <w:sz w:val="24"/>
              </w:rPr>
              <w:fldChar w:fldCharType="begin"/>
            </w:r>
            <w:r w:rsidR="00242515" w:rsidRPr="00824735">
              <w:rPr>
                <w:sz w:val="24"/>
              </w:rPr>
              <w:instrText xml:space="preserve"> ADDIN ZOTERO_ITEM CSL_CITATION {"citationID":"gobjl6135","properties":{"formattedCitation":"[52]","plainCitation":"[52]"},"citationItems":[{"id":311,"uris":["http://zotero.org/users/local/6Ocl0N5K/items/VZDVD5SA"],"uri":["http://zotero.org/users/local/6Ocl0N5K/items/VZDVD5SA"],"itemData":{"id":311,"type":"article-journal","title":"Comparison of approximate methods for handling hyperparameters","container-title":"Neural computation","page":"1035–1068","volume":"11","issue":"5","source":"Google Scholar","author":[{"family":"MacKay","given":"David JC"}],"issued":{"date-parts":[["1999"]]}}}],"schema":"https://github.com/citation-style-language/schema/raw/master/csl-citation.json"} </w:instrText>
            </w:r>
            <w:r w:rsidRPr="00824735">
              <w:rPr>
                <w:sz w:val="24"/>
              </w:rPr>
              <w:fldChar w:fldCharType="separate"/>
            </w:r>
            <w:r w:rsidR="00242515" w:rsidRPr="00824735">
              <w:rPr>
                <w:sz w:val="24"/>
              </w:rPr>
              <w:t>[52]</w:t>
            </w:r>
            <w:r w:rsidRPr="00824735">
              <w:rPr>
                <w:sz w:val="24"/>
              </w:rPr>
              <w:fldChar w:fldCharType="end"/>
            </w:r>
            <w:r w:rsidRPr="00824735">
              <w:rPr>
                <w:sz w:val="24"/>
              </w:rPr>
              <w:t>。</w:t>
            </w:r>
          </w:p>
          <w:p w:rsidR="006E72F2" w:rsidRPr="00824735" w:rsidRDefault="006E72F2" w:rsidP="00761B97">
            <w:pPr>
              <w:spacing w:line="360" w:lineRule="auto"/>
              <w:ind w:firstLineChars="200" w:firstLine="480"/>
              <w:rPr>
                <w:sz w:val="24"/>
              </w:rPr>
            </w:pPr>
            <w:r w:rsidRPr="00824735">
              <w:rPr>
                <w:rFonts w:hint="eastAsia"/>
                <w:noProof/>
                <w:sz w:val="24"/>
              </w:rPr>
              <w:drawing>
                <wp:inline distT="0" distB="0" distL="0" distR="0" wp14:anchorId="47FE08C4" wp14:editId="77A329BB">
                  <wp:extent cx="4267796" cy="237205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09E16.tmp"/>
                          <pic:cNvPicPr/>
                        </pic:nvPicPr>
                        <pic:blipFill>
                          <a:blip r:embed="rId15">
                            <a:extLst>
                              <a:ext uri="{28A0092B-C50C-407E-A947-70E740481C1C}">
                                <a14:useLocalDpi xmlns:a14="http://schemas.microsoft.com/office/drawing/2010/main" val="0"/>
                              </a:ext>
                            </a:extLst>
                          </a:blip>
                          <a:stretch>
                            <a:fillRect/>
                          </a:stretch>
                        </pic:blipFill>
                        <pic:spPr>
                          <a:xfrm>
                            <a:off x="0" y="0"/>
                            <a:ext cx="4267796" cy="2372056"/>
                          </a:xfrm>
                          <a:prstGeom prst="rect">
                            <a:avLst/>
                          </a:prstGeom>
                        </pic:spPr>
                      </pic:pic>
                    </a:graphicData>
                  </a:graphic>
                </wp:inline>
              </w:drawing>
            </w:r>
          </w:p>
          <w:p w:rsidR="006E72F2" w:rsidRPr="00824735" w:rsidRDefault="006E72F2" w:rsidP="00A66815">
            <w:pPr>
              <w:spacing w:line="360" w:lineRule="auto"/>
              <w:jc w:val="left"/>
              <w:rPr>
                <w:sz w:val="24"/>
              </w:rPr>
            </w:pPr>
            <w:r w:rsidRPr="00824735">
              <w:rPr>
                <w:sz w:val="24"/>
              </w:rPr>
              <w:t xml:space="preserve">Figure </w:t>
            </w:r>
            <w:r w:rsidR="00D978BC" w:rsidRPr="00824735">
              <w:rPr>
                <w:sz w:val="24"/>
              </w:rPr>
              <w:fldChar w:fldCharType="begin"/>
            </w:r>
            <w:r w:rsidR="00D978BC" w:rsidRPr="00824735">
              <w:rPr>
                <w:sz w:val="24"/>
              </w:rPr>
              <w:instrText xml:space="preserve"> SEQ Figure \* ARABIC </w:instrText>
            </w:r>
            <w:r w:rsidR="00D978BC" w:rsidRPr="00824735">
              <w:rPr>
                <w:sz w:val="24"/>
              </w:rPr>
              <w:fldChar w:fldCharType="separate"/>
            </w:r>
            <w:r w:rsidR="00DF2B9A">
              <w:rPr>
                <w:noProof/>
                <w:sz w:val="24"/>
              </w:rPr>
              <w:t>4</w:t>
            </w:r>
            <w:r w:rsidR="00D978BC" w:rsidRPr="00824735">
              <w:rPr>
                <w:sz w:val="24"/>
              </w:rPr>
              <w:fldChar w:fldCharType="end"/>
            </w:r>
            <w:r w:rsidRPr="00824735">
              <w:rPr>
                <w:sz w:val="24"/>
              </w:rPr>
              <w:t xml:space="preserve"> Evidence</w:t>
            </w:r>
            <w:r w:rsidRPr="00824735">
              <w:rPr>
                <w:sz w:val="24"/>
              </w:rPr>
              <w:t>框架</w:t>
            </w:r>
          </w:p>
          <w:p w:rsidR="00312457" w:rsidRPr="00824735" w:rsidRDefault="00312457" w:rsidP="00761B97">
            <w:pPr>
              <w:spacing w:line="360" w:lineRule="auto"/>
              <w:ind w:firstLineChars="200" w:firstLine="480"/>
              <w:rPr>
                <w:sz w:val="24"/>
              </w:rPr>
            </w:pPr>
            <w:r w:rsidRPr="00824735">
              <w:rPr>
                <w:sz w:val="24"/>
              </w:rPr>
              <w:t>相关向量机</w:t>
            </w:r>
            <w:r w:rsidRPr="00824735">
              <w:rPr>
                <w:rFonts w:hint="eastAsia"/>
                <w:sz w:val="24"/>
              </w:rPr>
              <w:t>(</w:t>
            </w:r>
            <w:r w:rsidRPr="00824735">
              <w:rPr>
                <w:sz w:val="24"/>
              </w:rPr>
              <w:t>RVM)</w:t>
            </w:r>
            <w:r w:rsidRPr="00824735">
              <w:rPr>
                <w:sz w:val="24"/>
              </w:rPr>
              <w:t>是一种基于核的稀疏学习方法，通过权值</w:t>
            </w:r>
            <m:oMath>
              <m:r>
                <m:rPr>
                  <m:sty m:val="p"/>
                </m:rPr>
                <w:rPr>
                  <w:rFonts w:ascii="Cambria Math" w:hAnsi="Cambria Math"/>
                  <w:sz w:val="24"/>
                </w:rPr>
                <m:t>ω</m:t>
              </m:r>
            </m:oMath>
            <w:r w:rsidRPr="00824735">
              <w:rPr>
                <w:sz w:val="24"/>
              </w:rPr>
              <w:t>的先验进行平</w:t>
            </w:r>
            <w:r w:rsidRPr="00824735">
              <w:rPr>
                <w:sz w:val="24"/>
              </w:rPr>
              <w:lastRenderedPageBreak/>
              <w:t>滑性的假设，使用基于贝叶斯的置信框架进行学习，并在学习过程中由超参数的选择实现权值</w:t>
            </w:r>
            <m:oMath>
              <m:r>
                <m:rPr>
                  <m:sty m:val="p"/>
                </m:rPr>
                <w:rPr>
                  <w:rFonts w:ascii="Cambria Math" w:hAnsi="Cambria Math"/>
                  <w:sz w:val="24"/>
                </w:rPr>
                <m:t>ω</m:t>
              </m:r>
            </m:oMath>
            <w:r w:rsidRPr="00824735">
              <w:rPr>
                <w:sz w:val="24"/>
              </w:rPr>
              <w:t>的稀疏化</w:t>
            </w:r>
            <w:r w:rsidRPr="00824735">
              <w:rPr>
                <w:sz w:val="24"/>
              </w:rPr>
              <w:fldChar w:fldCharType="begin"/>
            </w:r>
            <w:r w:rsidR="00242515" w:rsidRPr="00824735">
              <w:rPr>
                <w:sz w:val="24"/>
              </w:rPr>
              <w:instrText xml:space="preserve"> ADDIN ZOTERO_ITEM CSL_CITATION {"citationID":"qgdge04qc","properties":{"formattedCitation":"[53]","plainCitation":"[53]"},"citationItems":[{"id":281,"uris":["http://zotero.org/users/local/6Ocl0N5K/items/B35D54CZ"],"uri":["http://zotero.org/users/local/6Ocl0N5K/items/B35D54CZ"],"itemData":{"id":281,"type":"article-journal","title":"Sparse Bayesian learning and the relevance vector machine","container-title":"The journal of machine learning research","page":"211–244","volume":"1","source":"Google Scholar","author":[{"family":"Tipping","given":"Michael E."}],"issued":{"date-parts":[["2001"]]}}}],"schema":"https://github.com/citation-style-language/schema/raw/master/csl-citation.json"} </w:instrText>
            </w:r>
            <w:r w:rsidRPr="00824735">
              <w:rPr>
                <w:sz w:val="24"/>
              </w:rPr>
              <w:fldChar w:fldCharType="separate"/>
            </w:r>
            <w:r w:rsidR="00242515" w:rsidRPr="00824735">
              <w:rPr>
                <w:sz w:val="24"/>
              </w:rPr>
              <w:t>[53]</w:t>
            </w:r>
            <w:r w:rsidRPr="00824735">
              <w:rPr>
                <w:sz w:val="24"/>
              </w:rPr>
              <w:fldChar w:fldCharType="end"/>
            </w:r>
            <w:r w:rsidRPr="00824735">
              <w:rPr>
                <w:sz w:val="24"/>
              </w:rPr>
              <w:t>，</w:t>
            </w:r>
            <w:r w:rsidRPr="00824735">
              <w:rPr>
                <w:rFonts w:hint="eastAsia"/>
                <w:sz w:val="24"/>
              </w:rPr>
              <w:t>与</w:t>
            </w:r>
            <w:r w:rsidRPr="00824735">
              <w:rPr>
                <w:rFonts w:hint="eastAsia"/>
                <w:sz w:val="24"/>
              </w:rPr>
              <w:t>SVM</w:t>
            </w:r>
            <w:r w:rsidRPr="00824735">
              <w:rPr>
                <w:rFonts w:hint="eastAsia"/>
                <w:sz w:val="24"/>
              </w:rPr>
              <w:t>相比，</w:t>
            </w:r>
            <w:r w:rsidRPr="00824735">
              <w:rPr>
                <w:rFonts w:hint="eastAsia"/>
                <w:sz w:val="24"/>
              </w:rPr>
              <w:t>RVM</w:t>
            </w:r>
            <w:r w:rsidRPr="00824735">
              <w:rPr>
                <w:rFonts w:hint="eastAsia"/>
                <w:sz w:val="24"/>
              </w:rPr>
              <w:t>具有稀疏性和预测的概率性两个重要特点</w:t>
            </w:r>
            <w:r w:rsidRPr="00824735">
              <w:rPr>
                <w:sz w:val="24"/>
              </w:rPr>
              <w:fldChar w:fldCharType="begin"/>
            </w:r>
            <w:r w:rsidR="00242515" w:rsidRPr="00824735">
              <w:rPr>
                <w:sz w:val="24"/>
              </w:rPr>
              <w:instrText xml:space="preserve"> ADDIN ZOTERO_ITEM CSL_CITATION {"citationID":"1p76abq1jd","properties":{"formattedCitation":"[54]","plainCitation":"[54]"},"citationItems":[{"id":307,"uris":["http://zotero.org/users/local/6Ocl0N5K/items/KER2JKGD"],"uri":["http://zotero.org/users/local/6</w:instrText>
            </w:r>
            <w:r w:rsidR="00242515" w:rsidRPr="00824735">
              <w:rPr>
                <w:rFonts w:hint="eastAsia"/>
                <w:sz w:val="24"/>
              </w:rPr>
              <w:instrText>Ocl0N5K/items/KER2JKGD"],"itemData":{"id":307,"type":"article-journal","title":"</w:instrText>
            </w:r>
            <w:r w:rsidR="00242515" w:rsidRPr="00824735">
              <w:rPr>
                <w:rFonts w:hint="eastAsia"/>
                <w:sz w:val="24"/>
              </w:rPr>
              <w:instrText>相关向量机及其在机械故障诊断中的应用研究进展</w:instrText>
            </w:r>
            <w:r w:rsidR="00242515" w:rsidRPr="00824735">
              <w:rPr>
                <w:rFonts w:hint="eastAsia"/>
                <w:sz w:val="24"/>
              </w:rPr>
              <w:instrText>","container-title":"</w:instrText>
            </w:r>
            <w:r w:rsidR="00242515" w:rsidRPr="00824735">
              <w:rPr>
                <w:rFonts w:hint="eastAsia"/>
                <w:sz w:val="24"/>
              </w:rPr>
              <w:instrText>振动与冲击</w:instrText>
            </w:r>
            <w:r w:rsidR="00242515" w:rsidRPr="00824735">
              <w:rPr>
                <w:rFonts w:hint="eastAsia"/>
                <w:sz w:val="24"/>
              </w:rPr>
              <w:instrText>","page":"026","volume":"5","source":"Google Scholar","author":[{"literal":"</w:instrText>
            </w:r>
            <w:r w:rsidR="00242515" w:rsidRPr="00824735">
              <w:rPr>
                <w:rFonts w:hint="eastAsia"/>
                <w:sz w:val="24"/>
              </w:rPr>
              <w:instrText>王波</w:instrText>
            </w:r>
            <w:r w:rsidR="00242515" w:rsidRPr="00824735">
              <w:rPr>
                <w:rFonts w:hint="eastAsia"/>
                <w:sz w:val="24"/>
              </w:rPr>
              <w:instrText>"},{"literal":"</w:instrText>
            </w:r>
            <w:r w:rsidR="00242515" w:rsidRPr="00824735">
              <w:rPr>
                <w:rFonts w:hint="eastAsia"/>
                <w:sz w:val="24"/>
              </w:rPr>
              <w:instrText>刘树林</w:instrText>
            </w:r>
            <w:r w:rsidR="00242515" w:rsidRPr="00824735">
              <w:rPr>
                <w:rFonts w:hint="eastAsia"/>
                <w:sz w:val="24"/>
              </w:rPr>
              <w:instrText>"},{"literal":"</w:instrText>
            </w:r>
            <w:r w:rsidR="00242515" w:rsidRPr="00824735">
              <w:rPr>
                <w:rFonts w:hint="eastAsia"/>
                <w:sz w:val="24"/>
              </w:rPr>
              <w:instrText>张宏利</w:instrText>
            </w:r>
            <w:r w:rsidR="00242515" w:rsidRPr="00824735">
              <w:rPr>
                <w:rFonts w:hint="eastAsia"/>
                <w:sz w:val="24"/>
              </w:rPr>
              <w:instrText>"},{"literal":"</w:instrText>
            </w:r>
            <w:r w:rsidR="00242515" w:rsidRPr="00824735">
              <w:rPr>
                <w:rFonts w:hint="eastAsia"/>
                <w:sz w:val="24"/>
              </w:rPr>
              <w:instrText>蒋超</w:instrText>
            </w:r>
            <w:r w:rsidR="00242515" w:rsidRPr="00824735">
              <w:rPr>
                <w:rFonts w:hint="eastAsia"/>
                <w:sz w:val="24"/>
              </w:rPr>
              <w:instrText xml:space="preserve">"}],"issued":{"date-parts":[["2015"]]}}}],"schema":"https://github.com/citation-style-language/schema/raw/master/csl-citation.json"} </w:instrText>
            </w:r>
            <w:r w:rsidRPr="00824735">
              <w:rPr>
                <w:sz w:val="24"/>
              </w:rPr>
              <w:fldChar w:fldCharType="separate"/>
            </w:r>
            <w:r w:rsidR="00242515" w:rsidRPr="00824735">
              <w:rPr>
                <w:sz w:val="24"/>
              </w:rPr>
              <w:t>[54]</w:t>
            </w:r>
            <w:r w:rsidRPr="00824735">
              <w:rPr>
                <w:sz w:val="24"/>
              </w:rPr>
              <w:fldChar w:fldCharType="end"/>
            </w:r>
            <w:r w:rsidRPr="00824735">
              <w:rPr>
                <w:sz w:val="24"/>
              </w:rPr>
              <w:t>。</w:t>
            </w:r>
            <w:r w:rsidRPr="00824735">
              <w:rPr>
                <w:rFonts w:hint="eastAsia"/>
                <w:sz w:val="24"/>
              </w:rPr>
              <w:t>针对</w:t>
            </w:r>
            <w:r w:rsidRPr="00824735">
              <w:rPr>
                <w:rFonts w:hint="eastAsia"/>
                <w:sz w:val="24"/>
              </w:rPr>
              <w:t>RVM</w:t>
            </w:r>
            <w:r w:rsidRPr="00824735">
              <w:rPr>
                <w:rFonts w:hint="eastAsia"/>
                <w:sz w:val="24"/>
              </w:rPr>
              <w:t>中核的参数自适应调节，</w:t>
            </w:r>
            <w:r w:rsidRPr="00824735">
              <w:rPr>
                <w:sz w:val="24"/>
              </w:rPr>
              <w:fldChar w:fldCharType="begin"/>
            </w:r>
            <w:r w:rsidR="00242515" w:rsidRPr="00824735">
              <w:rPr>
                <w:sz w:val="24"/>
              </w:rPr>
              <w:instrText xml:space="preserve"> ADDIN ZOTERO_ITEM CSL_CITATION {"citationID":"1iiomvf595","properties":{"formattedCitation":"[55]","plainCitation":"[55]"},"citationItems":[{"id":285,"uris":["http://zotero.org/users/local/6Ocl0N5K/items/WAZ2QBSG"],"uri":["http://zotero.org/users/local/6Ocl0N5K/items/WAZ2QBSG"],"itemData":{"id":285,"type":"article-journal","title":"Adaptive spherical Gaussian kernel in sparse Bayesian learning framework for nonlinear regression","container-title":"Expert Systems with Applications","page":"3982–3989","volume":"36","issue":"2","source":"Google Scholar","author":[{"family":"Yuan","given":"Jin"},{"family":"Bo","given":"Liefeng"},{"family":"Wang","given":"Kesheng"},{"family":"Yu","given":"Tao"}],"issued":{"date-parts":[["2009"]]}}}],"schema":"https://github.com/citation-style-language/schema/raw/master/csl-citation.json"} </w:instrText>
            </w:r>
            <w:r w:rsidRPr="00824735">
              <w:rPr>
                <w:sz w:val="24"/>
              </w:rPr>
              <w:fldChar w:fldCharType="separate"/>
            </w:r>
            <w:r w:rsidR="00242515" w:rsidRPr="00824735">
              <w:rPr>
                <w:sz w:val="24"/>
              </w:rPr>
              <w:t>[55]</w:t>
            </w:r>
            <w:r w:rsidRPr="00824735">
              <w:rPr>
                <w:sz w:val="24"/>
              </w:rPr>
              <w:fldChar w:fldCharType="end"/>
            </w:r>
            <w:r w:rsidRPr="00824735">
              <w:rPr>
                <w:rFonts w:hint="eastAsia"/>
                <w:sz w:val="24"/>
              </w:rPr>
              <w:t>提出了</w:t>
            </w:r>
            <w:r w:rsidRPr="00824735">
              <w:rPr>
                <w:rFonts w:hint="eastAsia"/>
                <w:sz w:val="24"/>
              </w:rPr>
              <w:t>RVM</w:t>
            </w:r>
            <w:r w:rsidRPr="00824735">
              <w:rPr>
                <w:rFonts w:hint="eastAsia"/>
                <w:sz w:val="24"/>
              </w:rPr>
              <w:t>训练过程的对核参数阶段性调整的方法。</w:t>
            </w:r>
          </w:p>
          <w:p w:rsidR="00EE0D7F" w:rsidRPr="00824735" w:rsidRDefault="002E1E20" w:rsidP="00761B97">
            <w:pPr>
              <w:spacing w:line="360" w:lineRule="auto"/>
              <w:ind w:firstLineChars="200" w:firstLine="480"/>
              <w:rPr>
                <w:sz w:val="24"/>
              </w:rPr>
            </w:pPr>
            <m:oMathPara>
              <m:oMathParaPr>
                <m:jc m:val="center"/>
              </m:oMathParaPr>
              <m:oMath>
                <m:r>
                  <m:rPr>
                    <m:sty m:val="p"/>
                  </m:rPr>
                  <w:rPr>
                    <w:rFonts w:ascii="Cambria Math" w:hAnsi="Cambria Math"/>
                    <w:sz w:val="24"/>
                  </w:rPr>
                  <m:t xml:space="preserve">               Σ =</m:t>
                </m:r>
                <m:sSup>
                  <m:sSupPr>
                    <m:ctrlPr>
                      <w:rPr>
                        <w:rFonts w:ascii="Cambria Math" w:hAnsi="Cambria Math"/>
                        <w:sz w:val="24"/>
                      </w:rPr>
                    </m:ctrlPr>
                  </m:sSupPr>
                  <m:e>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σ</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Φ</m:t>
                            </m:r>
                          </m:e>
                          <m:sup>
                            <m:r>
                              <w:rPr>
                                <w:rFonts w:ascii="Cambria Math" w:hAnsi="Cambria Math"/>
                                <w:sz w:val="24"/>
                              </w:rPr>
                              <m:t>T</m:t>
                            </m:r>
                          </m:sup>
                        </m:sSup>
                        <m:r>
                          <m:rPr>
                            <m:sty m:val="p"/>
                          </m:rPr>
                          <w:rPr>
                            <w:rFonts w:ascii="Cambria Math" w:hAnsi="Cambria Math"/>
                            <w:sz w:val="24"/>
                          </w:rPr>
                          <m:t>Φ+</m:t>
                        </m:r>
                        <m:r>
                          <w:rPr>
                            <w:rFonts w:ascii="Cambria Math" w:hAnsi="Cambria Math"/>
                            <w:sz w:val="24"/>
                          </w:rPr>
                          <m:t>A</m:t>
                        </m:r>
                      </m:e>
                    </m:d>
                  </m:e>
                  <m:sup>
                    <m:r>
                      <m:rPr>
                        <m:sty m:val="p"/>
                      </m:rPr>
                      <w:rPr>
                        <w:rFonts w:ascii="Cambria Math" w:hAnsi="Cambria Math"/>
                        <w:sz w:val="24"/>
                      </w:rPr>
                      <m:t>-1</m:t>
                    </m:r>
                  </m:sup>
                </m:sSup>
              </m:oMath>
            </m:oMathPara>
          </w:p>
          <w:p w:rsidR="00EE0D7F" w:rsidRPr="00824735" w:rsidRDefault="00EE0D7F" w:rsidP="00761B97">
            <w:pPr>
              <w:spacing w:line="360" w:lineRule="auto"/>
              <w:ind w:firstLineChars="200" w:firstLine="480"/>
              <w:rPr>
                <w:sz w:val="24"/>
              </w:rPr>
            </w:pPr>
            <m:oMathPara>
              <m:oMathParaPr>
                <m:jc m:val="center"/>
              </m:oMathParaPr>
              <m:oMath>
                <m:r>
                  <m:rPr>
                    <m:sty m:val="p"/>
                  </m:rPr>
                  <w:rPr>
                    <w:rFonts w:ascii="Cambria Math" w:hAnsi="Cambria Math"/>
                    <w:sz w:val="24"/>
                  </w:rPr>
                  <m:t>μ=</m:t>
                </m:r>
                <m:sSup>
                  <m:sSupPr>
                    <m:ctrlPr>
                      <w:rPr>
                        <w:rFonts w:ascii="Cambria Math" w:hAnsi="Cambria Math"/>
                        <w:sz w:val="24"/>
                      </w:rPr>
                    </m:ctrlPr>
                  </m:sSupPr>
                  <m:e>
                    <m:r>
                      <m:rPr>
                        <m:sty m:val="p"/>
                      </m:rPr>
                      <w:rPr>
                        <w:rFonts w:ascii="Cambria Math" w:hAnsi="Cambria Math"/>
                        <w:sz w:val="24"/>
                      </w:rPr>
                      <m:t>σ</m:t>
                    </m:r>
                  </m:e>
                  <m:sup>
                    <m:r>
                      <m:rPr>
                        <m:sty m:val="p"/>
                      </m:rPr>
                      <w:rPr>
                        <w:rFonts w:ascii="Cambria Math" w:hAnsi="Cambria Math"/>
                        <w:sz w:val="24"/>
                      </w:rPr>
                      <m:t>-2</m:t>
                    </m:r>
                  </m:sup>
                </m:sSup>
                <m:r>
                  <m:rPr>
                    <m:sty m:val="p"/>
                  </m:rPr>
                  <w:rPr>
                    <w:rFonts w:ascii="Cambria Math" w:hAnsi="Cambria Math"/>
                    <w:sz w:val="24"/>
                  </w:rPr>
                  <m:t>Σ</m:t>
                </m:r>
                <m:sSup>
                  <m:sSupPr>
                    <m:ctrlPr>
                      <w:rPr>
                        <w:rFonts w:ascii="Cambria Math" w:hAnsi="Cambria Math"/>
                        <w:sz w:val="24"/>
                      </w:rPr>
                    </m:ctrlPr>
                  </m:sSupPr>
                  <m:e>
                    <m:r>
                      <m:rPr>
                        <m:sty m:val="p"/>
                      </m:rPr>
                      <w:rPr>
                        <w:rFonts w:ascii="Cambria Math" w:hAnsi="Cambria Math"/>
                        <w:sz w:val="24"/>
                      </w:rPr>
                      <m:t>Φ</m:t>
                    </m:r>
                  </m:e>
                  <m:sup>
                    <m:r>
                      <w:rPr>
                        <w:rFonts w:ascii="Cambria Math" w:hAnsi="Cambria Math"/>
                        <w:sz w:val="24"/>
                      </w:rPr>
                      <m:t>T</m:t>
                    </m:r>
                  </m:sup>
                </m:sSup>
                <m:r>
                  <w:rPr>
                    <w:rFonts w:ascii="Cambria Math" w:hAnsi="Cambria Math"/>
                    <w:sz w:val="24"/>
                  </w:rPr>
                  <m:t>t</m:t>
                </m:r>
              </m:oMath>
            </m:oMathPara>
          </w:p>
          <w:p w:rsidR="00EE0D7F" w:rsidRPr="00824735" w:rsidRDefault="00FE4375" w:rsidP="00761B97">
            <w:pPr>
              <w:spacing w:line="360" w:lineRule="auto"/>
              <w:ind w:firstLineChars="200" w:firstLine="480"/>
              <w:rPr>
                <w:sz w:val="24"/>
              </w:rPr>
            </w:pPr>
            <m:oMathPara>
              <m:oMathParaPr>
                <m:jc m:val="center"/>
              </m:oMathParaPr>
              <m:oMath>
                <m:sSubSup>
                  <m:sSubSupPr>
                    <m:ctrlPr>
                      <w:rPr>
                        <w:rFonts w:ascii="Cambria Math" w:hAnsi="Cambria Math"/>
                        <w:sz w:val="24"/>
                      </w:rPr>
                    </m:ctrlPr>
                  </m:sSubSupPr>
                  <m:e>
                    <m:r>
                      <m:rPr>
                        <m:sty m:val="p"/>
                      </m:rPr>
                      <w:rPr>
                        <w:rFonts w:ascii="Cambria Math" w:hAnsi="Cambria Math"/>
                        <w:sz w:val="24"/>
                      </w:rPr>
                      <m:t>α</m:t>
                    </m:r>
                  </m:e>
                  <m:sub>
                    <m:r>
                      <m:rPr>
                        <m:sty m:val="p"/>
                      </m:rPr>
                      <w:rPr>
                        <w:rFonts w:ascii="Cambria Math" w:hAnsi="Cambria Math"/>
                        <w:sz w:val="24"/>
                      </w:rPr>
                      <m:t>i</m:t>
                    </m:r>
                  </m:sub>
                  <m:sup>
                    <m:r>
                      <w:rPr>
                        <w:rFonts w:ascii="Cambria Math" w:hAnsi="Cambria Math"/>
                        <w:sz w:val="24"/>
                      </w:rPr>
                      <m:t>new</m:t>
                    </m:r>
                  </m:sup>
                </m:sSub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γ</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μ</m:t>
                        </m:r>
                      </m:e>
                      <m:sub>
                        <m:r>
                          <w:rPr>
                            <w:rFonts w:ascii="Cambria Math" w:hAnsi="Cambria Math"/>
                            <w:sz w:val="24"/>
                          </w:rPr>
                          <m:t>i</m:t>
                        </m:r>
                      </m:sub>
                    </m:sSub>
                  </m:den>
                </m:f>
              </m:oMath>
            </m:oMathPara>
          </w:p>
          <w:p w:rsidR="00EE0D7F" w:rsidRPr="00824735" w:rsidRDefault="00FE4375" w:rsidP="00761B97">
            <w:pPr>
              <w:spacing w:line="360" w:lineRule="auto"/>
              <w:ind w:firstLineChars="200" w:firstLine="480"/>
              <w:rPr>
                <w:sz w:val="24"/>
              </w:rPr>
            </w:pPr>
            <m:oMathPara>
              <m:oMathParaPr>
                <m:jc m:val="center"/>
              </m:oMathParaPr>
              <m:oMath>
                <m:sSub>
                  <m:sSubPr>
                    <m:ctrlPr>
                      <w:rPr>
                        <w:rFonts w:ascii="Cambria Math" w:hAnsi="Cambria Math"/>
                        <w:sz w:val="24"/>
                      </w:rPr>
                    </m:ctrlPr>
                  </m:sSubPr>
                  <m:e>
                    <m:r>
                      <m:rPr>
                        <m:sty m:val="p"/>
                      </m:rPr>
                      <w:rPr>
                        <w:rFonts w:ascii="Cambria Math" w:hAnsi="Cambria Math"/>
                        <w:sz w:val="24"/>
                      </w:rPr>
                      <m:t>γ</m:t>
                    </m:r>
                  </m:e>
                  <m:sub>
                    <m:r>
                      <m:rPr>
                        <m:sty m:val="p"/>
                      </m:rPr>
                      <w:rPr>
                        <w:rFonts w:ascii="Cambria Math" w:hAnsi="Cambria Math"/>
                        <w:sz w:val="24"/>
                      </w:rPr>
                      <m:t>i</m:t>
                    </m:r>
                  </m:sub>
                </m:sSub>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sz w:val="24"/>
                      </w:rPr>
                    </m:ctrlPr>
                  </m:sSubPr>
                  <m:e>
                    <m:r>
                      <m:rPr>
                        <m:sty m:val="p"/>
                      </m:rPr>
                      <w:rPr>
                        <w:rFonts w:ascii="Cambria Math" w:hAnsi="Cambria Math"/>
                        <w:sz w:val="24"/>
                      </w:rPr>
                      <m:t>Σ</m:t>
                    </m:r>
                  </m:e>
                  <m:sub>
                    <m:r>
                      <w:rPr>
                        <w:rFonts w:ascii="Cambria Math" w:hAnsi="Cambria Math"/>
                        <w:sz w:val="24"/>
                      </w:rPr>
                      <m:t>ii</m:t>
                    </m:r>
                  </m:sub>
                </m:sSub>
              </m:oMath>
            </m:oMathPara>
          </w:p>
          <w:p w:rsidR="00EE0D7F" w:rsidRPr="00824735" w:rsidRDefault="00EE0D7F" w:rsidP="00761B97">
            <w:pPr>
              <w:spacing w:line="360" w:lineRule="auto"/>
              <w:ind w:firstLineChars="200" w:firstLine="480"/>
              <w:rPr>
                <w:sz w:val="24"/>
              </w:rPr>
            </w:pPr>
            <m:oMathPara>
              <m:oMathParaPr>
                <m:jc m:val="center"/>
              </m:oMathParaPr>
              <m:oMath>
                <m:r>
                  <m:rPr>
                    <m:sty m:val="p"/>
                  </m:rPr>
                  <w:rPr>
                    <w:rFonts w:ascii="Cambria Math" w:hAnsi="Cambria Math"/>
                    <w:sz w:val="24"/>
                  </w:rPr>
                  <m:t>y=</m:t>
                </m:r>
                <m:sSup>
                  <m:sSupPr>
                    <m:ctrlPr>
                      <w:rPr>
                        <w:rFonts w:ascii="Cambria Math" w:hAnsi="Cambria Math"/>
                        <w:sz w:val="24"/>
                      </w:rPr>
                    </m:ctrlPr>
                  </m:sSupPr>
                  <m:e>
                    <m:r>
                      <m:rPr>
                        <m:sty m:val="p"/>
                      </m:rPr>
                      <w:rPr>
                        <w:rFonts w:ascii="Cambria Math" w:hAnsi="Cambria Math"/>
                        <w:sz w:val="24"/>
                      </w:rPr>
                      <m:t>μ</m:t>
                    </m:r>
                  </m:e>
                  <m:sup>
                    <m:r>
                      <m:rPr>
                        <m:sty m:val="p"/>
                      </m:rPr>
                      <w:rPr>
                        <w:rFonts w:ascii="Cambria Math" w:hAnsi="Cambria Math"/>
                        <w:sz w:val="24"/>
                      </w:rPr>
                      <m:t>T</m:t>
                    </m:r>
                  </m:sup>
                </m:sSup>
                <m:r>
                  <w:rPr>
                    <w:rFonts w:ascii="Cambria Math" w:hAnsi="Cambria Math"/>
                    <w:sz w:val="24"/>
                  </w:rPr>
                  <m:t>ϕ</m:t>
                </m:r>
                <m:d>
                  <m:dPr>
                    <m:ctrlPr>
                      <w:rPr>
                        <w:rFonts w:ascii="Cambria Math" w:hAnsi="Cambria Math"/>
                        <w:sz w:val="24"/>
                      </w:rPr>
                    </m:ctrlPr>
                  </m:dPr>
                  <m:e>
                    <m:r>
                      <w:rPr>
                        <w:rFonts w:ascii="Cambria Math" w:hAnsi="Cambria Math"/>
                        <w:sz w:val="24"/>
                      </w:rPr>
                      <m:t>x</m:t>
                    </m:r>
                  </m:e>
                </m:d>
              </m:oMath>
            </m:oMathPara>
          </w:p>
          <w:p w:rsidR="00E8296F" w:rsidRPr="00824735" w:rsidRDefault="00FE4375" w:rsidP="00761B97">
            <w:pPr>
              <w:spacing w:line="360" w:lineRule="auto"/>
              <w:ind w:firstLineChars="200" w:firstLine="480"/>
              <w:rPr>
                <w:sz w:val="24"/>
              </w:rPr>
            </w:pPr>
            <m:oMathPara>
              <m:oMathParaPr>
                <m:jc m:val="center"/>
              </m:oMathParaPr>
              <m:oMath>
                <m:sSup>
                  <m:sSupPr>
                    <m:ctrlPr>
                      <w:rPr>
                        <w:rFonts w:ascii="Cambria Math" w:hAnsi="Cambria Math"/>
                        <w:sz w:val="24"/>
                      </w:rPr>
                    </m:ctrlPr>
                  </m:sSupPr>
                  <m:e>
                    <m:r>
                      <m:rPr>
                        <m:sty m:val="p"/>
                      </m:rPr>
                      <w:rPr>
                        <w:rFonts w:ascii="Cambria Math" w:hAnsi="Cambria Math"/>
                        <w:sz w:val="24"/>
                      </w:rPr>
                      <m:t xml:space="preserve">                     σ</m:t>
                    </m:r>
                  </m:e>
                  <m:sup>
                    <m:r>
                      <m:rPr>
                        <m:sty m:val="p"/>
                      </m:rPr>
                      <w:rPr>
                        <w:rFonts w:ascii="Cambria Math" w:hAnsi="Cambria Math"/>
                        <w:sz w:val="24"/>
                      </w:rPr>
                      <m:t>2</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MP</m:t>
                    </m:r>
                  </m:sub>
                  <m:sup>
                    <m:r>
                      <m:rPr>
                        <m:sty m:val="p"/>
                      </m:rPr>
                      <w:rPr>
                        <w:rFonts w:ascii="Cambria Math" w:hAnsi="Cambria Math"/>
                        <w:sz w:val="24"/>
                      </w:rPr>
                      <m:t>2</m:t>
                    </m:r>
                  </m:sup>
                </m:sSubSup>
                <w:bookmarkStart w:id="20" w:name="OLE_LINK30"/>
                <w:bookmarkStart w:id="21" w:name="OLE_LINK25"/>
                <m:r>
                  <m:rPr>
                    <m:sty m:val="p"/>
                  </m:rPr>
                  <w:rPr>
                    <w:rFonts w:ascii="Cambria Math" w:hAnsi="Cambria Math"/>
                    <w:sz w:val="24"/>
                  </w:rPr>
                  <m:t>+</m:t>
                </m:r>
                <m:r>
                  <w:rPr>
                    <w:rFonts w:ascii="Cambria Math" w:hAnsi="Cambria Math"/>
                    <w:sz w:val="24"/>
                  </w:rPr>
                  <m:t>ϕ</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m:t>
                        </m:r>
                      </m:e>
                    </m:d>
                  </m:e>
                  <m:sup>
                    <m:r>
                      <w:rPr>
                        <w:rFonts w:ascii="Cambria Math" w:hAnsi="Cambria Math"/>
                        <w:sz w:val="24"/>
                      </w:rPr>
                      <m:t>T</m:t>
                    </m:r>
                  </m:sup>
                </m:sSup>
                <w:bookmarkEnd w:id="20"/>
                <w:bookmarkEnd w:id="21"/>
                <m:r>
                  <m:rPr>
                    <m:sty m:val="p"/>
                  </m:rPr>
                  <w:rPr>
                    <w:rFonts w:ascii="Cambria Math" w:hAnsi="Cambria Math"/>
                    <w:sz w:val="24"/>
                  </w:rPr>
                  <m:t>Σ</m:t>
                </m:r>
                <m:r>
                  <w:rPr>
                    <w:rFonts w:ascii="Cambria Math" w:hAnsi="Cambria Math"/>
                    <w:sz w:val="24"/>
                  </w:rPr>
                  <m:t>ϕ</m:t>
                </m:r>
                <m:d>
                  <m:dPr>
                    <m:ctrlPr>
                      <w:rPr>
                        <w:rFonts w:ascii="Cambria Math" w:hAnsi="Cambria Math"/>
                        <w:sz w:val="24"/>
                      </w:rPr>
                    </m:ctrlPr>
                  </m:dPr>
                  <m:e>
                    <m:r>
                      <w:rPr>
                        <w:rFonts w:ascii="Cambria Math" w:hAnsi="Cambria Math"/>
                        <w:sz w:val="24"/>
                      </w:rPr>
                      <m:t>x</m:t>
                    </m:r>
                  </m:e>
                </m:d>
              </m:oMath>
            </m:oMathPara>
          </w:p>
          <w:p w:rsidR="005D1694" w:rsidRPr="00824735" w:rsidRDefault="00E8296F" w:rsidP="00A66815">
            <w:pPr>
              <w:spacing w:line="360" w:lineRule="auto"/>
              <w:jc w:val="left"/>
              <w:rPr>
                <w:sz w:val="24"/>
              </w:rPr>
            </w:pPr>
            <w:r w:rsidRPr="00824735">
              <w:rPr>
                <w:sz w:val="24"/>
              </w:rPr>
              <w:t xml:space="preserve">Equation </w:t>
            </w:r>
            <w:r w:rsidR="00987988">
              <w:rPr>
                <w:sz w:val="24"/>
              </w:rPr>
              <w:fldChar w:fldCharType="begin"/>
            </w:r>
            <w:r w:rsidR="00987988">
              <w:rPr>
                <w:sz w:val="24"/>
              </w:rPr>
              <w:instrText xml:space="preserve"> SEQ Equation \* ARABIC </w:instrText>
            </w:r>
            <w:r w:rsidR="00987988">
              <w:rPr>
                <w:sz w:val="24"/>
              </w:rPr>
              <w:fldChar w:fldCharType="separate"/>
            </w:r>
            <w:r w:rsidR="00DF2B9A">
              <w:rPr>
                <w:noProof/>
                <w:sz w:val="24"/>
              </w:rPr>
              <w:t>2</w:t>
            </w:r>
            <w:r w:rsidR="00987988">
              <w:rPr>
                <w:sz w:val="24"/>
              </w:rPr>
              <w:fldChar w:fldCharType="end"/>
            </w:r>
            <w:r w:rsidRPr="00824735">
              <w:rPr>
                <w:sz w:val="24"/>
              </w:rPr>
              <w:t xml:space="preserve"> </w:t>
            </w:r>
            <w:r w:rsidRPr="00824735">
              <w:rPr>
                <w:rFonts w:hint="eastAsia"/>
                <w:sz w:val="24"/>
              </w:rPr>
              <w:t>相关向量机模型训练和预测</w:t>
            </w:r>
            <w:r w:rsidR="002B3815" w:rsidRPr="00824735">
              <w:rPr>
                <w:rFonts w:hint="eastAsia"/>
                <w:sz w:val="24"/>
              </w:rPr>
              <w:t>方程</w:t>
            </w:r>
          </w:p>
          <w:p w:rsidR="00312457" w:rsidRPr="00824735" w:rsidRDefault="00312457" w:rsidP="00761B97">
            <w:pPr>
              <w:spacing w:line="360" w:lineRule="auto"/>
              <w:ind w:firstLineChars="200" w:firstLine="480"/>
              <w:rPr>
                <w:sz w:val="24"/>
              </w:rPr>
            </w:pPr>
            <w:r w:rsidRPr="00824735">
              <w:rPr>
                <w:rFonts w:hint="eastAsia"/>
                <w:sz w:val="24"/>
              </w:rPr>
              <w:t>神经网络</w:t>
            </w:r>
            <w:r w:rsidRPr="00824735">
              <w:rPr>
                <w:sz w:val="24"/>
              </w:rPr>
              <w:fldChar w:fldCharType="begin"/>
            </w:r>
            <w:r w:rsidR="00242515" w:rsidRPr="00824735">
              <w:rPr>
                <w:sz w:val="24"/>
              </w:rPr>
              <w:instrText xml:space="preserve"> ADDIN ZOTERO_ITEM CSL_CITATION {"citationID":"2k4ahu2t0h","properties":{"formattedCitation":"{\\rtf [56]\\uc0\\u8211{}[65]}","plainCitation":"[56]–[65]"},"citationItems":[{"id":434,"uris":["http://zotero.org/users/local/6Ocl0N5K/items/XCE6NF3C"],"uri":["http://zotero.org/users/local/6Ocl0N5K/items/XCE6NF3C"],"itemData":{"id":434,"type":"article-journal","title":"Optimal unsupervised learning in a single-layer linear feedforward neural network","container-title":"Neural networks","page":"459–473","volume":"2","issue":"6","source":"Google Scholar","author":[{"family":"Sanger","given":"Terence D."}],"issued":{"date-parts":[["1989"]]}},"label":"page"},{"id":431,"uris":["http://zotero.org/users/local/6Ocl0N5K/items/DEX93J32"],"uri":["http://zotero.org/users/local/6Ocl0N5K/items/DEX93J32"],"itemData":{"id":431,"type":"article-journal","title":"Neural network toolbox for use with MATLAB","source":"Google Scholar","URL":"http://citeseerx.ist.psu.edu/viewdoc/summary?doi=10.1.1.27.9069","author":[{"family":"Demuth","given":"Howard"},{"family":"Beale","given":"Mark"}],"issued":{"date-parts":[["1993"]]},"accessed":{"date-parts":[["2015",11,2]]}},"label":"page"},{"id":438,"uris":["http://zotero.org/users/local/6Ocl0N5K/items/RNF2B9E9"],"uri":["http://zotero.org/users/local/6Ocl0N5K/items/RNF2B9E9"],"itemData":{"id":438,"type":"article-journal","title":"Neural networks and fuzzy systems: a dynamical systems approach to machine intelligence/book and disk","container-title":"Vol. 1Prentice hall","source":"Google Scholar","URL":"http://www.nhmnc.info/wp-content/uploads/fbpdfs2014/Neural%20Networks%20and%20Fuzzy%20Systems%20A%20Dynamical%20Systems%20Approach%20to%20Machine%20IntelligenceBook%20and%20Disk%20by%20Bart%20Kosko%20-%20An%20Advanced%20Neural%20Networks%20Book.pdf","shortTitle":"Neural networks and fuzzy systems","author":[{"family":"Kosko","given":"Bart"}],"issued":{"date-parts":[["1992"]]},"accessed":{"date-parts":[["2015",11,2]]}},"label":"page"},{"id":437,"uris":["http://zotero.org/users/local/6Ocl0N5K/items/VJFZP57G"],"uri":["http://zotero.org/users/local/6Ocl0N5K/items/VJFZP57G"],"itemData":{"id":437,"type":"article-journal","title":"Neural network ensembles, cross validation, and active learning","container-title":"Advances in neural information processing systems","page":"231–238","volume":"7","source":"Google Scholar","author":[{"family":"Krogh","given":"Anders"},{"family":"Vedelsby","given":"Jesper"},{"literal":"others"}],"issued":{"date-parts":[["1995"]]}},"label":"page"},{"id":433,"uris":["http://zotero.org/users/local/6Ocl0N5K/items/49EDXEBT"],"uri":["http://zotero.org/users/local/6Ocl0N5K/items/49EDXEBT"],"itemData":{"id":433,"type":"article-journal","title":"Neural network ensembles","container-title":"IEEE Transactions on Pattern Analysis &amp; Machine Intelligence","page":"993–1001","issue":"10","source":"Google Scholar","author":[{"family":"Hansen","given":"Lars Kai"},{"family":"Salamon","given":"Peter"}],"issued":{"date-parts":[["1990"]]}},"label":"page"},{"id":430,"uris":["http://zotero.org/users/local/6Ocl0N5K/items/FKP2T8Q6"],"uri":["http://zotero.org/users/local/6Ocl0N5K/items/FKP2T8Q6"],"itemData":{"id":430,"type":"book","title":"Neural network design","publisher":"Pws Pub. Boston","source":"Google Scholar","URL":"http://ecee.colorado.edu/academics/schedules/ECEN5120.pdf","author":[{"family":"Hagan","given":"Martin T."},{"family":"Demuth","given":"Howard B."},{"family":"Beale","given":"Mark H."},{"literal":"others"}],"issued":{"date-parts":[["1996"]]},"accessed":{"date-parts":[["2015",11,2]]}},"label":"page"},{"id":432,"uris":["http://zotero.org/users/local/6Ocl0N5K/items/BP4BJMTX"],"uri":["http://zotero.org/users/local/6Ocl0N5K/items/BP4BJMTX"],"itemData":{"id":432,"type":"article-journal","title":"Neural network-based face detection","container-title":"Pattern Analysis and Machine Intelligence, IEEE Transactions on","page":"23–38","volume":"20","issue":"1","source":"Google Scholar","author":[{"family":"Rowley","given":"Henry"},{"family":"Baluja","given":"Shumeet"},{"family":"Kanade","given":"Takeo"},{"literal":"others"}],"issued":{"date-parts":[["1998"]]}},"label":"page"},{"id":436,"uris":["http://zotero.org/users/local/6Ocl0N5K/items/W2R9IX69"],"uri":["http://zotero.org/users/local/6Ocl0N5K/items/W2R9IX69"],"itemData":{"id":436,"type":"article-journal","title":"Multilayer feedforward networks are universal approximators","container-title":"Neural networks","page":"359–366","volume":"2","issue":"5","source":"Google Scholar","author":[{"family":"Hornik","given":"Kurt"},{"family":"Stinchcombe","given":"Maxwell"},{"family":"White","given":"Halbert"}],"issued":{"date-parts":[["1989"]]}},"label":"page"},{"id":435,"uris":["http://zotero.org/users/local/6Ocl0N5K/items/2MMIRUPI"],"uri":["http://zotero.org/users/local/6Ocl0N5K/items/2MMIRUPI"],"itemData":{"id":435,"type":"article-journal","title":"A general regression neural network","container-title":"Neural Networks, IEEE Transactions on","page":"568–576","volume":"2","issue":"6","source":"Google Scholar","author":[{"family":"Specht","given":"Donald F."}],"issued":{"date-parts":[["1991"]]}},"label":"page"},{"id":429,"uris":["http://zotero.org/users/local/6Ocl0N5K/items/FZRCS6WV"],"uri":["http://zotero.org/users/local/6Ocl0N5K/items/FZRCS6WV"],"itemData":{"id":429,"type":"article-journal","title":"A comprehensive foundation","container-title":"Neural Networks","volume":"2","issue":"2004","source":"Google Scholar","URL":"http://ieeexplore.ieee.org/iel4/91/8807/x0153119.pdf","author":[{"family":"Haykin","given":"Simon"},{"family":"Network","given":"Neural"}],"issued":{"date-parts":[["2004"]]},"accessed":{"date-parts":[["2015",11,2]]}},"label":"page"}],"schema":"https://github.com/citation-style-language/schema/raw/master/csl-citation.json"} </w:instrText>
            </w:r>
            <w:r w:rsidRPr="00824735">
              <w:rPr>
                <w:sz w:val="24"/>
              </w:rPr>
              <w:fldChar w:fldCharType="separate"/>
            </w:r>
            <w:r w:rsidR="00242515" w:rsidRPr="00824735">
              <w:rPr>
                <w:sz w:val="24"/>
              </w:rPr>
              <w:t>[56]–[65]</w:t>
            </w:r>
            <w:r w:rsidRPr="00824735">
              <w:rPr>
                <w:sz w:val="24"/>
              </w:rPr>
              <w:fldChar w:fldCharType="end"/>
            </w:r>
            <w:r w:rsidRPr="00824735">
              <w:rPr>
                <w:rFonts w:hint="eastAsia"/>
                <w:sz w:val="24"/>
              </w:rPr>
              <w:t>容易计算和理解，一般以最小化均方误差为目标，但同时也必须考虑泛化能力，因为如果用不同的样本进行训练，那么每一个样本得到的网络的极小值和真实值以及其他样本得到的结果不一样，而泛化技巧就是用来矫正由于数据集的选择引起的误差。在神经网络中需要使用</w:t>
            </w:r>
            <w:r w:rsidRPr="00824735">
              <w:rPr>
                <w:rFonts w:hint="eastAsia"/>
                <w:sz w:val="24"/>
              </w:rPr>
              <w:t>early stopping</w:t>
            </w:r>
            <w:r w:rsidRPr="00824735">
              <w:rPr>
                <w:rFonts w:hint="eastAsia"/>
                <w:sz w:val="24"/>
              </w:rPr>
              <w:t>、正则化等技巧以最大化网络的泛化能力。若不进行模型选择，那么即使得到了训练误差的最小化也是没有意义的，因为过训练（即过拟合）表明不精确的最小化算法可能优于精确的算法。代价函数的曲面一般是非二次、非凸、高维，且具有多重极小或平坦区域，一般没有办法能够保证得到最优解。</w:t>
            </w:r>
            <w:r w:rsidRPr="00824735">
              <w:rPr>
                <w:sz w:val="24"/>
              </w:rPr>
              <w:t>因此在训练的时候应该注意选取随机学习或簇学习、将训练样本打乱、输入规范化、激活函数的选取、输出值调整、权值初始化、学习率的选择等技巧</w:t>
            </w:r>
            <w:r w:rsidRPr="00824735">
              <w:rPr>
                <w:sz w:val="24"/>
              </w:rPr>
              <w:fldChar w:fldCharType="begin"/>
            </w:r>
            <w:r w:rsidR="00242515" w:rsidRPr="00824735">
              <w:rPr>
                <w:sz w:val="24"/>
              </w:rPr>
              <w:instrText xml:space="preserve"> ADDIN ZOTERO_ITEM CSL_CITATION {"citationID":"H3KgiGvv","properties":{"formattedCitation":"[34]","plainCitation":"[34]"},"citationItems":[{"id":315,"uris":["http://zotero.org/users/local/6Ocl0N5K/items/H5HZQV7H"],"uri":["http://zotero.org/users/local/6Ocl0N5K/items/H5HZQV7H"],"itemData":{"id":315,"type":"chapter","title":"Efficient backprop","container-title":"Neural networks: Tricks of the trade","publisher":"Springer","page":"9–48","source":"Google Scholar","URL":"http://link.springer.com/chapter/10.1007/978-3-642-35289-8_3","author":[{"family":"LeCun","given":"Yann A."},{"family":"Bottou","given":"Léon"},{"family":"Orr","given":"Genevieve B."},{"family":"Müller","given":"Klaus-Robert"}],"issued":{"date-parts":[["2012"]]},"accessed":{"date-parts":[["2015",10,23]]}}}],"schema":"https://github.com/citation-style-language/schema/raw/master/csl-citation.json"} </w:instrText>
            </w:r>
            <w:r w:rsidRPr="00824735">
              <w:rPr>
                <w:sz w:val="24"/>
              </w:rPr>
              <w:fldChar w:fldCharType="separate"/>
            </w:r>
            <w:r w:rsidR="00242515" w:rsidRPr="00824735">
              <w:rPr>
                <w:sz w:val="24"/>
              </w:rPr>
              <w:t>[34]</w:t>
            </w:r>
            <w:r w:rsidRPr="00824735">
              <w:rPr>
                <w:sz w:val="24"/>
              </w:rPr>
              <w:fldChar w:fldCharType="end"/>
            </w:r>
            <w:r w:rsidRPr="00824735">
              <w:rPr>
                <w:sz w:val="24"/>
              </w:rPr>
              <w:t>。</w:t>
            </w:r>
            <w:r w:rsidRPr="00824735">
              <w:rPr>
                <w:sz w:val="24"/>
              </w:rPr>
              <w:t xml:space="preserve"> </w:t>
            </w:r>
          </w:p>
          <w:p w:rsidR="006E72F2" w:rsidRPr="00824735" w:rsidRDefault="00312457" w:rsidP="00761B97">
            <w:pPr>
              <w:spacing w:line="360" w:lineRule="auto"/>
              <w:ind w:firstLineChars="200" w:firstLine="480"/>
              <w:rPr>
                <w:sz w:val="24"/>
              </w:rPr>
            </w:pPr>
            <w:r w:rsidRPr="00824735">
              <w:rPr>
                <w:rFonts w:hint="eastAsia"/>
                <w:sz w:val="24"/>
              </w:rPr>
              <w:t>基于模糊逻辑的建模对于分析数据以及建立流量过程模型很有效，特别是在传统模型很复杂、不易理解，或有不精确的信息需要进入建模过程的时候，可以得到容易操作且符合人类思维方式的模型</w:t>
            </w:r>
            <w:r w:rsidRPr="00824735">
              <w:rPr>
                <w:sz w:val="24"/>
              </w:rPr>
              <w:t>，其</w:t>
            </w:r>
            <w:r w:rsidRPr="00824735">
              <w:rPr>
                <w:rFonts w:hint="eastAsia"/>
                <w:sz w:val="24"/>
              </w:rPr>
              <w:t>建模步骤包括：指定输入输出；将输入划分成合适的模糊集；指定模糊的总数、形状以及位置；确定使得模糊集的组合能够覆盖输入空间规则。</w:t>
            </w:r>
            <w:bookmarkStart w:id="22" w:name="OLE_LINK3"/>
            <w:r w:rsidRPr="00824735">
              <w:rPr>
                <w:rFonts w:hint="eastAsia"/>
                <w:sz w:val="24"/>
              </w:rPr>
              <w:t>划分输入空间可以用聚类算法或启发式算法</w:t>
            </w:r>
            <w:bookmarkEnd w:id="22"/>
            <w:r w:rsidRPr="00824735">
              <w:rPr>
                <w:rFonts w:hint="eastAsia"/>
                <w:sz w:val="24"/>
              </w:rPr>
              <w:t>，而模型优化一般可以看作最小二乘问题</w:t>
            </w:r>
            <w:r w:rsidRPr="00824735">
              <w:rPr>
                <w:sz w:val="24"/>
              </w:rPr>
              <w:fldChar w:fldCharType="begin"/>
            </w:r>
            <w:r w:rsidR="00242515" w:rsidRPr="00824735">
              <w:rPr>
                <w:sz w:val="24"/>
              </w:rPr>
              <w:instrText xml:space="preserve"> ADDIN ZOTERO_ITEM CSL_CITATION {"citationID":"FrbZsxak","properties":{"formattedCitation":"[7]","plainCitation":"[7]"},"citationItems":[{"id":209,"uris":["http://zotero.org/users/local/6Ocl0N5K/items/ZEGZ8RGF"],"uri":["http://zotero.org/users/local/6Ocl0N5K/items/ZEGZ8RGF"],"itemData":{"id":209,"type":"paper-conference","title":"Machine supported development of fuzzy-flood forecast systems","container-title":"European Conference on Advances in Flood Research","publisher":"Reprint of Proceedings","page":"504–515","volume":"2","source":"Google Scholar","URL":"http://campus-schneidershof.com/fileadmin/users/18/Veroeffentlichungen/potsdam-reprint.pdf","author":[{"family":"Stüber","given":"M."},{"family":"Gemmar","given":"P."},{"family":"Greving","given":"M."}],"issued":{"date-parts":[["2000"]]},"accessed":{"date-parts":[["2015",10,23]]}}}],"schema":"https://github.com/citation-style-language/schema/raw/master/csl-citation.json"} </w:instrText>
            </w:r>
            <w:r w:rsidRPr="00824735">
              <w:rPr>
                <w:sz w:val="24"/>
              </w:rPr>
              <w:fldChar w:fldCharType="separate"/>
            </w:r>
            <w:r w:rsidR="00242515" w:rsidRPr="00824735">
              <w:rPr>
                <w:sz w:val="24"/>
              </w:rPr>
              <w:t>[7]</w:t>
            </w:r>
            <w:r w:rsidRPr="00824735">
              <w:rPr>
                <w:sz w:val="24"/>
              </w:rPr>
              <w:fldChar w:fldCharType="end"/>
            </w:r>
            <w:r w:rsidRPr="00824735">
              <w:rPr>
                <w:rFonts w:hint="eastAsia"/>
                <w:sz w:val="24"/>
              </w:rPr>
              <w:t>。</w:t>
            </w:r>
          </w:p>
          <w:p w:rsidR="00607D11" w:rsidRPr="00824735" w:rsidRDefault="00607D11" w:rsidP="00761B97">
            <w:pPr>
              <w:spacing w:line="360" w:lineRule="auto"/>
              <w:ind w:firstLineChars="200" w:firstLine="480"/>
              <w:rPr>
                <w:sz w:val="24"/>
              </w:rPr>
            </w:pPr>
            <w:r w:rsidRPr="00824735">
              <w:rPr>
                <w:rFonts w:hint="eastAsia"/>
                <w:noProof/>
                <w:sz w:val="24"/>
              </w:rPr>
              <w:lastRenderedPageBreak/>
              <w:drawing>
                <wp:inline distT="0" distB="0" distL="0" distR="0" wp14:anchorId="4984E5AA" wp14:editId="0A6B98FB">
                  <wp:extent cx="4901603" cy="29241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018FE.tmp"/>
                          <pic:cNvPicPr/>
                        </pic:nvPicPr>
                        <pic:blipFill>
                          <a:blip r:embed="rId16">
                            <a:extLst>
                              <a:ext uri="{28A0092B-C50C-407E-A947-70E740481C1C}">
                                <a14:useLocalDpi xmlns:a14="http://schemas.microsoft.com/office/drawing/2010/main" val="0"/>
                              </a:ext>
                            </a:extLst>
                          </a:blip>
                          <a:stretch>
                            <a:fillRect/>
                          </a:stretch>
                        </pic:blipFill>
                        <pic:spPr>
                          <a:xfrm>
                            <a:off x="0" y="0"/>
                            <a:ext cx="4906749" cy="2927245"/>
                          </a:xfrm>
                          <a:prstGeom prst="rect">
                            <a:avLst/>
                          </a:prstGeom>
                        </pic:spPr>
                      </pic:pic>
                    </a:graphicData>
                  </a:graphic>
                </wp:inline>
              </w:drawing>
            </w:r>
          </w:p>
          <w:p w:rsidR="00607D11" w:rsidRPr="00824735" w:rsidRDefault="00607D11" w:rsidP="00A66815">
            <w:pPr>
              <w:spacing w:line="360" w:lineRule="auto"/>
              <w:jc w:val="left"/>
              <w:rPr>
                <w:sz w:val="24"/>
              </w:rPr>
            </w:pPr>
            <w:r w:rsidRPr="00824735">
              <w:rPr>
                <w:sz w:val="24"/>
              </w:rPr>
              <w:t xml:space="preserve">Figure </w:t>
            </w:r>
            <w:r w:rsidR="00D978BC" w:rsidRPr="00824735">
              <w:rPr>
                <w:sz w:val="24"/>
              </w:rPr>
              <w:fldChar w:fldCharType="begin"/>
            </w:r>
            <w:r w:rsidR="00D978BC" w:rsidRPr="00824735">
              <w:rPr>
                <w:sz w:val="24"/>
              </w:rPr>
              <w:instrText xml:space="preserve"> SEQ Figure \* ARABIC </w:instrText>
            </w:r>
            <w:r w:rsidR="00D978BC" w:rsidRPr="00824735">
              <w:rPr>
                <w:sz w:val="24"/>
              </w:rPr>
              <w:fldChar w:fldCharType="separate"/>
            </w:r>
            <w:r w:rsidR="00DF2B9A">
              <w:rPr>
                <w:noProof/>
                <w:sz w:val="24"/>
              </w:rPr>
              <w:t>5</w:t>
            </w:r>
            <w:r w:rsidR="00D978BC" w:rsidRPr="00824735">
              <w:rPr>
                <w:sz w:val="24"/>
              </w:rPr>
              <w:fldChar w:fldCharType="end"/>
            </w:r>
            <w:r w:rsidRPr="00824735">
              <w:rPr>
                <w:sz w:val="24"/>
              </w:rPr>
              <w:t xml:space="preserve"> </w:t>
            </w:r>
            <w:r w:rsidRPr="00824735">
              <w:rPr>
                <w:sz w:val="24"/>
              </w:rPr>
              <w:t>模糊自动生成系统原理图</w:t>
            </w:r>
          </w:p>
          <w:p w:rsidR="00312457" w:rsidRPr="00824735" w:rsidRDefault="00312457" w:rsidP="00761B97">
            <w:pPr>
              <w:spacing w:line="360" w:lineRule="auto"/>
              <w:ind w:firstLineChars="200" w:firstLine="480"/>
              <w:rPr>
                <w:sz w:val="24"/>
              </w:rPr>
            </w:pPr>
            <w:r w:rsidRPr="00824735">
              <w:rPr>
                <w:sz w:val="24"/>
              </w:rPr>
              <w:t>贝叶斯预测</w:t>
            </w:r>
            <w:r w:rsidRPr="00824735">
              <w:rPr>
                <w:sz w:val="24"/>
              </w:rPr>
              <w:fldChar w:fldCharType="begin"/>
            </w:r>
            <w:r w:rsidR="00242515" w:rsidRPr="00824735">
              <w:rPr>
                <w:sz w:val="24"/>
              </w:rPr>
              <w:instrText xml:space="preserve"> ADDIN ZOTERO_ITEM CSL_CITATION {"citationID":"k06fdseat","properties":{"formattedCitation":"[66]","plainCitation":"[66]"},"citationItems":[{"id":182,"uris":["http://zotero.org/users/local/6Ocl0N5K/items/PENN22DH"],"uri":["http://zotero.org/users/local/6Ocl0N5K/items/PENN22DH"],"itemData":{"id":182,"type":"article-journal","title":"Bayesian forecasting","container-title":"Journal of the Royal Statistical Society. Series B (Methodological)","page":"205–247","source":"Google Scholar","author":[{"family":"Harrison","given":"P. Jeffrey"},{"family":"Stevens","given":"Colin F."}],"issued":{"date-parts":[["1976"]]}}}],"schema":"https://github.com/citation-style-language/schema/raw/master/csl-citation.json"} </w:instrText>
            </w:r>
            <w:r w:rsidRPr="00824735">
              <w:rPr>
                <w:sz w:val="24"/>
              </w:rPr>
              <w:fldChar w:fldCharType="separate"/>
            </w:r>
            <w:r w:rsidR="00242515" w:rsidRPr="00824735">
              <w:rPr>
                <w:sz w:val="24"/>
              </w:rPr>
              <w:t>[66]</w:t>
            </w:r>
            <w:r w:rsidRPr="00824735">
              <w:rPr>
                <w:sz w:val="24"/>
              </w:rPr>
              <w:fldChar w:fldCharType="end"/>
            </w:r>
            <w:r w:rsidRPr="00824735">
              <w:rPr>
                <w:sz w:val="24"/>
              </w:rPr>
              <w:t xml:space="preserve"> </w:t>
            </w:r>
            <w:r w:rsidRPr="00824735">
              <w:rPr>
                <w:sz w:val="24"/>
              </w:rPr>
              <w:fldChar w:fldCharType="begin"/>
            </w:r>
            <w:r w:rsidR="00242515" w:rsidRPr="00824735">
              <w:rPr>
                <w:sz w:val="24"/>
              </w:rPr>
              <w:instrText xml:space="preserve"> ADDIN ZOTERO_ITEM CSL_CITATION {"citationID":"1brd9bos6u","properties":{"formattedCitation":"[67]","plainCitation":"[67]"},"citationItems":[{"id":159,"uris":["http://zotero.org/users/local/6Ocl0N5K/items/8N2ANHAG"],"uri":["http://zotero.org/users/local/6Ocl0N5K/items/8N2ANHAG"],"itemData":{"id":159,"type":"article-journal","title":"The well-calibrated Bayesian","container-title":"Journal of the American Statistical Association","page":"605–610","volume":"77","issue":"379","source":"Google Scholar","author":[{"family":"Dawid","given":"A. Philip"}],"issued":{"date-parts":[["1982"]]}}}],"schema":"https://github.com/citation-style-language/schema/raw/master/csl-citation.json"} </w:instrText>
            </w:r>
            <w:r w:rsidRPr="00824735">
              <w:rPr>
                <w:sz w:val="24"/>
              </w:rPr>
              <w:fldChar w:fldCharType="separate"/>
            </w:r>
            <w:r w:rsidR="00242515" w:rsidRPr="00824735">
              <w:rPr>
                <w:sz w:val="24"/>
              </w:rPr>
              <w:t>[67]</w:t>
            </w:r>
            <w:r w:rsidRPr="00824735">
              <w:rPr>
                <w:sz w:val="24"/>
              </w:rPr>
              <w:fldChar w:fldCharType="end"/>
            </w:r>
            <w:r w:rsidRPr="00824735">
              <w:rPr>
                <w:sz w:val="24"/>
              </w:rPr>
              <w:t>应用也很广泛，如线性动态系统的贝叶斯预测</w:t>
            </w:r>
            <w:r w:rsidRPr="00824735">
              <w:rPr>
                <w:sz w:val="24"/>
              </w:rPr>
              <w:fldChar w:fldCharType="begin"/>
            </w:r>
            <w:r w:rsidRPr="00824735">
              <w:rPr>
                <w:sz w:val="24"/>
              </w:rPr>
              <w:instrText xml:space="preserve"> ADDIN ZOTERO_ITEM CSL_CITATION {"citationID":"oi8npp4sb","properties":{"formattedCitation":"[30], [31]","plainCitation":"[30], [31]","dontUpdate":true},"citationItems":[{"id":156,"uris":["http://zotero.org/users/local/6Ocl0N5K/items/QMDWASS3"],"uri":["http://zotero.org/users/local/6Ocl0N5K/items/QMDWASS3"],"itemData":{"id":156,"type":"article-journal","title":"Practical bayesian forecasting","container-title":"The Statistician","page":"115–125","source":"Google Scholar","author":[{"family":"Harrison","given":"Jeff"},{"family":"West","given":"Mike"}],"issued":{"date-parts":[["1987"]]}}},{"id":153,"uris":["http://zotero.org/users/local/6Ocl0N5K/items/74KD6KKB"],"uri":["http://zotero.org/users/local/6Ocl0N5K/items/74KD6KKB"],"itemData":{"id":153,"type":"article-journal","title":"Dynamic generalized linear models and Bayesian forecasting","container-title":"Journal of the American Statistical Association","page":"73–83","volume":"80","issue":"389","source":"Google Scholar","author":[{"family":"West","given":"Mike"},{"family":"Harrison","given":"P. Jeff"},{"family":"Migon","given":"Helio S."}],"issued":{"date-parts":[["1985"]]}}}],"schema":"https://github.com/citation-style-language/schema/raw/master/csl-citation.json"} </w:instrText>
            </w:r>
            <w:r w:rsidRPr="00824735">
              <w:rPr>
                <w:sz w:val="24"/>
              </w:rPr>
              <w:fldChar w:fldCharType="separate"/>
            </w:r>
            <w:r w:rsidRPr="00824735">
              <w:rPr>
                <w:sz w:val="24"/>
              </w:rPr>
              <w:t>[30] [31]</w:t>
            </w:r>
            <w:r w:rsidRPr="00824735">
              <w:rPr>
                <w:sz w:val="24"/>
              </w:rPr>
              <w:fldChar w:fldCharType="end"/>
            </w:r>
            <w:r w:rsidRPr="00824735">
              <w:rPr>
                <w:sz w:val="24"/>
              </w:rPr>
              <w:t>，</w:t>
            </w:r>
            <w:r w:rsidRPr="00824735">
              <w:rPr>
                <w:rFonts w:hint="eastAsia"/>
                <w:sz w:val="24"/>
              </w:rPr>
              <w:t>RVM</w:t>
            </w:r>
            <w:r w:rsidRPr="00824735">
              <w:rPr>
                <w:rFonts w:hint="eastAsia"/>
                <w:sz w:val="24"/>
              </w:rPr>
              <w:t>等。</w:t>
            </w:r>
          </w:p>
          <w:p w:rsidR="00312457" w:rsidRPr="00824735" w:rsidRDefault="00312457" w:rsidP="00761B97">
            <w:pPr>
              <w:spacing w:line="360" w:lineRule="auto"/>
              <w:ind w:firstLineChars="200" w:firstLine="480"/>
              <w:rPr>
                <w:sz w:val="24"/>
              </w:rPr>
            </w:pPr>
            <w:r w:rsidRPr="00824735">
              <w:rPr>
                <w:rFonts w:hint="eastAsia"/>
                <w:sz w:val="24"/>
              </w:rPr>
              <w:t>在</w:t>
            </w:r>
            <w:r w:rsidRPr="00824735">
              <w:rPr>
                <w:rFonts w:hint="eastAsia"/>
                <w:sz w:val="24"/>
              </w:rPr>
              <w:t>ANN</w:t>
            </w:r>
            <w:r w:rsidRPr="00824735">
              <w:rPr>
                <w:rFonts w:hint="eastAsia"/>
                <w:sz w:val="24"/>
              </w:rPr>
              <w:t>等黑箱模型中因为仅根据已有数据而非显式地利用其内在的物理过程，很可能建立无意义的模型，因此建模方法尤为重要。建模过程一般包括输入选择、模型结构选择等，且一般采用迭代方法。若存在冗余输入，则参数数目和训练样本数目的比值增大，且没有提供额外信息，因此易导致过拟合，并且冗余模型输入引进了权值空间误差曲面的局部极小，增大了优化的难度，还可能使得得到的输入输出关系不唯一，更难从已训练的模型中提取物理意义</w:t>
            </w:r>
            <w:r w:rsidRPr="00824735">
              <w:rPr>
                <w:sz w:val="24"/>
              </w:rPr>
              <w:fldChar w:fldCharType="begin"/>
            </w:r>
            <w:r w:rsidR="00242515" w:rsidRPr="00824735">
              <w:rPr>
                <w:sz w:val="24"/>
              </w:rPr>
              <w:instrText xml:space="preserve"> ADDIN ZOTERO_ITEM CSL_CITATION {"citationID":"o8sj3jb6r","properties":{"formattedCitation":"[70]","plainCitation":"[70]"},"citationItems":[{"id":188,"uris":["http://zotero.org/users/local/6Ocl0N5K/items/G9A6G5F6"],"uri":["http://zotero.org/users/local/6Ocl0N5K/items/G9A6G5F6"],"itemData":{"id":188,"type":"article-journal","title":"Methods used for the development of neural networks for the prediction of water resource variables in river systems: current status and future directions","container-title":"Environmental Modelling &amp; Software","page":"891–909","volume":"25","issue":"8","source":"Google Scholar","shortTitle":"Methods used for the development of neural networks for the prediction of water resource variables in river systems","author":[{"family":"Maier","given":"Holger R."},{"family":"Jain","given":"Ashu"},{"family":"Dandy","given":"Graeme C."},{"family":"Sudheer","given":"K. PKPS"}],"issued":{"date-parts":[["2010"]]}}}],"schema":"https://github.com/citation-style-language/schema/raw/master/csl-citation.json"} </w:instrText>
            </w:r>
            <w:r w:rsidRPr="00824735">
              <w:rPr>
                <w:sz w:val="24"/>
              </w:rPr>
              <w:fldChar w:fldCharType="separate"/>
            </w:r>
            <w:r w:rsidR="00242515" w:rsidRPr="00824735">
              <w:rPr>
                <w:sz w:val="24"/>
              </w:rPr>
              <w:t>[70]</w:t>
            </w:r>
            <w:r w:rsidRPr="00824735">
              <w:rPr>
                <w:sz w:val="24"/>
              </w:rPr>
              <w:fldChar w:fldCharType="end"/>
            </w:r>
            <w:r w:rsidRPr="00824735">
              <w:rPr>
                <w:sz w:val="24"/>
              </w:rPr>
              <w:fldChar w:fldCharType="begin"/>
            </w:r>
            <w:r w:rsidR="00242515" w:rsidRPr="00824735">
              <w:rPr>
                <w:sz w:val="24"/>
              </w:rPr>
              <w:instrText xml:space="preserve"> ADDIN ZOTERO_ITEM CSL_CITATION {"citationID":"d8NVZ0NY","properties":{"formattedCitation":"[71]","plainCitation":"[71]"},"citationItems":[{"id":191,"uris":["http://zotero.org/users/local/6Ocl0N5K/items/44ANEC9C"],"uri":["http://zotero.org/users/local/6Ocl0N5K/items/44ANEC9C"],"itemData":{"id":191,"type":"chapter","title":"Data Based Rainfall-Runoff Modelling","container-title":"Hydrological Data Driven Modelling","publisher":"Springer","page":"151–182","source":"Google Scholar","URL":"http://link.springer.com/chapter/10.1007/978-3-319-09235-5_6","author":[{"family":"Remesan","given":"Renji"},{"family":"Mathew","given":"Jimson"}],"issued":{"date-parts":[["2015"]]},"accessed":{"date-parts":[["2015",10,22]]}}}],"schema":"https://github.com/citation-style-language/schema/raw/master/csl-citation.json"} </w:instrText>
            </w:r>
            <w:r w:rsidRPr="00824735">
              <w:rPr>
                <w:sz w:val="24"/>
              </w:rPr>
              <w:fldChar w:fldCharType="separate"/>
            </w:r>
            <w:r w:rsidR="00242515" w:rsidRPr="00824735">
              <w:rPr>
                <w:sz w:val="24"/>
              </w:rPr>
              <w:t>[71]</w:t>
            </w:r>
            <w:r w:rsidRPr="00824735">
              <w:rPr>
                <w:sz w:val="24"/>
              </w:rPr>
              <w:fldChar w:fldCharType="end"/>
            </w:r>
            <w:r w:rsidRPr="00824735">
              <w:rPr>
                <w:rFonts w:hint="eastAsia"/>
                <w:sz w:val="24"/>
              </w:rPr>
              <w:t>。有先验知识时，可以使用动态方程建模，实现系统宏观性质和微观性质的结合，若无先验知识，则使用非参模型，因为非参模型不对系统做出线性性或动态方程形式的假设</w:t>
            </w:r>
            <w:r w:rsidRPr="00824735">
              <w:rPr>
                <w:sz w:val="24"/>
              </w:rPr>
              <w:fldChar w:fldCharType="begin"/>
            </w:r>
            <w:r w:rsidR="00242515" w:rsidRPr="00824735">
              <w:rPr>
                <w:sz w:val="24"/>
              </w:rPr>
              <w:instrText xml:space="preserve"> ADDIN ZOTERO_ITEM CSL_CITATION {"citationID":"27h15rlp18","properties":{"formattedCitation":"[72]","plainCitation":"[72]"},"citationItems":[{"id":162,"uris":["http://zotero.org/users/local/6Ocl0N5K/items/SHWDJHQG"],"uri":["http://zotero.org/users/local/6Ocl0N5K/items/SHWDJHQG"],"itemData":{"id":162,"type":"article-journal","title":"On the systems approach in hydrology","container-title":"Hydrological Sciences Journal","page":"17–38","volume":"15","issue":"2","source":"Google Scholar","author":[{"family":"VEMURI","given":"VENKATESWARARAO"},{"family":"VEMURI","given":"NARASIMHAMURTY"}],"issued":{"date-parts":[["1970"]]}}}],"schema":"https://github.com/citation-style-language/schema/raw/master/csl-citation.json"} </w:instrText>
            </w:r>
            <w:r w:rsidRPr="00824735">
              <w:rPr>
                <w:sz w:val="24"/>
              </w:rPr>
              <w:fldChar w:fldCharType="separate"/>
            </w:r>
            <w:r w:rsidR="00242515" w:rsidRPr="00824735">
              <w:rPr>
                <w:sz w:val="24"/>
              </w:rPr>
              <w:t>[72]</w:t>
            </w:r>
            <w:r w:rsidRPr="00824735">
              <w:rPr>
                <w:sz w:val="24"/>
              </w:rPr>
              <w:fldChar w:fldCharType="end"/>
            </w:r>
            <w:r w:rsidRPr="00824735">
              <w:rPr>
                <w:rFonts w:hint="eastAsia"/>
                <w:sz w:val="24"/>
              </w:rPr>
              <w:t>。</w:t>
            </w:r>
          </w:p>
          <w:p w:rsidR="006E72F2" w:rsidRPr="00824735" w:rsidRDefault="00312457" w:rsidP="00761B97">
            <w:pPr>
              <w:spacing w:line="360" w:lineRule="auto"/>
              <w:ind w:firstLineChars="200" w:firstLine="480"/>
              <w:rPr>
                <w:sz w:val="24"/>
              </w:rPr>
            </w:pPr>
            <w:r w:rsidRPr="00824735">
              <w:rPr>
                <w:rFonts w:hint="eastAsia"/>
                <w:sz w:val="24"/>
              </w:rPr>
              <w:t>而混合模型能够利用黑箱模型的优势，如以统计形式有效地描述观测数据的能力以及在观测数据中的先验信息等。如小波变换能够提供对一个过程时间尺度局部化的能力，因此可以对学习算法在处理非平稳信号时进行补充</w:t>
            </w:r>
            <w:r w:rsidRPr="00824735">
              <w:rPr>
                <w:sz w:val="24"/>
              </w:rPr>
              <w:fldChar w:fldCharType="begin"/>
            </w:r>
            <w:r w:rsidR="00242515" w:rsidRPr="00824735">
              <w:rPr>
                <w:sz w:val="24"/>
              </w:rPr>
              <w:instrText xml:space="preserve"> ADDIN ZOTERO_ITEM CSL_CITATION {"citationID":"itCHCsVN","properties":{"formattedCitation":"[30]","plainCitation":"[30]"},"citationItems":[{"id":134,"uris":["http://zotero.org/users/local/6Ocl0N5K/items/ZH6UCT35"],"uri":["http://zotero.org/users/local/6Ocl0N5K/items/ZH6UCT35"],"itemData":{"id":134,"type":"article-journal","title":"Applications of hybrid wavelet–Artificial Intelligence models in hydrology: A review","container-title":"Journal of Hydrology","page":"358–377","volume":"514","source":"Google Scholar","shortTitle":"Applications of hybrid wavelet–Artificial Intelligence models in hydrology","author":[{"family":"Nourani","given":"Vahid"},{"family":"Baghanam","given":"Aida Hosseini"},{"family":"Adamowski","given":"Jan"},{"family":"Kisi","given":"Ozgur"}],"issued":{"date-parts":[["2014"]]}}}],"schema":"https://github.com/citation-style-language/schema/raw/master/csl-citation.json"} </w:instrText>
            </w:r>
            <w:r w:rsidRPr="00824735">
              <w:rPr>
                <w:sz w:val="24"/>
              </w:rPr>
              <w:fldChar w:fldCharType="separate"/>
            </w:r>
            <w:r w:rsidR="00242515" w:rsidRPr="00824735">
              <w:rPr>
                <w:sz w:val="24"/>
              </w:rPr>
              <w:t>[30]</w:t>
            </w:r>
            <w:r w:rsidRPr="00824735">
              <w:rPr>
                <w:sz w:val="24"/>
              </w:rPr>
              <w:fldChar w:fldCharType="end"/>
            </w:r>
            <w:r w:rsidRPr="00824735">
              <w:rPr>
                <w:sz w:val="24"/>
              </w:rPr>
              <w:t>。</w:t>
            </w:r>
            <w:r w:rsidRPr="00824735">
              <w:rPr>
                <w:rFonts w:hint="eastAsia"/>
                <w:sz w:val="24"/>
              </w:rPr>
              <w:t>不同于以往文献中基于小波的方法，</w:t>
            </w:r>
            <w:r w:rsidRPr="00824735">
              <w:rPr>
                <w:sz w:val="24"/>
              </w:rPr>
              <w:fldChar w:fldCharType="begin"/>
            </w:r>
            <w:r w:rsidR="00242515" w:rsidRPr="00824735">
              <w:rPr>
                <w:sz w:val="24"/>
              </w:rPr>
              <w:instrText xml:space="preserve"> ADDIN ZOTERO_ITEM CSL_CITATION {"citationID":"cgsv9kcku","properties":{"formattedCitation":"[73]","plainCitation":"[73]"},"citationItems":[{"id":236,"uris":["http://zotero.org/users/local/6Ocl0N5K/items/C6TIMQ8N"],"uri":["http://zotero.org/users/local/6Ocl0N5K/items/C6TIMQ8N"],"itemData":{"id":236,"type":"thesis","title":"Fuzzy-wavelet method for time series analysis","publisher":"University of Surrey","author":[{"family":"Popoola","given":"Ademola Olayemi"}],"issued":{"date-parts":[["2007"]]}}}],"schema":"https://github.com/citation-style-language/schema/raw/master/csl-citation.json"} </w:instrText>
            </w:r>
            <w:r w:rsidRPr="00824735">
              <w:rPr>
                <w:sz w:val="24"/>
              </w:rPr>
              <w:fldChar w:fldCharType="separate"/>
            </w:r>
            <w:r w:rsidR="00242515" w:rsidRPr="00824735">
              <w:rPr>
                <w:sz w:val="24"/>
              </w:rPr>
              <w:t>[73]</w:t>
            </w:r>
            <w:r w:rsidRPr="00824735">
              <w:rPr>
                <w:sz w:val="24"/>
              </w:rPr>
              <w:fldChar w:fldCharType="end"/>
            </w:r>
            <w:r w:rsidRPr="00824735">
              <w:rPr>
                <w:rFonts w:hint="eastAsia"/>
                <w:sz w:val="24"/>
              </w:rPr>
              <w:t>显示地考虑了时间序列的统计性质，从而只在必要的时候（方差有明显变化）对数据进行基于小波的预处理。</w:t>
            </w:r>
            <w:r w:rsidRPr="00824735">
              <w:rPr>
                <w:sz w:val="24"/>
              </w:rPr>
              <w:t>对于一个三层神经网络，若将小波函数作为隐含层的激活函数，则得到一个小波神经网络，并可以用模糊规则改变网络结构，得到模糊小波神经网络，用于时间序列预测</w:t>
            </w:r>
            <w:r w:rsidRPr="00824735">
              <w:rPr>
                <w:sz w:val="24"/>
              </w:rPr>
              <w:fldChar w:fldCharType="begin"/>
            </w:r>
            <w:r w:rsidR="00242515" w:rsidRPr="00824735">
              <w:rPr>
                <w:sz w:val="24"/>
              </w:rPr>
              <w:instrText xml:space="preserve"> ADDIN ZOTERO_ITEM CSL_CITATION {"citationID":"26rfpr4nbn","properties":{"formattedCitation":"[74]","plainCitation":"[74]"},"citationItems":[{"id":238,"uris":["http://zotero.org/users/local/6Ocl0N5K/items/E9KCK9UH"],"uri":["http://zotero.org/users/local/6Ocl0N5K/items/E9KCK9UH"],"itemData":{"id":238,"type":"chapter","title":"Time series prediction using fuzzy wavelet neural network model","container-title":"Artificial Neural Networks–ICANN 2006","publisher":"Springer","page":"191–200","source":"Google Scholar","URL":"http://link.springer.com/chapter/10.1007/11840930_20","author":[{"family":"Abiyev","given":"Rahib H."}],"issued":{"date-parts":[["2006"]]},"accessed":{"date-parts":[["2015",10,23]]}}}],"schema":"https://github.com/citation-style-language/schema/raw/master/csl-citation.json"} </w:instrText>
            </w:r>
            <w:r w:rsidRPr="00824735">
              <w:rPr>
                <w:sz w:val="24"/>
              </w:rPr>
              <w:fldChar w:fldCharType="separate"/>
            </w:r>
            <w:r w:rsidR="00242515" w:rsidRPr="00824735">
              <w:rPr>
                <w:sz w:val="24"/>
              </w:rPr>
              <w:t>[74]</w:t>
            </w:r>
            <w:r w:rsidRPr="00824735">
              <w:rPr>
                <w:sz w:val="24"/>
              </w:rPr>
              <w:fldChar w:fldCharType="end"/>
            </w:r>
            <w:r w:rsidRPr="00824735">
              <w:rPr>
                <w:sz w:val="24"/>
              </w:rPr>
              <w:t>。</w:t>
            </w:r>
            <w:r w:rsidRPr="00824735">
              <w:rPr>
                <w:rFonts w:hint="eastAsia"/>
                <w:sz w:val="24"/>
              </w:rPr>
              <w:lastRenderedPageBreak/>
              <w:t>模糊最小最大聚类算法</w:t>
            </w:r>
            <w:r w:rsidRPr="00824735">
              <w:rPr>
                <w:sz w:val="24"/>
              </w:rPr>
              <w:fldChar w:fldCharType="begin"/>
            </w:r>
            <w:r w:rsidR="00242515" w:rsidRPr="00824735">
              <w:rPr>
                <w:sz w:val="24"/>
              </w:rPr>
              <w:instrText xml:space="preserve"> ADDIN ZOTERO_ITEM CSL_CITATION {"citationID":"TUCSnYIi","properties":{"formattedCitation":"[75], [76]","plainCitation":"[75], [76]"},"citationItems":[{"id":227,"uris":["http://zotero.org/users/local/6Ocl0N5K/items/QKJ78MVA"],"uri":["http://zotero.org/users/local/6Ocl0N5K/items/QKJ78MVA"],"itemData":{"id":227,"type":"article-journal","title":"Fuzzy min-max neural networks. I. Classification","container-title":"Neural Networks, IEEE Transactions on","page":"776–786","volume":"3","issue":"5","source":"Google Scholar","author":[{"family":"Simpson","given":"Patrick K."}],"issued":{"date-parts":[["1992"]]}}},{"id":228,"uris":["http://zotero.org/users/local/6Ocl0N5K/items/TJ85IKCR"],"uri":["http://zotero.org/users/local/6Ocl0N5K/items/TJ85IKCR"],"itemData":{"id":228,"type":"article-journal","title":"Fuzzy min-max neural networks-Part 2: Clustering.","container-title":"IEEE Transactions on Fuzzy systems","page":"32","volume":"1","issue":"1","source":"Google Scholar","shortTitle":"Fuzzy min-max neural networks-Part 2","author":[{"family":"Simpson","given":"Patrick K."}],"issued":{"date-parts":[["1993"]]}}}],"schema":"https://github.com/citation-style-language/schema/raw/master/csl-citation.json"} </w:instrText>
            </w:r>
            <w:r w:rsidRPr="00824735">
              <w:rPr>
                <w:sz w:val="24"/>
              </w:rPr>
              <w:fldChar w:fldCharType="separate"/>
            </w:r>
            <w:r w:rsidR="00242515" w:rsidRPr="00824735">
              <w:rPr>
                <w:sz w:val="24"/>
              </w:rPr>
              <w:t>[75], [76]</w:t>
            </w:r>
            <w:r w:rsidRPr="00824735">
              <w:rPr>
                <w:sz w:val="24"/>
              </w:rPr>
              <w:fldChar w:fldCharType="end"/>
            </w:r>
            <w:r w:rsidRPr="00824735">
              <w:rPr>
                <w:rFonts w:hint="eastAsia"/>
                <w:sz w:val="24"/>
              </w:rPr>
              <w:t>可以自动确定节点数目，用来确定每一个</w:t>
            </w:r>
            <w:r w:rsidRPr="00824735">
              <w:rPr>
                <w:sz w:val="24"/>
              </w:rPr>
              <w:t>RBF</w:t>
            </w:r>
            <w:r w:rsidRPr="00824735">
              <w:rPr>
                <w:rFonts w:hint="eastAsia"/>
                <w:sz w:val="24"/>
              </w:rPr>
              <w:t>的中心和方差，若</w:t>
            </w:r>
            <w:r w:rsidRPr="00824735">
              <w:rPr>
                <w:sz w:val="24"/>
              </w:rPr>
              <w:t>将其与</w:t>
            </w:r>
            <w:r w:rsidRPr="00824735">
              <w:rPr>
                <w:rFonts w:hint="eastAsia"/>
                <w:sz w:val="24"/>
              </w:rPr>
              <w:t>RBF</w:t>
            </w:r>
            <w:r w:rsidRPr="00824735">
              <w:rPr>
                <w:rFonts w:hint="eastAsia"/>
                <w:sz w:val="24"/>
              </w:rPr>
              <w:t>神经网络结合，通过最小化误差平方和，使用多元线性回归算法用来优化权值，相比</w:t>
            </w:r>
            <w:r w:rsidRPr="00824735">
              <w:rPr>
                <w:rFonts w:hint="eastAsia"/>
                <w:sz w:val="24"/>
              </w:rPr>
              <w:t>BP</w:t>
            </w:r>
            <w:r w:rsidRPr="00824735">
              <w:rPr>
                <w:rFonts w:hint="eastAsia"/>
                <w:sz w:val="24"/>
              </w:rPr>
              <w:t>神经网络训练速度更快</w:t>
            </w:r>
            <w:r w:rsidRPr="00824735">
              <w:rPr>
                <w:sz w:val="24"/>
              </w:rPr>
              <w:fldChar w:fldCharType="begin"/>
            </w:r>
            <w:r w:rsidR="00242515" w:rsidRPr="00824735">
              <w:rPr>
                <w:sz w:val="24"/>
              </w:rPr>
              <w:instrText xml:space="preserve"> ADDIN ZOTERO_ITEM CSL_CITATION {"citationID":"l5clzSxc","properties":{"formattedCitation":"[77]","plainCitation":"[77]"},"citationItems":[{"id":223,"uris":["http://zotero.org/users/local/6Ocl0N5K/items/45KGDMXQ"],"uri":["http://zotero.org/users/local/6Ocl0N5K/items/45KGDMXQ"],"itemData":{"id":223,"type":"article-journal","title":"Flood forecasting using radial basis function neural networks","container-title":"Systems, Man, and Cybernetics, Part C: Applications and Reviews, IEEE Transactions on","page":"530–535","volume":"31","issue":"4","source":"Google Scholar","author":[{"family":"Chang","given":"Fi-John"},{"family":"Liang","given":"Jin-Ming"},{"family":"Chen","given":"Yen-Chang"}],"issued":{"date-parts":[["2001"]]}}}],"schema":"https://github.com/citation-style-language/schema/raw/master/csl-citation.json"} </w:instrText>
            </w:r>
            <w:r w:rsidRPr="00824735">
              <w:rPr>
                <w:sz w:val="24"/>
              </w:rPr>
              <w:fldChar w:fldCharType="separate"/>
            </w:r>
            <w:r w:rsidR="00242515" w:rsidRPr="00824735">
              <w:rPr>
                <w:sz w:val="24"/>
              </w:rPr>
              <w:t>[77]</w:t>
            </w:r>
            <w:r w:rsidRPr="00824735">
              <w:rPr>
                <w:sz w:val="24"/>
              </w:rPr>
              <w:fldChar w:fldCharType="end"/>
            </w:r>
            <w:r w:rsidRPr="00824735">
              <w:rPr>
                <w:sz w:val="24"/>
              </w:rPr>
              <w:t>。</w:t>
            </w:r>
          </w:p>
          <w:p w:rsidR="00312457" w:rsidRPr="00824735" w:rsidRDefault="00312457" w:rsidP="00761B97">
            <w:pPr>
              <w:spacing w:line="360" w:lineRule="auto"/>
              <w:ind w:firstLineChars="200" w:firstLine="480"/>
              <w:rPr>
                <w:sz w:val="24"/>
              </w:rPr>
            </w:pPr>
            <w:r w:rsidRPr="00824735">
              <w:rPr>
                <w:rFonts w:hint="eastAsia"/>
                <w:sz w:val="24"/>
              </w:rPr>
              <w:t>如果使用遗传算法（</w:t>
            </w:r>
            <w:r w:rsidRPr="00824735">
              <w:rPr>
                <w:rFonts w:hint="eastAsia"/>
                <w:sz w:val="24"/>
              </w:rPr>
              <w:t>GA</w:t>
            </w:r>
            <w:r w:rsidRPr="00824735">
              <w:rPr>
                <w:rFonts w:hint="eastAsia"/>
                <w:sz w:val="24"/>
              </w:rPr>
              <w:t>）</w:t>
            </w:r>
            <w:r w:rsidRPr="00824735">
              <w:rPr>
                <w:sz w:val="24"/>
              </w:rPr>
              <w:fldChar w:fldCharType="begin"/>
            </w:r>
            <w:r w:rsidR="00242515" w:rsidRPr="00824735">
              <w:rPr>
                <w:sz w:val="24"/>
              </w:rPr>
              <w:instrText xml:space="preserve"> ADDIN ZOTERO_ITEM CSL_CITATION {"citationID":"16qgsj7k3q","properties":{"formattedCitation":"{\\rtf [78]\\uc0\\u8211{}[82]}","plainCitation":"[78]–[82]"},"citationItems":[{"id":508,"uris":["http://zotero.org/users/local/6Ocl0N5K/items/8ZZA4ZQD"],"uri":["http://zotero.org/users/local/6Ocl0N5K/items/8ZZA4ZQD"],"itemData":{"id":508,"type":"article-journal","title":"The parallel genetic algorithm as function optimizer","container-title":"Parallel computing","page":"619–632","volume":"17","issue":"6","source":"Google Scholar","author":[{"family":"Mühlenbein","given":"Heinz"},{"family":"Schomisch","given":"M."},{"family":"Born","given":"Joachim"}],"issued":{"date-parts":[["1991"]]}},"label":"page"},{"id":507,"uris":["http://zotero.org/users/local/6Ocl0N5K/items/GBEHDKV9"],"uri":["http://zotero.org/users/local/6Ocl0N5K/items/GBEHDKV9"],"itemData":{"id":507,"type":"paper-conference","title":"A niched Pareto genetic algorithm for multiobjective optimization","container-title":"Evolutionary Computation, 1994. IEEE World Congress on Computational Intelligence., Proceedings of the First IEEE Conference on","publisher":"Ieee","page":"82–87","source":"Google Scholar","URL":"http://ieeexplore.ieee.org/xpls/abs_all.jsp?arnumber=350037","author":[{"family":"Horn","given":"Jeffrey"},{"family":"Nafpliotis","given":"Nicholas"},{"family":"Goldberg","given":"David E."}],"issued":{"date-parts":[["1994"]]},"accessed":{"date-parts":[["2015",11,2]]}},"label":"page"},{"id":509,"uris":["http://zotero.org/users/local/6Ocl0N5K/items/6E4IUFZT"],"uri":["http://zotero.org/users/local/6Ocl0N5K/items/6E4IUFZT"],"itemData":{"id":509,"type":"article-journal","title":"A genetic algorithm for the set covering problem","container-title":"European Journal of Operational Research","page":"392–404","volume":"94","issue":"2","source":"Google Scholar","author":[{"family":"Beasley","given":"John E."},{"family":"Chu","given":"Paul C."}],"issued":{"date-parts":[["1996"]]}},"label":"page"},{"id":506,"uris":["http://zotero.org/users/local/6Ocl0N5K/items/M9UZVCWP"],"uri":["http://zotero.org/users/local/6Ocl0N5K/items/M9UZVCWP"],"itemData":{"id":506,"type":"article-journal","title":"A fast elitist non-dominated sorting genetic algorithm for multi-objective optimization: NSGA-II","container-title":"Lecture notes in computer science","page":"849–858","volume":"1917","source":"Google Scholar","shortTitle":"A fast elitist non-dominated sorting genetic algorithm for multi-objective optimization","author":[{"family":"Deb","given":"Kalyanmoy"},{"family":"Agrawal","given":"Samir"},{"family":"Pratap","given":"Amrit"},{"family":"Meyarivan","given":"Tanaka"}],"issued":{"date-parts":[["2000"]]}},"label":"page"},{"id":505,"uris":["http://zotero.org/users/local/6Ocl0N5K/items/N75MZ324"],"uri":["http://zotero.org/users/local/6Ocl0N5K/items/N75MZ324"],"itemData":{"id":505,"type":"article-journal","title":"A fast and elitist multiobjective genetic algorithm: NSGA-II","container-title":"Evolutionary Computation, IEEE Transactions on","page":"182–197","volume":"6","issue":"2","source":"Google Scholar","shortTitle":"A fast and elitist multiobjective genetic algorithm","author":[{"family":"Deb","given":"Kalyanmoy"},{"family":"Pratap","given":"Amrit"},{"family":"Agarwal","given":"Sameer"},{"family":"Meyarivan","given":"TAMT"}],"issued":{"date-parts":[["2002"]]}},"label":"page"}],"schema":"https://github.com/citation-style-language/schema/raw/master/csl-citation.json"} </w:instrText>
            </w:r>
            <w:r w:rsidRPr="00824735">
              <w:rPr>
                <w:sz w:val="24"/>
              </w:rPr>
              <w:fldChar w:fldCharType="separate"/>
            </w:r>
            <w:r w:rsidR="00242515" w:rsidRPr="00824735">
              <w:rPr>
                <w:sz w:val="24"/>
              </w:rPr>
              <w:t>[78]–[82]</w:t>
            </w:r>
            <w:r w:rsidRPr="00824735">
              <w:rPr>
                <w:sz w:val="24"/>
              </w:rPr>
              <w:fldChar w:fldCharType="end"/>
            </w:r>
            <w:r w:rsidRPr="00824735">
              <w:rPr>
                <w:rFonts w:hint="eastAsia"/>
                <w:sz w:val="24"/>
              </w:rPr>
              <w:t>来优化</w:t>
            </w:r>
            <w:r w:rsidRPr="00824735">
              <w:rPr>
                <w:rFonts w:hint="eastAsia"/>
                <w:sz w:val="24"/>
              </w:rPr>
              <w:t>ANN</w:t>
            </w:r>
            <w:r w:rsidRPr="00824735">
              <w:rPr>
                <w:rFonts w:hint="eastAsia"/>
                <w:sz w:val="24"/>
              </w:rPr>
              <w:t>的初始参数，则得到</w:t>
            </w:r>
            <w:r w:rsidRPr="00824735">
              <w:rPr>
                <w:rFonts w:hint="eastAsia"/>
                <w:sz w:val="24"/>
              </w:rPr>
              <w:t>ANN</w:t>
            </w:r>
            <w:r w:rsidRPr="00824735">
              <w:rPr>
                <w:rFonts w:hint="eastAsia"/>
                <w:sz w:val="24"/>
              </w:rPr>
              <w:t>与</w:t>
            </w:r>
            <w:r w:rsidRPr="00824735">
              <w:rPr>
                <w:rFonts w:hint="eastAsia"/>
                <w:sz w:val="24"/>
              </w:rPr>
              <w:t>GA</w:t>
            </w:r>
            <w:r w:rsidRPr="00824735">
              <w:rPr>
                <w:rFonts w:hint="eastAsia"/>
                <w:sz w:val="24"/>
              </w:rPr>
              <w:t>混合模型，可以同时利用</w:t>
            </w:r>
            <w:r w:rsidRPr="00824735">
              <w:rPr>
                <w:rFonts w:hint="eastAsia"/>
                <w:sz w:val="24"/>
              </w:rPr>
              <w:t>ANN</w:t>
            </w:r>
            <w:r w:rsidRPr="00824735">
              <w:rPr>
                <w:rFonts w:hint="eastAsia"/>
                <w:sz w:val="24"/>
              </w:rPr>
              <w:t>的局部优化能力和</w:t>
            </w:r>
            <w:r w:rsidRPr="00824735">
              <w:rPr>
                <w:rFonts w:hint="eastAsia"/>
                <w:sz w:val="24"/>
              </w:rPr>
              <w:t>GA</w:t>
            </w:r>
            <w:r w:rsidRPr="00824735">
              <w:rPr>
                <w:rFonts w:hint="eastAsia"/>
                <w:sz w:val="24"/>
              </w:rPr>
              <w:t>的全局优化能力，如</w:t>
            </w:r>
            <w:r w:rsidRPr="00824735">
              <w:rPr>
                <w:sz w:val="24"/>
              </w:rPr>
              <w:fldChar w:fldCharType="begin"/>
            </w:r>
            <w:r w:rsidR="00242515" w:rsidRPr="00824735">
              <w:rPr>
                <w:sz w:val="24"/>
              </w:rPr>
              <w:instrText xml:space="preserve"> ADDIN ZOTERO_ITEM CSL_CITATION {"citationID":"phpndeblg","properties":{"formattedCitation":"[83]","plainCitation":"[83]"},"citationItems":[{"id":267,"uris":["http://zotero.org/users/local/6Ocl0N5K/items/UWP8D2S3"],"uri":["http://zotero.org/users/local/6Ocl0N5K/items/UWP8D2S3"],"itemData":{"id":267,"type":"chapter","title":"Evaluation of several algorithms in forecasting flood","container-title":"Advances in Applied Artificial Intelligence","publisher":"Springer","page":"111–116","source":"Google Scholar","URL":"http://link.springer.com/chapter/10.1007/11779568_14","author":[{"family":"Wu","given":"C. L."},{"family":"Chau","given":"K. W."}],"issued":{"date-parts":[["2006"]]},"accessed":{"date-parts":[["2015",10,23]]}}}],"schema":"https://github.com/citation-style-language/schema/raw/master/csl-citation.json"} </w:instrText>
            </w:r>
            <w:r w:rsidRPr="00824735">
              <w:rPr>
                <w:sz w:val="24"/>
              </w:rPr>
              <w:fldChar w:fldCharType="separate"/>
            </w:r>
            <w:r w:rsidR="00242515" w:rsidRPr="00824735">
              <w:rPr>
                <w:sz w:val="24"/>
              </w:rPr>
              <w:t>[83]</w:t>
            </w:r>
            <w:r w:rsidRPr="00824735">
              <w:rPr>
                <w:sz w:val="24"/>
              </w:rPr>
              <w:fldChar w:fldCharType="end"/>
            </w:r>
            <w:r w:rsidRPr="00824735">
              <w:rPr>
                <w:rFonts w:hint="eastAsia"/>
                <w:sz w:val="24"/>
              </w:rPr>
              <w:t>将其应用于长江流域的洪水预测。</w:t>
            </w:r>
            <w:r w:rsidRPr="00824735">
              <w:rPr>
                <w:rFonts w:hint="eastAsia"/>
                <w:sz w:val="24"/>
              </w:rPr>
              <w:t>R.E. Moore</w:t>
            </w:r>
            <w:r w:rsidRPr="00824735">
              <w:rPr>
                <w:rFonts w:hint="eastAsia"/>
                <w:sz w:val="24"/>
              </w:rPr>
              <w:t>在</w:t>
            </w:r>
            <w:r w:rsidRPr="00824735">
              <w:rPr>
                <w:rFonts w:hint="eastAsia"/>
                <w:sz w:val="24"/>
              </w:rPr>
              <w:t>60</w:t>
            </w:r>
            <w:r w:rsidRPr="00824735">
              <w:rPr>
                <w:rFonts w:hint="eastAsia"/>
                <w:sz w:val="24"/>
              </w:rPr>
              <w:t>年代解决了区间的拓扑性质和结构问题。</w:t>
            </w:r>
            <w:r w:rsidRPr="00824735">
              <w:rPr>
                <w:sz w:val="24"/>
              </w:rPr>
              <w:t>模糊集和区间分析可以通过拓扑理论联系起来</w:t>
            </w:r>
            <w:r w:rsidRPr="00824735">
              <w:rPr>
                <w:sz w:val="24"/>
              </w:rPr>
              <w:fldChar w:fldCharType="begin"/>
            </w:r>
            <w:r w:rsidR="00242515" w:rsidRPr="00824735">
              <w:rPr>
                <w:sz w:val="24"/>
              </w:rPr>
              <w:instrText xml:space="preserve"> ADDIN ZOTERO_ITEM CSL_CITATION {"citationID":"akqsdas7h","properties":{"formattedCitation":"{\\rtf [84]\\uc0\\u8211{}[86]}","plainCitation":"[84]–[86]"},"citationItems":[{"id":416,"uris":["http://zotero.org/users/local/6Ocl0N5K/items/HM3KSHFI"],"uri":["http://zotero.org/users/local/6Ocl0N5K/items/HM3KSHFI"],"itemData":{"id":416,"type":"chapter","title":"Topological theory of fuzziness","container-title":"Computational Intelligence","publisher":"Springer","page":"1–11","source":"Google Scholar","URL":"http://link.springer.com/chapter/10.1007/3-540-48774-3_1","author":[{"family":"Albrecht","given":"Rudolf F."}],"issued":{"date-parts":[["1999"]]},"accessed":{"date-parts":[["2015",10,30]]}}},{"id":417,"uris":["http://zotero.org/users/local/6Ocl0N5K/items/KZ3SNANU"],"uri":["http://zotero.org/users/local/6Ocl0N5K/items/KZ3SNANU"],"itemData":{"id":417,"type":"book","title":"Topological Concepts for Hierarchies of Variables, Types and Controls","publisher":"Springer","source":"Google Scholar","URL":"http://link.springer.com/chapter/10.1007/978-3-7091-6280-4_2","author":[{"family":"Albrecht","given":"Rudolf F."}],"issued":{"date-parts":[["2001"]]},"accessed":{"date-parts":[["2015",10,30]]}}},{"id":418,"uris":["http://zotero.org/users/local/6Ocl0N5K/items/PGFWDW3A"],"uri":["http://zotero.org/users/local/6Ocl0N5K/items/PGFWDW3A"],"itemData":{"id":418,"type":"paper-conference","title":"Topological approach to fuzzy sets and fuzzy logic","container-title":"Artificial Neural Nets and Genetic Algorithms","publisher":"Springer","page":"1–7","source":"Google Scholar","URL":"http://link.springer.com/chapter/10.1007/978-3-7091-6384-9_1","author":[{"family":"Albrecht","given":"R. F."}],"issued":{"date-parts":[["1999"]]},"accessed":{"date-parts":[["2015",10,30]]}}}],"schema":"https://github.com/citation-style-language/schema/raw/master/csl-citation.json"} </w:instrText>
            </w:r>
            <w:r w:rsidRPr="00824735">
              <w:rPr>
                <w:sz w:val="24"/>
              </w:rPr>
              <w:fldChar w:fldCharType="separate"/>
            </w:r>
            <w:r w:rsidR="00242515" w:rsidRPr="00824735">
              <w:rPr>
                <w:sz w:val="24"/>
              </w:rPr>
              <w:t>[84]–[86]</w:t>
            </w:r>
            <w:r w:rsidRPr="00824735">
              <w:rPr>
                <w:sz w:val="24"/>
              </w:rPr>
              <w:fldChar w:fldCharType="end"/>
            </w:r>
            <w:r w:rsidRPr="00824735">
              <w:rPr>
                <w:rFonts w:hint="eastAsia"/>
                <w:sz w:val="24"/>
              </w:rPr>
              <w:t>，在实线上的区间和拥有通常集合操作的集合是对偶的，在区间引进概率分布或可能性分布即可将区间代数和代数通过模糊数或概率密度函数联系起来</w:t>
            </w:r>
            <w:r w:rsidRPr="00824735">
              <w:rPr>
                <w:sz w:val="24"/>
              </w:rPr>
              <w:fldChar w:fldCharType="begin"/>
            </w:r>
            <w:r w:rsidR="00242515" w:rsidRPr="00824735">
              <w:rPr>
                <w:sz w:val="24"/>
              </w:rPr>
              <w:instrText xml:space="preserve"> ADDIN ZOTERO_ITEM CSL_CITATION {"citationID":"1qqb2tpkkq","properties":{"formattedCitation":"[87]","plainCitation":"[87]"},"citationItems":[{"id":263,"uris":["http://zotero.org/users/local/6Ocl0N5K/items/4IDAAQMS"],"uri":["http://zotero.org/users/local/6Ocl0N5K/items/4IDAAQMS"],"itemData":{"id":263,"type":"article-journal","title":"Interval analysis and fuzzy set theory","container-title":"Fuzzy sets and systems","page":"5–9","volume":"135","issue":"1","source":"Google Scholar","author":[{"family":"Moore","given":"Ramon"},{"family":"Lodwick","given":"Weldon"}],"issued":{"date-parts":[["2003"]]}}}],"schema":"https://github.com/citation-style-language/schema/raw/master/csl-citation.json"} </w:instrText>
            </w:r>
            <w:r w:rsidRPr="00824735">
              <w:rPr>
                <w:sz w:val="24"/>
              </w:rPr>
              <w:fldChar w:fldCharType="separate"/>
            </w:r>
            <w:r w:rsidR="00242515" w:rsidRPr="00824735">
              <w:rPr>
                <w:sz w:val="24"/>
              </w:rPr>
              <w:t>[87]</w:t>
            </w:r>
            <w:r w:rsidRPr="00824735">
              <w:rPr>
                <w:sz w:val="24"/>
              </w:rPr>
              <w:fldChar w:fldCharType="end"/>
            </w:r>
            <w:r w:rsidRPr="00824735">
              <w:rPr>
                <w:sz w:val="24"/>
              </w:rPr>
              <w:t>；</w:t>
            </w:r>
            <w:r w:rsidRPr="00824735">
              <w:rPr>
                <w:rFonts w:hint="eastAsia"/>
                <w:sz w:val="24"/>
              </w:rPr>
              <w:t>区间分析可以和模糊算法结合，如</w:t>
            </w:r>
            <w:r w:rsidRPr="00824735">
              <w:rPr>
                <w:sz w:val="24"/>
              </w:rPr>
              <w:fldChar w:fldCharType="begin"/>
            </w:r>
            <w:r w:rsidR="00242515" w:rsidRPr="00824735">
              <w:rPr>
                <w:sz w:val="24"/>
              </w:rPr>
              <w:instrText xml:space="preserve"> ADDIN ZOTERO_ITEM CSL_CITATION {"citationID":"11nd6db09p","properties":{"formattedCitation":"[88]","plainCitation":"[88]"},"citationItems":[{"id":259,"uris":["http://zotero.org/users/local/6Ocl0N5K/items/UTHDUFWB"],"uri":["http://zotero.org/users/local/6Ocl0N5K/items/UTHDUFWB"],"itemData":{"id":259,"type":"paper-conference","title":"A new approach for computing with fuzzy sets using interval analysis","container-title":"Information Fusion, 2007 10th International Conference on","publisher":"IEEE","page":"1–8","source":"Google Scholar","URL":"http://ieeexplore.ieee.org/xpls/abs_all.jsp?arnumber=4408108","author":[{"family":"Mazeika","given":"Arunas"},{"family":"Jaulin","given":"Luc"},{"family":"Osswald","given":"Christophe"}],"issued":{"date-parts":[["2007"]]},"accessed":{"date-parts":[["2015",10,23]]}}}],"schema":"https://github.com/citation-style-language/schema/raw/master/csl-citation.json"} </w:instrText>
            </w:r>
            <w:r w:rsidRPr="00824735">
              <w:rPr>
                <w:sz w:val="24"/>
              </w:rPr>
              <w:fldChar w:fldCharType="separate"/>
            </w:r>
            <w:r w:rsidR="00242515" w:rsidRPr="00824735">
              <w:rPr>
                <w:sz w:val="24"/>
              </w:rPr>
              <w:t>[88]</w:t>
            </w:r>
            <w:r w:rsidRPr="00824735">
              <w:rPr>
                <w:sz w:val="24"/>
              </w:rPr>
              <w:fldChar w:fldCharType="end"/>
            </w:r>
            <w:r w:rsidRPr="00824735">
              <w:rPr>
                <w:rFonts w:hint="eastAsia"/>
                <w:sz w:val="24"/>
              </w:rPr>
              <w:t>将模糊问题变成集合逆问题，然后用区间分析技巧计算模糊集。</w:t>
            </w:r>
            <w:r w:rsidRPr="00824735">
              <w:rPr>
                <w:sz w:val="24"/>
              </w:rPr>
              <w:t>区间分析亦可与神经网络模型结合，即将神经元的激活函数换成区间值的函数，得到区间神经网络</w:t>
            </w:r>
            <w:r w:rsidRPr="00824735">
              <w:rPr>
                <w:sz w:val="24"/>
              </w:rPr>
              <w:fldChar w:fldCharType="begin"/>
            </w:r>
            <w:r w:rsidR="00242515" w:rsidRPr="00824735">
              <w:rPr>
                <w:sz w:val="24"/>
              </w:rPr>
              <w:instrText xml:space="preserve"> ADDIN ZOTERO_ITEM CSL_CITATION {"citationID":"diq36rdig","properties":{"formattedCitation":"[89]","plainCitation":"[89]"},"citationItems":[{"id":215,"uris":["http://zotero.org/users/local/6Ocl0N5K/items/IH2EAVUM"],"uri":["http://zotero.org/users/local/6Ocl0N5K/items/IH2EAVUM"],"itemData":{"id":215,"type":"chapter","title":"Interval computing in neural networks: One layer interval neural networks","container-title":"Intelligent Information Technology","publisher":"Springer","page":"68–75","source":"Google Scholar","URL":"http://link.springer.com/chapter/10.1007/978-3-540-30561-3_8","shortTitle":"Interval computing in neural networks","author":[{"family":"Patiño-Escarcina","given":"Raquel E."},{"family":"Bedregal","given":"Benjamín R. Callejas"},{"family":"Lyra","given":"Aarão"}],"issued":{"date-parts":[["2005"]]},"accessed":{"date-parts":[["2015",10,23]]}}}],"schema":"https://github.com/citation-style-language/schema/raw/master/csl-citation.json"} </w:instrText>
            </w:r>
            <w:r w:rsidRPr="00824735">
              <w:rPr>
                <w:sz w:val="24"/>
              </w:rPr>
              <w:fldChar w:fldCharType="separate"/>
            </w:r>
            <w:r w:rsidR="00242515" w:rsidRPr="00824735">
              <w:rPr>
                <w:sz w:val="24"/>
              </w:rPr>
              <w:t>[89]</w:t>
            </w:r>
            <w:r w:rsidRPr="00824735">
              <w:rPr>
                <w:sz w:val="24"/>
              </w:rPr>
              <w:fldChar w:fldCharType="end"/>
            </w:r>
            <w:r w:rsidRPr="00824735">
              <w:rPr>
                <w:sz w:val="24"/>
              </w:rPr>
              <w:t>；</w:t>
            </w:r>
            <w:r w:rsidRPr="00824735">
              <w:rPr>
                <w:rFonts w:hint="eastAsia"/>
                <w:sz w:val="24"/>
              </w:rPr>
              <w:t>将神经网络的训练技巧应用于模糊推断系统就得到自适应神经网络模糊推断系统</w:t>
            </w:r>
            <w:r w:rsidRPr="00824735">
              <w:rPr>
                <w:rFonts w:hint="eastAsia"/>
                <w:sz w:val="24"/>
              </w:rPr>
              <w:t>(ANFIS)</w:t>
            </w:r>
            <w:r w:rsidRPr="00824735">
              <w:rPr>
                <w:rFonts w:hint="eastAsia"/>
                <w:sz w:val="24"/>
              </w:rPr>
              <w:t>，</w:t>
            </w:r>
            <w:r w:rsidR="007230E9" w:rsidRPr="00824735">
              <w:rPr>
                <w:rFonts w:hint="eastAsia"/>
                <w:sz w:val="24"/>
              </w:rPr>
              <w:t>另外</w:t>
            </w:r>
            <w:r w:rsidRPr="00824735">
              <w:rPr>
                <w:rFonts w:hint="eastAsia"/>
                <w:sz w:val="24"/>
              </w:rPr>
              <w:t>对于模型性能的评估，除了平均预测误差，还可以评估预测误差的分布，其他的性能评估指标如平均绝对误差</w:t>
            </w:r>
            <w:bookmarkStart w:id="23" w:name="OLE_LINK8"/>
            <w:bookmarkStart w:id="24" w:name="OLE_LINK9"/>
            <w:r w:rsidRPr="00824735">
              <w:rPr>
                <w:rFonts w:hint="eastAsia"/>
                <w:sz w:val="24"/>
              </w:rPr>
              <w:t>AARE</w:t>
            </w:r>
            <w:r w:rsidRPr="00824735">
              <w:rPr>
                <w:rFonts w:hint="eastAsia"/>
                <w:sz w:val="24"/>
              </w:rPr>
              <w:t>以及阈值统计量</w:t>
            </w:r>
            <w:r w:rsidRPr="00824735">
              <w:rPr>
                <w:rFonts w:hint="eastAsia"/>
                <w:sz w:val="24"/>
              </w:rPr>
              <w:t>TS</w:t>
            </w:r>
            <w:bookmarkEnd w:id="23"/>
            <w:bookmarkEnd w:id="24"/>
            <w:r w:rsidRPr="00824735">
              <w:rPr>
                <w:rFonts w:hint="eastAsia"/>
                <w:sz w:val="24"/>
              </w:rPr>
              <w:t>能够同时反映预测误差的分布，可以将其应用于对</w:t>
            </w:r>
            <w:r w:rsidRPr="00824735">
              <w:rPr>
                <w:rFonts w:hint="eastAsia"/>
                <w:sz w:val="24"/>
              </w:rPr>
              <w:t>ANFIS</w:t>
            </w:r>
            <w:r w:rsidRPr="00824735">
              <w:rPr>
                <w:rFonts w:hint="eastAsia"/>
                <w:sz w:val="24"/>
              </w:rPr>
              <w:t>的预测的评估</w:t>
            </w:r>
            <w:r w:rsidRPr="00824735">
              <w:rPr>
                <w:sz w:val="24"/>
              </w:rPr>
              <w:fldChar w:fldCharType="begin"/>
            </w:r>
            <w:r w:rsidR="00242515" w:rsidRPr="00824735">
              <w:rPr>
                <w:sz w:val="24"/>
              </w:rPr>
              <w:instrText xml:space="preserve"> ADDIN ZOTERO_ITEM CSL_CITATION {"citationID":"vF8DS46y","properties":{"formattedCitation":"[26]","plainCitation":"[26]"},"citationItems":[{"id":219,"uris":["http://zotero.org/users/local/6Ocl0N5K/items/XWR7PKRD"],"uri":["http://zotero.org/users/local/6Ocl0N5K/items/XWR7PKRD"],"itemData":{"id":219,"type":"article-journal","title":"A neuro-fuzzy computing technique for modeling hydrological time series","container-title":"Journal of Hydrology","page":"52–66","volume":"291","issue":"1","source":"Google Scholar","author":[{"family":"Nayak","given":"Puma C."},{"family":"Sudheer","given":"K. P."},{"family":"Rangan","given":"D. M."},{"family":"Ramasastri","given":"K. S."}],"issued":{"date-parts":[["2004"]]}}}],"schema":"https://github.com/citation-style-language/schema/raw/master/csl-citation.json"} </w:instrText>
            </w:r>
            <w:r w:rsidRPr="00824735">
              <w:rPr>
                <w:sz w:val="24"/>
              </w:rPr>
              <w:fldChar w:fldCharType="separate"/>
            </w:r>
            <w:r w:rsidR="00242515" w:rsidRPr="00824735">
              <w:rPr>
                <w:sz w:val="24"/>
              </w:rPr>
              <w:t>[26]</w:t>
            </w:r>
            <w:r w:rsidRPr="00824735">
              <w:rPr>
                <w:sz w:val="24"/>
              </w:rPr>
              <w:fldChar w:fldCharType="end"/>
            </w:r>
            <w:r w:rsidRPr="00824735">
              <w:rPr>
                <w:sz w:val="24"/>
              </w:rPr>
              <w:t>。</w:t>
            </w:r>
          </w:p>
          <w:p w:rsidR="00056520" w:rsidRPr="00824735" w:rsidRDefault="00056520" w:rsidP="00761B97">
            <w:pPr>
              <w:spacing w:line="360" w:lineRule="auto"/>
              <w:ind w:firstLineChars="200" w:firstLine="480"/>
              <w:rPr>
                <w:sz w:val="24"/>
              </w:rPr>
            </w:pPr>
            <w:r w:rsidRPr="00824735">
              <w:rPr>
                <w:rFonts w:hint="eastAsia"/>
                <w:noProof/>
                <w:sz w:val="24"/>
              </w:rPr>
              <w:drawing>
                <wp:inline distT="0" distB="0" distL="0" distR="0" wp14:anchorId="5CD89013" wp14:editId="7B1C2043">
                  <wp:extent cx="4981575" cy="2658709"/>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035A8.tmp"/>
                          <pic:cNvPicPr/>
                        </pic:nvPicPr>
                        <pic:blipFill>
                          <a:blip r:embed="rId17">
                            <a:extLst>
                              <a:ext uri="{28A0092B-C50C-407E-A947-70E740481C1C}">
                                <a14:useLocalDpi xmlns:a14="http://schemas.microsoft.com/office/drawing/2010/main" val="0"/>
                              </a:ext>
                            </a:extLst>
                          </a:blip>
                          <a:stretch>
                            <a:fillRect/>
                          </a:stretch>
                        </pic:blipFill>
                        <pic:spPr>
                          <a:xfrm>
                            <a:off x="0" y="0"/>
                            <a:ext cx="4987402" cy="2661819"/>
                          </a:xfrm>
                          <a:prstGeom prst="rect">
                            <a:avLst/>
                          </a:prstGeom>
                        </pic:spPr>
                      </pic:pic>
                    </a:graphicData>
                  </a:graphic>
                </wp:inline>
              </w:drawing>
            </w:r>
          </w:p>
          <w:p w:rsidR="00F31A85" w:rsidRPr="00824735" w:rsidRDefault="00056520" w:rsidP="00A66815">
            <w:pPr>
              <w:spacing w:line="360" w:lineRule="auto"/>
              <w:jc w:val="left"/>
              <w:rPr>
                <w:sz w:val="24"/>
              </w:rPr>
            </w:pPr>
            <w:r w:rsidRPr="00824735">
              <w:rPr>
                <w:sz w:val="24"/>
              </w:rPr>
              <w:t xml:space="preserve">Figure </w:t>
            </w:r>
            <w:r w:rsidR="00D978BC" w:rsidRPr="00824735">
              <w:rPr>
                <w:sz w:val="24"/>
              </w:rPr>
              <w:fldChar w:fldCharType="begin"/>
            </w:r>
            <w:r w:rsidR="00D978BC" w:rsidRPr="00824735">
              <w:rPr>
                <w:sz w:val="24"/>
              </w:rPr>
              <w:instrText xml:space="preserve"> SEQ Figure \* ARABIC </w:instrText>
            </w:r>
            <w:r w:rsidR="00D978BC" w:rsidRPr="00824735">
              <w:rPr>
                <w:sz w:val="24"/>
              </w:rPr>
              <w:fldChar w:fldCharType="separate"/>
            </w:r>
            <w:r w:rsidR="00DF2B9A">
              <w:rPr>
                <w:noProof/>
                <w:sz w:val="24"/>
              </w:rPr>
              <w:t>6</w:t>
            </w:r>
            <w:r w:rsidR="00D978BC" w:rsidRPr="00824735">
              <w:rPr>
                <w:sz w:val="24"/>
              </w:rPr>
              <w:fldChar w:fldCharType="end"/>
            </w:r>
            <w:r w:rsidRPr="00824735">
              <w:rPr>
                <w:sz w:val="24"/>
              </w:rPr>
              <w:t xml:space="preserve"> ANFIS</w:t>
            </w:r>
            <w:r w:rsidR="005813E3" w:rsidRPr="00824735">
              <w:rPr>
                <w:sz w:val="24"/>
              </w:rPr>
              <w:t>原理</w:t>
            </w:r>
            <w:r w:rsidRPr="00824735">
              <w:rPr>
                <w:sz w:val="24"/>
              </w:rPr>
              <w:t>示意图</w:t>
            </w:r>
          </w:p>
          <w:p w:rsidR="00312457" w:rsidRPr="00824735" w:rsidRDefault="00312457" w:rsidP="00761B97">
            <w:pPr>
              <w:spacing w:line="360" w:lineRule="auto"/>
              <w:ind w:firstLineChars="200" w:firstLine="480"/>
              <w:rPr>
                <w:sz w:val="24"/>
              </w:rPr>
            </w:pPr>
            <w:r w:rsidRPr="00824735">
              <w:rPr>
                <w:rFonts w:hint="eastAsia"/>
                <w:sz w:val="24"/>
              </w:rPr>
              <w:t>对于洪水的预测，</w:t>
            </w:r>
            <w:r w:rsidRPr="00824735">
              <w:rPr>
                <w:rFonts w:hint="eastAsia"/>
                <w:sz w:val="24"/>
              </w:rPr>
              <w:t>HMM,ANN,NLP</w:t>
            </w:r>
            <w:r w:rsidRPr="00824735">
              <w:rPr>
                <w:rFonts w:hint="eastAsia"/>
                <w:sz w:val="24"/>
              </w:rPr>
              <w:t>等的预测精度是基于对流量的预测值和真实值的误差进行衡量，而非基于洪水事件的预测，基于事件的时间序列挖掘方法可以做到这一点。借助混沌系统理论，使用非线性预测表明低维确定性成分的</w:t>
            </w:r>
            <w:r w:rsidRPr="00824735">
              <w:rPr>
                <w:rFonts w:hint="eastAsia"/>
                <w:sz w:val="24"/>
              </w:rPr>
              <w:lastRenderedPageBreak/>
              <w:t>存在性</w:t>
            </w:r>
            <w:r w:rsidRPr="00824735">
              <w:rPr>
                <w:sz w:val="24"/>
              </w:rPr>
              <w:fldChar w:fldCharType="begin"/>
            </w:r>
            <w:r w:rsidR="00242515" w:rsidRPr="00824735">
              <w:rPr>
                <w:sz w:val="24"/>
              </w:rPr>
              <w:instrText xml:space="preserve"> ADDIN ZOTERO_ITEM CSL_CITATION {"citationID":"RZgQ1QKD","properties":{"formattedCitation":"[90]","plainCitation":"[90]"},"citationItems":[{"id":255,"uris":["http://zotero.org/users/local/6Ocl0N5K/items/QBZ775MS"],"uri":["http://zotero.org/users/local/6Ocl0N5K/items/QBZ775MS"],"itemData":{"id":255,"type":"article-journal","title":"Nonlinear analysis of river flow time sequences","container-title":"Water Resources Research","page":"1353–1367","volume":"33","issue":"6","source":"Google Scholar","author":[{"family":"Porporato","given":"Amilcare"},{"family":"Ridolfi","given":"Luca"}],"issued":{"date-parts":[["1997"]]}}}],"schema":"https://github.com/citation-style-language/schema/raw/master/csl-citation.json"} </w:instrText>
            </w:r>
            <w:r w:rsidRPr="00824735">
              <w:rPr>
                <w:sz w:val="24"/>
              </w:rPr>
              <w:fldChar w:fldCharType="separate"/>
            </w:r>
            <w:r w:rsidR="00242515" w:rsidRPr="00824735">
              <w:rPr>
                <w:sz w:val="24"/>
              </w:rPr>
              <w:t>[90]</w:t>
            </w:r>
            <w:r w:rsidRPr="00824735">
              <w:rPr>
                <w:sz w:val="24"/>
              </w:rPr>
              <w:fldChar w:fldCharType="end"/>
            </w:r>
            <w:r w:rsidRPr="00824735">
              <w:rPr>
                <w:rFonts w:hint="eastAsia"/>
                <w:sz w:val="24"/>
              </w:rPr>
              <w:t>，</w:t>
            </w:r>
            <w:r w:rsidRPr="00824735">
              <w:rPr>
                <w:sz w:val="24"/>
              </w:rPr>
              <w:t>通过延时嵌入来预测</w:t>
            </w:r>
            <w:bookmarkStart w:id="25" w:name="OLE_LINK1"/>
            <w:bookmarkStart w:id="26" w:name="OLE_LINK2"/>
            <w:r w:rsidRPr="00824735">
              <w:rPr>
                <w:sz w:val="24"/>
              </w:rPr>
              <w:t>未来事件的重现</w:t>
            </w:r>
            <w:bookmarkEnd w:id="25"/>
            <w:bookmarkEnd w:id="26"/>
            <w:r w:rsidRPr="00824735">
              <w:rPr>
                <w:sz w:val="24"/>
              </w:rPr>
              <w:fldChar w:fldCharType="begin"/>
            </w:r>
            <w:r w:rsidR="00242515" w:rsidRPr="00824735">
              <w:rPr>
                <w:sz w:val="24"/>
              </w:rPr>
              <w:instrText xml:space="preserve"> ADDIN ZOTERO_ITEM CSL_CITATION {"citationID":"29pbnr0fs6","properties":{"formattedCitation":"[91]","plainCitation":"[91]"},"citationItems":[{"id":369,"uris":["http://zotero.org/users/local/6Ocl0N5K/items/EQP5EQAS"],"uri":["http://zotero.org/users/local/6Ocl0N5K/items/EQP5EQAS"],"itemData":{"id":369,"type":"article-journal","title":"A new temporal pattern identification method for characterization and prediction of complex time series events","container-title":"Knowledge and Data Engineering, IEEE Transactions on","page":"339–352","volume":"15","issue":"2","source":"Google Scholar","author":[{"family":"Povinelli","given":"Richard J."},{"family":"Feng","given":"Xin"}],"issued":{"date-parts":[["2003"]]}}}],"schema":"https://github.com/citation-style-language/schema/raw/master/csl-citation.json"} </w:instrText>
            </w:r>
            <w:r w:rsidRPr="00824735">
              <w:rPr>
                <w:sz w:val="24"/>
              </w:rPr>
              <w:fldChar w:fldCharType="separate"/>
            </w:r>
            <w:r w:rsidR="00242515" w:rsidRPr="00824735">
              <w:rPr>
                <w:sz w:val="24"/>
              </w:rPr>
              <w:t>[91]</w:t>
            </w:r>
            <w:r w:rsidRPr="00824735">
              <w:rPr>
                <w:sz w:val="24"/>
              </w:rPr>
              <w:fldChar w:fldCharType="end"/>
            </w:r>
            <w:r w:rsidRPr="00824735">
              <w:rPr>
                <w:sz w:val="24"/>
              </w:rPr>
              <w:t>，即使用相空间重建和数据挖掘揭示蕴含在非线性、非平稳时间序列中能够预测未来事件重现的隐含模式，包括相空间重建、确定事件特征函数、确定目标函数及优化方法等步骤</w:t>
            </w:r>
            <w:r w:rsidRPr="00824735">
              <w:rPr>
                <w:sz w:val="24"/>
              </w:rPr>
              <w:fldChar w:fldCharType="begin"/>
            </w:r>
            <w:r w:rsidR="00242515" w:rsidRPr="00824735">
              <w:rPr>
                <w:sz w:val="24"/>
              </w:rPr>
              <w:instrText xml:space="preserve"> ADDIN ZOTERO_ITEM CSL_CITATION {"citationID":"cju4h7q3b","properties":{"formattedCitation":"[92]","plainCitation":"[92]"},"citationItems":[{"id":62,"uris":["http://zotero.org/users/local/6Ocl0N5K/items/NFJMBFJH"],"uri":["http://zotero.org/users/local/6Ocl0N5K/items/NFJMBFJH"],"itemData":{"id":62,"type":"article-journal","title":"Flood prediction using time series data mining","container-title":"Journal of Hydrology","page":"305–316","volume":"333","issue":"2","author":[{"family":"Damle","given":"Chaitanya"},{"family":"Yalcin","given":"Ali"}],"issued":{"date-parts":[["2007"]]}}}],"schema":"https://github.com/citation-style-language/schema/raw/master/csl-citation.json"} </w:instrText>
            </w:r>
            <w:r w:rsidRPr="00824735">
              <w:rPr>
                <w:sz w:val="24"/>
              </w:rPr>
              <w:fldChar w:fldCharType="separate"/>
            </w:r>
            <w:r w:rsidR="00242515" w:rsidRPr="00824735">
              <w:rPr>
                <w:sz w:val="24"/>
              </w:rPr>
              <w:t>[92]</w:t>
            </w:r>
            <w:r w:rsidRPr="00824735">
              <w:rPr>
                <w:sz w:val="24"/>
              </w:rPr>
              <w:fldChar w:fldCharType="end"/>
            </w:r>
            <w:r w:rsidR="006B1909" w:rsidRPr="00824735">
              <w:rPr>
                <w:sz w:val="24"/>
              </w:rPr>
              <w:t>，使用遗传算法，通过最大化目标函数值和最小化聚类半径这两个目标函数来寻找最优聚类。</w:t>
            </w:r>
            <w:r w:rsidR="009B3024" w:rsidRPr="00824735">
              <w:rPr>
                <w:sz w:val="24"/>
              </w:rPr>
              <w:t>即最大化</w:t>
            </w:r>
          </w:p>
          <w:p w:rsidR="009B3024" w:rsidRPr="00824735" w:rsidRDefault="006B1909" w:rsidP="00761B97">
            <w:pPr>
              <w:spacing w:line="360" w:lineRule="auto"/>
              <w:ind w:firstLineChars="200" w:firstLine="480"/>
              <w:rPr>
                <w:sz w:val="24"/>
              </w:rPr>
            </w:pPr>
            <m:oMathPara>
              <m:oMath>
                <m:r>
                  <m:rPr>
                    <m:sty m:val="p"/>
                  </m:rPr>
                  <w:rPr>
                    <w:rFonts w:ascii="Cambria Math" w:hAnsi="Cambria Math" w:hint="eastAsia"/>
                    <w:sz w:val="24"/>
                  </w:rPr>
                  <m:t>f</m:t>
                </m:r>
                <m:d>
                  <m:dPr>
                    <m:ctrlPr>
                      <w:rPr>
                        <w:rFonts w:ascii="Cambria Math" w:hAnsi="Cambria Math"/>
                        <w:sz w:val="24"/>
                      </w:rPr>
                    </m:ctrlPr>
                  </m:dPr>
                  <m:e>
                    <m:r>
                      <m:rPr>
                        <m:sty m:val="p"/>
                      </m:rPr>
                      <w:rPr>
                        <w:rFonts w:ascii="Cambria Math" w:hAnsi="Cambria Math"/>
                        <w:sz w:val="24"/>
                      </w:rPr>
                      <m:t>P</m:t>
                    </m:r>
                  </m:e>
                </m:d>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tp</m:t>
                        </m:r>
                        <m:sSubSup>
                          <m:sSubSupPr>
                            <m:ctrlPr>
                              <w:rPr>
                                <w:rFonts w:ascii="Cambria Math" w:hAnsi="Cambria Math"/>
                                <w:sz w:val="24"/>
                              </w:rPr>
                            </m:ctrlPr>
                          </m:sSubSupPr>
                          <m:e>
                            <m:r>
                              <m:rPr>
                                <m:sty m:val="p"/>
                              </m:rPr>
                              <w:rPr>
                                <w:rFonts w:ascii="Cambria Math" w:hAnsi="Cambria Math"/>
                                <w:sz w:val="24"/>
                              </w:rPr>
                              <m:t>Σ</m:t>
                            </m:r>
                          </m:e>
                          <m:sub>
                            <m:r>
                              <w:rPr>
                                <w:rFonts w:ascii="Cambria Math" w:hAnsi="Cambria Math"/>
                                <w:sz w:val="24"/>
                              </w:rPr>
                              <m:t>i</m:t>
                            </m:r>
                          </m:sub>
                          <m:sup>
                            <m:r>
                              <w:rPr>
                                <w:rFonts w:ascii="Cambria Math" w:hAnsi="Cambria Math"/>
                                <w:sz w:val="24"/>
                              </w:rPr>
                              <m:t>m</m:t>
                            </m:r>
                          </m:sup>
                        </m:sSubSup>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r>
                          <m:rPr>
                            <m:sty m:val="p"/>
                          </m:rPr>
                          <w:rPr>
                            <w:rFonts w:ascii="Cambria Math" w:hAnsi="Cambria Math"/>
                            <w:sz w:val="24"/>
                          </w:rPr>
                          <m:t xml:space="preserve"> </m:t>
                        </m:r>
                        <m:r>
                          <w:rPr>
                            <w:rFonts w:ascii="Cambria Math" w:hAnsi="Cambria Math"/>
                            <w:sz w:val="24"/>
                          </w:rPr>
                          <m:t>if</m:t>
                        </m:r>
                        <m:f>
                          <m:fPr>
                            <m:ctrlPr>
                              <w:rPr>
                                <w:rFonts w:ascii="Cambria Math" w:hAnsi="Cambria Math"/>
                                <w:sz w:val="24"/>
                              </w:rPr>
                            </m:ctrlPr>
                          </m:fPr>
                          <m:num>
                            <m:r>
                              <w:rPr>
                                <w:rFonts w:ascii="Cambria Math" w:hAnsi="Cambria Math"/>
                                <w:sz w:val="24"/>
                              </w:rPr>
                              <m:t>fp</m:t>
                            </m:r>
                          </m:num>
                          <m:den>
                            <m:r>
                              <w:rPr>
                                <w:rFonts w:ascii="Cambria Math" w:hAnsi="Cambria Math"/>
                                <w:sz w:val="24"/>
                              </w:rPr>
                              <m:t>fp</m:t>
                            </m:r>
                            <m:r>
                              <m:rPr>
                                <m:sty m:val="p"/>
                              </m:rPr>
                              <w:rPr>
                                <w:rFonts w:ascii="Cambria Math" w:hAnsi="Cambria Math"/>
                                <w:sz w:val="24"/>
                              </w:rPr>
                              <m:t>+</m:t>
                            </m:r>
                            <m:r>
                              <w:rPr>
                                <w:rFonts w:ascii="Cambria Math" w:hAnsi="Cambria Math"/>
                                <w:sz w:val="24"/>
                              </w:rPr>
                              <m:t>tp</m:t>
                            </m:r>
                          </m:den>
                        </m:f>
                        <m:r>
                          <m:rPr>
                            <m:sty m:val="p"/>
                          </m:rPr>
                          <w:rPr>
                            <w:rFonts w:ascii="Cambria Math" w:hAnsi="Cambria Math"/>
                            <w:sz w:val="24"/>
                          </w:rPr>
                          <m:t>≤</m:t>
                        </m:r>
                        <m:r>
                          <w:rPr>
                            <w:rFonts w:ascii="Cambria Math" w:hAnsi="Cambria Math"/>
                            <w:sz w:val="24"/>
                          </w:rPr>
                          <m:t>β</m:t>
                        </m:r>
                        <m:r>
                          <m:rPr>
                            <m:sty m:val="p"/>
                          </m:rPr>
                          <w:rPr>
                            <w:rFonts w:ascii="Cambria Math" w:hAnsi="Cambria Math"/>
                            <w:sz w:val="24"/>
                          </w:rPr>
                          <m:t xml:space="preserve"> </m:t>
                        </m:r>
                        <m:r>
                          <m:rPr>
                            <m:sty m:val="p"/>
                          </m:rPr>
                          <w:rPr>
                            <w:rFonts w:ascii="Cambria Math" w:hAnsi="Cambria Math"/>
                            <w:sz w:val="24"/>
                          </w:rPr>
                          <m:t>当</m:t>
                        </m:r>
                        <m:r>
                          <m:rPr>
                            <m:sty m:val="p"/>
                          </m:rPr>
                          <w:rPr>
                            <w:rFonts w:ascii="Cambria Math" w:hAnsi="Cambria Math"/>
                            <w:sz w:val="24"/>
                          </w:rPr>
                          <m:t>0&lt;</m:t>
                        </m:r>
                        <m:r>
                          <w:rPr>
                            <w:rFonts w:ascii="Cambria Math" w:hAnsi="Cambria Math"/>
                            <w:sz w:val="24"/>
                          </w:rPr>
                          <m:t>β</m:t>
                        </m:r>
                        <m:r>
                          <m:rPr>
                            <m:sty m:val="p"/>
                          </m:rPr>
                          <w:rPr>
                            <w:rFonts w:ascii="Cambria Math" w:hAnsi="Cambria Math"/>
                            <w:sz w:val="24"/>
                          </w:rPr>
                          <m:t>&lt;1</m:t>
                        </m:r>
                        <m:r>
                          <m:rPr>
                            <m:sty m:val="p"/>
                          </m:rPr>
                          <w:rPr>
                            <w:rFonts w:ascii="Cambria Math" w:hAnsi="Cambria Math"/>
                            <w:sz w:val="24"/>
                          </w:rPr>
                          <m:t>时</m:t>
                        </m:r>
                      </m:e>
                      <m:e>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Σ</m:t>
                            </m:r>
                          </m:e>
                          <m:sub>
                            <m:r>
                              <w:rPr>
                                <w:rFonts w:ascii="Cambria Math" w:hAnsi="Cambria Math"/>
                                <w:sz w:val="24"/>
                              </w:rPr>
                              <m:t>i</m:t>
                            </m:r>
                          </m:sub>
                          <m:sup>
                            <m:r>
                              <w:rPr>
                                <w:rFonts w:ascii="Cambria Math" w:hAnsi="Cambria Math"/>
                                <w:sz w:val="24"/>
                              </w:rPr>
                              <m:t>m</m:t>
                            </m:r>
                          </m:sup>
                        </m:sSubSup>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r>
                          <m:rPr>
                            <m:sty m:val="p"/>
                          </m:rPr>
                          <w:rPr>
                            <w:rFonts w:ascii="Cambria Math" w:hAnsi="Cambria Math"/>
                            <w:sz w:val="24"/>
                          </w:rPr>
                          <m:t xml:space="preserve">    </m:t>
                        </m:r>
                        <m:r>
                          <m:rPr>
                            <m:sty m:val="p"/>
                          </m:rPr>
                          <w:rPr>
                            <w:rFonts w:ascii="Cambria Math" w:hAnsi="Cambria Math"/>
                            <w:sz w:val="24"/>
                          </w:rPr>
                          <m:t>其他</m:t>
                        </m:r>
                      </m:e>
                    </m:eqArr>
                  </m:e>
                </m:d>
              </m:oMath>
            </m:oMathPara>
          </w:p>
          <w:p w:rsidR="006B1909" w:rsidRPr="00824735" w:rsidRDefault="009B3024" w:rsidP="00A66815">
            <w:pPr>
              <w:spacing w:line="360" w:lineRule="auto"/>
              <w:jc w:val="left"/>
              <w:rPr>
                <w:sz w:val="24"/>
              </w:rPr>
            </w:pPr>
            <w:r w:rsidRPr="00824735">
              <w:rPr>
                <w:sz w:val="24"/>
              </w:rPr>
              <w:t xml:space="preserve">Equation </w:t>
            </w:r>
            <w:r w:rsidR="00987988">
              <w:rPr>
                <w:sz w:val="24"/>
              </w:rPr>
              <w:fldChar w:fldCharType="begin"/>
            </w:r>
            <w:r w:rsidR="00987988">
              <w:rPr>
                <w:sz w:val="24"/>
              </w:rPr>
              <w:instrText xml:space="preserve"> SEQ Equation \* ARABIC </w:instrText>
            </w:r>
            <w:r w:rsidR="00987988">
              <w:rPr>
                <w:sz w:val="24"/>
              </w:rPr>
              <w:fldChar w:fldCharType="separate"/>
            </w:r>
            <w:r w:rsidR="00DF2B9A">
              <w:rPr>
                <w:noProof/>
                <w:sz w:val="24"/>
              </w:rPr>
              <w:t>3</w:t>
            </w:r>
            <w:r w:rsidR="00987988">
              <w:rPr>
                <w:sz w:val="24"/>
              </w:rPr>
              <w:fldChar w:fldCharType="end"/>
            </w:r>
            <w:r w:rsidRPr="00824735">
              <w:rPr>
                <w:sz w:val="24"/>
              </w:rPr>
              <w:t>每个</w:t>
            </w:r>
            <w:r w:rsidRPr="00824735">
              <w:rPr>
                <w:sz w:val="24"/>
              </w:rPr>
              <w:t>cluster</w:t>
            </w:r>
            <w:r w:rsidRPr="00824735">
              <w:rPr>
                <w:sz w:val="24"/>
              </w:rPr>
              <w:t>事件性的度量指标</w:t>
            </w:r>
          </w:p>
          <w:p w:rsidR="00056520" w:rsidRPr="00824735" w:rsidRDefault="00056520" w:rsidP="00761B97">
            <w:pPr>
              <w:spacing w:line="360" w:lineRule="auto"/>
              <w:ind w:firstLineChars="200" w:firstLine="480"/>
              <w:rPr>
                <w:sz w:val="24"/>
              </w:rPr>
            </w:pPr>
            <w:r w:rsidRPr="00824735">
              <w:rPr>
                <w:rFonts w:hint="eastAsia"/>
                <w:noProof/>
                <w:sz w:val="24"/>
              </w:rPr>
              <w:drawing>
                <wp:inline distT="0" distB="0" distL="0" distR="0" wp14:anchorId="010E91BF" wp14:editId="26F9F2FA">
                  <wp:extent cx="4886325" cy="35112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05430.tmp"/>
                          <pic:cNvPicPr/>
                        </pic:nvPicPr>
                        <pic:blipFill>
                          <a:blip r:embed="rId18">
                            <a:extLst>
                              <a:ext uri="{28A0092B-C50C-407E-A947-70E740481C1C}">
                                <a14:useLocalDpi xmlns:a14="http://schemas.microsoft.com/office/drawing/2010/main" val="0"/>
                              </a:ext>
                            </a:extLst>
                          </a:blip>
                          <a:stretch>
                            <a:fillRect/>
                          </a:stretch>
                        </pic:blipFill>
                        <pic:spPr>
                          <a:xfrm>
                            <a:off x="0" y="0"/>
                            <a:ext cx="4897069" cy="3519018"/>
                          </a:xfrm>
                          <a:prstGeom prst="rect">
                            <a:avLst/>
                          </a:prstGeom>
                        </pic:spPr>
                      </pic:pic>
                    </a:graphicData>
                  </a:graphic>
                </wp:inline>
              </w:drawing>
            </w:r>
          </w:p>
          <w:p w:rsidR="00056520" w:rsidRPr="00824735" w:rsidRDefault="00056520" w:rsidP="00A66815">
            <w:pPr>
              <w:spacing w:line="360" w:lineRule="auto"/>
              <w:jc w:val="left"/>
              <w:rPr>
                <w:sz w:val="24"/>
              </w:rPr>
            </w:pPr>
            <w:r w:rsidRPr="00824735">
              <w:rPr>
                <w:sz w:val="24"/>
              </w:rPr>
              <w:t xml:space="preserve">Figure </w:t>
            </w:r>
            <w:r w:rsidR="00D978BC" w:rsidRPr="00824735">
              <w:rPr>
                <w:sz w:val="24"/>
              </w:rPr>
              <w:fldChar w:fldCharType="begin"/>
            </w:r>
            <w:r w:rsidR="00D978BC" w:rsidRPr="00824735">
              <w:rPr>
                <w:sz w:val="24"/>
              </w:rPr>
              <w:instrText xml:space="preserve"> SEQ Figure \* ARABIC </w:instrText>
            </w:r>
            <w:r w:rsidR="00D978BC" w:rsidRPr="00824735">
              <w:rPr>
                <w:sz w:val="24"/>
              </w:rPr>
              <w:fldChar w:fldCharType="separate"/>
            </w:r>
            <w:r w:rsidR="00DF2B9A">
              <w:rPr>
                <w:noProof/>
                <w:sz w:val="24"/>
              </w:rPr>
              <w:t>7</w:t>
            </w:r>
            <w:r w:rsidR="00D978BC" w:rsidRPr="00824735">
              <w:rPr>
                <w:sz w:val="24"/>
              </w:rPr>
              <w:fldChar w:fldCharType="end"/>
            </w:r>
            <w:r w:rsidRPr="00824735">
              <w:rPr>
                <w:sz w:val="24"/>
              </w:rPr>
              <w:t xml:space="preserve"> </w:t>
            </w:r>
            <w:r w:rsidRPr="00824735">
              <w:rPr>
                <w:sz w:val="24"/>
              </w:rPr>
              <w:t>基于事件</w:t>
            </w:r>
            <w:r w:rsidR="00497AC7" w:rsidRPr="00824735">
              <w:rPr>
                <w:sz w:val="24"/>
              </w:rPr>
              <w:t>性</w:t>
            </w:r>
            <w:r w:rsidRPr="00824735">
              <w:rPr>
                <w:sz w:val="24"/>
              </w:rPr>
              <w:t>的预测</w:t>
            </w:r>
            <w:r w:rsidR="009B3024" w:rsidRPr="00824735">
              <w:rPr>
                <w:sz w:val="24"/>
              </w:rPr>
              <w:t>示意图</w:t>
            </w:r>
          </w:p>
          <w:p w:rsidR="00AD679E" w:rsidRPr="00824735" w:rsidRDefault="00312457" w:rsidP="00761B97">
            <w:pPr>
              <w:spacing w:line="360" w:lineRule="auto"/>
              <w:ind w:firstLineChars="200" w:firstLine="480"/>
              <w:rPr>
                <w:sz w:val="24"/>
              </w:rPr>
            </w:pPr>
            <w:r w:rsidRPr="00824735">
              <w:rPr>
                <w:sz w:val="24"/>
              </w:rPr>
              <w:t>综上所述，机器学习黑箱模型算法在解决预测精度问题以及输入不确定性问题（如小波预处理、模糊聚类预处理等）方面快速发展，且成功地应用与洪水预测领域（如</w:t>
            </w:r>
            <w:r w:rsidRPr="00824735">
              <w:rPr>
                <w:sz w:val="24"/>
              </w:rPr>
              <w:fldChar w:fldCharType="begin"/>
            </w:r>
            <w:r w:rsidR="00242515" w:rsidRPr="00824735">
              <w:rPr>
                <w:sz w:val="24"/>
              </w:rPr>
              <w:instrText xml:space="preserve"> ADDIN ZOTERO_ITEM CSL_CITATION {"citationID":"obiSO3ME","properties":{"formattedCitation":"[3], [7], [70], [71], [77]","plainCitation":"[3], [7], [70], [71], [77]"},"citationItems":[{"id":223,"uris":["http://zotero.org/users/local/6Ocl0N5K/items/45KGDMXQ"],"uri":["http://zotero.org/users/local/6Ocl0N5K/items/45KGDMXQ"],"itemData":{"id":223,"type":"article-journal","title":"Flood forecasting using radial basis function neural networks","container-title":"Systems, Man, and Cybernetics, Part C: Applications and Reviews, IEEE Transactions on","page":"530–535","volume":"31","issue":"4","source":"Google Scholar","author":[{"family":"Chang","given":"Fi-John"},{"family":"Liang","given":"Jin-Ming"},{"family":"Chen","given":"Yen-Chang"}],"issued":{"date-parts":[["2001"]]}}},{"id":188,"uris":["http://zotero.org/users/local/6Ocl0N5K/items/G9A6G5F6"],"uri":["http://zotero.org/users/local/6Ocl0N5K/items/G9A6G5F6"],"itemData":{"id":188,"type":"article-journal","title":"Methods used for the development of neural networks for the prediction of water resource variables in river systems: current status and future directions","container-title":"Environmental Modelling &amp; Software","page":"891–909","volume":"25","issue":"8","source":"Google Scholar","shortTitle":"Methods used for the development of neural networks for the prediction of water resource variables in river systems","author":[{"family":"Maier","given":"Holger R."},{"family":"Jain","given":"Ashu"},{"family":"Dandy","given":"Graeme C."},{"family":"Sudheer","given":"K. PKPS"}],"issued":{"date-parts":[["2010"]]}}},{"id":209,"uris":["http://zotero.org/users/local/6Ocl0N5K/items/ZEGZ8RGF"],"uri":["http://zotero.org/users/local/6Ocl0N5K/items/ZEGZ8RGF"],"itemData":{"id":209,"type":"paper-conference","title":"Machine supported development of fuzzy-flood forecast systems","container-title":"European Conference on Advances in Flood Research","publisher":"Reprint of Proceedings","page":"504–515","volume":"2","source":"Google Scholar","URL":"http://campus-schneidershof.com/fileadmin/users/18/Veroeffentlichungen/potsdam-reprint.pdf","author":[{"family":"Stüber","given":"M."},{"family":"Gemmar","given":"P."},{"family":"Greving","given":"M."}],"issued":{"date-parts":[["2000"]]},"accessed":{"date-parts":[["2015",10,23]]}}},{"id":191,"uris":["http://zotero.org/users/local/6Ocl0N5K/items/44ANEC9C"],"uri":["http://zotero.org/users/local/6Ocl0N5K/items/44ANEC9C"],"itemData":{"id":191,"type":"chapter","title":"Data Based Rainfall-Runoff Modelling","container-title":"Hydrological Data Driven Modelling","publisher":"Springer","page":"151–182","source":"Google Scholar","URL":"http://link.springer.com/chapter/10.1007/978-3-319-09235-5_6","author":[{"family":"Remesan","given":"Renji"},{"family":"Mathew","given":"Jimson"}],"issued":{"date-parts":[["2015"]]},"accessed":{"date-parts":[["2015",10,22]]}}},{"id":59,"uris":["http://zotero.org/users/local/6Ocl0N5K/items/RGC7R6VN"],"uri":["http://zotero.org/users/local/6Ocl0N5K/items/RGC7R6VN"],"itemData":{"id":59,"type":"article-journal","title":"</w:instrText>
            </w:r>
            <w:r w:rsidR="00242515" w:rsidRPr="00824735">
              <w:rPr>
                <w:rFonts w:hint="eastAsia"/>
                <w:sz w:val="24"/>
              </w:rPr>
              <w:instrText>基于支持向量机的降雨—径流预测研究</w:instrText>
            </w:r>
            <w:r w:rsidR="00242515" w:rsidRPr="00824735">
              <w:rPr>
                <w:rFonts w:hint="eastAsia"/>
                <w:sz w:val="24"/>
              </w:rPr>
              <w:instrText>","container-title":"</w:instrText>
            </w:r>
            <w:r w:rsidR="00242515" w:rsidRPr="00824735">
              <w:rPr>
                <w:rFonts w:hint="eastAsia"/>
                <w:sz w:val="24"/>
              </w:rPr>
              <w:instrText>水文</w:instrText>
            </w:r>
            <w:r w:rsidR="00242515" w:rsidRPr="00824735">
              <w:rPr>
                <w:rFonts w:hint="eastAsia"/>
                <w:sz w:val="24"/>
              </w:rPr>
              <w:instrText>","page":"13-16","issue":"01","abstract":"</w:instrText>
            </w:r>
            <w:r w:rsidR="00242515" w:rsidRPr="00824735">
              <w:rPr>
                <w:rFonts w:hint="eastAsia"/>
                <w:sz w:val="24"/>
              </w:rPr>
              <w:instrText>本文探讨了支持向量机方法在降雨</w:instrText>
            </w:r>
            <w:r w:rsidR="00242515" w:rsidRPr="00824735">
              <w:rPr>
                <w:rFonts w:hint="eastAsia"/>
                <w:sz w:val="24"/>
              </w:rPr>
              <w:instrText>-</w:instrText>
            </w:r>
            <w:r w:rsidR="00242515" w:rsidRPr="00824735">
              <w:rPr>
                <w:rFonts w:hint="eastAsia"/>
                <w:sz w:val="24"/>
              </w:rPr>
              <w:instrText>径流预测中的应用。该方法采用结构风险最小化准则</w:instrText>
            </w:r>
            <w:r w:rsidR="00242515" w:rsidRPr="00824735">
              <w:rPr>
                <w:rFonts w:hint="eastAsia"/>
                <w:sz w:val="24"/>
              </w:rPr>
              <w:instrText>,</w:instrText>
            </w:r>
            <w:r w:rsidR="00242515" w:rsidRPr="00824735">
              <w:rPr>
                <w:rFonts w:hint="eastAsia"/>
                <w:sz w:val="24"/>
              </w:rPr>
              <w:instrText>弥补了人工神经网络在预测应用中的不足</w:instrText>
            </w:r>
            <w:r w:rsidR="00242515" w:rsidRPr="00824735">
              <w:rPr>
                <w:rFonts w:hint="eastAsia"/>
                <w:sz w:val="24"/>
              </w:rPr>
              <w:instrText>,</w:instrText>
            </w:r>
            <w:r w:rsidR="00242515" w:rsidRPr="00824735">
              <w:rPr>
                <w:rFonts w:hint="eastAsia"/>
                <w:sz w:val="24"/>
              </w:rPr>
              <w:instrText>较好地解决了小样本</w:instrText>
            </w:r>
            <w:r w:rsidR="00242515" w:rsidRPr="00824735">
              <w:rPr>
                <w:rFonts w:hint="eastAsia"/>
                <w:sz w:val="24"/>
              </w:rPr>
              <w:instrText>,</w:instrText>
            </w:r>
            <w:r w:rsidR="00242515" w:rsidRPr="00824735">
              <w:rPr>
                <w:rFonts w:hint="eastAsia"/>
                <w:sz w:val="24"/>
              </w:rPr>
              <w:instrText>非线性、高维数和局部最小点等实际问题。并且本研究通过与人工神经网络预测方法、传统的回归分析预测方法比较研究</w:instrText>
            </w:r>
            <w:r w:rsidR="00242515" w:rsidRPr="00824735">
              <w:rPr>
                <w:rFonts w:hint="eastAsia"/>
                <w:sz w:val="24"/>
              </w:rPr>
              <w:instrText>,</w:instrText>
            </w:r>
            <w:r w:rsidR="00242515" w:rsidRPr="00824735">
              <w:rPr>
                <w:rFonts w:hint="eastAsia"/>
                <w:sz w:val="24"/>
              </w:rPr>
              <w:instrText>得出支持向量机能取得更高精度的降雨</w:instrText>
            </w:r>
            <w:r w:rsidR="00242515" w:rsidRPr="00824735">
              <w:rPr>
                <w:rFonts w:hint="eastAsia"/>
                <w:sz w:val="24"/>
              </w:rPr>
              <w:instrText>-</w:instrText>
            </w:r>
            <w:r w:rsidR="00242515" w:rsidRPr="00824735">
              <w:rPr>
                <w:rFonts w:hint="eastAsia"/>
                <w:sz w:val="24"/>
              </w:rPr>
              <w:instrText>径流预测值。</w:instrText>
            </w:r>
            <w:r w:rsidR="00242515" w:rsidRPr="00824735">
              <w:rPr>
                <w:rFonts w:hint="eastAsia"/>
                <w:sz w:val="24"/>
              </w:rPr>
              <w:instrText>","ISSN":"1000-0852","call-number":"11-1814/P","language":"</w:instrText>
            </w:r>
            <w:r w:rsidR="00242515" w:rsidRPr="00824735">
              <w:rPr>
                <w:rFonts w:hint="eastAsia"/>
                <w:sz w:val="24"/>
              </w:rPr>
              <w:instrText>中文</w:instrText>
            </w:r>
            <w:r w:rsidR="00242515" w:rsidRPr="00824735">
              <w:rPr>
                <w:rFonts w:hint="eastAsia"/>
                <w:sz w:val="24"/>
              </w:rPr>
              <w:instrText>;","author":[{"family":"</w:instrText>
            </w:r>
            <w:r w:rsidR="00242515" w:rsidRPr="00824735">
              <w:rPr>
                <w:rFonts w:hint="eastAsia"/>
                <w:sz w:val="24"/>
              </w:rPr>
              <w:instrText>汪丽娜</w:instrText>
            </w:r>
            <w:r w:rsidR="00242515" w:rsidRPr="00824735">
              <w:rPr>
                <w:rFonts w:hint="eastAsia"/>
                <w:sz w:val="24"/>
              </w:rPr>
              <w:instrText>;</w:instrText>
            </w:r>
            <w:r w:rsidR="00242515" w:rsidRPr="00824735">
              <w:rPr>
                <w:rFonts w:hint="eastAsia"/>
                <w:sz w:val="24"/>
              </w:rPr>
              <w:instrText>李粤安</w:instrText>
            </w:r>
            <w:r w:rsidR="00242515" w:rsidRPr="00824735">
              <w:rPr>
                <w:rFonts w:hint="eastAsia"/>
                <w:sz w:val="24"/>
              </w:rPr>
              <w:instrText>;</w:instrText>
            </w:r>
            <w:r w:rsidR="00242515" w:rsidRPr="00824735">
              <w:rPr>
                <w:rFonts w:hint="eastAsia"/>
                <w:sz w:val="24"/>
              </w:rPr>
              <w:instrText>陈晓宏</w:instrText>
            </w:r>
            <w:r w:rsidR="00242515" w:rsidRPr="00824735">
              <w:rPr>
                <w:rFonts w:hint="eastAsia"/>
                <w:sz w:val="24"/>
              </w:rPr>
              <w:instrText xml:space="preserve">;","given":""}],"issued":{"date-parts":[["2009"]]}}}],"schema":"https://github.com/citation-style-language/schema/raw/master/csl-citation.json"} </w:instrText>
            </w:r>
            <w:r w:rsidRPr="00824735">
              <w:rPr>
                <w:sz w:val="24"/>
              </w:rPr>
              <w:fldChar w:fldCharType="separate"/>
            </w:r>
            <w:r w:rsidR="00242515" w:rsidRPr="00824735">
              <w:rPr>
                <w:sz w:val="24"/>
              </w:rPr>
              <w:t>[3], [7], [70], [71], [77]</w:t>
            </w:r>
            <w:r w:rsidRPr="00824735">
              <w:rPr>
                <w:sz w:val="24"/>
              </w:rPr>
              <w:fldChar w:fldCharType="end"/>
            </w:r>
            <w:r w:rsidRPr="00824735">
              <w:rPr>
                <w:sz w:val="24"/>
              </w:rPr>
              <w:t>）。在针对先验信息的</w:t>
            </w:r>
            <w:r w:rsidRPr="00824735">
              <w:rPr>
                <w:sz w:val="24"/>
              </w:rPr>
              <w:t>‘</w:t>
            </w:r>
            <w:r w:rsidRPr="00824735">
              <w:rPr>
                <w:sz w:val="24"/>
              </w:rPr>
              <w:t>稀疏性</w:t>
            </w:r>
            <w:r w:rsidRPr="00824735">
              <w:rPr>
                <w:sz w:val="24"/>
              </w:rPr>
              <w:t>’</w:t>
            </w:r>
            <w:r w:rsidRPr="00824735">
              <w:rPr>
                <w:sz w:val="24"/>
              </w:rPr>
              <w:t>方面，</w:t>
            </w:r>
            <w:bookmarkStart w:id="27" w:name="OLE_LINK48"/>
            <w:bookmarkStart w:id="28" w:name="OLE_LINK49"/>
            <w:r w:rsidRPr="00824735">
              <w:rPr>
                <w:sz w:val="24"/>
              </w:rPr>
              <w:t>近年来新出现的</w:t>
            </w:r>
            <w:r w:rsidRPr="00824735">
              <w:rPr>
                <w:sz w:val="24"/>
              </w:rPr>
              <w:t>’SLOPE’</w:t>
            </w:r>
            <w:r w:rsidRPr="00824735">
              <w:rPr>
                <w:sz w:val="24"/>
              </w:rPr>
              <w:t>算法</w:t>
            </w:r>
            <w:r w:rsidRPr="00824735">
              <w:rPr>
                <w:sz w:val="24"/>
              </w:rPr>
              <w:fldChar w:fldCharType="begin"/>
            </w:r>
            <w:r w:rsidR="00242515" w:rsidRPr="00824735">
              <w:rPr>
                <w:sz w:val="24"/>
              </w:rPr>
              <w:instrText xml:space="preserve"> ADDIN ZOTERO_ITEM CSL_CITATION {"citationID":"11fj9ge5fj","properties":{"formattedCitation":"[93]","plainCitation":"[93]"},"citationItems":[{"id":425,"uris":["http://zotero.org/users/local/6Ocl0N5K/items/7WWMS6X2"],"uri":["http://zotero.org/users/local/6Ocl0N5K/items/7WWMS6X2"],"itemData":{"id":425,"type":"article-journal","title":"SLOPE–Adaptive Variable Selection via Convex Optimization","container-title":"arXiv preprint arXiv:1407.3824","source":"Google Scholar","URL":"http://arxiv.org/abs/1407.3824","author":[{"family":"Bogdan","given":"Malgorzata"},{"family":"Berg","given":"Ewout","dropping-particle":"van den"},{"family":"Sabatti","given":"Chiara"},{"family":"Su","given":"Weijie"},{"family":"Candes","given":"Emmanuel J."}],"issued":{"date-parts":[["2014"]]},"accessed":{"date-parts":[["2015",11,1]]}}}],"schema":"https://github.com/citation-style-language/schema/raw/master/csl-citation.json"} </w:instrText>
            </w:r>
            <w:r w:rsidRPr="00824735">
              <w:rPr>
                <w:sz w:val="24"/>
              </w:rPr>
              <w:fldChar w:fldCharType="separate"/>
            </w:r>
            <w:r w:rsidR="00242515" w:rsidRPr="00824735">
              <w:rPr>
                <w:sz w:val="24"/>
              </w:rPr>
              <w:t>[93]</w:t>
            </w:r>
            <w:r w:rsidRPr="00824735">
              <w:rPr>
                <w:sz w:val="24"/>
              </w:rPr>
              <w:fldChar w:fldCharType="end"/>
            </w:r>
            <w:r w:rsidRPr="00824735">
              <w:rPr>
                <w:sz w:val="24"/>
              </w:rPr>
              <w:t>将原</w:t>
            </w:r>
            <w:r w:rsidRPr="00824735">
              <w:rPr>
                <w:sz w:val="24"/>
              </w:rPr>
              <w:t>Lasso</w:t>
            </w:r>
            <w:r w:rsidRPr="00824735">
              <w:rPr>
                <w:sz w:val="24"/>
              </w:rPr>
              <w:t>中的正则化项变为权值</w:t>
            </w:r>
            <m:oMath>
              <m:r>
                <m:rPr>
                  <m:sty m:val="p"/>
                </m:rPr>
                <w:rPr>
                  <w:rFonts w:ascii="Cambria Math" w:hAnsi="Cambria Math"/>
                  <w:sz w:val="24"/>
                </w:rPr>
                <m:t>ω</m:t>
              </m:r>
            </m:oMath>
            <w:r w:rsidRPr="00824735">
              <w:rPr>
                <w:sz w:val="24"/>
              </w:rPr>
              <w:t>元素的次序统计量的加权和，</w:t>
            </w:r>
            <w:r w:rsidRPr="00824735">
              <w:rPr>
                <w:sz w:val="24"/>
              </w:rPr>
              <w:fldChar w:fldCharType="begin"/>
            </w:r>
            <w:r w:rsidR="00242515" w:rsidRPr="00824735">
              <w:rPr>
                <w:sz w:val="24"/>
              </w:rPr>
              <w:instrText xml:space="preserve"> ADDIN ZOTERO_ITEM CSL_CITATION {"citationID":"11vil34nih","properties":{"formattedCitation":"[94]","plainCitation":"[94]"},"citationItems":[{"id":422,"uris":["http://zotero.org/users/local/6Ocl0N5K/items/H3BJR869"],"uri":["http://zotero.org/users/local/6Ocl0N5K/items/H3BJR869"],"itemData":{"id":422,"type":"paper-conference","title":"Identification of significant genetic variants via SLOPE, and its extension to group SLOPE","container-title":"Proceedings of the 6th ACM Conference on Bioinformatics, Computational Biology and Health Informatics","publisher":"ACM","page":"232–240","source":"Google Scholar","URL":"http://dl.acm.org/citation.cfm?id=2808743","author":[{"family":"Gossmann","given":"Alexej"},{"family":"Cao","given":"Shaolong"},{"family":"Wang","given":"Yu-Ping"}],"issued":{"date-parts":[["2015"]]},"accessed":{"date-parts":[["2015",11,1]]}}}],"schema":"https://github.com/citation-style-language/schema/raw/master/csl-citation.json"} </w:instrText>
            </w:r>
            <w:r w:rsidRPr="00824735">
              <w:rPr>
                <w:sz w:val="24"/>
              </w:rPr>
              <w:fldChar w:fldCharType="separate"/>
            </w:r>
            <w:r w:rsidR="00242515" w:rsidRPr="00824735">
              <w:rPr>
                <w:sz w:val="24"/>
              </w:rPr>
              <w:t>[94]</w:t>
            </w:r>
            <w:r w:rsidRPr="00824735">
              <w:rPr>
                <w:sz w:val="24"/>
              </w:rPr>
              <w:fldChar w:fldCharType="end"/>
            </w:r>
            <w:r w:rsidRPr="00824735">
              <w:rPr>
                <w:sz w:val="24"/>
              </w:rPr>
              <w:t>将其发展为</w:t>
            </w:r>
            <w:r w:rsidRPr="00824735">
              <w:rPr>
                <w:sz w:val="24"/>
              </w:rPr>
              <w:t>’GROUP SLOPE’</w:t>
            </w:r>
            <w:r w:rsidRPr="00824735">
              <w:rPr>
                <w:sz w:val="24"/>
              </w:rPr>
              <w:t>以考虑预测变量之间的组结构，</w:t>
            </w:r>
            <w:r w:rsidRPr="00824735">
              <w:rPr>
                <w:rFonts w:hint="eastAsia"/>
                <w:sz w:val="24"/>
              </w:rPr>
              <w:t>将来</w:t>
            </w:r>
            <w:r w:rsidRPr="00824735">
              <w:rPr>
                <w:sz w:val="24"/>
              </w:rPr>
              <w:t>在先验信息的利用上面还有很大的发展空间</w:t>
            </w:r>
            <w:bookmarkEnd w:id="27"/>
            <w:bookmarkEnd w:id="28"/>
            <w:r w:rsidRPr="00824735">
              <w:rPr>
                <w:sz w:val="24"/>
              </w:rPr>
              <w:t>。</w:t>
            </w:r>
          </w:p>
          <w:p w:rsidR="00DB2228" w:rsidRPr="00824735" w:rsidRDefault="00DB2228" w:rsidP="0015637D">
            <w:pPr>
              <w:spacing w:before="120"/>
              <w:rPr>
                <w:sz w:val="24"/>
              </w:rPr>
            </w:pPr>
            <w:r w:rsidRPr="00824735">
              <w:rPr>
                <w:rFonts w:hint="eastAsia"/>
                <w:sz w:val="24"/>
              </w:rPr>
              <w:t>2</w:t>
            </w:r>
            <w:r w:rsidRPr="00824735">
              <w:rPr>
                <w:rFonts w:hint="eastAsia"/>
                <w:sz w:val="24"/>
              </w:rPr>
              <w:t>）</w:t>
            </w:r>
            <w:r w:rsidR="00B137DB" w:rsidRPr="00824735">
              <w:rPr>
                <w:rFonts w:ascii="黑体" w:eastAsia="黑体" w:hAnsi="黑体" w:hint="eastAsia"/>
                <w:sz w:val="24"/>
              </w:rPr>
              <w:t>研究问题在本学科的地位</w:t>
            </w:r>
            <w:r w:rsidR="001A74C0" w:rsidRPr="00824735">
              <w:rPr>
                <w:rFonts w:ascii="黑体" w:eastAsia="黑体" w:hAnsi="黑体" w:hint="eastAsia"/>
                <w:sz w:val="24"/>
              </w:rPr>
              <w:t>、前沿性特征</w:t>
            </w:r>
            <w:r w:rsidR="00824735" w:rsidRPr="00824735">
              <w:rPr>
                <w:rFonts w:ascii="黑体" w:eastAsia="黑体" w:hAnsi="黑体" w:hint="eastAsia"/>
                <w:sz w:val="24"/>
              </w:rPr>
              <w:t>与价值</w:t>
            </w:r>
          </w:p>
          <w:p w:rsidR="00AD679E" w:rsidRPr="00824735" w:rsidRDefault="007E4DB7" w:rsidP="00761B97">
            <w:pPr>
              <w:spacing w:line="360" w:lineRule="auto"/>
              <w:ind w:firstLineChars="200" w:firstLine="480"/>
              <w:rPr>
                <w:sz w:val="24"/>
              </w:rPr>
            </w:pPr>
            <w:r>
              <w:rPr>
                <w:sz w:val="24"/>
              </w:rPr>
              <w:t>本课题拟研究</w:t>
            </w:r>
            <w:bookmarkStart w:id="29" w:name="OLE_LINK31"/>
            <w:bookmarkStart w:id="30" w:name="OLE_LINK32"/>
            <w:r>
              <w:rPr>
                <w:sz w:val="24"/>
              </w:rPr>
              <w:t>如何更有效地将先验信息嵌入到模型</w:t>
            </w:r>
            <w:r w:rsidR="00640F7C">
              <w:rPr>
                <w:sz w:val="24"/>
              </w:rPr>
              <w:t>、</w:t>
            </w:r>
            <w:r>
              <w:rPr>
                <w:sz w:val="24"/>
              </w:rPr>
              <w:t>如何改进模型结构以提</w:t>
            </w:r>
            <w:r>
              <w:rPr>
                <w:sz w:val="24"/>
              </w:rPr>
              <w:lastRenderedPageBreak/>
              <w:t>高模型预测精度</w:t>
            </w:r>
            <w:r w:rsidR="00640F7C">
              <w:rPr>
                <w:sz w:val="24"/>
              </w:rPr>
              <w:t>、</w:t>
            </w:r>
            <w:r>
              <w:rPr>
                <w:sz w:val="24"/>
              </w:rPr>
              <w:t>如何将在模型中考虑输入不确定性等问题，</w:t>
            </w:r>
            <w:bookmarkEnd w:id="29"/>
            <w:bookmarkEnd w:id="30"/>
            <w:r>
              <w:rPr>
                <w:sz w:val="24"/>
              </w:rPr>
              <w:t>它们是非线性系统建模中非常重要的问题。</w:t>
            </w:r>
            <w:r w:rsidR="00AD679E" w:rsidRPr="00824735">
              <w:rPr>
                <w:sz w:val="24"/>
              </w:rPr>
              <w:t>对非线性系统的建模</w:t>
            </w:r>
            <w:r w:rsidR="007A2F1A" w:rsidRPr="00824735">
              <w:rPr>
                <w:sz w:val="24"/>
              </w:rPr>
              <w:t>也</w:t>
            </w:r>
            <w:r w:rsidR="00AD679E" w:rsidRPr="00824735">
              <w:rPr>
                <w:sz w:val="24"/>
              </w:rPr>
              <w:t>可以看作系统辨识问题，本课题可看作是研究机器学习算法在系统辨识的应用。系统辨识与机器学习算法的联系如下：</w:t>
            </w:r>
          </w:p>
          <w:p w:rsidR="00AD679E" w:rsidRPr="00824735" w:rsidRDefault="00AD679E" w:rsidP="00761B97">
            <w:pPr>
              <w:spacing w:line="360" w:lineRule="auto"/>
              <w:ind w:firstLineChars="200" w:firstLine="480"/>
              <w:rPr>
                <w:sz w:val="24"/>
              </w:rPr>
            </w:pPr>
            <w:r w:rsidRPr="00824735">
              <w:rPr>
                <w:sz w:val="24"/>
              </w:rPr>
              <w:t>系统辨识通过观测到的输入输出数据建立动态系统的数学模型</w:t>
            </w:r>
            <w:r w:rsidR="005F5A7C" w:rsidRPr="00824735">
              <w:rPr>
                <w:sz w:val="24"/>
              </w:rPr>
              <w:t>。</w:t>
            </w:r>
            <w:r w:rsidRPr="00824735">
              <w:rPr>
                <w:sz w:val="24"/>
              </w:rPr>
              <w:t>对于时不变的线性动态系统，输出可以通过输入与系统冲激响应的卷积得到，因此，系统辨识可以</w:t>
            </w:r>
            <w:r w:rsidRPr="00824735">
              <w:rPr>
                <w:rFonts w:hint="eastAsia"/>
                <w:sz w:val="24"/>
              </w:rPr>
              <w:t>看作从观测数据求解冲激响应的问题</w:t>
            </w:r>
            <w:r w:rsidR="005F5A7C" w:rsidRPr="00824735">
              <w:rPr>
                <w:rFonts w:hint="eastAsia"/>
                <w:sz w:val="24"/>
              </w:rPr>
              <w:t>。</w:t>
            </w:r>
            <w:r w:rsidRPr="00824735">
              <w:rPr>
                <w:rFonts w:hint="eastAsia"/>
                <w:sz w:val="24"/>
              </w:rPr>
              <w:t xml:space="preserve"> </w:t>
            </w:r>
            <w:r w:rsidRPr="00824735">
              <w:rPr>
                <w:rFonts w:hint="eastAsia"/>
                <w:sz w:val="24"/>
              </w:rPr>
              <w:t>模型结构取决于辨识的目的以及先验知识</w:t>
            </w:r>
            <w:r w:rsidRPr="00824735">
              <w:rPr>
                <w:sz w:val="24"/>
              </w:rPr>
              <w:fldChar w:fldCharType="begin"/>
            </w:r>
            <w:r w:rsidR="00242515" w:rsidRPr="00824735">
              <w:rPr>
                <w:sz w:val="24"/>
              </w:rPr>
              <w:instrText xml:space="preserve"> ADDIN ZOTERO_ITEM CSL_CITATION {"citationID":"1f1je2afvh","properties":{"formattedCitation":"[95]","plainCitation":"[95]"},"citationItems":[{"id":185,"uris":["http://zotero.org/users/local/6Ocl0N5K/items/95CVQDXJ"],"uri":["http://zotero.org/users/local/6Ocl0N5K/items/95CVQDXJ"],"itemData":{"id":185,"type":"article-journal","title":"Nonlinear black-box modeling in system identification: a unified overview","container-title":"Automatica","page":"1691–1724","volume":"31","issue":"12","source":"Google Scholar","shortTitle":"Nonlinear black-box modeling in system identification","author":[{"family":"Sjöberg","given":"Jonas"},{"family":"Zhang","given":"Qinghua"},{"family":"Ljung","given":"Lennart"},{"family":"Benveniste","given":"Albert"},{"family":"Delyon","given":"Bernard"},{"family":"Glorennec","given":"Pierre-Yves"},{"family":"Hjalmarsson","given":"H\\a","dropping-particle":"akan"},{"family":"Juditsky","given":"Anatoli"}],"issued":{"date-parts":[["1995"]]}}}],"schema":"https://github.com/citation-style-language/schema/raw/master/csl-citation.json"} </w:instrText>
            </w:r>
            <w:r w:rsidRPr="00824735">
              <w:rPr>
                <w:sz w:val="24"/>
              </w:rPr>
              <w:fldChar w:fldCharType="separate"/>
            </w:r>
            <w:r w:rsidR="00242515" w:rsidRPr="00824735">
              <w:rPr>
                <w:sz w:val="24"/>
              </w:rPr>
              <w:t>[95]</w:t>
            </w:r>
            <w:r w:rsidRPr="00824735">
              <w:rPr>
                <w:sz w:val="24"/>
              </w:rPr>
              <w:fldChar w:fldCharType="end"/>
            </w:r>
            <w:r w:rsidRPr="00824735">
              <w:rPr>
                <w:sz w:val="24"/>
              </w:rPr>
              <w:fldChar w:fldCharType="begin"/>
            </w:r>
            <w:r w:rsidR="00242515" w:rsidRPr="00824735">
              <w:rPr>
                <w:sz w:val="24"/>
              </w:rPr>
              <w:instrText xml:space="preserve"> ADDIN ZOTERO_ITEM CSL_CITATION {"citationID":"1t23mjdkn5","properties":{"formattedCitation":"[96]","plainCitation":"[96]"},"citationItems":[{"id":179,"uris":["http://zotero.org/users/local/6Ocl0N5K/items/9HZKNT9Q"],"uri":["http://zotero.org/users/local/6Ocl0N5K/items/9HZKNT9Q"],"itemData":{"id":179,"type":"article-journal","title":"System identification—a survey","container-title":"Automatica","page":"123–162","volume":"7","issue":"2","source":"Google Scholar","author":[{"family":"\\AAström","given":"Karl Johan"},{"family":"Eykhoff","given":"Peter"}],"issued":{"date-parts":[["1971"]]}}}],"schema":"https://github.com/citation-style-language/schema/raw/master/csl-citation.json"} </w:instrText>
            </w:r>
            <w:r w:rsidRPr="00824735">
              <w:rPr>
                <w:sz w:val="24"/>
              </w:rPr>
              <w:fldChar w:fldCharType="separate"/>
            </w:r>
            <w:r w:rsidR="00242515" w:rsidRPr="00824735">
              <w:rPr>
                <w:sz w:val="24"/>
              </w:rPr>
              <w:t>[96]</w:t>
            </w:r>
            <w:r w:rsidRPr="00824735">
              <w:rPr>
                <w:sz w:val="24"/>
              </w:rPr>
              <w:fldChar w:fldCharType="end"/>
            </w:r>
            <w:r w:rsidRPr="00824735">
              <w:rPr>
                <w:sz w:val="24"/>
              </w:rPr>
              <w:t>。</w:t>
            </w:r>
            <w:r w:rsidRPr="00824735">
              <w:rPr>
                <w:rFonts w:hint="eastAsia"/>
                <w:sz w:val="24"/>
              </w:rPr>
              <w:t>在模型结构固定的情况下，通常用参数预测误差方法（</w:t>
            </w:r>
            <w:r w:rsidRPr="00824735">
              <w:rPr>
                <w:rFonts w:hint="eastAsia"/>
                <w:sz w:val="24"/>
              </w:rPr>
              <w:t>PEMS</w:t>
            </w:r>
            <w:r w:rsidRPr="00824735">
              <w:rPr>
                <w:rFonts w:hint="eastAsia"/>
                <w:sz w:val="24"/>
              </w:rPr>
              <w:t>）</w:t>
            </w:r>
            <w:r w:rsidRPr="00824735">
              <w:rPr>
                <w:sz w:val="24"/>
              </w:rPr>
              <w:fldChar w:fldCharType="begin"/>
            </w:r>
            <w:r w:rsidR="00242515" w:rsidRPr="00824735">
              <w:rPr>
                <w:sz w:val="24"/>
              </w:rPr>
              <w:instrText xml:space="preserve"> ADDIN ZOTERO_ITEM CSL_CITATION {"citationID":"1s3j1giak7","properties":{"formattedCitation":"[97]","plainCitation":"[97]"},"citationItems":[{"id":251,"uris":["http://zotero.org/users/local/6Ocl0N5K/items/E97683VX"],"uri":["http://zotero.org/users/local/6Ocl0N5K/items/E97683VX"],"itemData":{"id":251,"type":"article-journal","title":"Prediction error estimation methods","container-title":"Circuits, Systems and Signal Processing","page":"11–21","volume":"21","issue":"1","source":"Google Scholar","author":[{"family":"Ljung","given":"Lennart"}],"issued":{"date-parts":[["2002"]]}}}],"schema":"https://github.com/citation-style-language/schema/raw/master/csl-citation.json"} </w:instrText>
            </w:r>
            <w:r w:rsidRPr="00824735">
              <w:rPr>
                <w:sz w:val="24"/>
              </w:rPr>
              <w:fldChar w:fldCharType="separate"/>
            </w:r>
            <w:r w:rsidR="00242515" w:rsidRPr="00824735">
              <w:rPr>
                <w:sz w:val="24"/>
              </w:rPr>
              <w:t>[97]</w:t>
            </w:r>
            <w:r w:rsidRPr="00824735">
              <w:rPr>
                <w:sz w:val="24"/>
              </w:rPr>
              <w:fldChar w:fldCharType="end"/>
            </w:r>
            <w:r w:rsidRPr="00824735">
              <w:rPr>
                <w:rFonts w:hint="eastAsia"/>
                <w:sz w:val="24"/>
              </w:rPr>
              <w:t>进行辨识，其统计性质已被大量研究，并且大样本情况下参数化方法在某种意义上是最优的</w:t>
            </w:r>
            <w:r w:rsidRPr="00824735">
              <w:rPr>
                <w:sz w:val="24"/>
              </w:rPr>
              <w:fldChar w:fldCharType="begin"/>
            </w:r>
            <w:r w:rsidR="00242515" w:rsidRPr="00824735">
              <w:rPr>
                <w:sz w:val="24"/>
              </w:rPr>
              <w:instrText xml:space="preserve"> ADDIN ZOTERO_ITEM CSL_CITATION {"citationID":"zLX52gTG","properties":{"formattedCitation":"[98], [99]","plainCitation":"[98], [99]"},"citationItems":[{"id":373,"uris":["http://zotero.org/users/local/6Ocl0N5K/items/HBRG3DA2"],"uri":["http://zotero.org/users/local/6Ocl0N5K/items/HBRG3DA2"],"itemData":{"id":373,"type":"article-journal","title":"System Identification—Theory for the User, 2nd editionPTR Prentice Hall","container-title":"Upper Saddle River, NJ","source":"Google Scholar","author":[{"family":"Ljung","given":"L."}],"issued":{"date-parts":[["1999"]]}}},{"id":375,"uris":["http://zotero.org/users/local/6Ocl0N5K/items/2C3GC8EI"],"uri":["http://zotero.org/users/local/6Ocl0N5K/items/2C3GC8EI"],"itemData":{"id":375,"type":"article-journal","title":"System identification","container-title":"Prencite Hall lntemational","source":"Google Scholar","author":[{"family":"Soderstrom","given":"T."},{"family":"Stoica","given":"P."}],"issued":{"date-parts":[["1989"]]}}}],"schema":"https://github.com/citation-style-language/schema/raw/master/csl-citation.json"} </w:instrText>
            </w:r>
            <w:r w:rsidRPr="00824735">
              <w:rPr>
                <w:sz w:val="24"/>
              </w:rPr>
              <w:fldChar w:fldCharType="separate"/>
            </w:r>
            <w:r w:rsidR="00242515" w:rsidRPr="00824735">
              <w:rPr>
                <w:sz w:val="24"/>
              </w:rPr>
              <w:t>[98], [99]</w:t>
            </w:r>
            <w:r w:rsidRPr="00824735">
              <w:rPr>
                <w:sz w:val="24"/>
              </w:rPr>
              <w:fldChar w:fldCharType="end"/>
            </w:r>
            <w:r w:rsidRPr="00824735">
              <w:rPr>
                <w:sz w:val="24"/>
              </w:rPr>
              <w:t>，对输入的灵敏度分析可以用于确定系统参数</w:t>
            </w:r>
            <w:r w:rsidRPr="00824735">
              <w:rPr>
                <w:sz w:val="24"/>
              </w:rPr>
              <w:fldChar w:fldCharType="begin"/>
            </w:r>
            <w:r w:rsidR="00242515" w:rsidRPr="00824735">
              <w:rPr>
                <w:sz w:val="24"/>
              </w:rPr>
              <w:instrText xml:space="preserve"> ADDIN ZOTERO_ITEM CSL_CITATION {"citationID":"22bg20scs1","properties":{"formattedCitation":"[100]","plainCitation":"[100]"},"citationItems":[{"id":165,"uris":["http://zotero.org/users/local/6Ocl0N5K/items/R7S3QVS3"],"uri":["http://zotero.org/users/local/6Ocl0N5K/items/R7S3QVS3"],"itemData":{"id":165,"type":"article-journal","title":"Sensitivity analysis method of system identification and its potential in hydrologic research","container-title":"Water Resources Research","page":"341–349","volume":"5","issue":"2","source":"Google Scholar","author":[{"family":"Vemuri","given":"Venkateswararao"},{"family":"Dracup","given":"John A."},{"family":"Erdmann","given":"R. C."},{"family":"Vemuri","given":"Narasimhamurty"}],"issued":{"date-parts":[["1969"]]}}}],"schema":"https://github.com/citation-style-language/schema/raw/master/csl-citation.json"} </w:instrText>
            </w:r>
            <w:r w:rsidRPr="00824735">
              <w:rPr>
                <w:sz w:val="24"/>
              </w:rPr>
              <w:fldChar w:fldCharType="separate"/>
            </w:r>
            <w:r w:rsidR="00242515" w:rsidRPr="00824735">
              <w:rPr>
                <w:sz w:val="24"/>
              </w:rPr>
              <w:t>[100]</w:t>
            </w:r>
            <w:r w:rsidRPr="00824735">
              <w:rPr>
                <w:sz w:val="24"/>
              </w:rPr>
              <w:fldChar w:fldCharType="end"/>
            </w:r>
            <w:r w:rsidR="00247263" w:rsidRPr="00824735">
              <w:rPr>
                <w:sz w:val="24"/>
              </w:rPr>
              <w:t>。</w:t>
            </w:r>
            <w:r w:rsidRPr="00824735">
              <w:rPr>
                <w:sz w:val="24"/>
              </w:rPr>
              <w:t>在经典的</w:t>
            </w:r>
            <w:r w:rsidRPr="00824735">
              <w:rPr>
                <w:rFonts w:hint="eastAsia"/>
                <w:sz w:val="24"/>
              </w:rPr>
              <w:t>频率学意义上，模型结构的选择可以看作一种</w:t>
            </w:r>
            <w:r w:rsidRPr="00824735">
              <w:rPr>
                <w:rFonts w:hint="eastAsia"/>
                <w:sz w:val="24"/>
              </w:rPr>
              <w:t>bias</w:t>
            </w:r>
            <w:r w:rsidRPr="00824735">
              <w:rPr>
                <w:rFonts w:hint="eastAsia"/>
                <w:sz w:val="24"/>
              </w:rPr>
              <w:t>和</w:t>
            </w:r>
            <w:r w:rsidRPr="00824735">
              <w:rPr>
                <w:rFonts w:hint="eastAsia"/>
                <w:sz w:val="24"/>
              </w:rPr>
              <w:t>variance</w:t>
            </w:r>
            <w:r w:rsidRPr="00824735">
              <w:rPr>
                <w:rFonts w:hint="eastAsia"/>
                <w:sz w:val="24"/>
              </w:rPr>
              <w:t>的折衷问题，通过</w:t>
            </w:r>
            <w:r w:rsidRPr="00824735">
              <w:rPr>
                <w:rFonts w:hint="eastAsia"/>
                <w:sz w:val="24"/>
              </w:rPr>
              <w:t>AIC,</w:t>
            </w:r>
            <w:r w:rsidRPr="00824735">
              <w:rPr>
                <w:rFonts w:hint="eastAsia"/>
                <w:sz w:val="24"/>
              </w:rPr>
              <w:t>交叉验证等模型复杂度的的选择实现，但最近</w:t>
            </w:r>
            <w:r w:rsidRPr="00824735">
              <w:rPr>
                <w:sz w:val="24"/>
              </w:rPr>
              <w:fldChar w:fldCharType="begin"/>
            </w:r>
            <w:r w:rsidR="00242515" w:rsidRPr="00824735">
              <w:rPr>
                <w:sz w:val="24"/>
              </w:rPr>
              <w:instrText xml:space="preserve"> ADDIN ZOTERO_ITEM CSL_CITATION {"citationID":"8Pr5f6X8","properties":{"formattedCitation":"{\\rtf [101]\\uc0\\u8211{}[103]}","plainCitation":"[101]–[103]"},"citationItems":[{"id":377,"uris":["http://zotero.org/users/local/6Ocl0N5K/items/ZDRGSQQF"],"uri":["http://zotero.org/users/local/6Ocl0N5K/items/ZDRGSQQF"],"itemData":{"id":377,"type":"article-journal","title":"On the estimation of transfer functions, regularizations and Gaussian processes—Revisited","container-title":"Automatica","page":"1525–1535","volume":"48","issue":"8","source":"Google Scholar","author":[{"family":"Chen","given":"Tianshi"},{"family":"Ohlsson","given":"Henrik"},{"family":"Ljung","given":"Lennart"}],"issued":{"date-parts":[["2012"]]}}},{"id":380,"uris":["http://zotero.org/users/local/6Ocl0N5K/items/NPU6IXQX"],"uri":["http://zotero.org/users/local/6Ocl0N5K/items/NPU6IXQX"],"itemData":{"id":380,"type":"article-journal","title":"Prediction error identification of linear systems: a nonparametric Gaussian regression approach","container-title":"Automatica","page":"291–305","volume":"47","issue":"2","source":"Google Scholar","shortTitle":"Prediction error identification of linear systems","author":[{"family":"Pillonetto","given":"Gianluigi"},{"family":"Chiuso","given":"Alessandro"},{"family":"De Nicolao","given":"Giuseppe"}],"issued":{"date-parts":[["2011"]]}}},{"id":383,"uris":["http://zotero.org/users/local/6Ocl0N5K/items/MRHR585B"],"uri":["http://zotero.org/users/local/6Ocl0N5K/items/MRHR585B"],"itemData":{"id":383,"type":"paper-conference","title":"Regularized estimation of sums of exponentials in spaces generated by stable spline kernels","container-title":"American Control Conference (ACC), 2010","publisher":"IEEE","page":"498–503","source":"Google Scholar","URL":"http://ieeexplore.ieee.org/xpls/abs_all.jsp?arnumber=5530862","author":[{"family":"Pillonetto","given":"Gianluigi"},{"family":"Chiuso","given":"Alessandro"},{"family":"De Nicolao","given":"Giuseppe"}],"issued":{"date-parts":[["2010"]]},"accessed":{"date-parts":[["2015",10,26]]}}}],"schema":"https://github.com/citation-style-language/schema/raw/master/csl-citation.json"} </w:instrText>
            </w:r>
            <w:r w:rsidRPr="00824735">
              <w:rPr>
                <w:sz w:val="24"/>
              </w:rPr>
              <w:fldChar w:fldCharType="separate"/>
            </w:r>
            <w:r w:rsidR="00242515" w:rsidRPr="00824735">
              <w:rPr>
                <w:sz w:val="24"/>
              </w:rPr>
              <w:t>[101]–[103]</w:t>
            </w:r>
            <w:r w:rsidRPr="00824735">
              <w:rPr>
                <w:sz w:val="24"/>
              </w:rPr>
              <w:fldChar w:fldCharType="end"/>
            </w:r>
            <w:r w:rsidRPr="00824735">
              <w:rPr>
                <w:rFonts w:hint="eastAsia"/>
                <w:sz w:val="24"/>
              </w:rPr>
              <w:t>等指出，这种方法在实验数据的测试效果并不好</w:t>
            </w:r>
            <w:r w:rsidR="00247263" w:rsidRPr="00824735">
              <w:rPr>
                <w:rFonts w:hint="eastAsia"/>
                <w:sz w:val="24"/>
              </w:rPr>
              <w:t>。</w:t>
            </w:r>
          </w:p>
          <w:p w:rsidR="00AD679E" w:rsidRPr="00824735" w:rsidRDefault="00AD679E" w:rsidP="00761B97">
            <w:pPr>
              <w:spacing w:line="360" w:lineRule="auto"/>
              <w:ind w:firstLineChars="200" w:firstLine="480"/>
              <w:rPr>
                <w:sz w:val="24"/>
              </w:rPr>
            </w:pPr>
            <w:r w:rsidRPr="00824735">
              <w:rPr>
                <w:sz w:val="24"/>
              </w:rPr>
              <w:t>系统辨识中的模型选择问题可以借鉴机器学习领域的方法</w:t>
            </w:r>
            <w:r w:rsidR="005F5A7C" w:rsidRPr="00824735">
              <w:rPr>
                <w:sz w:val="24"/>
              </w:rPr>
              <w:t>。</w:t>
            </w:r>
            <w:r w:rsidRPr="00824735">
              <w:rPr>
                <w:sz w:val="24"/>
              </w:rPr>
              <w:t>如果不将假设空限定为有限维，就可以将其看作无穷维空间的函数估计问题，对于线性系统辨识，其元素可以看作所有可能的冲激响应，且不适定性问题可以通过正则化方法解决，其中正则化也可以通过贝叶斯方法解释</w:t>
            </w:r>
            <w:r w:rsidR="005F5A7C" w:rsidRPr="00824735">
              <w:rPr>
                <w:sz w:val="24"/>
              </w:rPr>
              <w:t>。</w:t>
            </w:r>
            <w:r w:rsidRPr="00824735">
              <w:rPr>
                <w:sz w:val="24"/>
              </w:rPr>
              <w:t>在某些情况下，冲激响应可以建模为一个零均值高斯过程</w:t>
            </w:r>
            <w:r w:rsidR="005F5A7C" w:rsidRPr="00824735">
              <w:rPr>
                <w:sz w:val="24"/>
              </w:rPr>
              <w:t>。</w:t>
            </w:r>
            <w:r w:rsidRPr="00824735">
              <w:rPr>
                <w:sz w:val="24"/>
              </w:rPr>
              <w:t>在高斯过程中，协方差函数作为一种相似性度量，可以表示先验信息，在机器学习领域亦称为核</w:t>
            </w:r>
            <w:r w:rsidR="005F5A7C" w:rsidRPr="00824735">
              <w:rPr>
                <w:sz w:val="24"/>
              </w:rPr>
              <w:t>。</w:t>
            </w:r>
            <w:r w:rsidRPr="00824735">
              <w:rPr>
                <w:rFonts w:hint="eastAsia"/>
                <w:sz w:val="24"/>
              </w:rPr>
              <w:t>在机器学习领域，一般假定测量输出数据直接通过未知函数和输入得到，而非输入与未知函数的卷积，因此不能直接将其技巧应用于控制领域的系统辨识；再者，在估计过程中需要考虑冲激响应的稳定性，因此借鉴核方法的时候还将冲激响应的指数稳定性包含到先验信息即核中</w:t>
            </w:r>
            <w:r w:rsidRPr="00824735">
              <w:rPr>
                <w:sz w:val="24"/>
              </w:rPr>
              <w:fldChar w:fldCharType="begin"/>
            </w:r>
            <w:r w:rsidR="00242515" w:rsidRPr="00824735">
              <w:rPr>
                <w:sz w:val="24"/>
              </w:rPr>
              <w:instrText xml:space="preserve"> ADDIN ZOTERO_ITEM CSL_CITATION {"citationID":"TMqcYdJJ","properties":{"formattedCitation":"[101], [104]","plainCitation":"[101], [104]"},"citationItems":[{"id":377,"uris":["http://zotero.org/users/local/6Ocl0N5K/items/ZDRGSQQF"],"uri":["http://zotero.org/users/local/6Ocl0N5K/items/ZDRGSQQF"],"itemData":{"id":377,"type":"article-journal","title":"On the estimation of transfer functions, regularizations and Gaussian processes—Revisited","container-title":"Automatica","page":"1525–1535","volume":"48","issue":"8","source":"Google Scholar","author":[{"family":"Chen","given":"Tianshi"},{"family":"Ohlsson","given":"Henrik"},{"family":"Ljung","given":"Lennart"}],"issued":{"date-parts":[["2012"]]}}},{"id":389,"uris":["http://zotero.org/users/local/6Ocl0N5K/items/4M5EPQSI"],"uri":["http://zotero.org/users/local/6Ocl0N5K/items/4M5EPQSI"],"itemData":{"id":389,"type":"article-journal","title":"A new kernel-based approach for linear system identification","container-title":"Automatica","page":"81–93","volume":"46","issue":"1","source":"Google Scholar","author":[{"family":"Pillonetto","given":"Gianluigi"},{"family":"De Nicolao","given":"Giuseppe"}],"issued":{"date-parts":[["2010"]]}}}],"schema":"https://github.com/citation-style-language/schema/raw/master/csl-citation.json"} </w:instrText>
            </w:r>
            <w:r w:rsidRPr="00824735">
              <w:rPr>
                <w:sz w:val="24"/>
              </w:rPr>
              <w:fldChar w:fldCharType="separate"/>
            </w:r>
            <w:r w:rsidR="00242515" w:rsidRPr="00824735">
              <w:rPr>
                <w:sz w:val="24"/>
              </w:rPr>
              <w:t>[101], [104]</w:t>
            </w:r>
            <w:r w:rsidRPr="00824735">
              <w:rPr>
                <w:sz w:val="24"/>
              </w:rPr>
              <w:fldChar w:fldCharType="end"/>
            </w:r>
            <w:r w:rsidR="00247263" w:rsidRPr="00824735">
              <w:rPr>
                <w:sz w:val="24"/>
              </w:rPr>
              <w:t>。</w:t>
            </w:r>
            <w:r w:rsidRPr="00824735">
              <w:rPr>
                <w:rFonts w:hint="eastAsia"/>
                <w:sz w:val="24"/>
              </w:rPr>
              <w:t>同时在辨识中，经典的</w:t>
            </w:r>
            <w:r w:rsidRPr="00824735">
              <w:rPr>
                <w:rFonts w:hint="eastAsia"/>
                <w:sz w:val="24"/>
              </w:rPr>
              <w:t>PEM</w:t>
            </w:r>
            <w:r w:rsidRPr="00824735">
              <w:rPr>
                <w:rFonts w:hint="eastAsia"/>
                <w:sz w:val="24"/>
              </w:rPr>
              <w:t>方法对应于核中的超参数方法，研究表明核方法鲁棒性更强</w:t>
            </w:r>
            <w:r w:rsidRPr="00824735">
              <w:rPr>
                <w:sz w:val="24"/>
              </w:rPr>
              <w:fldChar w:fldCharType="begin"/>
            </w:r>
            <w:r w:rsidR="00242515" w:rsidRPr="00824735">
              <w:rPr>
                <w:sz w:val="24"/>
              </w:rPr>
              <w:instrText xml:space="preserve"> ADDIN ZOTERO_ITEM CSL_CITATION {"citationID":"v8lb9qlu9","properties":{"formattedCitation":"[43]","plainCitation":"[43]"},"citationItems":[{"id":101,"uris":["http://zotero.org/users/local/6Ocl0N5K/items/VSE9M7DX"],"uri":["http://zotero.org/users/local/6Ocl0N5K/items/VSE9M7DX"],"itemData":{"id":101,"type":"article-journal","title":"Kernel methods in system identification, machine learning and function estimation: A survey","container-title":"Automatica","page":"657-682","volume":"50","issue":"3","source":"ScienceDirect","abstract":"Most of the currently used techniques for linear system identification are based on classical estimation paradigms coming from mathematical statistics. In particular, maximum likelihood and prediction error methods represent the mainstream approaches to identification of linear dynamic systems, with a long history of theoretical and algorithmic contributions. Parallel to this, in the machine learning community alternative techniques have been developed. Until recently, there has been little contact between these two worlds. The first aim of this survey is to make accessible to the control community the key mathematical tools and concepts as well as the computational aspects underpinning these learning techniques. In particular, we focus on kernel-based regularization and its connections with reproducing kernel Hilbert spaces and Bayesian estimation of Gaussian processes. The second aim is to demonstrate that learning techniques tailored to the specific features of dynamic systems may outperform conventional parametric approaches for identification of stable linear systems.","DOI":"10.1016/j.automatica.2014.01.001","ISSN":"0005-1098","shortTitle":"Kernel methods in system identification, machine learning and function estimation","journalAbbreviation":"Automatica","author":[{"family":"Pillonetto","given":"Gianluigi"},{"family":"Dinuzzo","given":"Francesco"},{"family":"Chen","given":"Tianshi"},{"family":"De Nicolao","given":"Giuseppe"},{"family":"Ljung","given":"Lennart"}],"issued":{"date-parts":[["2014",3]]}}}],"schema":"https://github.com/citation-style-language/schema/raw/master/csl-citation.json"} </w:instrText>
            </w:r>
            <w:r w:rsidRPr="00824735">
              <w:rPr>
                <w:sz w:val="24"/>
              </w:rPr>
              <w:fldChar w:fldCharType="separate"/>
            </w:r>
            <w:r w:rsidR="00242515" w:rsidRPr="00824735">
              <w:rPr>
                <w:sz w:val="24"/>
              </w:rPr>
              <w:t>[43]</w:t>
            </w:r>
            <w:r w:rsidRPr="00824735">
              <w:rPr>
                <w:sz w:val="24"/>
              </w:rPr>
              <w:fldChar w:fldCharType="end"/>
            </w:r>
            <w:r w:rsidR="00247263" w:rsidRPr="00824735">
              <w:rPr>
                <w:rFonts w:hint="eastAsia"/>
                <w:sz w:val="24"/>
              </w:rPr>
              <w:t>。</w:t>
            </w:r>
          </w:p>
          <w:p w:rsidR="00AD679E" w:rsidRPr="00824735" w:rsidRDefault="007A2F1A" w:rsidP="00761B97">
            <w:pPr>
              <w:spacing w:line="360" w:lineRule="auto"/>
              <w:ind w:firstLineChars="200" w:firstLine="480"/>
              <w:rPr>
                <w:sz w:val="24"/>
              </w:rPr>
            </w:pPr>
            <w:r w:rsidRPr="00824735">
              <w:rPr>
                <w:sz w:val="24"/>
              </w:rPr>
              <w:t>因此</w:t>
            </w:r>
            <w:r w:rsidR="00BE5C14" w:rsidRPr="00824735">
              <w:rPr>
                <w:sz w:val="24"/>
              </w:rPr>
              <w:t>本课题的方法可以借鉴到系统辨识问题中。</w:t>
            </w:r>
          </w:p>
          <w:p w:rsidR="00DB2228" w:rsidRPr="00824735" w:rsidRDefault="00DB2228" w:rsidP="0015637D">
            <w:pPr>
              <w:spacing w:before="120"/>
              <w:rPr>
                <w:sz w:val="24"/>
              </w:rPr>
            </w:pPr>
            <w:r w:rsidRPr="00824735">
              <w:rPr>
                <w:rFonts w:hint="eastAsia"/>
                <w:sz w:val="24"/>
              </w:rPr>
              <w:t>3</w:t>
            </w:r>
            <w:r w:rsidRPr="00824735">
              <w:rPr>
                <w:rFonts w:hint="eastAsia"/>
                <w:sz w:val="24"/>
              </w:rPr>
              <w:t>）</w:t>
            </w:r>
            <w:r w:rsidR="00E27C74" w:rsidRPr="00824735">
              <w:rPr>
                <w:rFonts w:ascii="黑体" w:eastAsia="黑体" w:hAnsi="黑体" w:hint="eastAsia"/>
                <w:sz w:val="24"/>
              </w:rPr>
              <w:t>研究领域里</w:t>
            </w:r>
            <w:r w:rsidRPr="00824735">
              <w:rPr>
                <w:rFonts w:ascii="黑体" w:eastAsia="黑体" w:hAnsi="黑体" w:hint="eastAsia"/>
                <w:sz w:val="24"/>
              </w:rPr>
              <w:t>尚未解决的问题及其原因或瓶颈</w:t>
            </w:r>
          </w:p>
          <w:p w:rsidR="006E2D1B" w:rsidRPr="00824735" w:rsidRDefault="00ED156E" w:rsidP="00761B97">
            <w:pPr>
              <w:spacing w:line="360" w:lineRule="auto"/>
              <w:ind w:firstLineChars="200" w:firstLine="480"/>
              <w:rPr>
                <w:sz w:val="24"/>
              </w:rPr>
            </w:pPr>
            <w:r w:rsidRPr="00824735">
              <w:rPr>
                <w:rFonts w:hint="eastAsia"/>
                <w:sz w:val="24"/>
              </w:rPr>
              <w:t>多步预测精度不理想，因为可能面临更复杂的映射关系以及误差积累等问题</w:t>
            </w:r>
            <w:r w:rsidR="000C2250" w:rsidRPr="00824735">
              <w:rPr>
                <w:rFonts w:hint="eastAsia"/>
                <w:sz w:val="24"/>
              </w:rPr>
              <w:t>；</w:t>
            </w:r>
            <w:r w:rsidR="00B567F1" w:rsidRPr="00824735">
              <w:rPr>
                <w:sz w:val="24"/>
              </w:rPr>
              <w:t>在只有少量数据的情况下，必须依靠先验信息才能得到精确的预测模型，在</w:t>
            </w:r>
            <w:r w:rsidR="00B567F1" w:rsidRPr="00824735">
              <w:rPr>
                <w:sz w:val="24"/>
              </w:rPr>
              <w:t>Bayes</w:t>
            </w:r>
            <w:r w:rsidR="00B567F1" w:rsidRPr="00824735">
              <w:rPr>
                <w:sz w:val="24"/>
              </w:rPr>
              <w:t>预测中，模型先验一般表现为设定</w:t>
            </w:r>
            <w:r w:rsidR="00B567F1" w:rsidRPr="00824735">
              <w:rPr>
                <w:rFonts w:hint="eastAsia"/>
                <w:sz w:val="24"/>
              </w:rPr>
              <w:t>权值</w:t>
            </w:r>
            <m:oMath>
              <m:r>
                <m:rPr>
                  <m:sty m:val="p"/>
                </m:rPr>
                <w:rPr>
                  <w:rFonts w:ascii="Cambria Math" w:hAnsi="Cambria Math"/>
                  <w:sz w:val="24"/>
                </w:rPr>
                <m:t>ω</m:t>
              </m:r>
            </m:oMath>
            <w:r w:rsidR="00B567F1" w:rsidRPr="00824735">
              <w:rPr>
                <w:sz w:val="24"/>
              </w:rPr>
              <w:t>的初始分布，而对于最小化损失</w:t>
            </w:r>
            <w:r w:rsidR="00B567F1" w:rsidRPr="00824735">
              <w:rPr>
                <w:sz w:val="24"/>
              </w:rPr>
              <w:lastRenderedPageBreak/>
              <w:t>函数的模型如</w:t>
            </w:r>
            <w:r w:rsidR="00B567F1" w:rsidRPr="00824735">
              <w:rPr>
                <w:rFonts w:hint="eastAsia"/>
                <w:sz w:val="24"/>
              </w:rPr>
              <w:t>SVM</w:t>
            </w:r>
            <w:r w:rsidR="00B567F1" w:rsidRPr="00824735">
              <w:rPr>
                <w:rFonts w:hint="eastAsia"/>
                <w:sz w:val="24"/>
              </w:rPr>
              <w:t>、各种基于核的方法等，则表现为权值</w:t>
            </w:r>
            <m:oMath>
              <m:r>
                <m:rPr>
                  <m:sty m:val="p"/>
                </m:rPr>
                <w:rPr>
                  <w:rFonts w:ascii="Cambria Math" w:hAnsi="Cambria Math"/>
                  <w:sz w:val="24"/>
                </w:rPr>
                <m:t>ω</m:t>
              </m:r>
            </m:oMath>
            <w:r w:rsidR="00B567F1" w:rsidRPr="00824735">
              <w:rPr>
                <w:sz w:val="24"/>
              </w:rPr>
              <w:t>的范数</w:t>
            </w:r>
            <w:r w:rsidR="00762D4E" w:rsidRPr="00824735">
              <w:rPr>
                <w:sz w:val="24"/>
              </w:rPr>
              <w:t>，</w:t>
            </w:r>
            <w:r w:rsidR="00B567F1" w:rsidRPr="00824735">
              <w:rPr>
                <w:sz w:val="24"/>
              </w:rPr>
              <w:t>且可能产生稀疏权值，从而简化模型表示</w:t>
            </w:r>
            <w:r w:rsidR="00762D4E" w:rsidRPr="00824735">
              <w:rPr>
                <w:sz w:val="24"/>
              </w:rPr>
              <w:t>。然而由于缺少更多的先验，</w:t>
            </w:r>
            <w:r w:rsidR="007A1C92" w:rsidRPr="00824735">
              <w:rPr>
                <w:sz w:val="24"/>
              </w:rPr>
              <w:t>学习到的模型预测精度</w:t>
            </w:r>
            <w:r w:rsidR="00F0185A" w:rsidRPr="00824735">
              <w:rPr>
                <w:sz w:val="24"/>
              </w:rPr>
              <w:t>仍有提升空间</w:t>
            </w:r>
            <w:r w:rsidR="000C2250" w:rsidRPr="00824735">
              <w:rPr>
                <w:sz w:val="24"/>
              </w:rPr>
              <w:t>；另外</w:t>
            </w:r>
            <w:r w:rsidR="00970795" w:rsidRPr="00824735">
              <w:rPr>
                <w:sz w:val="24"/>
              </w:rPr>
              <w:t>，输入不确定性是制约模型性能的重要因素，而目前这方面的研究尚不够深入</w:t>
            </w:r>
            <w:r w:rsidR="00F0185A" w:rsidRPr="00824735">
              <w:rPr>
                <w:sz w:val="24"/>
              </w:rPr>
              <w:t>。</w:t>
            </w:r>
          </w:p>
          <w:p w:rsidR="0015637D" w:rsidRPr="00824735" w:rsidRDefault="00DB2228" w:rsidP="0015637D">
            <w:pPr>
              <w:spacing w:before="120"/>
              <w:rPr>
                <w:rFonts w:ascii="黑体" w:eastAsia="黑体" w:hAnsi="黑体"/>
                <w:sz w:val="24"/>
              </w:rPr>
            </w:pPr>
            <w:r w:rsidRPr="00824735">
              <w:rPr>
                <w:rFonts w:hint="eastAsia"/>
                <w:sz w:val="24"/>
              </w:rPr>
              <w:t>4</w:t>
            </w:r>
            <w:r w:rsidRPr="00824735">
              <w:rPr>
                <w:rFonts w:hint="eastAsia"/>
                <w:sz w:val="24"/>
              </w:rPr>
              <w:t>）</w:t>
            </w:r>
            <w:r w:rsidR="00BD741A" w:rsidRPr="00824735">
              <w:rPr>
                <w:rFonts w:ascii="黑体" w:eastAsia="黑体" w:hAnsi="黑体" w:hint="eastAsia"/>
                <w:sz w:val="24"/>
              </w:rPr>
              <w:t>研究问题的创新性</w:t>
            </w:r>
          </w:p>
          <w:p w:rsidR="00643697" w:rsidRDefault="00F21F40" w:rsidP="00643697">
            <w:pPr>
              <w:spacing w:line="360" w:lineRule="auto"/>
              <w:rPr>
                <w:sz w:val="24"/>
              </w:rPr>
            </w:pPr>
            <w:r w:rsidRPr="00824735">
              <w:rPr>
                <w:sz w:val="24"/>
              </w:rPr>
              <w:t>本课题的创新点主要有如下三个</w:t>
            </w:r>
          </w:p>
          <w:p w:rsidR="00643697" w:rsidRPr="00643697" w:rsidRDefault="00F21F40" w:rsidP="00643697">
            <w:pPr>
              <w:pStyle w:val="ab"/>
              <w:numPr>
                <w:ilvl w:val="0"/>
                <w:numId w:val="12"/>
              </w:numPr>
              <w:spacing w:line="360" w:lineRule="auto"/>
              <w:ind w:firstLineChars="0"/>
              <w:rPr>
                <w:sz w:val="24"/>
              </w:rPr>
            </w:pPr>
            <w:r w:rsidRPr="00643697">
              <w:rPr>
                <w:sz w:val="24"/>
              </w:rPr>
              <w:t>研究如何在确定模型结构的同时尽可能多地反映先验信息，以提高模型泛化能力</w:t>
            </w:r>
          </w:p>
          <w:p w:rsidR="00643697" w:rsidRPr="00643697" w:rsidRDefault="00F21F40" w:rsidP="00643697">
            <w:pPr>
              <w:pStyle w:val="ab"/>
              <w:numPr>
                <w:ilvl w:val="0"/>
                <w:numId w:val="12"/>
              </w:numPr>
              <w:spacing w:line="360" w:lineRule="auto"/>
              <w:ind w:firstLineChars="0"/>
              <w:rPr>
                <w:sz w:val="24"/>
              </w:rPr>
            </w:pPr>
            <w:r w:rsidRPr="00643697">
              <w:rPr>
                <w:sz w:val="24"/>
              </w:rPr>
              <w:t>拟通过改进现有模型结构、模型组合等手段解决预测精度和误差积累等问题</w:t>
            </w:r>
          </w:p>
          <w:p w:rsidR="00BE5C14" w:rsidRPr="00643697" w:rsidRDefault="00BE5C14" w:rsidP="00643697">
            <w:pPr>
              <w:pStyle w:val="ab"/>
              <w:numPr>
                <w:ilvl w:val="0"/>
                <w:numId w:val="12"/>
              </w:numPr>
              <w:spacing w:line="360" w:lineRule="auto"/>
              <w:ind w:firstLineChars="0"/>
              <w:rPr>
                <w:sz w:val="24"/>
              </w:rPr>
            </w:pPr>
            <w:r w:rsidRPr="00643697">
              <w:rPr>
                <w:sz w:val="24"/>
              </w:rPr>
              <w:t>在模型处理过程中，尽可能地利用现有数据，得到更有意义的输出，如进行概率预测，并通过区间分析、模糊集等考虑输入值不确定性。</w:t>
            </w:r>
          </w:p>
        </w:tc>
      </w:tr>
    </w:tbl>
    <w:p w:rsidR="007A2F1A" w:rsidRDefault="001C2C67">
      <w:pPr>
        <w:widowControl/>
        <w:jc w:val="left"/>
        <w:rPr>
          <w:rFonts w:eastAsia="黑体"/>
          <w:sz w:val="24"/>
        </w:rPr>
      </w:pPr>
      <w:r>
        <w:rPr>
          <w:rFonts w:eastAsia="黑体"/>
          <w:sz w:val="24"/>
        </w:rPr>
        <w:lastRenderedPageBreak/>
        <w:br w:type="page"/>
      </w:r>
    </w:p>
    <w:p w:rsidR="0022569F" w:rsidRDefault="0022569F" w:rsidP="0022569F">
      <w:pPr>
        <w:rPr>
          <w:rFonts w:eastAsia="黑体"/>
          <w:sz w:val="24"/>
        </w:rPr>
      </w:pPr>
      <w:r>
        <w:rPr>
          <w:rFonts w:eastAsia="黑体" w:hint="eastAsia"/>
          <w:sz w:val="24"/>
        </w:rPr>
        <w:lastRenderedPageBreak/>
        <w:t>附：参考文献</w:t>
      </w:r>
    </w:p>
    <w:tbl>
      <w:tblPr>
        <w:tblW w:w="8403"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738"/>
        <w:gridCol w:w="7665"/>
      </w:tblGrid>
      <w:tr w:rsidR="0022569F" w:rsidTr="008C645A">
        <w:trPr>
          <w:cantSplit/>
        </w:trPr>
        <w:tc>
          <w:tcPr>
            <w:tcW w:w="738" w:type="dxa"/>
            <w:tcBorders>
              <w:top w:val="single" w:sz="12" w:space="0" w:color="auto"/>
              <w:bottom w:val="single" w:sz="12" w:space="0" w:color="auto"/>
            </w:tcBorders>
            <w:vAlign w:val="center"/>
          </w:tcPr>
          <w:p w:rsidR="0022569F" w:rsidRDefault="0022569F" w:rsidP="0022569F">
            <w:pPr>
              <w:jc w:val="center"/>
              <w:rPr>
                <w:rFonts w:eastAsia="黑体"/>
                <w:sz w:val="24"/>
              </w:rPr>
            </w:pPr>
            <w:r>
              <w:rPr>
                <w:rFonts w:eastAsia="黑体" w:hint="eastAsia"/>
                <w:sz w:val="24"/>
              </w:rPr>
              <w:t>序号</w:t>
            </w:r>
          </w:p>
        </w:tc>
        <w:tc>
          <w:tcPr>
            <w:tcW w:w="7665" w:type="dxa"/>
            <w:tcBorders>
              <w:top w:val="single" w:sz="12" w:space="0" w:color="auto"/>
              <w:bottom w:val="single" w:sz="12" w:space="0" w:color="auto"/>
            </w:tcBorders>
            <w:vAlign w:val="center"/>
          </w:tcPr>
          <w:p w:rsidR="0022569F" w:rsidRDefault="0022569F" w:rsidP="0022569F">
            <w:pPr>
              <w:jc w:val="center"/>
              <w:rPr>
                <w:rFonts w:eastAsia="黑体"/>
                <w:sz w:val="24"/>
              </w:rPr>
            </w:pPr>
            <w:r>
              <w:rPr>
                <w:rFonts w:eastAsia="黑体" w:hint="eastAsia"/>
                <w:sz w:val="24"/>
              </w:rPr>
              <w:t>文献目录（作者、题目、刊物名、出版时间、页次）</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V. Babovic, “Data mining in hydrology,” Hydrol. Process., vol. 19, no. 7, pp. 1511–1515, 2005.</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N. J. De Vos, Computational Intelligence in Rainfall-Runoff Modeling. TU Delft, Delft University of Technology,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[3]</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汪丽娜</w:t>
            </w:r>
            <w:r w:rsidRPr="008C645A">
              <w:rPr>
                <w:rFonts w:eastAsia="黑体"/>
                <w:sz w:val="24"/>
              </w:rPr>
              <w:t>;</w:t>
            </w:r>
            <w:r w:rsidRPr="008C645A">
              <w:rPr>
                <w:rFonts w:eastAsia="黑体" w:hint="eastAsia"/>
                <w:sz w:val="24"/>
              </w:rPr>
              <w:t>李粤安</w:t>
            </w:r>
            <w:r w:rsidRPr="008C645A">
              <w:rPr>
                <w:rFonts w:eastAsia="黑体"/>
                <w:sz w:val="24"/>
              </w:rPr>
              <w:t>;</w:t>
            </w:r>
            <w:r w:rsidRPr="008C645A">
              <w:rPr>
                <w:rFonts w:eastAsia="黑体" w:hint="eastAsia"/>
                <w:sz w:val="24"/>
              </w:rPr>
              <w:t>陈晓宏</w:t>
            </w:r>
            <w:r w:rsidRPr="008C645A">
              <w:rPr>
                <w:rFonts w:eastAsia="黑体"/>
                <w:sz w:val="24"/>
              </w:rPr>
              <w:t>;, “</w:t>
            </w:r>
            <w:r w:rsidRPr="008C645A">
              <w:rPr>
                <w:rFonts w:eastAsia="黑体" w:hint="eastAsia"/>
                <w:sz w:val="24"/>
              </w:rPr>
              <w:t>基于支持向量机的降雨</w:t>
            </w:r>
            <w:r w:rsidRPr="008C645A">
              <w:rPr>
                <w:rFonts w:eastAsia="黑体"/>
                <w:sz w:val="24"/>
              </w:rPr>
              <w:t>—</w:t>
            </w:r>
            <w:r w:rsidRPr="008C645A">
              <w:rPr>
                <w:rFonts w:eastAsia="黑体" w:hint="eastAsia"/>
                <w:sz w:val="24"/>
              </w:rPr>
              <w:t>径流预测研究</w:t>
            </w:r>
            <w:r w:rsidRPr="008C645A">
              <w:rPr>
                <w:rFonts w:eastAsia="黑体"/>
                <w:sz w:val="24"/>
              </w:rPr>
              <w:t xml:space="preserve">,” </w:t>
            </w:r>
            <w:r w:rsidRPr="008C645A">
              <w:rPr>
                <w:rFonts w:eastAsia="黑体" w:hint="eastAsia"/>
                <w:sz w:val="24"/>
              </w:rPr>
              <w:t>水文</w:t>
            </w:r>
            <w:r w:rsidRPr="008C645A">
              <w:rPr>
                <w:rFonts w:eastAsia="黑体"/>
                <w:sz w:val="24"/>
              </w:rPr>
              <w:t>, no. 01, pp. 13–16,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[4]</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中华人民共和国公安部</w:t>
            </w:r>
            <w:r w:rsidRPr="008C645A">
              <w:rPr>
                <w:rFonts w:eastAsia="黑体"/>
                <w:sz w:val="24"/>
              </w:rPr>
              <w:t>, “</w:t>
            </w:r>
            <w:r w:rsidRPr="008C645A">
              <w:rPr>
                <w:rFonts w:eastAsia="黑体" w:hint="eastAsia"/>
                <w:sz w:val="24"/>
              </w:rPr>
              <w:t>洪水灾害的危害性</w:t>
            </w:r>
            <w:r w:rsidRPr="008C645A">
              <w:rPr>
                <w:rFonts w:eastAsia="黑体"/>
                <w:sz w:val="24"/>
              </w:rPr>
              <w:t>.” .</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[5]</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张海亮</w:t>
            </w:r>
            <w:r w:rsidRPr="008C645A">
              <w:rPr>
                <w:rFonts w:eastAsia="黑体"/>
                <w:sz w:val="24"/>
              </w:rPr>
              <w:t>, “</w:t>
            </w:r>
            <w:r w:rsidRPr="008C645A">
              <w:rPr>
                <w:rFonts w:eastAsia="黑体" w:hint="eastAsia"/>
                <w:sz w:val="24"/>
              </w:rPr>
              <w:t>洪水智能预报方法与系统研究</w:t>
            </w:r>
            <w:r w:rsidRPr="008C645A">
              <w:rPr>
                <w:rFonts w:eastAsia="黑体"/>
                <w:sz w:val="24"/>
              </w:rPr>
              <w:t xml:space="preserve">,” </w:t>
            </w:r>
            <w:r w:rsidRPr="008C645A">
              <w:rPr>
                <w:rFonts w:eastAsia="黑体" w:hint="eastAsia"/>
                <w:sz w:val="24"/>
              </w:rPr>
              <w:t>西北农林科技大学</w:t>
            </w:r>
            <w:r w:rsidRPr="008C645A">
              <w:rPr>
                <w:rFonts w:eastAsia="黑体"/>
                <w:sz w:val="24"/>
              </w:rPr>
              <w:t>, 2006.</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[6]</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郑毅</w:t>
            </w:r>
            <w:r w:rsidRPr="008C645A">
              <w:rPr>
                <w:rFonts w:eastAsia="黑体"/>
                <w:sz w:val="24"/>
              </w:rPr>
              <w:t>, “</w:t>
            </w:r>
            <w:r w:rsidRPr="008C645A">
              <w:rPr>
                <w:rFonts w:eastAsia="黑体" w:hint="eastAsia"/>
                <w:sz w:val="24"/>
              </w:rPr>
              <w:t>北运河流域洪水预报与调度系统研究及应用</w:t>
            </w:r>
            <w:r w:rsidRPr="008C645A">
              <w:rPr>
                <w:rFonts w:eastAsia="黑体"/>
                <w:sz w:val="24"/>
              </w:rPr>
              <w:t xml:space="preserve">,” </w:t>
            </w:r>
            <w:r w:rsidRPr="008C645A">
              <w:rPr>
                <w:rFonts w:eastAsia="黑体" w:hint="eastAsia"/>
                <w:sz w:val="24"/>
              </w:rPr>
              <w:t>清华大学</w:t>
            </w:r>
            <w:r w:rsidRPr="008C645A">
              <w:rPr>
                <w:rFonts w:eastAsia="黑体"/>
                <w:sz w:val="24"/>
              </w:rPr>
              <w:t>,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[7]</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M. Stüber, P. Gemmar, and M. Greving, “Machine supported development of fuzzy-flood forecast systems,” in European Conference on Advances in Flood Research, 2000, vol. 2, pp. 504–515.</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[8]</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师彪</w:t>
            </w:r>
            <w:r w:rsidRPr="008C645A">
              <w:rPr>
                <w:rFonts w:eastAsia="黑体"/>
                <w:sz w:val="24"/>
              </w:rPr>
              <w:t xml:space="preserve">, </w:t>
            </w:r>
            <w:r w:rsidRPr="008C645A">
              <w:rPr>
                <w:rFonts w:eastAsia="黑体" w:hint="eastAsia"/>
                <w:sz w:val="24"/>
              </w:rPr>
              <w:t>李郁侠</w:t>
            </w:r>
            <w:r w:rsidRPr="008C645A">
              <w:rPr>
                <w:rFonts w:eastAsia="黑体"/>
                <w:sz w:val="24"/>
              </w:rPr>
              <w:t xml:space="preserve">, </w:t>
            </w:r>
            <w:r w:rsidRPr="008C645A">
              <w:rPr>
                <w:rFonts w:eastAsia="黑体" w:hint="eastAsia"/>
                <w:sz w:val="24"/>
              </w:rPr>
              <w:t>于新花</w:t>
            </w:r>
            <w:r w:rsidRPr="008C645A">
              <w:rPr>
                <w:rFonts w:eastAsia="黑体"/>
                <w:sz w:val="24"/>
              </w:rPr>
              <w:t xml:space="preserve">, </w:t>
            </w:r>
            <w:r w:rsidRPr="008C645A">
              <w:rPr>
                <w:rFonts w:eastAsia="黑体" w:hint="eastAsia"/>
                <w:sz w:val="24"/>
              </w:rPr>
              <w:t>闫旺</w:t>
            </w:r>
            <w:r w:rsidRPr="008C645A">
              <w:rPr>
                <w:rFonts w:eastAsia="黑体"/>
                <w:sz w:val="24"/>
              </w:rPr>
              <w:t xml:space="preserve">, and </w:t>
            </w:r>
            <w:r w:rsidRPr="008C645A">
              <w:rPr>
                <w:rFonts w:eastAsia="黑体" w:hint="eastAsia"/>
                <w:sz w:val="24"/>
              </w:rPr>
              <w:t>李鹏</w:t>
            </w:r>
            <w:r w:rsidRPr="008C645A">
              <w:rPr>
                <w:rFonts w:eastAsia="黑体"/>
                <w:sz w:val="24"/>
              </w:rPr>
              <w:t>, “</w:t>
            </w:r>
            <w:r w:rsidRPr="008C645A">
              <w:rPr>
                <w:rFonts w:eastAsia="黑体" w:hint="eastAsia"/>
                <w:sz w:val="24"/>
              </w:rPr>
              <w:t>自适应人工鱼群</w:t>
            </w:r>
            <w:r w:rsidRPr="008C645A">
              <w:rPr>
                <w:rFonts w:eastAsia="黑体"/>
                <w:sz w:val="24"/>
              </w:rPr>
              <w:t xml:space="preserve">-BP </w:t>
            </w:r>
            <w:r w:rsidRPr="008C645A">
              <w:rPr>
                <w:rFonts w:eastAsia="黑体" w:hint="eastAsia"/>
                <w:sz w:val="24"/>
              </w:rPr>
              <w:t>神经网络算法在径流预测中的应用</w:t>
            </w:r>
            <w:r w:rsidRPr="008C645A">
              <w:rPr>
                <w:rFonts w:eastAsia="黑体"/>
                <w:sz w:val="24"/>
              </w:rPr>
              <w:t xml:space="preserve">,” </w:t>
            </w:r>
            <w:r w:rsidRPr="008C645A">
              <w:rPr>
                <w:rFonts w:eastAsia="黑体" w:hint="eastAsia"/>
                <w:sz w:val="24"/>
              </w:rPr>
              <w:t>自然资源学报</w:t>
            </w:r>
            <w:r w:rsidRPr="008C645A">
              <w:rPr>
                <w:rFonts w:eastAsia="黑体"/>
                <w:sz w:val="24"/>
              </w:rPr>
              <w:t>, vol. 24, no. 11, pp. 2005–2013,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[9]</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程根伟</w:t>
            </w:r>
            <w:r w:rsidRPr="008C645A">
              <w:rPr>
                <w:rFonts w:eastAsia="黑体"/>
                <w:sz w:val="24"/>
              </w:rPr>
              <w:t xml:space="preserve">, </w:t>
            </w:r>
            <w:r w:rsidRPr="008C645A">
              <w:rPr>
                <w:rFonts w:eastAsia="黑体" w:hint="eastAsia"/>
                <w:sz w:val="24"/>
              </w:rPr>
              <w:t>舒栋才</w:t>
            </w:r>
            <w:r w:rsidRPr="008C645A">
              <w:rPr>
                <w:rFonts w:eastAsia="黑体"/>
                <w:sz w:val="24"/>
              </w:rPr>
              <w:t xml:space="preserve">, and others, </w:t>
            </w:r>
            <w:r w:rsidRPr="008C645A">
              <w:rPr>
                <w:rFonts w:eastAsia="黑体" w:hint="eastAsia"/>
                <w:sz w:val="24"/>
              </w:rPr>
              <w:t>水文预报的理论与数学模型</w:t>
            </w:r>
            <w:r w:rsidRPr="008C645A">
              <w:rPr>
                <w:rFonts w:eastAsia="黑体"/>
                <w:sz w:val="24"/>
              </w:rPr>
              <w:t xml:space="preserve"> (</w:t>
            </w:r>
            <w:r w:rsidRPr="008C645A">
              <w:rPr>
                <w:rFonts w:eastAsia="黑体" w:hint="eastAsia"/>
                <w:sz w:val="24"/>
              </w:rPr>
              <w:t>第二版</w:t>
            </w:r>
            <w:r w:rsidRPr="008C645A">
              <w:rPr>
                <w:rFonts w:eastAsia="黑体"/>
                <w:sz w:val="24"/>
              </w:rPr>
              <w:t xml:space="preserve">). </w:t>
            </w:r>
            <w:r w:rsidRPr="008C645A">
              <w:rPr>
                <w:rFonts w:eastAsia="黑体" w:hint="eastAsia"/>
                <w:sz w:val="24"/>
              </w:rPr>
              <w:t>中国水利水电出版社</w:t>
            </w:r>
            <w:r w:rsidRPr="008C645A">
              <w:rPr>
                <w:rFonts w:eastAsia="黑体"/>
                <w:sz w:val="24"/>
              </w:rPr>
              <w:t>,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[10]</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丁晶</w:t>
            </w:r>
            <w:r w:rsidRPr="008C645A">
              <w:rPr>
                <w:rFonts w:eastAsia="黑体"/>
                <w:sz w:val="24"/>
              </w:rPr>
              <w:t xml:space="preserve"> and </w:t>
            </w:r>
            <w:r w:rsidRPr="008C645A">
              <w:rPr>
                <w:rFonts w:eastAsia="黑体" w:hint="eastAsia"/>
                <w:sz w:val="24"/>
              </w:rPr>
              <w:t>邓育仁</w:t>
            </w:r>
            <w:r w:rsidRPr="008C645A">
              <w:rPr>
                <w:rFonts w:eastAsia="黑体"/>
                <w:sz w:val="24"/>
              </w:rPr>
              <w:t>, “</w:t>
            </w:r>
            <w:r w:rsidRPr="008C645A">
              <w:rPr>
                <w:rFonts w:eastAsia="黑体" w:hint="eastAsia"/>
                <w:sz w:val="24"/>
              </w:rPr>
              <w:t>人工神经前馈</w:t>
            </w:r>
            <w:r w:rsidRPr="008C645A">
              <w:rPr>
                <w:rFonts w:eastAsia="黑体"/>
                <w:sz w:val="24"/>
              </w:rPr>
              <w:t xml:space="preserve"> (BP) </w:t>
            </w:r>
            <w:r w:rsidRPr="008C645A">
              <w:rPr>
                <w:rFonts w:eastAsia="黑体" w:hint="eastAsia"/>
                <w:sz w:val="24"/>
              </w:rPr>
              <w:t>网络模型用作过渡期径流预测的探索</w:t>
            </w:r>
            <w:r w:rsidRPr="008C645A">
              <w:rPr>
                <w:rFonts w:eastAsia="黑体"/>
                <w:sz w:val="24"/>
              </w:rPr>
              <w:t xml:space="preserve">,” </w:t>
            </w:r>
            <w:r w:rsidRPr="008C645A">
              <w:rPr>
                <w:rFonts w:eastAsia="黑体" w:hint="eastAsia"/>
                <w:sz w:val="24"/>
              </w:rPr>
              <w:t>水电站设计</w:t>
            </w:r>
            <w:r w:rsidRPr="008C645A">
              <w:rPr>
                <w:rFonts w:eastAsia="黑体"/>
                <w:sz w:val="24"/>
              </w:rPr>
              <w:t>, vol. 13, no. 2, pp. 69–74, 1997.</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[11]</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金菊良</w:t>
            </w:r>
            <w:r w:rsidRPr="008C645A">
              <w:rPr>
                <w:rFonts w:eastAsia="黑体"/>
                <w:sz w:val="24"/>
              </w:rPr>
              <w:t xml:space="preserve">, </w:t>
            </w:r>
            <w:r w:rsidRPr="008C645A">
              <w:rPr>
                <w:rFonts w:eastAsia="黑体" w:hint="eastAsia"/>
                <w:sz w:val="24"/>
              </w:rPr>
              <w:t>杨晓华</w:t>
            </w:r>
            <w:r w:rsidRPr="008C645A">
              <w:rPr>
                <w:rFonts w:eastAsia="黑体"/>
                <w:sz w:val="24"/>
              </w:rPr>
              <w:t xml:space="preserve">, </w:t>
            </w:r>
            <w:r w:rsidRPr="008C645A">
              <w:rPr>
                <w:rFonts w:eastAsia="黑体" w:hint="eastAsia"/>
                <w:sz w:val="24"/>
              </w:rPr>
              <w:t>金保明</w:t>
            </w:r>
            <w:r w:rsidRPr="008C645A">
              <w:rPr>
                <w:rFonts w:eastAsia="黑体"/>
                <w:sz w:val="24"/>
              </w:rPr>
              <w:t xml:space="preserve">, and </w:t>
            </w:r>
            <w:r w:rsidRPr="008C645A">
              <w:rPr>
                <w:rFonts w:eastAsia="黑体" w:hint="eastAsia"/>
                <w:sz w:val="24"/>
              </w:rPr>
              <w:t>丁晶</w:t>
            </w:r>
            <w:r w:rsidRPr="008C645A">
              <w:rPr>
                <w:rFonts w:eastAsia="黑体"/>
                <w:sz w:val="24"/>
              </w:rPr>
              <w:t>, “</w:t>
            </w:r>
            <w:r w:rsidRPr="008C645A">
              <w:rPr>
                <w:rFonts w:eastAsia="黑体" w:hint="eastAsia"/>
                <w:sz w:val="24"/>
              </w:rPr>
              <w:t>门限回归模型在年径流预测中的应用</w:t>
            </w:r>
            <w:r w:rsidRPr="008C645A">
              <w:rPr>
                <w:rFonts w:eastAsia="黑体"/>
                <w:sz w:val="24"/>
              </w:rPr>
              <w:t xml:space="preserve"> $^1$,” 2000.</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[12]</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冯平</w:t>
            </w:r>
            <w:r w:rsidRPr="008C645A">
              <w:rPr>
                <w:rFonts w:eastAsia="黑体"/>
                <w:sz w:val="24"/>
              </w:rPr>
              <w:t xml:space="preserve">, </w:t>
            </w:r>
            <w:r w:rsidRPr="008C645A">
              <w:rPr>
                <w:rFonts w:eastAsia="黑体" w:hint="eastAsia"/>
                <w:sz w:val="24"/>
              </w:rPr>
              <w:t>丁志宏</w:t>
            </w:r>
            <w:r w:rsidRPr="008C645A">
              <w:rPr>
                <w:rFonts w:eastAsia="黑体"/>
                <w:sz w:val="24"/>
              </w:rPr>
              <w:t xml:space="preserve">, </w:t>
            </w:r>
            <w:r w:rsidRPr="008C645A">
              <w:rPr>
                <w:rFonts w:eastAsia="黑体" w:hint="eastAsia"/>
                <w:sz w:val="24"/>
              </w:rPr>
              <w:t>韩瑞光</w:t>
            </w:r>
            <w:r w:rsidRPr="008C645A">
              <w:rPr>
                <w:rFonts w:eastAsia="黑体"/>
                <w:sz w:val="24"/>
              </w:rPr>
              <w:t xml:space="preserve">, and </w:t>
            </w:r>
            <w:r w:rsidRPr="008C645A">
              <w:rPr>
                <w:rFonts w:eastAsia="黑体" w:hint="eastAsia"/>
                <w:sz w:val="24"/>
              </w:rPr>
              <w:t>张建伟</w:t>
            </w:r>
            <w:r w:rsidRPr="008C645A">
              <w:rPr>
                <w:rFonts w:eastAsia="黑体"/>
                <w:sz w:val="24"/>
              </w:rPr>
              <w:t>, “</w:t>
            </w:r>
            <w:r w:rsidRPr="008C645A">
              <w:rPr>
                <w:rFonts w:eastAsia="黑体" w:hint="eastAsia"/>
                <w:sz w:val="24"/>
              </w:rPr>
              <w:t>基于</w:t>
            </w:r>
            <w:r w:rsidRPr="008C645A">
              <w:rPr>
                <w:rFonts w:eastAsia="黑体"/>
                <w:sz w:val="24"/>
              </w:rPr>
              <w:t xml:space="preserve"> EMD </w:t>
            </w:r>
            <w:r w:rsidRPr="008C645A">
              <w:rPr>
                <w:rFonts w:eastAsia="黑体" w:hint="eastAsia"/>
                <w:sz w:val="24"/>
              </w:rPr>
              <w:t>的降雨径流神经网络预测模型</w:t>
            </w:r>
            <w:r w:rsidRPr="008C645A">
              <w:rPr>
                <w:rFonts w:eastAsia="黑体"/>
                <w:sz w:val="24"/>
              </w:rPr>
              <w:t xml:space="preserve">,” </w:t>
            </w:r>
            <w:r w:rsidRPr="008C645A">
              <w:rPr>
                <w:rFonts w:eastAsia="黑体" w:hint="eastAsia"/>
                <w:sz w:val="24"/>
              </w:rPr>
              <w:t>系统工程理论与实践</w:t>
            </w:r>
            <w:r w:rsidRPr="008C645A">
              <w:rPr>
                <w:rFonts w:eastAsia="黑体"/>
                <w:sz w:val="24"/>
              </w:rPr>
              <w:t>, vol. 29, no. 1, pp. 152–158,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[13]</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张晓伟</w:t>
            </w:r>
            <w:r w:rsidRPr="008C645A">
              <w:rPr>
                <w:rFonts w:eastAsia="黑体"/>
                <w:sz w:val="24"/>
              </w:rPr>
              <w:t xml:space="preserve">, </w:t>
            </w:r>
            <w:r w:rsidRPr="008C645A">
              <w:rPr>
                <w:rFonts w:eastAsia="黑体" w:hint="eastAsia"/>
                <w:sz w:val="24"/>
              </w:rPr>
              <w:t>沈冰</w:t>
            </w:r>
            <w:r w:rsidRPr="008C645A">
              <w:rPr>
                <w:rFonts w:eastAsia="黑体"/>
                <w:sz w:val="24"/>
              </w:rPr>
              <w:t xml:space="preserve">, and </w:t>
            </w:r>
            <w:r w:rsidRPr="008C645A">
              <w:rPr>
                <w:rFonts w:eastAsia="黑体" w:hint="eastAsia"/>
                <w:sz w:val="24"/>
              </w:rPr>
              <w:t>黄领梅</w:t>
            </w:r>
            <w:r w:rsidRPr="008C645A">
              <w:rPr>
                <w:rFonts w:eastAsia="黑体"/>
                <w:sz w:val="24"/>
              </w:rPr>
              <w:t>, “</w:t>
            </w:r>
            <w:r w:rsidRPr="008C645A">
              <w:rPr>
                <w:rFonts w:eastAsia="黑体" w:hint="eastAsia"/>
                <w:sz w:val="24"/>
              </w:rPr>
              <w:t>基于</w:t>
            </w:r>
            <w:r w:rsidRPr="008C645A">
              <w:rPr>
                <w:rFonts w:eastAsia="黑体"/>
                <w:sz w:val="24"/>
              </w:rPr>
              <w:t xml:space="preserve"> BP </w:t>
            </w:r>
            <w:r w:rsidRPr="008C645A">
              <w:rPr>
                <w:rFonts w:eastAsia="黑体" w:hint="eastAsia"/>
                <w:sz w:val="24"/>
              </w:rPr>
              <w:t>神经网络的灰色自记忆径流预测模型</w:t>
            </w:r>
            <w:r w:rsidRPr="008C645A">
              <w:rPr>
                <w:rFonts w:eastAsia="黑体"/>
                <w:sz w:val="24"/>
              </w:rPr>
              <w:t xml:space="preserve">,” </w:t>
            </w:r>
            <w:r w:rsidRPr="008C645A">
              <w:rPr>
                <w:rFonts w:eastAsia="黑体" w:hint="eastAsia"/>
                <w:sz w:val="24"/>
              </w:rPr>
              <w:t>水力发电学报</w:t>
            </w:r>
            <w:r w:rsidRPr="008C645A">
              <w:rPr>
                <w:rFonts w:eastAsia="黑体"/>
                <w:sz w:val="24"/>
              </w:rPr>
              <w:t>, vol. 28, no. 1, pp. 68–71,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[14]</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汪丽娜</w:t>
            </w:r>
            <w:r w:rsidRPr="008C645A">
              <w:rPr>
                <w:rFonts w:eastAsia="黑体"/>
                <w:sz w:val="24"/>
              </w:rPr>
              <w:t xml:space="preserve">, </w:t>
            </w:r>
            <w:r w:rsidRPr="008C645A">
              <w:rPr>
                <w:rFonts w:eastAsia="黑体" w:hint="eastAsia"/>
                <w:sz w:val="24"/>
              </w:rPr>
              <w:t>李粤安</w:t>
            </w:r>
            <w:r w:rsidRPr="008C645A">
              <w:rPr>
                <w:rFonts w:eastAsia="黑体"/>
                <w:sz w:val="24"/>
              </w:rPr>
              <w:t xml:space="preserve">, and </w:t>
            </w:r>
            <w:r w:rsidRPr="008C645A">
              <w:rPr>
                <w:rFonts w:eastAsia="黑体" w:hint="eastAsia"/>
                <w:sz w:val="24"/>
              </w:rPr>
              <w:t>陈晓宏</w:t>
            </w:r>
            <w:r w:rsidRPr="008C645A">
              <w:rPr>
                <w:rFonts w:eastAsia="黑体"/>
                <w:sz w:val="24"/>
              </w:rPr>
              <w:t>, “</w:t>
            </w:r>
            <w:r w:rsidRPr="008C645A">
              <w:rPr>
                <w:rFonts w:eastAsia="黑体" w:hint="eastAsia"/>
                <w:sz w:val="24"/>
              </w:rPr>
              <w:t>基于支持向量机的降雨</w:t>
            </w:r>
            <w:r w:rsidRPr="008C645A">
              <w:rPr>
                <w:rFonts w:eastAsia="黑体"/>
                <w:sz w:val="24"/>
              </w:rPr>
              <w:t>-</w:t>
            </w:r>
            <w:r w:rsidRPr="008C645A">
              <w:rPr>
                <w:rFonts w:eastAsia="黑体" w:hint="eastAsia"/>
                <w:sz w:val="24"/>
              </w:rPr>
              <w:t>径流预测研究</w:t>
            </w:r>
            <w:r w:rsidRPr="008C645A">
              <w:rPr>
                <w:rFonts w:eastAsia="黑体"/>
                <w:sz w:val="24"/>
              </w:rPr>
              <w:t xml:space="preserve">,” </w:t>
            </w:r>
            <w:r w:rsidRPr="008C645A">
              <w:rPr>
                <w:rFonts w:eastAsia="黑体" w:hint="eastAsia"/>
                <w:sz w:val="24"/>
              </w:rPr>
              <w:t>水文</w:t>
            </w:r>
            <w:r w:rsidRPr="008C645A">
              <w:rPr>
                <w:rFonts w:eastAsia="黑体"/>
                <w:sz w:val="24"/>
              </w:rPr>
              <w:t>, no. 1, pp. 13–16,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[15]</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李彦彬</w:t>
            </w:r>
            <w:r w:rsidRPr="008C645A">
              <w:rPr>
                <w:rFonts w:eastAsia="黑体"/>
                <w:sz w:val="24"/>
              </w:rPr>
              <w:t xml:space="preserve">, </w:t>
            </w:r>
            <w:r w:rsidRPr="008C645A">
              <w:rPr>
                <w:rFonts w:eastAsia="黑体" w:hint="eastAsia"/>
                <w:sz w:val="24"/>
              </w:rPr>
              <w:t>黄强</w:t>
            </w:r>
            <w:r w:rsidRPr="008C645A">
              <w:rPr>
                <w:rFonts w:eastAsia="黑体"/>
                <w:sz w:val="24"/>
              </w:rPr>
              <w:t xml:space="preserve">, </w:t>
            </w:r>
            <w:r w:rsidRPr="008C645A">
              <w:rPr>
                <w:rFonts w:eastAsia="黑体" w:hint="eastAsia"/>
                <w:sz w:val="24"/>
              </w:rPr>
              <w:t>徐建新</w:t>
            </w:r>
            <w:r w:rsidRPr="008C645A">
              <w:rPr>
                <w:rFonts w:eastAsia="黑体"/>
                <w:sz w:val="24"/>
              </w:rPr>
              <w:t xml:space="preserve">, and </w:t>
            </w:r>
            <w:r w:rsidRPr="008C645A">
              <w:rPr>
                <w:rFonts w:eastAsia="黑体" w:hint="eastAsia"/>
                <w:sz w:val="24"/>
              </w:rPr>
              <w:t>左卫兵</w:t>
            </w:r>
            <w:r w:rsidRPr="008C645A">
              <w:rPr>
                <w:rFonts w:eastAsia="黑体"/>
                <w:sz w:val="24"/>
              </w:rPr>
              <w:t>, “</w:t>
            </w:r>
            <w:r w:rsidRPr="008C645A">
              <w:rPr>
                <w:rFonts w:eastAsia="黑体" w:hint="eastAsia"/>
                <w:sz w:val="24"/>
              </w:rPr>
              <w:t>基于混沌支持向量机的河川径流预测研究</w:t>
            </w:r>
            <w:r w:rsidRPr="008C645A">
              <w:rPr>
                <w:rFonts w:eastAsia="黑体"/>
                <w:sz w:val="24"/>
              </w:rPr>
              <w:t xml:space="preserve">,” </w:t>
            </w:r>
            <w:r w:rsidRPr="008C645A">
              <w:rPr>
                <w:rFonts w:eastAsia="黑体" w:hint="eastAsia"/>
                <w:sz w:val="24"/>
              </w:rPr>
              <w:t>水力发电学报</w:t>
            </w:r>
            <w:r w:rsidRPr="008C645A">
              <w:rPr>
                <w:rFonts w:eastAsia="黑体"/>
                <w:sz w:val="24"/>
              </w:rPr>
              <w:t>, vol. 27, no. 6, pp. 42–47, 2008.</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[16]</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张楠</w:t>
            </w:r>
            <w:r w:rsidRPr="008C645A">
              <w:rPr>
                <w:rFonts w:eastAsia="黑体"/>
                <w:sz w:val="24"/>
              </w:rPr>
              <w:t xml:space="preserve">, </w:t>
            </w:r>
            <w:r w:rsidRPr="008C645A">
              <w:rPr>
                <w:rFonts w:eastAsia="黑体" w:hint="eastAsia"/>
                <w:sz w:val="24"/>
              </w:rPr>
              <w:t>夏自强</w:t>
            </w:r>
            <w:r w:rsidRPr="008C645A">
              <w:rPr>
                <w:rFonts w:eastAsia="黑体"/>
                <w:sz w:val="24"/>
              </w:rPr>
              <w:t xml:space="preserve">, and </w:t>
            </w:r>
            <w:r w:rsidRPr="008C645A">
              <w:rPr>
                <w:rFonts w:eastAsia="黑体" w:hint="eastAsia"/>
                <w:sz w:val="24"/>
              </w:rPr>
              <w:t>江红</w:t>
            </w:r>
            <w:r w:rsidRPr="008C645A">
              <w:rPr>
                <w:rFonts w:eastAsia="黑体"/>
                <w:sz w:val="24"/>
              </w:rPr>
              <w:t>, “</w:t>
            </w:r>
            <w:r w:rsidRPr="008C645A">
              <w:rPr>
                <w:rFonts w:eastAsia="黑体" w:hint="eastAsia"/>
                <w:sz w:val="24"/>
              </w:rPr>
              <w:t>基于多因子量化指标的支持向量机径流预测</w:t>
            </w:r>
            <w:r w:rsidRPr="008C645A">
              <w:rPr>
                <w:rFonts w:eastAsia="黑体"/>
                <w:sz w:val="24"/>
              </w:rPr>
              <w:t xml:space="preserve">,” </w:t>
            </w:r>
            <w:r w:rsidRPr="008C645A">
              <w:rPr>
                <w:rFonts w:eastAsia="黑体" w:hint="eastAsia"/>
                <w:sz w:val="24"/>
              </w:rPr>
              <w:t>水利学报</w:t>
            </w:r>
            <w:r w:rsidRPr="008C645A">
              <w:rPr>
                <w:rFonts w:eastAsia="黑体"/>
                <w:sz w:val="24"/>
              </w:rPr>
              <w:t>, vol. 41, no. 11, pp. 1318–1323, 2010.</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[17]</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张少文</w:t>
            </w:r>
            <w:r w:rsidRPr="008C645A">
              <w:rPr>
                <w:rFonts w:eastAsia="黑体"/>
                <w:sz w:val="24"/>
              </w:rPr>
              <w:t xml:space="preserve">, </w:t>
            </w:r>
            <w:r w:rsidRPr="008C645A">
              <w:rPr>
                <w:rFonts w:eastAsia="黑体" w:hint="eastAsia"/>
                <w:sz w:val="24"/>
              </w:rPr>
              <w:t>张学成</w:t>
            </w:r>
            <w:r w:rsidRPr="008C645A">
              <w:rPr>
                <w:rFonts w:eastAsia="黑体"/>
                <w:sz w:val="24"/>
              </w:rPr>
              <w:t xml:space="preserve">, </w:t>
            </w:r>
            <w:r w:rsidRPr="008C645A">
              <w:rPr>
                <w:rFonts w:eastAsia="黑体" w:hint="eastAsia"/>
                <w:sz w:val="24"/>
              </w:rPr>
              <w:t>王玲</w:t>
            </w:r>
            <w:r w:rsidRPr="008C645A">
              <w:rPr>
                <w:rFonts w:eastAsia="黑体"/>
                <w:sz w:val="24"/>
              </w:rPr>
              <w:t xml:space="preserve">, </w:t>
            </w:r>
            <w:r w:rsidRPr="008C645A">
              <w:rPr>
                <w:rFonts w:eastAsia="黑体" w:hint="eastAsia"/>
                <w:sz w:val="24"/>
              </w:rPr>
              <w:t>丁晶</w:t>
            </w:r>
            <w:r w:rsidRPr="008C645A">
              <w:rPr>
                <w:rFonts w:eastAsia="黑体"/>
                <w:sz w:val="24"/>
              </w:rPr>
              <w:t xml:space="preserve">, and </w:t>
            </w:r>
            <w:r w:rsidRPr="008C645A">
              <w:rPr>
                <w:rFonts w:eastAsia="黑体" w:hint="eastAsia"/>
                <w:sz w:val="24"/>
              </w:rPr>
              <w:t>刘国东</w:t>
            </w:r>
            <w:r w:rsidRPr="008C645A">
              <w:rPr>
                <w:rFonts w:eastAsia="黑体"/>
                <w:sz w:val="24"/>
              </w:rPr>
              <w:t>, “</w:t>
            </w:r>
            <w:r w:rsidRPr="008C645A">
              <w:rPr>
                <w:rFonts w:eastAsia="黑体" w:hint="eastAsia"/>
                <w:sz w:val="24"/>
              </w:rPr>
              <w:t>黄河上游年降雨</w:t>
            </w:r>
            <w:r w:rsidRPr="008C645A">
              <w:rPr>
                <w:rFonts w:eastAsia="黑体"/>
                <w:sz w:val="24"/>
              </w:rPr>
              <w:t>—</w:t>
            </w:r>
            <w:r w:rsidRPr="008C645A">
              <w:rPr>
                <w:rFonts w:eastAsia="黑体" w:hint="eastAsia"/>
                <w:sz w:val="24"/>
              </w:rPr>
              <w:t>径流预测研究</w:t>
            </w:r>
            <w:r w:rsidRPr="008C645A">
              <w:rPr>
                <w:rFonts w:eastAsia="黑体"/>
                <w:sz w:val="24"/>
              </w:rPr>
              <w:t xml:space="preserve">,” </w:t>
            </w:r>
            <w:r w:rsidRPr="008C645A">
              <w:rPr>
                <w:rFonts w:eastAsia="黑体" w:hint="eastAsia"/>
                <w:sz w:val="24"/>
              </w:rPr>
              <w:t>中国农村水利水电</w:t>
            </w:r>
            <w:r w:rsidRPr="008C645A">
              <w:rPr>
                <w:rFonts w:eastAsia="黑体"/>
                <w:sz w:val="24"/>
              </w:rPr>
              <w:t>, no. 1, pp. 41–44, 2005.</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[18]</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张少文</w:t>
            </w:r>
            <w:r w:rsidRPr="008C645A">
              <w:rPr>
                <w:rFonts w:eastAsia="黑体"/>
                <w:sz w:val="24"/>
              </w:rPr>
              <w:t xml:space="preserve">, </w:t>
            </w:r>
            <w:r w:rsidRPr="008C645A">
              <w:rPr>
                <w:rFonts w:eastAsia="黑体" w:hint="eastAsia"/>
                <w:sz w:val="24"/>
              </w:rPr>
              <w:t>张学成</w:t>
            </w:r>
            <w:r w:rsidRPr="008C645A">
              <w:rPr>
                <w:rFonts w:eastAsia="黑体"/>
                <w:sz w:val="24"/>
              </w:rPr>
              <w:t xml:space="preserve">, </w:t>
            </w:r>
            <w:r w:rsidRPr="008C645A">
              <w:rPr>
                <w:rFonts w:eastAsia="黑体" w:hint="eastAsia"/>
                <w:sz w:val="24"/>
              </w:rPr>
              <w:t>王玲</w:t>
            </w:r>
            <w:r w:rsidRPr="008C645A">
              <w:rPr>
                <w:rFonts w:eastAsia="黑体"/>
                <w:sz w:val="24"/>
              </w:rPr>
              <w:t xml:space="preserve">, </w:t>
            </w:r>
            <w:r w:rsidRPr="008C645A">
              <w:rPr>
                <w:rFonts w:eastAsia="黑体" w:hint="eastAsia"/>
                <w:sz w:val="24"/>
              </w:rPr>
              <w:t>王文圣</w:t>
            </w:r>
            <w:r w:rsidRPr="008C645A">
              <w:rPr>
                <w:rFonts w:eastAsia="黑体"/>
                <w:sz w:val="24"/>
              </w:rPr>
              <w:t xml:space="preserve">, and </w:t>
            </w:r>
            <w:r w:rsidRPr="008C645A">
              <w:rPr>
                <w:rFonts w:eastAsia="黑体" w:hint="eastAsia"/>
                <w:sz w:val="24"/>
              </w:rPr>
              <w:t>丁晶</w:t>
            </w:r>
            <w:r w:rsidRPr="008C645A">
              <w:rPr>
                <w:rFonts w:eastAsia="黑体"/>
                <w:sz w:val="24"/>
              </w:rPr>
              <w:t>, “</w:t>
            </w:r>
            <w:r w:rsidRPr="008C645A">
              <w:rPr>
                <w:rFonts w:eastAsia="黑体" w:hint="eastAsia"/>
                <w:sz w:val="24"/>
              </w:rPr>
              <w:t>黄河年降雨</w:t>
            </w:r>
            <w:r w:rsidRPr="008C645A">
              <w:rPr>
                <w:rFonts w:eastAsia="黑体"/>
                <w:sz w:val="24"/>
              </w:rPr>
              <w:t>-</w:t>
            </w:r>
            <w:r w:rsidRPr="008C645A">
              <w:rPr>
                <w:rFonts w:eastAsia="黑体" w:hint="eastAsia"/>
                <w:sz w:val="24"/>
              </w:rPr>
              <w:t>径流</w:t>
            </w:r>
            <w:r w:rsidRPr="008C645A">
              <w:rPr>
                <w:rFonts w:eastAsia="黑体"/>
                <w:sz w:val="24"/>
              </w:rPr>
              <w:t xml:space="preserve"> BP </w:t>
            </w:r>
            <w:r w:rsidRPr="008C645A">
              <w:rPr>
                <w:rFonts w:eastAsia="黑体" w:hint="eastAsia"/>
                <w:sz w:val="24"/>
              </w:rPr>
              <w:t>预测模型研究</w:t>
            </w:r>
            <w:r w:rsidRPr="008C645A">
              <w:rPr>
                <w:rFonts w:eastAsia="黑体"/>
                <w:sz w:val="24"/>
              </w:rPr>
              <w:t xml:space="preserve">,” </w:t>
            </w:r>
            <w:r w:rsidRPr="008C645A">
              <w:rPr>
                <w:rFonts w:eastAsia="黑体" w:hint="eastAsia"/>
                <w:sz w:val="24"/>
              </w:rPr>
              <w:t>人民黄河</w:t>
            </w:r>
            <w:r w:rsidRPr="008C645A">
              <w:rPr>
                <w:rFonts w:eastAsia="黑体"/>
                <w:sz w:val="24"/>
              </w:rPr>
              <w:t>, vol. 27, no. 1, pp. 18–20, 2005.</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[19]</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hint="eastAsia"/>
                <w:sz w:val="24"/>
              </w:rPr>
              <w:t>崔东文</w:t>
            </w:r>
            <w:r w:rsidRPr="008C645A">
              <w:rPr>
                <w:rFonts w:eastAsia="黑体"/>
                <w:sz w:val="24"/>
              </w:rPr>
              <w:t>, “</w:t>
            </w:r>
            <w:r w:rsidRPr="008C645A">
              <w:rPr>
                <w:rFonts w:eastAsia="黑体" w:hint="eastAsia"/>
                <w:sz w:val="24"/>
              </w:rPr>
              <w:t>多隐层</w:t>
            </w:r>
            <w:r w:rsidRPr="008C645A">
              <w:rPr>
                <w:rFonts w:eastAsia="黑体"/>
                <w:sz w:val="24"/>
              </w:rPr>
              <w:t xml:space="preserve"> BP </w:t>
            </w:r>
            <w:r w:rsidRPr="008C645A">
              <w:rPr>
                <w:rFonts w:eastAsia="黑体" w:hint="eastAsia"/>
                <w:sz w:val="24"/>
              </w:rPr>
              <w:t>神经网络模型在径流预测中的应用</w:t>
            </w:r>
            <w:r w:rsidRPr="008C645A">
              <w:rPr>
                <w:rFonts w:eastAsia="黑体"/>
                <w:sz w:val="24"/>
              </w:rPr>
              <w:t xml:space="preserve">,” </w:t>
            </w:r>
            <w:r w:rsidRPr="008C645A">
              <w:rPr>
                <w:rFonts w:eastAsia="黑体" w:hint="eastAsia"/>
                <w:sz w:val="24"/>
              </w:rPr>
              <w:t>水文</w:t>
            </w:r>
            <w:r w:rsidRPr="008C645A">
              <w:rPr>
                <w:rFonts w:eastAsia="黑体"/>
                <w:sz w:val="24"/>
              </w:rPr>
              <w:t>, no. 1, pp. 68–73, 2013.</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[20]</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N. Sapankevych, R. Sankar, and others, “Time series prediction using support vector machines: a survey,” Comput. Intell. Mag. IEEE, vol. 4, no. 2, pp. 24–38, 2009.</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lastRenderedPageBreak/>
              <w:t>[21]</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S. L. S. Jacoby, “A mathematical model for nonlinear hydrologic systems,” J. Geophys. Res., vol. 71, no. 20, pp. 4811–4824, 1966.</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[22]</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J. Amorocho and W. E. Hart, “A critique of current methods in hydrologic systems investigation,” Eos Trans. Am. Geophys. Union, vol. 45, no. 2, pp. 307–321, 1964.</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[23]</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S. Ikeda, M. Ochiai, and Y. Sawaragi, “Sequential GMDH algorithm and its application to river flow prediction,” Syst. Man Cybern. IEEE Trans. On, no. 7, pp. 473–479, 1976.</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[24]</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L. Natale and E. Todini, “A stable estimator for linear models: 1. Theoretical development and Monte Carlo Experiments,” Water Resour. Res., vol. 12, no. 4, pp. 667–671, 1976.</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[25]</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L. Natale and E. Todini, “A stable estimator for linear models: 2. real world hydrologic applications,” Water Resour. Res., vol. 12, no. 4, pp. 672–676, 1976.</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[26]</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P. C. Nayak, K. P. Sudheer, D. M. Rangan, and K. S. Ramasastri, “A neuro-fuzzy computing technique for modeling hydrological time series,” J. Hydrol., vol. 291, no. 1, pp. 52–66, 2004.</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[27]</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P. C. Young, Recursive estimation and time-series analysis: An introduction for the student and practitioner. Springer Science &amp; Business Media, 2011.</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[28]</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R. J. Frank, N. Davey, and S. P. Hunt, “Time series prediction and neural networks,” J. Intell. Robot. Syst., vol. 31, no. 1–3, pp. 91–103, 2001.</w:t>
            </w:r>
          </w:p>
        </w:tc>
      </w:tr>
      <w:tr w:rsidR="008C645A" w:rsidTr="00F31A85">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Default="008C645A" w:rsidP="0022569F">
            <w:pPr>
              <w:rPr>
                <w:rFonts w:eastAsia="黑体"/>
                <w:sz w:val="24"/>
              </w:rPr>
            </w:pPr>
            <w:r w:rsidRPr="008C645A">
              <w:rPr>
                <w:rFonts w:eastAsia="黑体"/>
                <w:sz w:val="24"/>
              </w:rPr>
              <w:t>[29]</w:t>
            </w:r>
          </w:p>
        </w:tc>
        <w:tc>
          <w:tcPr>
            <w:tcW w:w="7665" w:type="dxa"/>
            <w:tcBorders>
              <w:top w:val="single" w:sz="8" w:space="0" w:color="auto"/>
              <w:left w:val="single" w:sz="8" w:space="0" w:color="auto"/>
              <w:bottom w:val="single" w:sz="8" w:space="0" w:color="auto"/>
              <w:right w:val="single" w:sz="12" w:space="0" w:color="auto"/>
            </w:tcBorders>
          </w:tcPr>
          <w:p w:rsidR="008C645A" w:rsidRDefault="008C645A" w:rsidP="0022569F">
            <w:pPr>
              <w:rPr>
                <w:rFonts w:eastAsia="黑体"/>
                <w:sz w:val="24"/>
              </w:rPr>
            </w:pPr>
            <w:r w:rsidRPr="008C645A">
              <w:rPr>
                <w:rFonts w:eastAsia="黑体"/>
                <w:sz w:val="24"/>
              </w:rPr>
              <w:t>H. Cheng, P.-N. Tan, J. Gao, and J. Scripps, “Multistep-ahead time series prediction,” in Advances in Knowledge Discovery and Data Mining, Springer, 2006, pp. 765–774.</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V. Nourani, A. H. Baghanam, J. Adamowski, and O. Kisi, “Applications of hybrid wavelet–Artificial Intelligence models in hydrology: A review,” J. Hydrol., vol. 514, pp. 358–377, 2014.</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P. Domingos, “A few useful things to know about machine learning,” Commun. ACM, vol. 55, no. 10, pp. 78–87, 2012.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K.-R. Müller, S. Mika, G. Rätsch, K. Tsuda, and B. Schölkopf, “An introduction to kernel-based learning algorithms,” Neural Netw. IEEE Trans. On, vol. 12, no. 2, pp. 181–201, 2001.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T. Poggio and S. Smale, “The mathematics of learning: Dealing with data,” Not. AMS, vol. 50, no. 5, pp. 537–544, 2003.</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Y. A. LeCun, L. Bottou, G. B. Orr, and K.-R. Müller, “Efficient backprop,” in Neural networks: Tricks of the trade, Springer, 2012, pp. 9–48.</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J. Smola and B. Schölkopf, “A tutorial on support vector regression,” Stat. Comput., vol. 14, no. 3, pp. 199–222, 2004.</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[36]</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K.-Y. Chen and C.-H. Wang, “Support vector regression with genetic algorithms in forecasting tourism demand,” Tour. Manag., vol. 28, no. 1, pp. 215–226, 2007.</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lastRenderedPageBreak/>
              <w:t>[37]</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B. Schölkopf, P. Bartlett, A. Smola, and R. Williamson, “Support vector regression with automatic accuracy control,” in ICANN 98, Springer, 1998, pp. 111–116.</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[38]</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B. Scholkopf, P. L. Bartlett, A. J. Smola, and R. Williamson, “Shrinking the tube: a new support vector regression algorithm,” Adv. Neural Inf. Process. Syst., pp. 330–336, 1999.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[39]</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C.-C. Chuang, S.-F. Su, J. Tsong, and C.-C. Hsiao, “Robust support vector regression networks for function approximation with outliers,” Neural Netw. IEEE Trans. On, vol. 13, no. 6, pp. 1322–1330, 2002.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J. Smola, B. Schölkopf, and K.-R. Müller, “General cost functions for support vector regression,” in IN Proceedings of the 8th International Conference on Artificial Neural Networks, 1998.</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C.-J. Lu, T.-S. Lee, and C.-C. Chiu, “Financial time series forecasting using independent component analysis and support vector regression,” Decis. Support Syst., vol. 47, no. 2, pp. 115–125, 2009.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L. R. F. d’Alche-Buc, “Dynamical modeling with kernels for nonlinear time series prediction,” in Advances in Neural Information Processing Systems 16: Proceedings of the 2003 Conference, 2004, vol. 16, p. 129.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G. Pillonetto, F. Dinuzzo, T. Chen, G. De Nicolao, and L. Ljung, “Kernel methods in system identification, machine learning and function estimation: A survey,” Automatica, vol. 50, no. 3, pp. 657–682, Mar. 2014.</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J. T.-Y. Kwok, “The evidence framework applied to support vector machines,” Neural Netw. IEEE Trans. On, vol. 11, no. 5, pp. 1162–1173, 2000.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D. J. MacKay, “The evidence framework applied to classification networks,” Neural Comput., vol. 4, no. 5, pp. 720–736, 1992.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[46]</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T. Van Gestel, J. A. Suykens, D.-E. Baestaens, A. Lambrechts, G. Lanckriet, B. Vandaele, B. De Moor, and J. Vandewalle, “Financial time series prediction using least squares support vector machines within the evidence framework,” Neural Netw. IEEE Trans. On, vol. 12, no. 4, pp. 809–821, 2001.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[47]</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Kitson, G. Harvey, and B. McCormack, “Enabling the implementation of evidence based practice: a conceptual framework.,” Qual. Health Care, vol. 7, no. 3, pp. 149–158, 1998.</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[48]</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W. D. Penny and S. J. Roberts, “Bayesian neural networks for classification: how useful is the evidence framework?,” Neural Netw., vol. 12, no. 6, pp. 877–892, 1999.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[49]</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D. J. MacKay, “Bayesian interpolation,” Neural Comput., vol. 4, no. 3, pp. 415–447, 1992.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M. H. Law and J. T. Kwok, “Bayesian support vector regression,” in Proceedings of the Eighth International Workshop on Artificial Intelligence and Statistics (AISTATS), 2001, pp. 239–244.</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J. T.-Y. Kwok, “The evidence framework applied to support vector machines,” Neural Netw. IEEE Trans. On, vol. 11, no. 5, pp. 1162–1173, 2000.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lastRenderedPageBreak/>
              <w:t>[52]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D. J. MacKay, “Comparison of approximate methods for handling hyperparameters,” Neural Comput., vol. 11, no. 5, pp. 1035–1068, 1999.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M. E. Tipping, “Sparse Bayesian learning and the relevance vector machine,” J. Mach. Learn. Res., vol. 1, pp. 211–244, 2001.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hint="eastAsia"/>
                <w:sz w:val="24"/>
              </w:rPr>
              <w:t>王波</w:t>
            </w:r>
            <w:r w:rsidRPr="008C645A">
              <w:rPr>
                <w:rFonts w:eastAsia="黑体"/>
                <w:sz w:val="24"/>
              </w:rPr>
              <w:t xml:space="preserve">, </w:t>
            </w:r>
            <w:r w:rsidRPr="008C645A">
              <w:rPr>
                <w:rFonts w:eastAsia="黑体" w:hint="eastAsia"/>
                <w:sz w:val="24"/>
              </w:rPr>
              <w:t>刘树林</w:t>
            </w:r>
            <w:r w:rsidRPr="008C645A">
              <w:rPr>
                <w:rFonts w:eastAsia="黑体"/>
                <w:sz w:val="24"/>
              </w:rPr>
              <w:t xml:space="preserve">, </w:t>
            </w:r>
            <w:r w:rsidRPr="008C645A">
              <w:rPr>
                <w:rFonts w:eastAsia="黑体" w:hint="eastAsia"/>
                <w:sz w:val="24"/>
              </w:rPr>
              <w:t>张宏利</w:t>
            </w:r>
            <w:r w:rsidRPr="008C645A">
              <w:rPr>
                <w:rFonts w:eastAsia="黑体"/>
                <w:sz w:val="24"/>
              </w:rPr>
              <w:t xml:space="preserve">, and </w:t>
            </w:r>
            <w:r w:rsidRPr="008C645A">
              <w:rPr>
                <w:rFonts w:eastAsia="黑体" w:hint="eastAsia"/>
                <w:sz w:val="24"/>
              </w:rPr>
              <w:t>蒋超</w:t>
            </w:r>
            <w:r w:rsidRPr="008C645A">
              <w:rPr>
                <w:rFonts w:eastAsia="黑体"/>
                <w:sz w:val="24"/>
              </w:rPr>
              <w:t>, “</w:t>
            </w:r>
            <w:r w:rsidRPr="008C645A">
              <w:rPr>
                <w:rFonts w:eastAsia="黑体" w:hint="eastAsia"/>
                <w:sz w:val="24"/>
              </w:rPr>
              <w:t>相关向量机及其在机械故障诊断中的应用研究进展</w:t>
            </w:r>
            <w:r w:rsidRPr="008C645A">
              <w:rPr>
                <w:rFonts w:eastAsia="黑体"/>
                <w:sz w:val="24"/>
              </w:rPr>
              <w:t xml:space="preserve">,” </w:t>
            </w:r>
            <w:r w:rsidRPr="008C645A">
              <w:rPr>
                <w:rFonts w:eastAsia="黑体" w:hint="eastAsia"/>
                <w:sz w:val="24"/>
              </w:rPr>
              <w:t>振动与冲击</w:t>
            </w:r>
            <w:r w:rsidRPr="008C645A">
              <w:rPr>
                <w:rFonts w:eastAsia="黑体"/>
                <w:sz w:val="24"/>
              </w:rPr>
              <w:t>, vol. 5, p. 026, 2015.</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J. Yuan, L. Bo, K. Wang, and T. Yu, “Adaptive spherical Gaussian kernel in sparse Bayesian learning framework for nonlinear regression,” Expert Syst. Appl., vol. 36, no. 2, pp. 3982–3989, 2009.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[56]</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T. D. Sanger, “Optimal unsupervised learning in a single-layer linear feedforward neural network,” Neural Netw., vol. 2, no. 6, pp. 459–473, 1989.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[57]</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H. Demuth and M. Beale, “Neural network toolbox for use with MATLAB,” 1993.</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[58]</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B. Kosko, “Neural networks and fuzzy systems: a dynamical systems approach to machine intelligence/book and disk,” Vol 1Prentice Hall, 1992.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[59]</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Krogh, J. Vedelsby, and others, “Neural network ensembles, cross validation, and active learning,” Adv. Neural Inf. Process. Syst., vol. 7, pp. 231–238, 1995.</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L. K. Hansen and P. Salamon, “Neural network ensembles,” IEEE Trans. Pattern Anal. Mach. Intell., no. 10, pp. 993–1001, 1990.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M. T. Hagan, H. B. Demuth, M. H. Beale, and others, Neural network design. Pws Pub. Boston, 1996.</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H. Rowley, S. Baluja, T. Kanade, and others, “Neural network-based face detection,” Pattern Anal. Mach. Intell. IEEE Trans. On, vol. 20, no. 1, pp. 23–38, 1998.</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K. Hornik, M. Stinchcombe, and H. White, “Multilayer feedforward networks are universal approximators,” Neural Netw., vol. 2, no. 5, pp. 359–366, 1989.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D. F. Specht, “A general regression neural network,” Neural Netw. IEEE Trans. On, vol. 2, no. 6, pp. 568–576, 1991.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S. Haykin and N. Network, “A comprehensive foundation,” Neural Netw., vol. 2, no. 2004, 2004.</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[66]</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P. J. Harrison and C. F. Stevens, “Bayesian forecasting,” J. R. Stat. Soc. Ser. B Methodol., pp. 205–247, 1976.</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[67]</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P. Dawid, “The well-calibrated Bayesian,” J. Am. Stat. Assoc., vol. 77, no. 379, pp. 605–610, 1982.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[68]</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J. Harrison and M. West, “Practical bayesian forecasting,” The Statistician, pp. 115–125, 1987.</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[69]</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M. West, P. J. Harrison, and H. S. Migon, “Dynamic generalized linear models and Bayesian forecasting,” J. Am. Stat. Assoc., vol. 80, no. 389, pp. 73–83, 1985.</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lastRenderedPageBreak/>
              <w:t>[70]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H. R. Maier, A. Jain, G. C. Dandy, and K. P. Sudheer, “Methods used for the development of neural networks for the prediction of water resource variables in river systems: current status and future directions,” Environ. Model. Softw., vol. 25, no. 8, pp. 891–909, 2010.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Remesan and J. Mathew, “Data Based Rainfall-Runoff Modelling,” in Hydrological Data Driven Modelling, Springer, 2015, pp. 151–182.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V. VEMURI and N. VEMURI, “On the systems approach in hydrology,” Hydrol. Sci. J., vol. 15, no. 2, pp. 17–38, 1970.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O. Popoola, “Fuzzy-wavelet method for time series analysis,” University of Surrey, 2007.</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H. Abiyev, “Time series prediction using fuzzy wavelet neural network model,” in Artificial Neural Networks–ICANN 2006, Springer, 2006, pp. 191–200.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P. K. Simpson, “Fuzzy min-max neural networks. I. Classification,” Neural Netw. IEEE Trans. On, vol. 3, no. 5, pp. 776–786, 1992.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[76]</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P. K. Simpson, “Fuzzy min-max neural networks-Part 2: Clustering.,” IEEE Trans. Fuzzy Syst., vol. 1, no. 1, p. 32, 1993.</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[77]</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F.-J. Chang, J.-M. Liang, and Y.-C. Chen, “Flood forecasting using radial basis function neural networks,” Syst. Man Cybern. Part C Appl. Rev. IEEE Trans. On, vol. 31, no. 4, pp. 530–535, 2001.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[78]</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H. Mühlenbein, M. Schomisch, and J. Born, “The parallel genetic algorithm as function optimizer,” Parallel Comput., vol. 17, no. 6, pp. 619–632, 1991.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[79]</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J. Horn, N. Nafpliotis, and D. E. Goldberg, “A niched Pareto genetic algorithm for multiobjective optimization,” in Evolutionary Computation, 1994. IEEE World Congress on Computational Intelligence., Proceedings of the First IEEE Conference on, 1994, pp. 82–87.</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J. E. Beasley and P. C. Chu, “A genetic algorithm for the set covering problem,” Eur. J. Oper. Res., vol. 94, no. 2, pp. 392–404, 1996.</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K. Deb, S. Agrawal, A. Pratap, and T. Meyarivan, “A fast elitist non-dominated sorting genetic algorithm for multi-objective optimization: NSGA-II,” Lect. Notes Comput. Sci., vol. 1917, pp. 849–858, 2000.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K. Deb, A. Pratap, S. Agarwal, and T. Meyarivan, “A fast and elitist multiobjective genetic algorithm: NSGA-II,” Evol. Comput. IEEE Trans. On, vol. 6, no. 2, pp. 182–197, 2002.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C. L. Wu and K. W. Chau, “Evaluation of several algorithms in forecasting flood,” in Advances in Applied Artificial Intelligence, Springer, 2006, pp. 111–116.</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F. Albrecht, “Topological theory of fuzziness,” in Computational Intelligence, Springer, 1999, pp. 1–11.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F. Albrecht, Topological Concepts for Hierarchies of Variables, Types and Controls. Springer, 2001.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[86]</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F. Albrecht, “Topological approach to fuzzy sets and fuzzy logic,” in Artificial Neural Nets and Genetic Algorithms, 1999, pp. 1–7.</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lastRenderedPageBreak/>
              <w:t>[87]</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Moore and W. Lodwick, “Interval analysis and fuzzy set theory,” Fuzzy Sets Syst., vol. 135, no. 1, pp. 5–9, 2003.</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[88]</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Mazeika, L. Jaulin, and C. Osswald, “A new approach for computing with fuzzy sets using interval analysis,” in Information Fusion, 2007 10th International Conference on, 2007, pp. 1–8.</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[89]</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E. Patiño-Escarcina, B. R. C. Bedregal, and A. Lyra, “Interval computing in neural networks: One layer interval neural networks,” in Intelligent Information Technology, Springer, 2005, pp. 68–75.</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Porporato and L. Ridolfi, “Nonlinear analysis of river flow time sequences,” Water Resour. Res., vol. 33, no. 6, pp. 1353–1367, 1997.</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R. J. Povinelli and X. Feng, “A new temporal pattern identification method for characterization and prediction of complex time series events,” Knowl. Data Eng. IEEE Trans. On, vol. 15, no. 2, pp. 339–352, 2003.</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C. Damle and A. Yalcin, “Flood prediction using time series data mining,” J. Hydrol., vol. 333, no. 2, pp. 305–316, 2007.</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M. Bogdan, E. van den Berg, C. Sabatti, W. Su, and E. J. Candes, “SLOPE–Adaptive Variable Selection via Convex Optimization,” ArXiv Prepr. ArXiv14073824, 2014.</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A. Gossmann, S. Cao, and Y.-P. Wang, “Identification of significant genetic variants via SLOPE, and its extension to group SLOPE,” in Proceedings of the 6th ACM Conference on Bioinformatics, Computational Biology and Health Informatics, 2015, pp. 232–240.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J. Sjöberg, Q. Zhang, L. Ljung, A. Benveniste, B. Delyon, P.-Y. Glorennec, H. akan Hjalmarsson, and A. Juditsky, “Nonlinear black-box modeling in system identification: a unified overview,” Automatica, vol. 31, no. 12, pp. 1691–1724, 1995.</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[96]</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K. J. \AAström and P. Eykhoff, “System identification—a survey,” Automatica, vol. 7, no. 2, pp. 123–162, 1971.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[97]</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L. Ljung, “Prediction error estimation methods,” Circuits Syst. Signal Process., vol. 21, no. 1, pp. 11–21, 2002.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[98]</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L. Ljung, “System Identification—Theory for the User, 2nd editionPTR Prentice Hall,” Up. Saddle River NJ, 1999.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[99]</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T. Soderstrom and P. Stoica, “System identification,” Prencite Hall Lntemational, 1989.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[100]</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V. Vemuri, J. A. Dracup, R. C. Erdmann, and N. Vemuri, “Sensitivity analysis method of system identification and its potential in hydrologic research,” Water Resour. Res., vol. 5, no. 2, pp. 341–349, 1969.</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[101]</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T. Chen, H. Ohlsson, and L. Ljung, “On the estimation of transfer functions, regularizations and Gaussian processes—Revisited,” Automatica, vol. 48, no. 8, pp. 1525–1535, 2012.</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[102]</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G. Pillonetto, A. Chiuso, and G. De Nicolao, “Prediction error identification of linear systems: a nonparametric Gaussian regression approach,” Automatica, vol. 47, no. 2, pp. 291–305, 2011.</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lastRenderedPageBreak/>
              <w:t>[103]</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G. Pillonetto, A. Chiuso, and G. De Nicolao, “Regularized estimation of sums of exponentials in spaces generated by stable spline kernels,” in American Control Conference (ACC), 2010, 2010, pp. 498–503.</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[104]</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G. Pillonetto and G. De Nicolao, “A new kernel-based approach for linear system identification,” Automatica, vol. 46, no. 1, pp. 81–93, 2010.</w:t>
            </w:r>
          </w:p>
        </w:tc>
      </w:tr>
      <w:tr w:rsidR="008C645A" w:rsidRPr="00FF5740" w:rsidTr="008C645A">
        <w:trPr>
          <w:cantSplit/>
          <w:trHeight w:val="414"/>
        </w:trPr>
        <w:tc>
          <w:tcPr>
            <w:tcW w:w="738" w:type="dxa"/>
            <w:tcBorders>
              <w:top w:val="single" w:sz="8" w:space="0" w:color="auto"/>
              <w:left w:val="single" w:sz="12" w:space="0" w:color="auto"/>
              <w:bottom w:val="single" w:sz="8" w:space="0" w:color="auto"/>
              <w:right w:val="single" w:sz="8" w:space="0" w:color="auto"/>
            </w:tcBorders>
          </w:tcPr>
          <w:p w:rsidR="008C645A" w:rsidRPr="008C645A" w:rsidRDefault="008C645A" w:rsidP="00F31A85">
            <w:pPr>
              <w:rPr>
                <w:rFonts w:eastAsia="黑体"/>
                <w:sz w:val="24"/>
              </w:rPr>
            </w:pPr>
            <w:r w:rsidRPr="008C645A">
              <w:rPr>
                <w:rFonts w:eastAsia="黑体"/>
                <w:sz w:val="24"/>
              </w:rPr>
              <w:t>[105]</w:t>
            </w:r>
          </w:p>
        </w:tc>
        <w:tc>
          <w:tcPr>
            <w:tcW w:w="7665" w:type="dxa"/>
            <w:tcBorders>
              <w:top w:val="single" w:sz="8" w:space="0" w:color="auto"/>
              <w:left w:val="single" w:sz="8" w:space="0" w:color="auto"/>
              <w:bottom w:val="single" w:sz="8" w:space="0" w:color="auto"/>
              <w:right w:val="single" w:sz="12" w:space="0" w:color="auto"/>
            </w:tcBorders>
          </w:tcPr>
          <w:p w:rsidR="008C645A" w:rsidRPr="008C645A" w:rsidRDefault="008C645A" w:rsidP="00F31A85">
            <w:pPr>
              <w:rPr>
                <w:rFonts w:eastAsia="黑体"/>
                <w:sz w:val="24"/>
              </w:rPr>
            </w:pPr>
            <w:r w:rsidRPr="008C645A">
              <w:rPr>
                <w:rFonts w:eastAsia="黑体"/>
                <w:sz w:val="24"/>
              </w:rPr>
              <w:t>H. V. Gupta, T. Wagener, and Y. Liu, “Reconciling theory with observations: elements of a diagnostic approach to model evaluation,” Hydrol. Process., vol. 22, no. 18, pp. 3802–3813, 2008.</w:t>
            </w:r>
          </w:p>
        </w:tc>
      </w:tr>
      <w:tr w:rsidR="008C645A" w:rsidRPr="00FF5740" w:rsidTr="00F31A85">
        <w:trPr>
          <w:cantSplit/>
          <w:trHeight w:val="414"/>
        </w:trPr>
        <w:tc>
          <w:tcPr>
            <w:tcW w:w="738" w:type="dxa"/>
            <w:tcBorders>
              <w:top w:val="single" w:sz="8" w:space="0" w:color="auto"/>
              <w:left w:val="single" w:sz="12" w:space="0" w:color="auto"/>
              <w:bottom w:val="single" w:sz="12" w:space="0" w:color="auto"/>
              <w:right w:val="single" w:sz="8" w:space="0" w:color="auto"/>
            </w:tcBorders>
          </w:tcPr>
          <w:p w:rsidR="008C645A" w:rsidRPr="008C645A" w:rsidRDefault="008C645A" w:rsidP="00F31A85">
            <w:pPr>
              <w:rPr>
                <w:rFonts w:eastAsia="黑体"/>
                <w:sz w:val="24"/>
              </w:rPr>
            </w:pPr>
            <w:r w:rsidRPr="008C645A">
              <w:rPr>
                <w:rFonts w:eastAsia="黑体"/>
                <w:sz w:val="24"/>
              </w:rPr>
              <w:t>[106]</w:t>
            </w:r>
          </w:p>
        </w:tc>
        <w:tc>
          <w:tcPr>
            <w:tcW w:w="7665" w:type="dxa"/>
            <w:tcBorders>
              <w:top w:val="single" w:sz="8" w:space="0" w:color="auto"/>
              <w:left w:val="single" w:sz="8" w:space="0" w:color="auto"/>
              <w:bottom w:val="single" w:sz="12" w:space="0" w:color="auto"/>
              <w:right w:val="single" w:sz="12" w:space="0" w:color="auto"/>
            </w:tcBorders>
          </w:tcPr>
          <w:p w:rsidR="008C645A" w:rsidRPr="008C645A" w:rsidRDefault="008C645A" w:rsidP="00F31A85">
            <w:pPr>
              <w:rPr>
                <w:rFonts w:eastAsia="黑体"/>
                <w:sz w:val="24"/>
              </w:rPr>
            </w:pPr>
            <w:r w:rsidRPr="008C645A">
              <w:rPr>
                <w:rFonts w:eastAsia="黑体"/>
                <w:sz w:val="24"/>
              </w:rPr>
              <w:t>D. N. Moriasi, J. G. Arnold, M. W. Van Liew, R. L. Bingner, R. D. Harmel, and T. L. Veith, “Model evaluation guidelines for systematic quantification of accuracy in watershed simulations,” Trans Asabe, vol. 50, no. 3, pp. 885–900, 2007.</w:t>
            </w:r>
          </w:p>
        </w:tc>
      </w:tr>
    </w:tbl>
    <w:p w:rsidR="0022569F" w:rsidRDefault="0022569F" w:rsidP="0022569F">
      <w:pPr>
        <w:rPr>
          <w:rFonts w:eastAsia="黑体"/>
          <w:sz w:val="24"/>
        </w:rPr>
      </w:pPr>
    </w:p>
    <w:p w:rsidR="0015637D" w:rsidRDefault="0022569F" w:rsidP="0015637D">
      <w:pPr>
        <w:rPr>
          <w:rFonts w:eastAsia="黑体"/>
          <w:sz w:val="24"/>
        </w:rPr>
      </w:pPr>
      <w:r>
        <w:rPr>
          <w:rFonts w:eastAsia="黑体"/>
          <w:sz w:val="24"/>
        </w:rPr>
        <w:br w:type="page"/>
      </w:r>
      <w:r w:rsidR="0015637D">
        <w:rPr>
          <w:rFonts w:eastAsia="黑体" w:hint="eastAsia"/>
          <w:sz w:val="24"/>
        </w:rPr>
        <w:lastRenderedPageBreak/>
        <w:t>3</w:t>
      </w:r>
      <w:r w:rsidR="00E53BEE">
        <w:rPr>
          <w:rFonts w:eastAsia="黑体" w:hint="eastAsia"/>
          <w:sz w:val="24"/>
        </w:rPr>
        <w:t>．</w:t>
      </w:r>
      <w:bookmarkStart w:id="31" w:name="OLE_LINK39"/>
      <w:bookmarkStart w:id="32" w:name="OLE_LINK40"/>
      <w:r w:rsidR="0015637D">
        <w:rPr>
          <w:rFonts w:eastAsia="黑体" w:hint="eastAsia"/>
          <w:sz w:val="24"/>
        </w:rPr>
        <w:t>研究内容</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7"/>
      </w:tblGrid>
      <w:tr w:rsidR="0015637D">
        <w:trPr>
          <w:trHeight w:val="13361"/>
        </w:trPr>
        <w:tc>
          <w:tcPr>
            <w:tcW w:w="8387" w:type="dxa"/>
            <w:tcBorders>
              <w:top w:val="single" w:sz="12" w:space="0" w:color="auto"/>
              <w:left w:val="single" w:sz="12" w:space="0" w:color="auto"/>
              <w:bottom w:val="single" w:sz="12" w:space="0" w:color="auto"/>
              <w:right w:val="single" w:sz="12" w:space="0" w:color="auto"/>
            </w:tcBorders>
          </w:tcPr>
          <w:p w:rsidR="00D63EF4" w:rsidRDefault="00D63EF4" w:rsidP="00824735">
            <w:pPr>
              <w:pStyle w:val="ab"/>
              <w:numPr>
                <w:ilvl w:val="0"/>
                <w:numId w:val="11"/>
              </w:numPr>
              <w:ind w:firstLineChars="0"/>
            </w:pPr>
            <w:bookmarkStart w:id="33" w:name="OLE_LINK14"/>
            <w:bookmarkStart w:id="34" w:name="OLE_LINK15"/>
            <w:r w:rsidRPr="00824735">
              <w:rPr>
                <w:rFonts w:ascii="黑体" w:eastAsia="黑体" w:hint="eastAsia"/>
                <w:sz w:val="24"/>
              </w:rPr>
              <w:t>本课题研究对象为降雨-径流过程</w:t>
            </w:r>
          </w:p>
          <w:p w:rsidR="00AC6A1C" w:rsidRPr="00824735" w:rsidRDefault="00AC6A1C" w:rsidP="00BE379C">
            <w:pPr>
              <w:spacing w:line="360" w:lineRule="auto"/>
              <w:ind w:firstLineChars="200" w:firstLine="480"/>
              <w:rPr>
                <w:sz w:val="24"/>
              </w:rPr>
            </w:pPr>
            <w:r w:rsidRPr="00824735">
              <w:rPr>
                <w:sz w:val="24"/>
              </w:rPr>
              <w:t>在一个给定的流域中，</w:t>
            </w:r>
            <w:r w:rsidR="008601A9" w:rsidRPr="00824735">
              <w:rPr>
                <w:sz w:val="24"/>
              </w:rPr>
              <w:t>降雨、融雪等降落到地表，经过植被</w:t>
            </w:r>
            <w:r w:rsidR="00104F90" w:rsidRPr="00824735">
              <w:rPr>
                <w:sz w:val="24"/>
              </w:rPr>
              <w:t>或</w:t>
            </w:r>
            <w:r w:rsidR="008601A9" w:rsidRPr="00824735">
              <w:rPr>
                <w:sz w:val="24"/>
              </w:rPr>
              <w:t>建筑物截留</w:t>
            </w:r>
            <w:r w:rsidR="00104F90" w:rsidRPr="00824735">
              <w:rPr>
                <w:sz w:val="24"/>
              </w:rPr>
              <w:t>、</w:t>
            </w:r>
            <w:r w:rsidR="008601A9" w:rsidRPr="00824735">
              <w:rPr>
                <w:sz w:val="24"/>
              </w:rPr>
              <w:t>蒸散发</w:t>
            </w:r>
            <w:r w:rsidR="00104F90" w:rsidRPr="00824735">
              <w:rPr>
                <w:sz w:val="24"/>
              </w:rPr>
              <w:t>、地面洼陷处填洼等，一部分在地表形成径流，一部分渗透下去形成表层径流以及地下径流等，最终汇集到河流中形成</w:t>
            </w:r>
            <w:bookmarkStart w:id="35" w:name="OLE_LINK16"/>
            <w:r w:rsidRPr="00824735">
              <w:rPr>
                <w:sz w:val="24"/>
              </w:rPr>
              <w:t>河川径流</w:t>
            </w:r>
            <w:bookmarkEnd w:id="35"/>
            <w:r w:rsidRPr="00824735">
              <w:rPr>
                <w:sz w:val="24"/>
              </w:rPr>
              <w:t>。</w:t>
            </w:r>
          </w:p>
          <w:p w:rsidR="00574133" w:rsidRPr="00824735" w:rsidRDefault="00AC6A1C" w:rsidP="00BE379C">
            <w:pPr>
              <w:spacing w:line="360" w:lineRule="auto"/>
              <w:ind w:firstLineChars="200" w:firstLine="480"/>
              <w:rPr>
                <w:sz w:val="24"/>
              </w:rPr>
            </w:pPr>
            <w:bookmarkStart w:id="36" w:name="OLE_LINK17"/>
            <w:bookmarkStart w:id="37" w:name="OLE_LINK18"/>
            <w:r w:rsidRPr="00824735">
              <w:rPr>
                <w:rFonts w:hint="eastAsia"/>
                <w:sz w:val="24"/>
              </w:rPr>
              <w:t>对于</w:t>
            </w:r>
            <w:r w:rsidR="00FB72A7" w:rsidRPr="00824735">
              <w:rPr>
                <w:rFonts w:hint="eastAsia"/>
                <w:sz w:val="24"/>
              </w:rPr>
              <w:t>此过程的建模，本课题拟采用</w:t>
            </w:r>
            <w:r w:rsidR="0030172A" w:rsidRPr="00824735">
              <w:rPr>
                <w:rFonts w:hint="eastAsia"/>
                <w:sz w:val="24"/>
              </w:rPr>
              <w:t>黑箱</w:t>
            </w:r>
            <w:r w:rsidR="00FB72A7" w:rsidRPr="00824735">
              <w:rPr>
                <w:rFonts w:hint="eastAsia"/>
                <w:sz w:val="24"/>
              </w:rPr>
              <w:t>系统建模法。系统</w:t>
            </w:r>
            <w:r w:rsidR="00740AF2" w:rsidRPr="00824735">
              <w:rPr>
                <w:rFonts w:hint="eastAsia"/>
                <w:sz w:val="24"/>
              </w:rPr>
              <w:t>为</w:t>
            </w:r>
            <w:r w:rsidR="00FB72A7" w:rsidRPr="00824735">
              <w:rPr>
                <w:rFonts w:hint="eastAsia"/>
                <w:sz w:val="24"/>
              </w:rPr>
              <w:t>一系列相互依赖、相互作用的因素构成的集合，因此要定义一个系统就需要选择系统的边界、要考虑的因素及其相互作用</w:t>
            </w:r>
            <w:r w:rsidR="00FB72A7" w:rsidRPr="00824735">
              <w:rPr>
                <w:sz w:val="24"/>
              </w:rPr>
              <w:fldChar w:fldCharType="begin"/>
            </w:r>
            <w:r w:rsidR="00FB72A7" w:rsidRPr="00824735">
              <w:rPr>
                <w:sz w:val="24"/>
              </w:rPr>
              <w:instrText xml:space="preserve"> ADDIN ZOTERO_ITEM CSL_CITATION {"citationID":"i6jtv1atq","properties":{"formattedCitation":"[2]","plainCitation":"[2]"},"citationItems":[{"id":399,"uris":["http://zotero.org/users/local/6Ocl0N5K/items/FV3FH7I5"],"uri":["http://zotero.org/users/local/6Ocl0N5K/items/FV3FH7I5"],"itemData":{"id":399,"type":"book","title":"Computational Intelligence in Rainfall-Runoff Modeling","publisher":"TU Delft, Delft University of Technology","source":"Google Scholar","URL":"http://repository.tudelft.nl/view/ir/uuid:3286821d-a513-43a3-89ed-e2f177121bb8/","author":[{"family":"De Vos","given":"Nelis Jacob"}],"issued":{"date-parts":[["2009"]]},"accessed":{"date-parts":[["2015",10,27]]}}}],"schema":"https://github.com/citation-style-language/schema/raw/master/csl-citation.json"} </w:instrText>
            </w:r>
            <w:r w:rsidR="00FB72A7" w:rsidRPr="00824735">
              <w:rPr>
                <w:sz w:val="24"/>
              </w:rPr>
              <w:fldChar w:fldCharType="separate"/>
            </w:r>
            <w:r w:rsidR="00FB72A7" w:rsidRPr="00824735">
              <w:rPr>
                <w:sz w:val="24"/>
              </w:rPr>
              <w:t>[2]</w:t>
            </w:r>
            <w:r w:rsidR="00FB72A7" w:rsidRPr="00824735">
              <w:rPr>
                <w:sz w:val="24"/>
              </w:rPr>
              <w:fldChar w:fldCharType="end"/>
            </w:r>
            <w:r w:rsidR="00FB72A7" w:rsidRPr="00824735">
              <w:rPr>
                <w:sz w:val="24"/>
              </w:rPr>
              <w:t>。而模型是系统的简化表示，这种简化要确保依然能够以可接受的准确度来模拟现实系统</w:t>
            </w:r>
            <w:r w:rsidR="009066B0" w:rsidRPr="00824735">
              <w:rPr>
                <w:sz w:val="24"/>
              </w:rPr>
              <w:fldChar w:fldCharType="begin"/>
            </w:r>
            <w:r w:rsidR="00242515" w:rsidRPr="00824735">
              <w:rPr>
                <w:sz w:val="24"/>
              </w:rPr>
              <w:instrText xml:space="preserve"> ADDIN ZOTERO_ITEM CSL_CITATION {"citationID":"vh8bk0gep","properties":{"formattedCitation":"[105]","plainCitation":"[105]"},"citationItems":[{"id":403,"uris":["http://zotero.org/users/local/6Ocl0N5K/items/IGN85R7T"],"uri":["http://zotero.org/users/local/6Ocl0N5K/items/IGN85R7T"],"itemData":{"id":403,"type":"article-journal","title":"Reconciling theory with observations: elements of a diagnostic approach to model evaluation","container-title":"Hydrological Processes","page":"3802–3813","volume":"22","issue":"18","source":"Google Scholar","shortTitle":"Reconciling theory with observations","author":[{"family":"Gupta","given":"Hoshin V."},{"family":"Wagener","given":"Thorsten"},{"family":"Liu","given":"Yuqiong"}],"issued":{"date-parts":[["2008"]]}}}],"schema":"https://github.com/citation-style-language/schema/raw/master/csl-citation.json"} </w:instrText>
            </w:r>
            <w:r w:rsidR="009066B0" w:rsidRPr="00824735">
              <w:rPr>
                <w:sz w:val="24"/>
              </w:rPr>
              <w:fldChar w:fldCharType="separate"/>
            </w:r>
            <w:r w:rsidR="00242515" w:rsidRPr="00824735">
              <w:rPr>
                <w:sz w:val="24"/>
              </w:rPr>
              <w:t>[105]</w:t>
            </w:r>
            <w:r w:rsidR="009066B0" w:rsidRPr="00824735">
              <w:rPr>
                <w:sz w:val="24"/>
              </w:rPr>
              <w:fldChar w:fldCharType="end"/>
            </w:r>
            <w:r w:rsidR="0041731F" w:rsidRPr="00824735">
              <w:rPr>
                <w:sz w:val="24"/>
              </w:rPr>
              <w:t>。</w:t>
            </w:r>
            <w:r w:rsidR="0030172A" w:rsidRPr="00824735">
              <w:rPr>
                <w:sz w:val="24"/>
              </w:rPr>
              <w:t>由于系统十分复杂，无法完全考虑其元素和相互作用，因此可以用黑箱法进行建模，仅以输入输出来理解系统，这样在建模时就无需关于系统的物理原理的知识。</w:t>
            </w:r>
          </w:p>
          <w:bookmarkEnd w:id="36"/>
          <w:bookmarkEnd w:id="37"/>
          <w:p w:rsidR="00AD679E" w:rsidRPr="00824735" w:rsidRDefault="00224062" w:rsidP="00824735">
            <w:pPr>
              <w:pStyle w:val="ab"/>
              <w:numPr>
                <w:ilvl w:val="0"/>
                <w:numId w:val="11"/>
              </w:numPr>
              <w:ind w:firstLineChars="0"/>
              <w:rPr>
                <w:rFonts w:ascii="黑体" w:eastAsia="黑体"/>
                <w:sz w:val="24"/>
              </w:rPr>
            </w:pPr>
            <w:r w:rsidRPr="00824735">
              <w:rPr>
                <w:rFonts w:ascii="黑体" w:eastAsia="黑体" w:hint="eastAsia"/>
                <w:sz w:val="24"/>
              </w:rPr>
              <w:t>本课题研究内容包括</w:t>
            </w:r>
          </w:p>
          <w:p w:rsidR="00302C6B" w:rsidRPr="00574133" w:rsidRDefault="00640F7C" w:rsidP="00574133">
            <w:pPr>
              <w:numPr>
                <w:ilvl w:val="0"/>
                <w:numId w:val="3"/>
              </w:numPr>
              <w:rPr>
                <w:rFonts w:ascii="黑体" w:eastAsia="黑体"/>
                <w:sz w:val="24"/>
              </w:rPr>
            </w:pPr>
            <w:bookmarkStart w:id="38" w:name="OLE_LINK33"/>
            <w:bookmarkStart w:id="39" w:name="OLE_LINK34"/>
            <w:r w:rsidRPr="00640F7C">
              <w:rPr>
                <w:rFonts w:ascii="黑体" w:eastAsia="黑体" w:hint="eastAsia"/>
                <w:sz w:val="24"/>
              </w:rPr>
              <w:t>如何更有效地</w:t>
            </w:r>
            <w:r w:rsidR="007C3B65" w:rsidRPr="00574133">
              <w:rPr>
                <w:rFonts w:ascii="黑体" w:eastAsia="黑体" w:hint="eastAsia"/>
                <w:sz w:val="24"/>
              </w:rPr>
              <w:t>将先验信息合理嵌入模型</w:t>
            </w:r>
          </w:p>
          <w:p w:rsidR="00574133" w:rsidRDefault="00574133" w:rsidP="00BE379C">
            <w:pPr>
              <w:spacing w:line="360" w:lineRule="auto"/>
              <w:ind w:firstLineChars="200" w:firstLine="480"/>
              <w:rPr>
                <w:sz w:val="24"/>
              </w:rPr>
            </w:pPr>
            <w:r w:rsidRPr="00824735">
              <w:rPr>
                <w:sz w:val="24"/>
              </w:rPr>
              <w:t>不同的模型隐含</w:t>
            </w:r>
            <w:r w:rsidRPr="00824735">
              <w:rPr>
                <w:rFonts w:hint="eastAsia"/>
                <w:sz w:val="24"/>
              </w:rPr>
              <w:t>考虑了不同程度的</w:t>
            </w:r>
            <w:r w:rsidRPr="00824735">
              <w:rPr>
                <w:sz w:val="24"/>
              </w:rPr>
              <w:t>先验信息。如对于神经网络模型，需要使用者自行考虑输入的选择，即将对输出有贡献的输入合理地转化为输入信息；对于可以转化为最小化损失函数的模型如</w:t>
            </w:r>
            <w:r w:rsidRPr="00824735">
              <w:rPr>
                <w:rFonts w:hint="eastAsia"/>
                <w:sz w:val="24"/>
              </w:rPr>
              <w:t>SVM</w:t>
            </w:r>
            <w:r w:rsidRPr="00824735">
              <w:rPr>
                <w:rFonts w:hint="eastAsia"/>
                <w:sz w:val="24"/>
              </w:rPr>
              <w:t>、各种</w:t>
            </w:r>
            <w:r w:rsidR="00224062" w:rsidRPr="00824735">
              <w:rPr>
                <w:rFonts w:hint="eastAsia"/>
                <w:sz w:val="24"/>
              </w:rPr>
              <w:t>基于</w:t>
            </w:r>
            <w:r w:rsidRPr="00824735">
              <w:rPr>
                <w:rFonts w:hint="eastAsia"/>
                <w:sz w:val="24"/>
              </w:rPr>
              <w:t>核</w:t>
            </w:r>
            <w:r w:rsidR="00224062" w:rsidRPr="00824735">
              <w:rPr>
                <w:rFonts w:hint="eastAsia"/>
                <w:sz w:val="24"/>
              </w:rPr>
              <w:t>的</w:t>
            </w:r>
            <w:r w:rsidRPr="00824735">
              <w:rPr>
                <w:rFonts w:hint="eastAsia"/>
                <w:sz w:val="24"/>
              </w:rPr>
              <w:t>方法等，则需要将</w:t>
            </w:r>
            <w:r w:rsidR="00224062" w:rsidRPr="00824735">
              <w:rPr>
                <w:rFonts w:hint="eastAsia"/>
                <w:sz w:val="24"/>
              </w:rPr>
              <w:t>先验信息嵌入到目标函数中，一般以权值</w:t>
            </w:r>
            <m:oMath>
              <m:r>
                <m:rPr>
                  <m:sty m:val="p"/>
                </m:rPr>
                <w:rPr>
                  <w:rFonts w:ascii="Cambria Math" w:hAnsi="Cambria Math"/>
                  <w:sz w:val="24"/>
                </w:rPr>
                <m:t>ω</m:t>
              </m:r>
            </m:oMath>
            <w:r w:rsidR="00045EE6" w:rsidRPr="00824735">
              <w:rPr>
                <w:sz w:val="24"/>
              </w:rPr>
              <w:t>的范数表示，且可能产生稀疏权值，从而简化模型表示。因此先验信息的选择至关重要</w:t>
            </w:r>
            <w:r w:rsidR="00800B2D">
              <w:rPr>
                <w:sz w:val="24"/>
              </w:rPr>
              <w:t>，几种嵌入先验信息的算法如下：</w:t>
            </w:r>
          </w:p>
          <w:p w:rsidR="00987988" w:rsidRDefault="00FE4375" w:rsidP="00987988">
            <w:pPr>
              <w:keepNext/>
              <w:spacing w:line="360" w:lineRule="auto"/>
              <w:ind w:firstLineChars="200" w:firstLine="480"/>
            </w:pPr>
            <m:oMathPara>
              <m:oMath>
                <m:sSup>
                  <m:sSupPr>
                    <m:ctrlPr>
                      <w:rPr>
                        <w:rFonts w:ascii="Cambria Math" w:hAnsi="Cambria Math"/>
                        <w:i/>
                        <w:iCs/>
                        <w:sz w:val="24"/>
                      </w:rPr>
                    </m:ctrlPr>
                  </m:sSupPr>
                  <m:e>
                    <m:d>
                      <m:dPr>
                        <m:begChr m:val="‖"/>
                        <m:endChr m:val="‖"/>
                        <m:ctrlPr>
                          <w:rPr>
                            <w:rFonts w:ascii="Cambria Math" w:hAnsi="Cambria Math"/>
                            <w:i/>
                            <w:iCs/>
                            <w:sz w:val="24"/>
                          </w:rPr>
                        </m:ctrlPr>
                      </m:dPr>
                      <m:e>
                        <m:r>
                          <w:rPr>
                            <w:rFonts w:ascii="Cambria Math" w:hAnsi="Cambria Math"/>
                            <w:sz w:val="24"/>
                          </w:rPr>
                          <m:t>y-Xω</m:t>
                        </m:r>
                      </m:e>
                    </m:d>
                  </m:e>
                  <m:sup>
                    <m:r>
                      <w:rPr>
                        <w:rFonts w:ascii="Cambria Math" w:hAnsi="Cambria Math"/>
                        <w:sz w:val="24"/>
                      </w:rPr>
                      <m:t>2</m:t>
                    </m:r>
                  </m:sup>
                </m:sSup>
                <m:r>
                  <w:rPr>
                    <w:rFonts w:ascii="Cambria Math" w:hAnsi="Cambria Math"/>
                    <w:sz w:val="24"/>
                  </w:rPr>
                  <m:t>+λ</m:t>
                </m:r>
                <m:sSup>
                  <m:sSupPr>
                    <m:ctrlPr>
                      <w:rPr>
                        <w:rFonts w:ascii="Cambria Math" w:hAnsi="Cambria Math"/>
                        <w:i/>
                        <w:iCs/>
                        <w:sz w:val="24"/>
                      </w:rPr>
                    </m:ctrlPr>
                  </m:sSupPr>
                  <m:e>
                    <m:d>
                      <m:dPr>
                        <m:begChr m:val="‖"/>
                        <m:endChr m:val="‖"/>
                        <m:ctrlPr>
                          <w:rPr>
                            <w:rFonts w:ascii="Cambria Math" w:hAnsi="Cambria Math"/>
                            <w:i/>
                            <w:iCs/>
                            <w:sz w:val="24"/>
                          </w:rPr>
                        </m:ctrlPr>
                      </m:dPr>
                      <m:e>
                        <m:r>
                          <w:rPr>
                            <w:rFonts w:ascii="Cambria Math" w:hAnsi="Cambria Math"/>
                            <w:sz w:val="24"/>
                          </w:rPr>
                          <m:t>ω</m:t>
                        </m:r>
                      </m:e>
                    </m:d>
                  </m:e>
                  <m:sup>
                    <m:r>
                      <w:rPr>
                        <w:rFonts w:ascii="Cambria Math" w:hAnsi="Cambria Math"/>
                        <w:sz w:val="24"/>
                      </w:rPr>
                      <m:t>2</m:t>
                    </m:r>
                  </m:sup>
                </m:sSup>
              </m:oMath>
            </m:oMathPara>
          </w:p>
          <w:p w:rsidR="00987988" w:rsidRPr="002E1782" w:rsidRDefault="00987988" w:rsidP="002E1782">
            <w:pPr>
              <w:pStyle w:val="ad"/>
              <w:jc w:val="left"/>
              <w:rPr>
                <w:rFonts w:ascii="Times New Roman" w:eastAsia="宋体" w:hAnsi="Times New Roman" w:cs="Times New Roman"/>
                <w:sz w:val="24"/>
                <w:szCs w:val="24"/>
              </w:rPr>
            </w:pPr>
            <w:r w:rsidRPr="002E1782">
              <w:rPr>
                <w:rFonts w:ascii="Times New Roman" w:eastAsia="宋体" w:hAnsi="Times New Roman" w:cs="Times New Roman"/>
                <w:sz w:val="24"/>
                <w:szCs w:val="24"/>
              </w:rPr>
              <w:t xml:space="preserve">Equation </w:t>
            </w:r>
            <w:r w:rsidRPr="002E1782">
              <w:rPr>
                <w:rFonts w:ascii="Times New Roman" w:eastAsia="宋体" w:hAnsi="Times New Roman" w:cs="Times New Roman"/>
                <w:sz w:val="24"/>
                <w:szCs w:val="24"/>
              </w:rPr>
              <w:fldChar w:fldCharType="begin"/>
            </w:r>
            <w:r w:rsidRPr="002E1782">
              <w:rPr>
                <w:rFonts w:ascii="Times New Roman" w:eastAsia="宋体" w:hAnsi="Times New Roman" w:cs="Times New Roman"/>
                <w:sz w:val="24"/>
                <w:szCs w:val="24"/>
              </w:rPr>
              <w:instrText xml:space="preserve"> SEQ Equation \* ARABIC </w:instrText>
            </w:r>
            <w:r w:rsidRPr="002E1782">
              <w:rPr>
                <w:rFonts w:ascii="Times New Roman" w:eastAsia="宋体" w:hAnsi="Times New Roman" w:cs="Times New Roman"/>
                <w:sz w:val="24"/>
                <w:szCs w:val="24"/>
              </w:rPr>
              <w:fldChar w:fldCharType="separate"/>
            </w:r>
            <w:r w:rsidR="00DF2B9A">
              <w:rPr>
                <w:rFonts w:ascii="Times New Roman" w:eastAsia="宋体" w:hAnsi="Times New Roman" w:cs="Times New Roman"/>
                <w:noProof/>
                <w:sz w:val="24"/>
                <w:szCs w:val="24"/>
              </w:rPr>
              <w:t>4</w:t>
            </w:r>
            <w:r w:rsidRPr="002E1782">
              <w:rPr>
                <w:rFonts w:ascii="Times New Roman" w:eastAsia="宋体" w:hAnsi="Times New Roman" w:cs="Times New Roman"/>
                <w:sz w:val="24"/>
                <w:szCs w:val="24"/>
              </w:rPr>
              <w:fldChar w:fldCharType="end"/>
            </w:r>
            <w:r w:rsidRPr="002E1782">
              <w:rPr>
                <w:rFonts w:ascii="Times New Roman" w:eastAsia="宋体" w:hAnsi="Times New Roman" w:cs="Times New Roman"/>
                <w:sz w:val="24"/>
                <w:szCs w:val="24"/>
              </w:rPr>
              <w:t>岭回归</w:t>
            </w:r>
            <w:r w:rsidR="00E2398E" w:rsidRPr="002E1782">
              <w:rPr>
                <w:rFonts w:ascii="Times New Roman" w:eastAsia="宋体" w:hAnsi="Times New Roman" w:cs="Times New Roman"/>
                <w:sz w:val="24"/>
                <w:szCs w:val="24"/>
              </w:rPr>
              <w:t>目标函数</w:t>
            </w:r>
          </w:p>
          <w:p w:rsidR="00E2398E" w:rsidRDefault="00987988" w:rsidP="00E2398E">
            <w:pPr>
              <w:keepNext/>
            </w:pPr>
            <m:oMathPara>
              <m:oMath>
                <m:r>
                  <w:rPr>
                    <w:rFonts w:ascii="Cambria Math" w:hAnsi="Cambria Math"/>
                  </w:rPr>
                  <m:t>P</m:t>
                </m:r>
                <m:d>
                  <m:dPr>
                    <m:ctrlPr>
                      <w:rPr>
                        <w:rFonts w:ascii="Cambria Math" w:hAnsi="Cambria Math"/>
                        <w:i/>
                        <w:iCs/>
                      </w:rPr>
                    </m:ctrlPr>
                  </m:dPr>
                  <m:e>
                    <m:r>
                      <w:rPr>
                        <w:rFonts w:ascii="Cambria Math" w:hAnsi="Cambria Math"/>
                      </w:rPr>
                      <m:t>ω</m:t>
                    </m:r>
                  </m:e>
                  <m:e>
                    <m:r>
                      <w:rPr>
                        <w:rFonts w:ascii="Cambria Math" w:hAnsi="Cambria Math"/>
                      </w:rPr>
                      <m:t>α</m:t>
                    </m:r>
                  </m:e>
                </m:d>
                <m:r>
                  <w:rPr>
                    <w:rFonts w:ascii="Cambria Math" w:hAnsi="Cambria Math"/>
                  </w:rPr>
                  <m:t>=</m:t>
                </m:r>
                <m:nary>
                  <m:naryPr>
                    <m:chr m:val="∏"/>
                    <m:ctrlPr>
                      <w:rPr>
                        <w:rFonts w:ascii="Cambria Math" w:hAnsi="Cambria Math"/>
                        <w:i/>
                        <w:iCs/>
                      </w:rPr>
                    </m:ctrlPr>
                  </m:naryPr>
                  <m:sub>
                    <m:r>
                      <w:rPr>
                        <w:rFonts w:ascii="Cambria Math" w:hAnsi="Cambria Math"/>
                      </w:rPr>
                      <m:t>i=0</m:t>
                    </m:r>
                  </m:sub>
                  <m:sup>
                    <m:r>
                      <w:rPr>
                        <w:rFonts w:ascii="Cambria Math" w:hAnsi="Cambria Math"/>
                      </w:rPr>
                      <m:t>N</m:t>
                    </m:r>
                  </m:sup>
                  <m:e>
                    <m:r>
                      <w:rPr>
                        <w:rFonts w:ascii="Cambria Math" w:hAnsi="Cambria Math"/>
                      </w:rPr>
                      <m:t>N(</m:t>
                    </m:r>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rPr>
                      <m:t>|0,</m:t>
                    </m:r>
                    <m:sSup>
                      <m:sSupPr>
                        <m:ctrlPr>
                          <w:rPr>
                            <w:rFonts w:ascii="Cambria Math" w:hAnsi="Cambria Math"/>
                            <w:i/>
                            <w:iCs/>
                          </w:rPr>
                        </m:ctrlPr>
                      </m:sSupPr>
                      <m:e>
                        <m:r>
                          <w:rPr>
                            <w:rFonts w:ascii="Cambria Math" w:hAnsi="Cambria Math"/>
                          </w:rPr>
                          <m:t>α</m:t>
                        </m:r>
                      </m:e>
                      <m:sup>
                        <m:r>
                          <w:rPr>
                            <w:rFonts w:ascii="Cambria Math" w:hAnsi="Cambria Math"/>
                          </w:rPr>
                          <m:t>-1</m:t>
                        </m:r>
                      </m:sup>
                    </m:sSup>
                    <m:r>
                      <w:rPr>
                        <w:rFonts w:ascii="Cambria Math" w:hAnsi="Cambria Math"/>
                      </w:rPr>
                      <m:t>)</m:t>
                    </m:r>
                  </m:e>
                </m:nary>
              </m:oMath>
            </m:oMathPara>
          </w:p>
          <w:p w:rsidR="00987988" w:rsidRPr="002E1782" w:rsidRDefault="00E2398E" w:rsidP="002E1782">
            <w:pPr>
              <w:pStyle w:val="ad"/>
              <w:jc w:val="left"/>
              <w:rPr>
                <w:rFonts w:ascii="Times New Roman" w:eastAsia="宋体" w:hAnsi="Times New Roman" w:cs="Times New Roman"/>
                <w:sz w:val="24"/>
                <w:szCs w:val="24"/>
              </w:rPr>
            </w:pPr>
            <w:r w:rsidRPr="002E1782">
              <w:rPr>
                <w:rFonts w:ascii="Times New Roman" w:eastAsia="宋体" w:hAnsi="Times New Roman" w:cs="Times New Roman"/>
                <w:sz w:val="24"/>
                <w:szCs w:val="24"/>
              </w:rPr>
              <w:t xml:space="preserve">Equation </w:t>
            </w:r>
            <w:r w:rsidRPr="002E1782">
              <w:rPr>
                <w:rFonts w:ascii="Times New Roman" w:eastAsia="宋体" w:hAnsi="Times New Roman" w:cs="Times New Roman"/>
                <w:sz w:val="24"/>
                <w:szCs w:val="24"/>
              </w:rPr>
              <w:fldChar w:fldCharType="begin"/>
            </w:r>
            <w:r w:rsidRPr="002E1782">
              <w:rPr>
                <w:rFonts w:ascii="Times New Roman" w:eastAsia="宋体" w:hAnsi="Times New Roman" w:cs="Times New Roman"/>
                <w:sz w:val="24"/>
                <w:szCs w:val="24"/>
              </w:rPr>
              <w:instrText xml:space="preserve"> SEQ Equation \* ARABIC </w:instrText>
            </w:r>
            <w:r w:rsidRPr="002E1782">
              <w:rPr>
                <w:rFonts w:ascii="Times New Roman" w:eastAsia="宋体" w:hAnsi="Times New Roman" w:cs="Times New Roman"/>
                <w:sz w:val="24"/>
                <w:szCs w:val="24"/>
              </w:rPr>
              <w:fldChar w:fldCharType="separate"/>
            </w:r>
            <w:r w:rsidR="00DF2B9A">
              <w:rPr>
                <w:rFonts w:ascii="Times New Roman" w:eastAsia="宋体" w:hAnsi="Times New Roman" w:cs="Times New Roman"/>
                <w:noProof/>
                <w:sz w:val="24"/>
                <w:szCs w:val="24"/>
              </w:rPr>
              <w:t>5</w:t>
            </w:r>
            <w:r w:rsidRPr="002E1782">
              <w:rPr>
                <w:rFonts w:ascii="Times New Roman" w:eastAsia="宋体" w:hAnsi="Times New Roman" w:cs="Times New Roman"/>
                <w:sz w:val="24"/>
                <w:szCs w:val="24"/>
              </w:rPr>
              <w:fldChar w:fldCharType="end"/>
            </w:r>
            <w:r w:rsidRPr="002E1782">
              <w:rPr>
                <w:rFonts w:ascii="Times New Roman" w:eastAsia="宋体" w:hAnsi="Times New Roman" w:cs="Times New Roman"/>
                <w:sz w:val="24"/>
                <w:szCs w:val="24"/>
              </w:rPr>
              <w:t xml:space="preserve"> </w:t>
            </w:r>
            <w:r w:rsidRPr="002E1782">
              <w:rPr>
                <w:rFonts w:ascii="Times New Roman" w:eastAsia="宋体" w:hAnsi="Times New Roman" w:cs="Times New Roman" w:hint="eastAsia"/>
                <w:sz w:val="24"/>
                <w:szCs w:val="24"/>
              </w:rPr>
              <w:t>RVM</w:t>
            </w:r>
            <w:r w:rsidRPr="002E1782">
              <w:rPr>
                <w:rFonts w:ascii="Times New Roman" w:eastAsia="宋体" w:hAnsi="Times New Roman" w:cs="Times New Roman" w:hint="eastAsia"/>
                <w:sz w:val="24"/>
                <w:szCs w:val="24"/>
              </w:rPr>
              <w:t>等</w:t>
            </w:r>
            <w:r w:rsidRPr="002E1782">
              <w:rPr>
                <w:rFonts w:ascii="Times New Roman" w:eastAsia="宋体" w:hAnsi="Times New Roman" w:cs="Times New Roman" w:hint="eastAsia"/>
                <w:sz w:val="24"/>
                <w:szCs w:val="24"/>
              </w:rPr>
              <w:t>Bayesian</w:t>
            </w:r>
            <w:r w:rsidRPr="002E1782">
              <w:rPr>
                <w:rFonts w:ascii="Times New Roman" w:eastAsia="宋体" w:hAnsi="Times New Roman" w:cs="Times New Roman" w:hint="eastAsia"/>
                <w:sz w:val="24"/>
                <w:szCs w:val="24"/>
              </w:rPr>
              <w:t>模型</w:t>
            </w:r>
            <w:r w:rsidRPr="002E1782">
              <w:rPr>
                <w:rFonts w:ascii="Times New Roman" w:eastAsia="宋体" w:hAnsi="Times New Roman" w:cs="Times New Roman"/>
                <w:sz w:val="24"/>
                <w:szCs w:val="24"/>
              </w:rPr>
              <w:t>中的权值先验分布</w:t>
            </w:r>
          </w:p>
          <w:p w:rsidR="00B94F0A" w:rsidRDefault="00E2398E" w:rsidP="00BE379C">
            <w:pPr>
              <w:spacing w:line="360" w:lineRule="auto"/>
              <w:ind w:firstLineChars="200" w:firstLine="480"/>
              <w:rPr>
                <w:sz w:val="24"/>
              </w:rPr>
            </w:pPr>
            <w:r>
              <w:rPr>
                <w:rFonts w:hint="eastAsia"/>
                <w:sz w:val="24"/>
              </w:rPr>
              <w:t>近年来新出现的</w:t>
            </w:r>
            <w:r>
              <w:rPr>
                <w:sz w:val="24"/>
              </w:rPr>
              <w:t>’SLOPE’</w:t>
            </w:r>
            <w:r>
              <w:rPr>
                <w:rFonts w:hint="eastAsia"/>
                <w:sz w:val="24"/>
              </w:rPr>
              <w:t>算法将对应于岭回归、</w:t>
            </w:r>
            <w:r>
              <w:rPr>
                <w:sz w:val="24"/>
              </w:rPr>
              <w:t>Lasso</w:t>
            </w:r>
            <w:r>
              <w:rPr>
                <w:rFonts w:hint="eastAsia"/>
                <w:sz w:val="24"/>
              </w:rPr>
              <w:t>中的正则化项变为权值</w:t>
            </w:r>
            <m:oMath>
              <m:r>
                <m:rPr>
                  <m:sty m:val="p"/>
                </m:rPr>
                <w:rPr>
                  <w:rFonts w:ascii="Cambria Math" w:hAnsi="Cambria Math"/>
                  <w:sz w:val="24"/>
                </w:rPr>
                <m:t>ω</m:t>
              </m:r>
            </m:oMath>
            <w:r>
              <w:rPr>
                <w:rFonts w:hint="eastAsia"/>
                <w:sz w:val="24"/>
              </w:rPr>
              <w:t>元素的次序统计量的加权和，最近又发展为</w:t>
            </w:r>
            <w:r>
              <w:rPr>
                <w:sz w:val="24"/>
              </w:rPr>
              <w:t>’GROUP SLOPE’</w:t>
            </w:r>
            <w:r>
              <w:rPr>
                <w:rFonts w:hint="eastAsia"/>
                <w:sz w:val="24"/>
              </w:rPr>
              <w:t>以考虑预测变量之间的组结构，将来在先验信息的利用上面还有很大的发展空间。</w:t>
            </w:r>
            <w:r w:rsidR="00201CB7">
              <w:rPr>
                <w:sz w:val="24"/>
              </w:rPr>
              <w:t>模糊推断系统可以通过专家知识</w:t>
            </w:r>
            <w:r w:rsidR="009F74EA">
              <w:rPr>
                <w:sz w:val="24"/>
              </w:rPr>
              <w:t>构建模糊规则</w:t>
            </w:r>
            <w:r w:rsidR="00201CB7">
              <w:rPr>
                <w:sz w:val="24"/>
              </w:rPr>
              <w:t>，</w:t>
            </w:r>
            <w:r w:rsidR="009F74EA">
              <w:rPr>
                <w:sz w:val="24"/>
              </w:rPr>
              <w:t>从而实现将先验信息的直接嵌入，且已经广泛应用于诸多领域。</w:t>
            </w:r>
          </w:p>
          <w:p w:rsidR="00F65F9A" w:rsidRDefault="00B94F0A" w:rsidP="00BE379C">
            <w:pPr>
              <w:spacing w:line="360" w:lineRule="auto"/>
              <w:ind w:firstLineChars="200" w:firstLine="480"/>
              <w:rPr>
                <w:sz w:val="24"/>
              </w:rPr>
            </w:pPr>
            <w:r>
              <w:rPr>
                <w:sz w:val="24"/>
              </w:rPr>
              <w:t>模糊规则亦可从数据中推断，一般使用聚类算法实现，模糊规则生成后允许使用者进行修改，极大地提高了模型的可解释性及鲁棒性。</w:t>
            </w:r>
          </w:p>
          <w:p w:rsidR="00F65F9A" w:rsidRPr="00800B2D" w:rsidRDefault="00FE4375" w:rsidP="00F65F9A">
            <w:pPr>
              <w:keepNext/>
              <w:rPr>
                <w:iCs/>
              </w:rPr>
            </w:pPr>
            <m:oMathPara>
              <m:oMath>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y-Xω</m:t>
                        </m:r>
                      </m:e>
                    </m:d>
                  </m:e>
                  <m:sub>
                    <m:r>
                      <w:rPr>
                        <w:rFonts w:ascii="Cambria Math" w:hAnsi="Cambria Math"/>
                      </w:rPr>
                      <m:t>2</m:t>
                    </m:r>
                  </m:sub>
                  <m:sup>
                    <m:r>
                      <w:rPr>
                        <w:rFonts w:ascii="Cambria Math" w:hAnsi="Cambria Math"/>
                      </w:rPr>
                      <m:t>2</m:t>
                    </m:r>
                  </m:sup>
                </m:sSubSup>
                <m:r>
                  <w:rPr>
                    <w:rFonts w:ascii="Cambria Math" w:hAnsi="Cambria Math"/>
                  </w:rPr>
                  <m:t>+</m:t>
                </m:r>
                <m:nary>
                  <m:naryPr>
                    <m:chr m:val="∑"/>
                    <m:ctrlPr>
                      <w:rPr>
                        <w:rFonts w:ascii="Cambria Math" w:hAnsi="Cambria Math"/>
                        <w:i/>
                        <w:iCs/>
                      </w:rPr>
                    </m:ctrlPr>
                  </m:naryPr>
                  <m:sub>
                    <m:r>
                      <w:rPr>
                        <w:rFonts w:ascii="Cambria Math" w:hAnsi="Cambria Math"/>
                      </w:rPr>
                      <m:t>1</m:t>
                    </m:r>
                  </m:sub>
                  <m:sup>
                    <m:r>
                      <w:rPr>
                        <w:rFonts w:ascii="Cambria Math" w:hAnsi="Cambria Math"/>
                      </w:rPr>
                      <m:t>p</m:t>
                    </m:r>
                  </m:sup>
                  <m:e>
                    <m:sSub>
                      <m:sSubPr>
                        <m:ctrlPr>
                          <w:rPr>
                            <w:rFonts w:ascii="Cambria Math" w:hAnsi="Cambria Math"/>
                            <w:i/>
                            <w:iCs/>
                          </w:rPr>
                        </m:ctrlPr>
                      </m:sSubPr>
                      <m:e>
                        <m:r>
                          <w:rPr>
                            <w:rFonts w:ascii="Cambria Math" w:hAnsi="Cambria Math"/>
                          </w:rPr>
                          <m:t>λ</m:t>
                        </m:r>
                      </m:e>
                      <m:sub>
                        <m:r>
                          <w:rPr>
                            <w:rFonts w:ascii="Cambria Math" w:hAnsi="Cambria Math"/>
                          </w:rPr>
                          <m:t>i</m:t>
                        </m:r>
                      </m:sub>
                    </m:sSub>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ω</m:t>
                            </m:r>
                          </m:e>
                        </m:d>
                      </m:e>
                      <m:sub>
                        <m:r>
                          <w:rPr>
                            <w:rFonts w:ascii="Cambria Math" w:hAnsi="Cambria Math"/>
                          </w:rPr>
                          <m:t>i</m:t>
                        </m:r>
                      </m:sub>
                    </m:sSub>
                  </m:e>
                </m:nary>
              </m:oMath>
            </m:oMathPara>
          </w:p>
          <w:p w:rsidR="00F65F9A" w:rsidRDefault="00F65F9A" w:rsidP="00F65F9A">
            <w:pPr>
              <w:keepNext/>
              <w:rPr>
                <w:sz w:val="24"/>
              </w:rPr>
            </w:pPr>
            <w:r w:rsidRPr="002E1782">
              <w:rPr>
                <w:rFonts w:hint="eastAsia"/>
                <w:sz w:val="24"/>
              </w:rPr>
              <w:t>其中</w:t>
            </w:r>
            <m:oMath>
              <m:sSub>
                <m:sSubPr>
                  <m:ctrlPr>
                    <w:rPr>
                      <w:rFonts w:ascii="Cambria Math" w:hAnsi="Cambria Math"/>
                      <w:sz w:val="24"/>
                    </w:rPr>
                  </m:ctrlPr>
                </m:sSubPr>
                <m:e>
                  <m:d>
                    <m:dPr>
                      <m:begChr m:val="|"/>
                      <m:endChr m:val="|"/>
                      <m:ctrlPr>
                        <w:rPr>
                          <w:rFonts w:ascii="Cambria Math" w:hAnsi="Cambria Math"/>
                          <w:sz w:val="24"/>
                        </w:rPr>
                      </m:ctrlPr>
                    </m:dPr>
                    <m:e>
                      <m:r>
                        <w:rPr>
                          <w:rFonts w:ascii="Cambria Math" w:hAnsi="Cambria Math"/>
                          <w:sz w:val="24"/>
                        </w:rPr>
                        <m:t>ω</m:t>
                      </m:r>
                    </m:e>
                  </m:d>
                </m:e>
                <m:sub>
                  <m:r>
                    <w:rPr>
                      <w:rFonts w:ascii="Cambria Math" w:hAnsi="Cambria Math"/>
                      <w:sz w:val="24"/>
                    </w:rPr>
                    <m:t>i</m:t>
                  </m:r>
                </m:sub>
              </m:sSub>
              <m:r>
                <m:rPr>
                  <m:sty m:val="p"/>
                </m:rPr>
                <w:rPr>
                  <w:rFonts w:ascii="Cambria Math" w:hAnsi="Cambria Math"/>
                  <w:sz w:val="24"/>
                </w:rPr>
                <m:t> </m:t>
              </m:r>
            </m:oMath>
            <w:r w:rsidRPr="002E1782">
              <w:rPr>
                <w:rFonts w:hint="eastAsia"/>
                <w:sz w:val="24"/>
              </w:rPr>
              <w:t>为权值</w:t>
            </w:r>
            <m:oMath>
              <m:r>
                <m:rPr>
                  <m:sty m:val="p"/>
                </m:rPr>
                <w:rPr>
                  <w:rFonts w:ascii="Cambria Math" w:hAnsi="Cambria Math"/>
                  <w:sz w:val="24"/>
                </w:rPr>
                <m:t>ω</m:t>
              </m:r>
            </m:oMath>
            <w:r w:rsidRPr="002E1782">
              <w:rPr>
                <w:rFonts w:hint="eastAsia"/>
                <w:sz w:val="24"/>
              </w:rPr>
              <w:t>元素的次序统计量</w:t>
            </w:r>
          </w:p>
          <w:p w:rsidR="00F65F9A" w:rsidRPr="002E1782" w:rsidRDefault="00F65F9A" w:rsidP="00F65F9A">
            <w:pPr>
              <w:pStyle w:val="ad"/>
              <w:jc w:val="left"/>
              <w:rPr>
                <w:rFonts w:ascii="Times New Roman" w:eastAsia="宋体" w:hAnsi="Times New Roman" w:cs="Times New Roman"/>
                <w:sz w:val="24"/>
                <w:szCs w:val="24"/>
              </w:rPr>
            </w:pPr>
            <w:r w:rsidRPr="002E1782">
              <w:rPr>
                <w:rFonts w:ascii="Times New Roman" w:eastAsia="宋体" w:hAnsi="Times New Roman" w:cs="Times New Roman"/>
                <w:sz w:val="24"/>
                <w:szCs w:val="24"/>
              </w:rPr>
              <w:t xml:space="preserve">Equation </w:t>
            </w:r>
            <w:r w:rsidRPr="002E1782">
              <w:rPr>
                <w:rFonts w:ascii="Times New Roman" w:eastAsia="宋体" w:hAnsi="Times New Roman" w:cs="Times New Roman"/>
                <w:sz w:val="24"/>
                <w:szCs w:val="24"/>
              </w:rPr>
              <w:fldChar w:fldCharType="begin"/>
            </w:r>
            <w:r w:rsidRPr="002E1782">
              <w:rPr>
                <w:rFonts w:ascii="Times New Roman" w:eastAsia="宋体" w:hAnsi="Times New Roman" w:cs="Times New Roman"/>
                <w:sz w:val="24"/>
                <w:szCs w:val="24"/>
              </w:rPr>
              <w:instrText xml:space="preserve"> SEQ Equation \* ARABIC </w:instrText>
            </w:r>
            <w:r w:rsidRPr="002E1782">
              <w:rPr>
                <w:rFonts w:ascii="Times New Roman" w:eastAsia="宋体" w:hAnsi="Times New Roman" w:cs="Times New Roman"/>
                <w:sz w:val="24"/>
                <w:szCs w:val="24"/>
              </w:rPr>
              <w:fldChar w:fldCharType="separate"/>
            </w:r>
            <w:r w:rsidR="00DF2B9A">
              <w:rPr>
                <w:rFonts w:ascii="Times New Roman" w:eastAsia="宋体" w:hAnsi="Times New Roman" w:cs="Times New Roman"/>
                <w:noProof/>
                <w:sz w:val="24"/>
                <w:szCs w:val="24"/>
              </w:rPr>
              <w:t>6</w:t>
            </w:r>
            <w:r w:rsidRPr="002E1782">
              <w:rPr>
                <w:rFonts w:ascii="Times New Roman" w:eastAsia="宋体" w:hAnsi="Times New Roman" w:cs="Times New Roman"/>
                <w:sz w:val="24"/>
                <w:szCs w:val="24"/>
              </w:rPr>
              <w:fldChar w:fldCharType="end"/>
            </w:r>
            <w:r w:rsidRPr="002E1782">
              <w:rPr>
                <w:rFonts w:ascii="Times New Roman" w:eastAsia="宋体" w:hAnsi="Times New Roman" w:cs="Times New Roman"/>
                <w:sz w:val="24"/>
                <w:szCs w:val="24"/>
              </w:rPr>
              <w:t xml:space="preserve"> </w:t>
            </w:r>
            <w:r w:rsidRPr="002E1782">
              <w:rPr>
                <w:rFonts w:ascii="Times New Roman" w:eastAsia="宋体" w:hAnsi="Times New Roman" w:cs="Times New Roman" w:hint="eastAsia"/>
                <w:sz w:val="24"/>
                <w:szCs w:val="24"/>
              </w:rPr>
              <w:t>SLOPE</w:t>
            </w:r>
            <w:r w:rsidRPr="002E1782">
              <w:rPr>
                <w:rFonts w:ascii="Times New Roman" w:eastAsia="宋体" w:hAnsi="Times New Roman" w:cs="Times New Roman" w:hint="eastAsia"/>
                <w:sz w:val="24"/>
                <w:szCs w:val="24"/>
              </w:rPr>
              <w:t>算法</w:t>
            </w:r>
          </w:p>
          <w:p w:rsidR="00F65F9A" w:rsidRPr="002E1782" w:rsidRDefault="00FE4375" w:rsidP="00F65F9A">
            <w:pPr>
              <w:keepNext/>
              <w:rPr>
                <w:iCs/>
              </w:rPr>
            </w:pPr>
            <m:oMathPara>
              <m:oMath>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y-Xω</m:t>
                        </m:r>
                      </m:e>
                    </m:d>
                  </m:e>
                  <m:sub>
                    <m:r>
                      <w:rPr>
                        <w:rFonts w:ascii="Cambria Math" w:hAnsi="Cambria Math"/>
                      </w:rPr>
                      <m:t>2</m:t>
                    </m:r>
                  </m:sub>
                  <m:sup>
                    <m:r>
                      <w:rPr>
                        <w:rFonts w:ascii="Cambria Math" w:hAnsi="Cambria Math"/>
                      </w:rPr>
                      <m:t>2</m:t>
                    </m:r>
                  </m:sup>
                </m:sSubSup>
                <m:r>
                  <w:rPr>
                    <w:rFonts w:ascii="Cambria Math" w:hAnsi="Cambria Math"/>
                  </w:rPr>
                  <m:t>+</m:t>
                </m:r>
                <m:nary>
                  <m:naryPr>
                    <m:chr m:val="∑"/>
                    <m:ctrlPr>
                      <w:rPr>
                        <w:rFonts w:ascii="Cambria Math" w:hAnsi="Cambria Math"/>
                        <w:i/>
                        <w:iCs/>
                      </w:rPr>
                    </m:ctrlPr>
                  </m:naryPr>
                  <m:sub>
                    <m:r>
                      <w:rPr>
                        <w:rFonts w:ascii="Cambria Math" w:hAnsi="Cambria Math"/>
                      </w:rPr>
                      <m:t>1</m:t>
                    </m:r>
                  </m:sub>
                  <m:sup>
                    <m:r>
                      <w:rPr>
                        <w:rFonts w:ascii="Cambria Math" w:hAnsi="Cambria Math"/>
                      </w:rPr>
                      <m:t>p</m:t>
                    </m:r>
                  </m:sup>
                  <m:e>
                    <m:sSub>
                      <m:sSubPr>
                        <m:ctrlPr>
                          <w:rPr>
                            <w:rFonts w:ascii="Cambria Math" w:hAnsi="Cambria Math"/>
                            <w:i/>
                            <w:iCs/>
                          </w:rPr>
                        </m:ctrlPr>
                      </m:sSubPr>
                      <m:e>
                        <m:r>
                          <w:rPr>
                            <w:rFonts w:ascii="Cambria Math" w:hAnsi="Cambria Math"/>
                          </w:rPr>
                          <m:t>λ</m:t>
                        </m:r>
                      </m:e>
                      <m:sub>
                        <m:r>
                          <w:rPr>
                            <w:rFonts w:ascii="Cambria Math" w:hAnsi="Cambria Math"/>
                          </w:rPr>
                          <m:t>i</m:t>
                        </m:r>
                      </m:sub>
                    </m:sSub>
                    <m:sSub>
                      <m:sSubPr>
                        <m:ctrlPr>
                          <w:rPr>
                            <w:rFonts w:ascii="Cambria Math" w:hAnsi="Cambria Math"/>
                            <w:i/>
                            <w:iCs/>
                          </w:rPr>
                        </m:ctrlPr>
                      </m:sSubPr>
                      <m:e>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d>
                          <m:dPr>
                            <m:begChr m:val="|"/>
                            <m:endChr m:val="|"/>
                            <m:ctrlPr>
                              <w:rPr>
                                <w:rFonts w:ascii="Cambria Math" w:hAnsi="Cambria Math"/>
                                <w:i/>
                                <w:iCs/>
                              </w:rPr>
                            </m:ctrlPr>
                          </m:dPr>
                          <m:e>
                            <m:r>
                              <w:rPr>
                                <w:rFonts w:ascii="Cambria Math" w:hAnsi="Cambria Math"/>
                              </w:rPr>
                              <m:t>ω</m:t>
                            </m:r>
                          </m:e>
                        </m:d>
                      </m:e>
                      <m:sub>
                        <m:r>
                          <w:rPr>
                            <w:rFonts w:ascii="Cambria Math" w:hAnsi="Cambria Math"/>
                          </w:rPr>
                          <m:t>i</m:t>
                        </m:r>
                      </m:sub>
                    </m:sSub>
                  </m:e>
                </m:nary>
              </m:oMath>
            </m:oMathPara>
          </w:p>
          <w:p w:rsidR="00F65F9A" w:rsidRDefault="00F65F9A" w:rsidP="00F65F9A">
            <w:pPr>
              <w:keepNext/>
            </w:pPr>
            <w:r w:rsidRPr="002E1782">
              <w:rPr>
                <w:rFonts w:hint="eastAsia"/>
                <w:sz w:val="24"/>
              </w:rPr>
              <w:t>其中</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E1782">
              <w:rPr>
                <w:rFonts w:hint="eastAsia"/>
                <w:sz w:val="24"/>
              </w:rPr>
              <w:t>为</w:t>
            </w:r>
            <m:oMath>
              <m:r>
                <w:rPr>
                  <w:rFonts w:ascii="Cambria Math" w:hAnsi="Cambria Math"/>
                  <w:sz w:val="24"/>
                </w:rPr>
                <m:t>ω</m:t>
              </m:r>
            </m:oMath>
            <w:r w:rsidRPr="002E1782">
              <w:rPr>
                <w:rFonts w:hint="eastAsia"/>
                <w:sz w:val="24"/>
              </w:rPr>
              <w:t>第</w:t>
            </w:r>
            <w:r w:rsidRPr="002E1782">
              <w:rPr>
                <w:sz w:val="24"/>
              </w:rPr>
              <w:t>i</w:t>
            </w:r>
            <w:r w:rsidRPr="002E1782">
              <w:rPr>
                <w:rFonts w:hint="eastAsia"/>
                <w:sz w:val="24"/>
              </w:rPr>
              <w:t>组的长度</w:t>
            </w:r>
          </w:p>
          <w:p w:rsidR="00F65F9A" w:rsidRPr="002E1782" w:rsidRDefault="00F65F9A" w:rsidP="00F65F9A">
            <w:pPr>
              <w:pStyle w:val="ad"/>
              <w:jc w:val="left"/>
            </w:pPr>
            <w:r w:rsidRPr="002E1782">
              <w:rPr>
                <w:rFonts w:ascii="Times New Roman" w:eastAsia="宋体" w:hAnsi="Times New Roman" w:cs="Times New Roman"/>
                <w:sz w:val="24"/>
                <w:szCs w:val="24"/>
              </w:rPr>
              <w:t xml:space="preserve">Equation </w:t>
            </w:r>
            <w:r w:rsidRPr="002E1782">
              <w:rPr>
                <w:rFonts w:ascii="Times New Roman" w:eastAsia="宋体" w:hAnsi="Times New Roman" w:cs="Times New Roman"/>
                <w:sz w:val="24"/>
                <w:szCs w:val="24"/>
              </w:rPr>
              <w:fldChar w:fldCharType="begin"/>
            </w:r>
            <w:r w:rsidRPr="002E1782">
              <w:rPr>
                <w:rFonts w:ascii="Times New Roman" w:eastAsia="宋体" w:hAnsi="Times New Roman" w:cs="Times New Roman"/>
                <w:sz w:val="24"/>
                <w:szCs w:val="24"/>
              </w:rPr>
              <w:instrText xml:space="preserve"> SEQ Equation \* ARABIC </w:instrText>
            </w:r>
            <w:r w:rsidRPr="002E1782">
              <w:rPr>
                <w:rFonts w:ascii="Times New Roman" w:eastAsia="宋体" w:hAnsi="Times New Roman" w:cs="Times New Roman"/>
                <w:sz w:val="24"/>
                <w:szCs w:val="24"/>
              </w:rPr>
              <w:fldChar w:fldCharType="separate"/>
            </w:r>
            <w:r w:rsidR="00DF2B9A">
              <w:rPr>
                <w:rFonts w:ascii="Times New Roman" w:eastAsia="宋体" w:hAnsi="Times New Roman" w:cs="Times New Roman"/>
                <w:noProof/>
                <w:sz w:val="24"/>
                <w:szCs w:val="24"/>
              </w:rPr>
              <w:t>7</w:t>
            </w:r>
            <w:r w:rsidRPr="002E1782">
              <w:rPr>
                <w:rFonts w:ascii="Times New Roman" w:eastAsia="宋体" w:hAnsi="Times New Roman" w:cs="Times New Roman"/>
                <w:sz w:val="24"/>
                <w:szCs w:val="24"/>
              </w:rPr>
              <w:fldChar w:fldCharType="end"/>
            </w:r>
            <w:r w:rsidRPr="002E1782">
              <w:rPr>
                <w:rFonts w:ascii="Times New Roman" w:eastAsia="宋体" w:hAnsi="Times New Roman" w:cs="Times New Roman"/>
                <w:sz w:val="24"/>
                <w:szCs w:val="24"/>
              </w:rPr>
              <w:t xml:space="preserve"> GROUP SLOPE</w:t>
            </w:r>
            <w:r w:rsidRPr="002E1782">
              <w:rPr>
                <w:rFonts w:ascii="Times New Roman" w:eastAsia="宋体" w:hAnsi="Times New Roman" w:cs="Times New Roman"/>
                <w:sz w:val="24"/>
                <w:szCs w:val="24"/>
              </w:rPr>
              <w:t>算法</w:t>
            </w:r>
          </w:p>
          <w:p w:rsidR="00B94F0A" w:rsidRPr="00824735" w:rsidRDefault="009F74EA" w:rsidP="00BE379C">
            <w:pPr>
              <w:spacing w:line="360" w:lineRule="auto"/>
              <w:ind w:firstLineChars="200" w:firstLine="480"/>
              <w:rPr>
                <w:sz w:val="24"/>
              </w:rPr>
            </w:pPr>
            <w:r>
              <w:rPr>
                <w:sz w:val="24"/>
              </w:rPr>
              <w:t>本课题拟针对降雨径流预测的特点，研究出一种更有效的嵌入先验信息的方法。</w:t>
            </w:r>
          </w:p>
          <w:p w:rsidR="007C3B65" w:rsidRDefault="00640F7C" w:rsidP="00574133">
            <w:pPr>
              <w:numPr>
                <w:ilvl w:val="0"/>
                <w:numId w:val="3"/>
              </w:numPr>
              <w:rPr>
                <w:rFonts w:ascii="黑体" w:eastAsia="黑体"/>
                <w:sz w:val="24"/>
              </w:rPr>
            </w:pPr>
            <w:r>
              <w:rPr>
                <w:rFonts w:ascii="黑体" w:eastAsia="黑体" w:hint="eastAsia"/>
                <w:sz w:val="24"/>
              </w:rPr>
              <w:t>如何</w:t>
            </w:r>
            <w:r>
              <w:rPr>
                <w:rFonts w:ascii="黑体" w:eastAsia="黑体"/>
                <w:sz w:val="24"/>
              </w:rPr>
              <w:t>改进模型结构以</w:t>
            </w:r>
            <w:r w:rsidR="007C3B65" w:rsidRPr="00574133">
              <w:rPr>
                <w:rFonts w:ascii="黑体" w:eastAsia="黑体"/>
                <w:sz w:val="24"/>
              </w:rPr>
              <w:t>解决预测精度和误差积累等问题</w:t>
            </w:r>
          </w:p>
          <w:p w:rsidR="00045EE6" w:rsidRDefault="00422E19" w:rsidP="00BE379C">
            <w:pPr>
              <w:spacing w:line="360" w:lineRule="auto"/>
              <w:ind w:firstLineChars="200" w:firstLine="480"/>
              <w:rPr>
                <w:sz w:val="24"/>
              </w:rPr>
            </w:pPr>
            <w:r w:rsidRPr="00824735">
              <w:rPr>
                <w:rFonts w:hint="eastAsia"/>
                <w:sz w:val="24"/>
              </w:rPr>
              <w:t>不同的模型结构具有不同的泛化能力，即不同的预测精度，代表着从数据中学习到的不同信息。减小泛化误差一直是机器学习等领域研究的重点。多步预测由于面临更复杂的映射关系，更难建模，如果不对各步采用独立预测方法即分别拟合各步的预测模型则会存在误差积累问题，严重影响预测精度。</w:t>
            </w:r>
          </w:p>
          <w:p w:rsidR="001A2691" w:rsidRDefault="001A2691" w:rsidP="001A2691">
            <w:pPr>
              <w:spacing w:line="360" w:lineRule="auto"/>
              <w:ind w:firstLineChars="200" w:firstLine="480"/>
              <w:rPr>
                <w:sz w:val="24"/>
              </w:rPr>
            </w:pPr>
            <w:r>
              <w:rPr>
                <w:sz w:val="24"/>
              </w:rPr>
              <w:t>目前，</w:t>
            </w:r>
            <w:r w:rsidRPr="001A2691">
              <w:rPr>
                <w:rFonts w:hint="eastAsia"/>
                <w:sz w:val="24"/>
              </w:rPr>
              <w:t>神经网络模型</w:t>
            </w:r>
            <w:r>
              <w:rPr>
                <w:rFonts w:hint="eastAsia"/>
                <w:sz w:val="24"/>
              </w:rPr>
              <w:t>、</w:t>
            </w:r>
            <w:r w:rsidRPr="001A2691">
              <w:rPr>
                <w:rFonts w:hint="eastAsia"/>
                <w:sz w:val="24"/>
              </w:rPr>
              <w:t>支持向量机</w:t>
            </w:r>
            <w:r>
              <w:rPr>
                <w:rFonts w:hint="eastAsia"/>
                <w:sz w:val="24"/>
              </w:rPr>
              <w:t>、</w:t>
            </w:r>
            <w:r w:rsidRPr="001A2691">
              <w:rPr>
                <w:rFonts w:hint="eastAsia"/>
                <w:sz w:val="24"/>
              </w:rPr>
              <w:t>Bayes</w:t>
            </w:r>
            <w:r>
              <w:rPr>
                <w:rFonts w:hint="eastAsia"/>
                <w:sz w:val="24"/>
              </w:rPr>
              <w:t>方法、</w:t>
            </w:r>
            <w:r w:rsidRPr="001A2691">
              <w:rPr>
                <w:rFonts w:hint="eastAsia"/>
                <w:sz w:val="24"/>
              </w:rPr>
              <w:t>相关向量机</w:t>
            </w:r>
            <w:r w:rsidRPr="001A2691">
              <w:rPr>
                <w:rFonts w:hint="eastAsia"/>
                <w:sz w:val="24"/>
              </w:rPr>
              <w:t>(RVM)</w:t>
            </w:r>
            <w:r>
              <w:rPr>
                <w:rFonts w:hint="eastAsia"/>
                <w:sz w:val="24"/>
              </w:rPr>
              <w:t>、</w:t>
            </w:r>
            <w:r w:rsidRPr="001A2691">
              <w:rPr>
                <w:rFonts w:hint="eastAsia"/>
                <w:sz w:val="24"/>
              </w:rPr>
              <w:t>模糊推断系统</w:t>
            </w:r>
            <w:r w:rsidR="00DD74B1">
              <w:rPr>
                <w:rFonts w:hint="eastAsia"/>
                <w:sz w:val="24"/>
              </w:rPr>
              <w:t>以及</w:t>
            </w:r>
            <w:r w:rsidRPr="001A2691">
              <w:rPr>
                <w:rFonts w:hint="eastAsia"/>
                <w:sz w:val="24"/>
              </w:rPr>
              <w:t>区间神经网络、区间模糊算法、小波变换结合神经网络</w:t>
            </w:r>
            <w:r>
              <w:rPr>
                <w:rFonts w:hint="eastAsia"/>
                <w:sz w:val="24"/>
              </w:rPr>
              <w:t>等</w:t>
            </w:r>
            <w:r w:rsidR="00DD74B1">
              <w:rPr>
                <w:rFonts w:hint="eastAsia"/>
                <w:sz w:val="24"/>
              </w:rPr>
              <w:t>混合模型</w:t>
            </w:r>
            <w:r>
              <w:rPr>
                <w:rFonts w:hint="eastAsia"/>
                <w:sz w:val="24"/>
              </w:rPr>
              <w:t>已</w:t>
            </w:r>
            <w:r w:rsidR="00DD74B1">
              <w:rPr>
                <w:rFonts w:hint="eastAsia"/>
                <w:sz w:val="24"/>
              </w:rPr>
              <w:t>成功</w:t>
            </w:r>
            <w:r>
              <w:rPr>
                <w:rFonts w:hint="eastAsia"/>
                <w:sz w:val="24"/>
              </w:rPr>
              <w:t>应用于很多领域</w:t>
            </w:r>
            <w:r w:rsidR="00DD74B1">
              <w:rPr>
                <w:rFonts w:hint="eastAsia"/>
                <w:sz w:val="24"/>
              </w:rPr>
              <w:t>，但泛化能力和模型精度仍然是学习模型考虑的重点。并且多步预测的研究仍有很大空间。</w:t>
            </w:r>
          </w:p>
          <w:p w:rsidR="00DD74B1" w:rsidRPr="00824735" w:rsidRDefault="00E16903" w:rsidP="001A2691">
            <w:pPr>
              <w:spacing w:line="360" w:lineRule="auto"/>
              <w:ind w:firstLineChars="200" w:firstLine="480"/>
              <w:rPr>
                <w:sz w:val="24"/>
              </w:rPr>
            </w:pPr>
            <w:r>
              <w:rPr>
                <w:sz w:val="24"/>
              </w:rPr>
              <w:t>本课题拟研究出一种能够在多步预测时仍具有很强泛化能力的模型。</w:t>
            </w:r>
          </w:p>
          <w:p w:rsidR="007C3B65" w:rsidRPr="00574133" w:rsidRDefault="00640F7C" w:rsidP="00574133">
            <w:pPr>
              <w:numPr>
                <w:ilvl w:val="0"/>
                <w:numId w:val="3"/>
              </w:numPr>
              <w:rPr>
                <w:rFonts w:ascii="黑体" w:eastAsia="黑体"/>
                <w:sz w:val="24"/>
              </w:rPr>
            </w:pPr>
            <w:r>
              <w:rPr>
                <w:rFonts w:ascii="黑体" w:eastAsia="黑体" w:hint="eastAsia"/>
                <w:sz w:val="24"/>
              </w:rPr>
              <w:t>如何在</w:t>
            </w:r>
            <w:r w:rsidR="00E75F09">
              <w:rPr>
                <w:rFonts w:ascii="黑体" w:eastAsia="黑体" w:hint="eastAsia"/>
                <w:sz w:val="24"/>
              </w:rPr>
              <w:t>建模时</w:t>
            </w:r>
            <w:r w:rsidR="007C3B65" w:rsidRPr="00574133">
              <w:rPr>
                <w:rFonts w:ascii="黑体" w:eastAsia="黑体" w:hint="eastAsia"/>
                <w:sz w:val="24"/>
              </w:rPr>
              <w:t>考虑输入不确定性</w:t>
            </w:r>
          </w:p>
          <w:bookmarkEnd w:id="38"/>
          <w:bookmarkEnd w:id="39"/>
          <w:p w:rsidR="000D616F" w:rsidRDefault="00A439CD" w:rsidP="00BE379C">
            <w:pPr>
              <w:spacing w:line="360" w:lineRule="auto"/>
              <w:ind w:firstLineChars="200" w:firstLine="480"/>
              <w:rPr>
                <w:sz w:val="24"/>
              </w:rPr>
            </w:pPr>
            <w:r>
              <w:rPr>
                <w:sz w:val="24"/>
              </w:rPr>
              <w:t>输入不确定性对于模型的训练以及泛化能力具有很大的影响，因此</w:t>
            </w:r>
            <w:r w:rsidR="00422E19" w:rsidRPr="00824735">
              <w:rPr>
                <w:sz w:val="24"/>
              </w:rPr>
              <w:t>在</w:t>
            </w:r>
            <w:r w:rsidR="00E16903">
              <w:rPr>
                <w:sz w:val="24"/>
              </w:rPr>
              <w:t>模型处理过程中，如何尽可能地利用现有数据，得到更有意义的输出</w:t>
            </w:r>
            <w:r w:rsidR="005E0386">
              <w:rPr>
                <w:sz w:val="24"/>
              </w:rPr>
              <w:t>是很多算法需要考虑的问题，如在模糊推断系统中考虑了输入的模糊性，基于区间分析的算法中考虑了输入的范围引起的不确定性等</w:t>
            </w:r>
            <w:r>
              <w:rPr>
                <w:sz w:val="24"/>
              </w:rPr>
              <w:t>，因此将输入区间化、模糊化进行处理是很多算法</w:t>
            </w:r>
            <w:r w:rsidR="000D616F">
              <w:rPr>
                <w:sz w:val="24"/>
              </w:rPr>
              <w:t>处理输入不确定性的基础。输入不确定性亦可转化为输出不确定性，进而得到预测不确定性，而将预测不确定性考虑到模型的输出中对于提高模型输出的可靠性和可解释性具有很大意义。</w:t>
            </w:r>
          </w:p>
          <w:p w:rsidR="00302C6B" w:rsidRPr="008C4459" w:rsidRDefault="00A439CD" w:rsidP="00A439CD">
            <w:pPr>
              <w:spacing w:line="360" w:lineRule="auto"/>
              <w:ind w:firstLineChars="200" w:firstLine="480"/>
              <w:rPr>
                <w:rFonts w:ascii="黑体" w:eastAsia="黑体"/>
                <w:sz w:val="24"/>
              </w:rPr>
            </w:pPr>
            <w:r>
              <w:rPr>
                <w:sz w:val="24"/>
              </w:rPr>
              <w:t>本课题拟</w:t>
            </w:r>
            <w:r w:rsidR="00422E19" w:rsidRPr="00824735">
              <w:rPr>
                <w:sz w:val="24"/>
              </w:rPr>
              <w:t>研究出能够充分处理输入不确定性的模型</w:t>
            </w:r>
            <w:r>
              <w:rPr>
                <w:sz w:val="24"/>
              </w:rPr>
              <w:t>。</w:t>
            </w:r>
            <w:r w:rsidRPr="008C4459">
              <w:rPr>
                <w:rFonts w:ascii="黑体" w:eastAsia="黑体"/>
                <w:sz w:val="24"/>
              </w:rPr>
              <w:t xml:space="preserve"> </w:t>
            </w:r>
          </w:p>
        </w:tc>
      </w:tr>
      <w:bookmarkEnd w:id="33"/>
      <w:bookmarkEnd w:id="34"/>
    </w:tbl>
    <w:p w:rsidR="00E2398E" w:rsidRDefault="00E2398E">
      <w:pPr>
        <w:widowControl/>
        <w:jc w:val="left"/>
        <w:rPr>
          <w:rFonts w:eastAsia="黑体"/>
          <w:sz w:val="24"/>
        </w:rPr>
      </w:pPr>
      <w:r>
        <w:rPr>
          <w:rFonts w:eastAsia="黑体"/>
          <w:sz w:val="24"/>
        </w:rPr>
        <w:lastRenderedPageBreak/>
        <w:br w:type="page"/>
      </w:r>
    </w:p>
    <w:p w:rsidR="0022569F" w:rsidRDefault="0022569F" w:rsidP="0022569F">
      <w:pPr>
        <w:rPr>
          <w:rFonts w:eastAsia="黑体"/>
          <w:b/>
          <w:sz w:val="24"/>
        </w:rPr>
      </w:pPr>
      <w:r>
        <w:rPr>
          <w:rFonts w:eastAsia="黑体" w:hint="eastAsia"/>
          <w:sz w:val="24"/>
        </w:rPr>
        <w:lastRenderedPageBreak/>
        <w:t>4</w:t>
      </w:r>
      <w:r>
        <w:rPr>
          <w:rFonts w:eastAsia="黑体" w:hint="eastAsia"/>
          <w:sz w:val="24"/>
        </w:rPr>
        <w:t>．</w:t>
      </w:r>
      <w:bookmarkStart w:id="40" w:name="OLE_LINK41"/>
      <w:r>
        <w:rPr>
          <w:rFonts w:eastAsia="黑体" w:hint="eastAsia"/>
          <w:sz w:val="24"/>
        </w:rPr>
        <w:t>拟解决的关键技术或问题</w:t>
      </w:r>
      <w:bookmarkEnd w:id="40"/>
      <w:r>
        <w:rPr>
          <w:rFonts w:eastAsia="黑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2569F">
        <w:trPr>
          <w:trHeight w:val="13206"/>
        </w:trPr>
        <w:tc>
          <w:tcPr>
            <w:tcW w:w="8522" w:type="dxa"/>
            <w:tcBorders>
              <w:top w:val="single" w:sz="12" w:space="0" w:color="auto"/>
              <w:left w:val="single" w:sz="12" w:space="0" w:color="auto"/>
              <w:bottom w:val="single" w:sz="12" w:space="0" w:color="auto"/>
              <w:right w:val="single" w:sz="12" w:space="0" w:color="auto"/>
            </w:tcBorders>
          </w:tcPr>
          <w:p w:rsidR="0022569F" w:rsidRDefault="007D66C3" w:rsidP="0022569F">
            <w:pPr>
              <w:spacing w:before="120"/>
              <w:rPr>
                <w:rFonts w:ascii="黑体" w:eastAsia="黑体"/>
                <w:sz w:val="24"/>
              </w:rPr>
            </w:pPr>
            <w:r>
              <w:rPr>
                <w:rFonts w:ascii="黑体" w:eastAsia="黑体" w:hint="eastAsia"/>
                <w:sz w:val="24"/>
              </w:rPr>
              <w:t>明确研究中的关键学术或技术难点，提出解决的方法</w:t>
            </w:r>
          </w:p>
          <w:p w:rsidR="000C5471" w:rsidRPr="00307928" w:rsidRDefault="003364CB" w:rsidP="00307928">
            <w:pPr>
              <w:pStyle w:val="ab"/>
              <w:numPr>
                <w:ilvl w:val="0"/>
                <w:numId w:val="4"/>
              </w:numPr>
              <w:spacing w:before="120"/>
              <w:ind w:firstLineChars="0"/>
              <w:rPr>
                <w:rFonts w:ascii="黑体" w:eastAsia="黑体"/>
                <w:sz w:val="24"/>
              </w:rPr>
            </w:pPr>
            <w:r w:rsidRPr="00307928">
              <w:rPr>
                <w:rFonts w:ascii="黑体" w:eastAsia="黑体" w:hint="eastAsia"/>
                <w:sz w:val="24"/>
              </w:rPr>
              <w:t>模型输入</w:t>
            </w:r>
            <w:r w:rsidR="00FA43C6">
              <w:rPr>
                <w:rFonts w:ascii="黑体" w:eastAsia="黑体" w:hint="eastAsia"/>
                <w:sz w:val="24"/>
              </w:rPr>
              <w:t>选择和预</w:t>
            </w:r>
            <w:r w:rsidR="00307928" w:rsidRPr="00307928">
              <w:rPr>
                <w:rFonts w:ascii="黑体" w:eastAsia="黑体" w:hint="eastAsia"/>
                <w:sz w:val="24"/>
              </w:rPr>
              <w:t>处理</w:t>
            </w:r>
          </w:p>
          <w:p w:rsidR="003364CB" w:rsidRPr="00824735" w:rsidRDefault="003364CB" w:rsidP="00BE379C">
            <w:pPr>
              <w:spacing w:line="360" w:lineRule="auto"/>
              <w:ind w:firstLineChars="200" w:firstLine="480"/>
              <w:rPr>
                <w:sz w:val="24"/>
              </w:rPr>
            </w:pPr>
            <w:r w:rsidRPr="00824735">
              <w:rPr>
                <w:sz w:val="24"/>
              </w:rPr>
              <w:t>在实际应用中，输入特征的预处理一直是一个十分关键的问题。如在神经网络中，一般得对输入进行规范化，如将均值变换到</w:t>
            </w:r>
            <w:r w:rsidRPr="00824735">
              <w:rPr>
                <w:rFonts w:hint="eastAsia"/>
                <w:sz w:val="24"/>
              </w:rPr>
              <w:t>零值附近、打乱训练数据</w:t>
            </w:r>
            <w:r w:rsidR="00307928" w:rsidRPr="00824735">
              <w:rPr>
                <w:rFonts w:hint="eastAsia"/>
                <w:sz w:val="24"/>
              </w:rPr>
              <w:t>、输入特征需要不相关</w:t>
            </w:r>
            <w:r w:rsidRPr="00824735">
              <w:rPr>
                <w:rFonts w:hint="eastAsia"/>
                <w:sz w:val="24"/>
              </w:rPr>
              <w:t>等；在</w:t>
            </w:r>
            <w:r w:rsidRPr="00824735">
              <w:rPr>
                <w:rFonts w:hint="eastAsia"/>
                <w:sz w:val="24"/>
              </w:rPr>
              <w:t>RVM</w:t>
            </w:r>
            <w:r w:rsidRPr="00824735">
              <w:rPr>
                <w:sz w:val="24"/>
              </w:rPr>
              <w:t>中，需要考虑针对训练数据的超参数的选取。</w:t>
            </w:r>
            <w:r w:rsidR="00BF281A">
              <w:rPr>
                <w:sz w:val="24"/>
              </w:rPr>
              <w:t>本课题</w:t>
            </w:r>
            <w:r w:rsidR="00307928" w:rsidRPr="00824735">
              <w:rPr>
                <w:sz w:val="24"/>
              </w:rPr>
              <w:t>拟选取明显对输出有贡献的特征作为输入，并尝试采用各种方法对输入进行处理。</w:t>
            </w:r>
          </w:p>
          <w:p w:rsidR="00307928" w:rsidRPr="00307928" w:rsidRDefault="00307928" w:rsidP="00307928">
            <w:pPr>
              <w:pStyle w:val="ab"/>
              <w:numPr>
                <w:ilvl w:val="0"/>
                <w:numId w:val="4"/>
              </w:numPr>
              <w:spacing w:before="120"/>
              <w:ind w:firstLineChars="0"/>
              <w:rPr>
                <w:rFonts w:ascii="黑体" w:eastAsia="黑体"/>
                <w:sz w:val="24"/>
              </w:rPr>
            </w:pPr>
            <w:r w:rsidRPr="00307928">
              <w:rPr>
                <w:rFonts w:ascii="黑体" w:eastAsia="黑体" w:hint="eastAsia"/>
                <w:sz w:val="24"/>
              </w:rPr>
              <w:t>在多步预测中，映射关系更为复杂，更难建模</w:t>
            </w:r>
          </w:p>
          <w:p w:rsidR="00E37881" w:rsidRPr="00824735" w:rsidRDefault="00E37881" w:rsidP="00BE379C">
            <w:pPr>
              <w:spacing w:line="360" w:lineRule="auto"/>
              <w:ind w:firstLineChars="200" w:firstLine="480"/>
              <w:rPr>
                <w:sz w:val="24"/>
              </w:rPr>
            </w:pPr>
            <w:r w:rsidRPr="00824735">
              <w:rPr>
                <w:sz w:val="24"/>
              </w:rPr>
              <w:t>借鉴</w:t>
            </w:r>
            <w:r w:rsidR="00835822" w:rsidRPr="00824735">
              <w:rPr>
                <w:sz w:val="24"/>
              </w:rPr>
              <w:t>已有</w:t>
            </w:r>
            <w:r w:rsidR="004F186D" w:rsidRPr="00824735">
              <w:rPr>
                <w:sz w:val="24"/>
              </w:rPr>
              <w:t>方法中</w:t>
            </w:r>
            <w:r w:rsidR="00835822" w:rsidRPr="00824735">
              <w:rPr>
                <w:sz w:val="24"/>
              </w:rPr>
              <w:t>对输入信号的预处理，即分解为趋势信号和细节信号，然后再进行模型预测，</w:t>
            </w:r>
            <w:r w:rsidR="00835822" w:rsidRPr="00824735">
              <w:rPr>
                <w:rFonts w:hint="eastAsia"/>
                <w:sz w:val="24"/>
              </w:rPr>
              <w:t>拟引进‘预测趋势’的概念，对多步预测进行修正。</w:t>
            </w:r>
            <w:r w:rsidR="00BF281A">
              <w:rPr>
                <w:rFonts w:hint="eastAsia"/>
                <w:sz w:val="24"/>
              </w:rPr>
              <w:t>目前已有文献分别对趋势信号和细节信号进行预测，本课题拟借鉴其思路，探索趋势信号对于多步预测的作用。</w:t>
            </w:r>
          </w:p>
          <w:p w:rsidR="00835822" w:rsidRDefault="00835822" w:rsidP="00835822">
            <w:pPr>
              <w:pStyle w:val="ab"/>
              <w:numPr>
                <w:ilvl w:val="0"/>
                <w:numId w:val="4"/>
              </w:numPr>
              <w:spacing w:before="120"/>
              <w:ind w:firstLineChars="0"/>
              <w:rPr>
                <w:rFonts w:ascii="黑体" w:eastAsia="黑体"/>
                <w:sz w:val="24"/>
              </w:rPr>
            </w:pPr>
            <w:r w:rsidRPr="00835822">
              <w:rPr>
                <w:rFonts w:ascii="黑体" w:eastAsia="黑体"/>
                <w:sz w:val="24"/>
              </w:rPr>
              <w:t>模型选择</w:t>
            </w:r>
          </w:p>
          <w:p w:rsidR="00835822" w:rsidRPr="00824735" w:rsidRDefault="00835822" w:rsidP="0041526E">
            <w:pPr>
              <w:spacing w:line="360" w:lineRule="auto"/>
              <w:ind w:firstLineChars="200" w:firstLine="480"/>
              <w:rPr>
                <w:sz w:val="24"/>
              </w:rPr>
            </w:pPr>
            <w:r w:rsidRPr="00824735">
              <w:rPr>
                <w:rFonts w:hint="eastAsia"/>
                <w:sz w:val="24"/>
              </w:rPr>
              <w:t>合适的模型复杂度对于减小泛化误差有着至关重要的作用，一般采用交叉验证、模型复杂度指标如</w:t>
            </w:r>
            <w:r w:rsidRPr="00824735">
              <w:rPr>
                <w:rFonts w:hint="eastAsia"/>
                <w:sz w:val="24"/>
              </w:rPr>
              <w:t>AIC</w:t>
            </w:r>
            <w:r w:rsidRPr="00824735">
              <w:rPr>
                <w:rFonts w:hint="eastAsia"/>
                <w:sz w:val="24"/>
              </w:rPr>
              <w:t>等进行处理</w:t>
            </w:r>
            <w:r w:rsidR="00B9023B">
              <w:rPr>
                <w:rFonts w:hint="eastAsia"/>
                <w:sz w:val="24"/>
              </w:rPr>
              <w:t>，如对于神经网络的训练则需要使用</w:t>
            </w:r>
            <w:r w:rsidR="00B9023B">
              <w:rPr>
                <w:sz w:val="24"/>
              </w:rPr>
              <w:t>’early stopping’</w:t>
            </w:r>
            <w:r w:rsidR="00B9023B">
              <w:rPr>
                <w:sz w:val="24"/>
              </w:rPr>
              <w:t>策略，</w:t>
            </w:r>
            <w:r w:rsidR="00BF281A">
              <w:rPr>
                <w:rFonts w:hint="eastAsia"/>
                <w:sz w:val="24"/>
              </w:rPr>
              <w:t>但大多情况下是由‘超参数’表示的复杂度，此时可以采用格点搜索、参数随机采样等方法进行超参数的选取。</w:t>
            </w:r>
          </w:p>
          <w:p w:rsidR="00FA43C6" w:rsidRDefault="00835822" w:rsidP="00835822">
            <w:pPr>
              <w:pStyle w:val="ab"/>
              <w:numPr>
                <w:ilvl w:val="0"/>
                <w:numId w:val="4"/>
              </w:numPr>
              <w:spacing w:before="120"/>
              <w:ind w:firstLineChars="0"/>
              <w:rPr>
                <w:rFonts w:ascii="黑体" w:eastAsia="黑体"/>
                <w:sz w:val="24"/>
              </w:rPr>
            </w:pPr>
            <w:r>
              <w:rPr>
                <w:rFonts w:ascii="黑体" w:eastAsia="黑体"/>
                <w:sz w:val="24"/>
              </w:rPr>
              <w:t>模型评估</w:t>
            </w:r>
          </w:p>
          <w:p w:rsidR="00947FE2" w:rsidRPr="00824735" w:rsidRDefault="00835822" w:rsidP="0041526E">
            <w:pPr>
              <w:spacing w:line="360" w:lineRule="auto"/>
              <w:ind w:firstLineChars="200" w:firstLine="480"/>
              <w:rPr>
                <w:sz w:val="24"/>
              </w:rPr>
            </w:pPr>
            <w:r w:rsidRPr="00824735">
              <w:rPr>
                <w:rFonts w:hint="eastAsia"/>
                <w:sz w:val="24"/>
              </w:rPr>
              <w:t>模型评估也至关重要</w:t>
            </w:r>
            <w:r w:rsidR="00115863" w:rsidRPr="00824735">
              <w:rPr>
                <w:rFonts w:hint="eastAsia"/>
                <w:sz w:val="24"/>
              </w:rPr>
              <w:t>。除了常用的均方误差</w:t>
            </w:r>
            <w:r w:rsidR="00115863" w:rsidRPr="00824735">
              <w:rPr>
                <w:rFonts w:hint="eastAsia"/>
                <w:sz w:val="24"/>
              </w:rPr>
              <w:t>MSE</w:t>
            </w:r>
            <w:r w:rsidR="00115863" w:rsidRPr="00824735">
              <w:rPr>
                <w:rFonts w:hint="eastAsia"/>
                <w:sz w:val="24"/>
              </w:rPr>
              <w:t>等</w:t>
            </w:r>
            <w:r w:rsidR="00DE3BFB" w:rsidRPr="00824735">
              <w:rPr>
                <w:rFonts w:hint="eastAsia"/>
                <w:sz w:val="24"/>
              </w:rPr>
              <w:t>常见的基于</w:t>
            </w:r>
            <w:r w:rsidR="00115863" w:rsidRPr="00824735">
              <w:rPr>
                <w:rFonts w:hint="eastAsia"/>
                <w:sz w:val="24"/>
              </w:rPr>
              <w:t>模型输出和观测输出的统计量之外，</w:t>
            </w:r>
            <w:r w:rsidR="00DE3BFB" w:rsidRPr="00824735">
              <w:rPr>
                <w:rFonts w:hint="eastAsia"/>
                <w:sz w:val="24"/>
              </w:rPr>
              <w:t>还有能够反映预测误差分布的平均绝对误差</w:t>
            </w:r>
            <w:r w:rsidR="00DE3BFB" w:rsidRPr="00824735">
              <w:rPr>
                <w:rFonts w:hint="eastAsia"/>
                <w:sz w:val="24"/>
              </w:rPr>
              <w:t>AARE</w:t>
            </w:r>
            <w:r w:rsidR="00DE3BFB" w:rsidRPr="00824735">
              <w:rPr>
                <w:rFonts w:hint="eastAsia"/>
                <w:sz w:val="24"/>
              </w:rPr>
              <w:t>以及阈值统计量</w:t>
            </w:r>
            <w:r w:rsidR="00DE3BFB" w:rsidRPr="00824735">
              <w:rPr>
                <w:rFonts w:hint="eastAsia"/>
                <w:sz w:val="24"/>
              </w:rPr>
              <w:t>TS</w:t>
            </w:r>
            <w:r w:rsidR="00DE3BFB" w:rsidRPr="00824735">
              <w:rPr>
                <w:sz w:val="24"/>
              </w:rPr>
              <w:fldChar w:fldCharType="begin"/>
            </w:r>
            <w:r w:rsidR="00242515" w:rsidRPr="00824735">
              <w:rPr>
                <w:sz w:val="24"/>
              </w:rPr>
              <w:instrText xml:space="preserve"> ADDIN ZOTERO_ITEM CSL_CITATION {"citationID":"2nqre895ug","properties":{"formattedCitation":"[26]","plainCitation":"[26]"},"citationItems":[{"id":219,"uris":["http://zotero.org/users/local/6Ocl0N5K/items/XWR7PKRD"],"uri":["http://zotero.org/users/local/6Ocl0N5K/items/XWR7PKRD"],"itemData":{"id":219,"type":"article-journal","title":"A neuro-fuzzy computing technique for modeling hydrological time series","container-title":"Journal of Hydrology","page":"52–66","volume":"291","issue":"1","source":"Google Scholar","author":[{"family":"Nayak","given":"Puma C."},{"family":"Sudheer","given":"K. P."},{"family":"Rangan","given":"D. M."},{"family":"Ramasastri","given":"K. S."}],"issued":{"date-parts":[["2004"]]}}}],"schema":"https://github.com/citation-style-language/schema/raw/master/csl-citation.json"} </w:instrText>
            </w:r>
            <w:r w:rsidR="00DE3BFB" w:rsidRPr="00824735">
              <w:rPr>
                <w:sz w:val="24"/>
              </w:rPr>
              <w:fldChar w:fldCharType="separate"/>
            </w:r>
            <w:r w:rsidR="00242515" w:rsidRPr="00824735">
              <w:rPr>
                <w:sz w:val="24"/>
              </w:rPr>
              <w:t>[26]</w:t>
            </w:r>
            <w:r w:rsidR="00DE3BFB" w:rsidRPr="00824735">
              <w:rPr>
                <w:sz w:val="24"/>
              </w:rPr>
              <w:fldChar w:fldCharType="end"/>
            </w:r>
            <w:r w:rsidR="00DE3E3B" w:rsidRPr="00824735">
              <w:rPr>
                <w:sz w:val="24"/>
              </w:rPr>
              <w:t>，还有预测效率</w:t>
            </w:r>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e</m:t>
                  </m:r>
                </m:sub>
              </m:sSub>
            </m:oMath>
            <w:r w:rsidR="00DE3E3B" w:rsidRPr="00824735">
              <w:rPr>
                <w:sz w:val="24"/>
              </w:rPr>
              <w:fldChar w:fldCharType="begin"/>
            </w:r>
            <w:r w:rsidR="00242515" w:rsidRPr="00824735">
              <w:rPr>
                <w:sz w:val="24"/>
              </w:rPr>
              <w:instrText xml:space="preserve"> ADDIN ZOTERO_ITEM CSL_CITATION {"citationID":"bqc9iojo2","properties":{"formattedCitation":"[106]","plainCitation":"[106]"},"citationItems":[{"id":412,"uris":["http://zotero.org/users/local/6Ocl0N5K/items/4FRGUXKZ"],"uri":["http://zotero.org/users/local/6Ocl0N5K/items/4FRGUXKZ"],"itemData":{"id":412,"type":"article-journal","title":"Model evaluation guidelines for systematic quantification of accuracy in watershed simulations","container-title":"Trans. Asabe","page":"885–900","volume":"50","issue":"3","source":"Google Scholar","author":[{"family":"Moriasi","given":"D. N."},{"family":"Arnold","given":"J. G."},{"family":"Van Liew","given":"M. W."},{"family":"Bingner","given":"R. L."},{"family":"Harmel","given":"R. D."},{"family":"Veith","given":"T. L."}],"issued":{"date-parts":[["2007"]]}}}],"schema":"https://github.com/citation-style-language/schema/raw/master/csl-citation.json"} </w:instrText>
            </w:r>
            <w:r w:rsidR="00DE3E3B" w:rsidRPr="00824735">
              <w:rPr>
                <w:sz w:val="24"/>
              </w:rPr>
              <w:fldChar w:fldCharType="separate"/>
            </w:r>
            <w:r w:rsidR="00242515" w:rsidRPr="00824735">
              <w:rPr>
                <w:sz w:val="24"/>
              </w:rPr>
              <w:t>[106]</w:t>
            </w:r>
            <w:r w:rsidR="00DE3E3B" w:rsidRPr="00824735">
              <w:rPr>
                <w:sz w:val="24"/>
              </w:rPr>
              <w:fldChar w:fldCharType="end"/>
            </w:r>
            <w:r w:rsidR="00DE3E3B" w:rsidRPr="00824735">
              <w:rPr>
                <w:rFonts w:hint="eastAsia"/>
                <w:sz w:val="24"/>
              </w:rPr>
              <w:t>等。对于基于相似度的模型如核方法等，输入特性对于预测误差的影响应该考虑进去，但目前似乎尚无考虑输入信号影响的流行的评价指标，</w:t>
            </w:r>
            <w:r w:rsidR="00BF281A">
              <w:rPr>
                <w:rFonts w:hint="eastAsia"/>
                <w:sz w:val="24"/>
              </w:rPr>
              <w:t>及其对模型选取等的影响，</w:t>
            </w:r>
            <w:r w:rsidR="00947FE2" w:rsidRPr="00824735">
              <w:rPr>
                <w:rFonts w:hint="eastAsia"/>
                <w:sz w:val="24"/>
              </w:rPr>
              <w:t>本课题拟对此进行研究。</w:t>
            </w:r>
          </w:p>
          <w:p w:rsidR="00115863" w:rsidRPr="00835822" w:rsidRDefault="00115863" w:rsidP="00835822">
            <w:pPr>
              <w:spacing w:before="120"/>
              <w:rPr>
                <w:rFonts w:ascii="黑体" w:eastAsia="黑体"/>
                <w:sz w:val="24"/>
              </w:rPr>
            </w:pPr>
          </w:p>
        </w:tc>
      </w:tr>
    </w:tbl>
    <w:p w:rsidR="0022569F" w:rsidRDefault="0022569F" w:rsidP="0022569F">
      <w:pPr>
        <w:rPr>
          <w:rFonts w:eastAsia="黑体"/>
          <w:sz w:val="24"/>
        </w:rPr>
      </w:pPr>
    </w:p>
    <w:p w:rsidR="005A4D3A" w:rsidRDefault="0022569F" w:rsidP="005A4D3A">
      <w:pPr>
        <w:rPr>
          <w:rFonts w:eastAsia="黑体"/>
          <w:b/>
          <w:sz w:val="24"/>
        </w:rPr>
      </w:pPr>
      <w:r>
        <w:rPr>
          <w:rFonts w:eastAsia="黑体" w:hint="eastAsia"/>
          <w:sz w:val="24"/>
        </w:rPr>
        <w:lastRenderedPageBreak/>
        <w:t>5</w:t>
      </w:r>
      <w:r w:rsidR="00E53BEE">
        <w:rPr>
          <w:rFonts w:eastAsia="黑体" w:hint="eastAsia"/>
          <w:sz w:val="24"/>
        </w:rPr>
        <w:t>．</w:t>
      </w:r>
      <w:r w:rsidR="005A4D3A">
        <w:rPr>
          <w:rFonts w:eastAsia="黑体" w:hint="eastAsia"/>
          <w:sz w:val="24"/>
        </w:rPr>
        <w:t>研究方法</w:t>
      </w:r>
      <w:r w:rsidR="005A4D3A">
        <w:rPr>
          <w:rFonts w:eastAsia="黑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A4D3A">
        <w:trPr>
          <w:trHeight w:val="13206"/>
        </w:trPr>
        <w:tc>
          <w:tcPr>
            <w:tcW w:w="8522" w:type="dxa"/>
            <w:tcBorders>
              <w:top w:val="single" w:sz="12" w:space="0" w:color="auto"/>
              <w:left w:val="single" w:sz="12" w:space="0" w:color="auto"/>
              <w:bottom w:val="single" w:sz="12" w:space="0" w:color="auto"/>
              <w:right w:val="single" w:sz="12" w:space="0" w:color="auto"/>
            </w:tcBorders>
          </w:tcPr>
          <w:p w:rsidR="007D66C3" w:rsidRDefault="007D66C3" w:rsidP="005E7BB0">
            <w:pPr>
              <w:spacing w:before="120"/>
              <w:rPr>
                <w:rFonts w:ascii="黑体" w:eastAsia="黑体"/>
                <w:sz w:val="24"/>
              </w:rPr>
            </w:pPr>
            <w:r>
              <w:rPr>
                <w:rFonts w:ascii="黑体" w:eastAsia="黑体" w:hint="eastAsia"/>
                <w:sz w:val="24"/>
              </w:rPr>
              <w:t>1）选择</w:t>
            </w:r>
            <w:r w:rsidR="00A52235">
              <w:rPr>
                <w:rFonts w:ascii="黑体" w:eastAsia="黑体" w:hint="eastAsia"/>
                <w:sz w:val="24"/>
              </w:rPr>
              <w:t>科学的研究方法，</w:t>
            </w:r>
            <w:r>
              <w:rPr>
                <w:rFonts w:ascii="黑体" w:eastAsia="黑体" w:hint="eastAsia"/>
                <w:sz w:val="24"/>
              </w:rPr>
              <w:t>制订完整的技术路线</w:t>
            </w:r>
          </w:p>
          <w:p w:rsidR="00126D7A" w:rsidRDefault="006B5AC3" w:rsidP="005E7BB0">
            <w:pPr>
              <w:spacing w:before="120"/>
              <w:rPr>
                <w:rFonts w:ascii="黑体" w:eastAsia="黑体"/>
                <w:sz w:val="24"/>
              </w:rPr>
            </w:pPr>
            <w:r>
              <w:rPr>
                <w:rFonts w:ascii="黑体" w:eastAsia="黑体" w:hint="eastAsia"/>
                <w:sz w:val="24"/>
              </w:rPr>
              <w:t>研究方法</w:t>
            </w:r>
          </w:p>
          <w:p w:rsidR="006B5AC3" w:rsidRPr="0041526E" w:rsidRDefault="006B5AC3" w:rsidP="0041526E">
            <w:pPr>
              <w:spacing w:line="360" w:lineRule="auto"/>
              <w:ind w:firstLineChars="200" w:firstLine="480"/>
              <w:rPr>
                <w:sz w:val="24"/>
              </w:rPr>
            </w:pPr>
            <w:r w:rsidRPr="00824735">
              <w:rPr>
                <w:rFonts w:hint="eastAsia"/>
                <w:sz w:val="24"/>
              </w:rPr>
              <w:t>本课题的研究拟采用理论分析、试验相结合的方法。根据理论分析设计模型，在此基础</w:t>
            </w:r>
            <w:r w:rsidR="002B1140" w:rsidRPr="00824735">
              <w:rPr>
                <w:rFonts w:hint="eastAsia"/>
                <w:sz w:val="24"/>
              </w:rPr>
              <w:t>上</w:t>
            </w:r>
            <w:r w:rsidRPr="00824735">
              <w:rPr>
                <w:rFonts w:hint="eastAsia"/>
                <w:sz w:val="24"/>
              </w:rPr>
              <w:t>设计训练算法进行学习，根据实验结果对模型进行修改，逐渐使理论模型逼近真实系统，最后验证模型的准确性</w:t>
            </w:r>
            <w:r w:rsidRPr="0041526E">
              <w:rPr>
                <w:rFonts w:hint="eastAsia"/>
                <w:sz w:val="24"/>
              </w:rPr>
              <w:t>。</w:t>
            </w:r>
          </w:p>
          <w:p w:rsidR="003F6248" w:rsidRDefault="006B5AC3" w:rsidP="00EB2D5A">
            <w:pPr>
              <w:spacing w:before="120"/>
              <w:rPr>
                <w:rFonts w:asciiTheme="minorEastAsia" w:eastAsiaTheme="minorEastAsia" w:hAnsiTheme="minorEastAsia"/>
                <w:szCs w:val="21"/>
              </w:rPr>
            </w:pPr>
            <w:r w:rsidRPr="006B5AC3">
              <w:rPr>
                <w:rFonts w:ascii="黑体" w:eastAsia="黑体"/>
                <w:sz w:val="24"/>
              </w:rPr>
              <w:t>技术路线</w:t>
            </w:r>
          </w:p>
          <w:p w:rsidR="007063BE" w:rsidRDefault="006720EA" w:rsidP="003F6248">
            <w:pPr>
              <w:spacing w:before="120"/>
              <w:rPr>
                <w:rFonts w:asciiTheme="minorEastAsia" w:eastAsiaTheme="minorEastAsia" w:hAnsiTheme="minorEastAsia"/>
                <w:szCs w:val="21"/>
              </w:rPr>
            </w:pPr>
            <w:r>
              <w:rPr>
                <w:rFonts w:asciiTheme="minorEastAsia" w:eastAsiaTheme="minorEastAsia" w:hAnsiTheme="minorEastAsia"/>
                <w:noProof/>
                <w:szCs w:val="21"/>
              </w:rPr>
              <mc:AlternateContent>
                <mc:Choice Requires="wpg">
                  <w:drawing>
                    <wp:anchor distT="0" distB="0" distL="114300" distR="114300" simplePos="0" relativeHeight="251670528" behindDoc="0" locked="0" layoutInCell="1" allowOverlap="1" wp14:anchorId="52F6F253" wp14:editId="66BB351D">
                      <wp:simplePos x="0" y="0"/>
                      <wp:positionH relativeFrom="column">
                        <wp:posOffset>747623</wp:posOffset>
                      </wp:positionH>
                      <wp:positionV relativeFrom="paragraph">
                        <wp:posOffset>144013</wp:posOffset>
                      </wp:positionV>
                      <wp:extent cx="3709338" cy="5201285"/>
                      <wp:effectExtent l="0" t="0" r="24765" b="18415"/>
                      <wp:wrapNone/>
                      <wp:docPr id="151" name="组合 151"/>
                      <wp:cNvGraphicFramePr/>
                      <a:graphic xmlns:a="http://schemas.openxmlformats.org/drawingml/2006/main">
                        <a:graphicData uri="http://schemas.microsoft.com/office/word/2010/wordprocessingGroup">
                          <wpg:wgp>
                            <wpg:cNvGrpSpPr/>
                            <wpg:grpSpPr>
                              <a:xfrm>
                                <a:off x="0" y="0"/>
                                <a:ext cx="3709338" cy="5201285"/>
                                <a:chOff x="0" y="0"/>
                                <a:chExt cx="3709338" cy="5201285"/>
                              </a:xfrm>
                            </wpg:grpSpPr>
                            <wpg:grpSp>
                              <wpg:cNvPr id="103" name="组合 103"/>
                              <wpg:cNvGrpSpPr/>
                              <wpg:grpSpPr>
                                <a:xfrm>
                                  <a:off x="0" y="0"/>
                                  <a:ext cx="3709338" cy="5201285"/>
                                  <a:chOff x="0" y="0"/>
                                  <a:chExt cx="3709338" cy="5201285"/>
                                </a:xfrm>
                              </wpg:grpSpPr>
                              <wpg:grpSp>
                                <wpg:cNvPr id="104" name="组合 104"/>
                                <wpg:cNvGrpSpPr/>
                                <wpg:grpSpPr>
                                  <a:xfrm>
                                    <a:off x="0" y="0"/>
                                    <a:ext cx="3709338" cy="5201285"/>
                                    <a:chOff x="0" y="0"/>
                                    <a:chExt cx="3709338" cy="5201285"/>
                                  </a:xfrm>
                                </wpg:grpSpPr>
                                <wps:wsp>
                                  <wps:cNvPr id="105" name="直接连接符 105"/>
                                  <wps:cNvCnPr/>
                                  <wps:spPr>
                                    <a:xfrm>
                                      <a:off x="3510951" y="4149305"/>
                                      <a:ext cx="0" cy="155276"/>
                                    </a:xfrm>
                                    <a:prstGeom prst="line">
                                      <a:avLst/>
                                    </a:prstGeom>
                                  </wps:spPr>
                                  <wps:style>
                                    <a:lnRef idx="2">
                                      <a:schemeClr val="dk1"/>
                                    </a:lnRef>
                                    <a:fillRef idx="0">
                                      <a:schemeClr val="dk1"/>
                                    </a:fillRef>
                                    <a:effectRef idx="1">
                                      <a:schemeClr val="dk1"/>
                                    </a:effectRef>
                                    <a:fontRef idx="minor">
                                      <a:schemeClr val="tx1"/>
                                    </a:fontRef>
                                  </wps:style>
                                  <wps:bodyPr/>
                                </wps:wsp>
                                <wpg:grpSp>
                                  <wpg:cNvPr id="106" name="组合 106"/>
                                  <wpg:cNvGrpSpPr/>
                                  <wpg:grpSpPr>
                                    <a:xfrm>
                                      <a:off x="0" y="0"/>
                                      <a:ext cx="3709338" cy="5201285"/>
                                      <a:chOff x="0" y="0"/>
                                      <a:chExt cx="3709359" cy="5201729"/>
                                    </a:xfrm>
                                  </wpg:grpSpPr>
                                  <wpg:grpSp>
                                    <wpg:cNvPr id="107" name="组合 107"/>
                                    <wpg:cNvGrpSpPr/>
                                    <wpg:grpSpPr>
                                      <a:xfrm>
                                        <a:off x="0" y="0"/>
                                        <a:ext cx="3709359" cy="5201729"/>
                                        <a:chOff x="0" y="0"/>
                                        <a:chExt cx="3709359" cy="5201729"/>
                                      </a:xfrm>
                                    </wpg:grpSpPr>
                                    <wps:wsp>
                                      <wps:cNvPr id="108" name="直接箭头连接符 108"/>
                                      <wps:cNvCnPr/>
                                      <wps:spPr>
                                        <a:xfrm>
                                          <a:off x="2044461" y="1009291"/>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9" name="组合 109"/>
                                      <wpg:cNvGrpSpPr/>
                                      <wpg:grpSpPr>
                                        <a:xfrm>
                                          <a:off x="0" y="0"/>
                                          <a:ext cx="3709359" cy="5201729"/>
                                          <a:chOff x="0" y="0"/>
                                          <a:chExt cx="3709359" cy="5201729"/>
                                        </a:xfrm>
                                      </wpg:grpSpPr>
                                      <wps:wsp>
                                        <wps:cNvPr id="110" name="圆角矩形 110"/>
                                        <wps:cNvSpPr/>
                                        <wps:spPr>
                                          <a:xfrm>
                                            <a:off x="948906" y="0"/>
                                            <a:ext cx="2181860"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Default="00EB2D5A" w:rsidP="00EB2D5A">
                                              <w:pPr>
                                                <w:jc w:val="center"/>
                                              </w:pPr>
                                              <w:r w:rsidRPr="00FB41F2">
                                                <w:rPr>
                                                  <w:rFonts w:asciiTheme="minorEastAsia" w:eastAsiaTheme="minorEastAsia" w:hAnsiTheme="minorEastAsia" w:hint="eastAsia"/>
                                                  <w:szCs w:val="21"/>
                                                </w:rPr>
                                                <w:t>搜集</w:t>
                                              </w:r>
                                              <w:r>
                                                <w:rPr>
                                                  <w:rFonts w:asciiTheme="minorEastAsia" w:eastAsiaTheme="minorEastAsia" w:hAnsiTheme="minorEastAsia" w:hint="eastAsia"/>
                                                  <w:szCs w:val="21"/>
                                                </w:rPr>
                                                <w:t>数据，</w:t>
                                              </w:r>
                                              <w:r w:rsidRPr="00FB41F2">
                                                <w:rPr>
                                                  <w:rFonts w:asciiTheme="minorEastAsia" w:eastAsiaTheme="minorEastAsia" w:hAnsiTheme="minorEastAsia" w:hint="eastAsia"/>
                                                  <w:szCs w:val="21"/>
                                                </w:rPr>
                                                <w:t>初步分析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圆角矩形 111"/>
                                        <wps:cNvSpPr/>
                                        <wps:spPr>
                                          <a:xfrm>
                                            <a:off x="940279" y="465826"/>
                                            <a:ext cx="2182483" cy="379095"/>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Default="00EB2D5A" w:rsidP="00EB2D5A">
                                              <w:pPr>
                                                <w:jc w:val="center"/>
                                              </w:pPr>
                                              <w:r>
                                                <w:rPr>
                                                  <w:rFonts w:asciiTheme="minorEastAsia" w:eastAsiaTheme="minorEastAsia" w:hAnsiTheme="minorEastAsia" w:hint="eastAsia"/>
                                                  <w:szCs w:val="21"/>
                                                </w:rPr>
                                                <w:t>输入预处理</w:t>
                                              </w:r>
                                              <w:r>
                                                <w:rPr>
                                                  <w:rFonts w:asciiTheme="minorEastAsia" w:eastAsiaTheme="minorEastAsia" w:hAnsiTheme="minorEastAsia"/>
                                                  <w:szCs w:val="21"/>
                                                </w:rPr>
                                                <w:t>，</w:t>
                                              </w:r>
                                              <w:r>
                                                <w:rPr>
                                                  <w:rFonts w:asciiTheme="minorEastAsia" w:eastAsiaTheme="minorEastAsia" w:hAnsiTheme="minorEastAsia" w:hint="eastAsia"/>
                                                  <w:szCs w:val="21"/>
                                                </w:rPr>
                                                <w:t>确定输入输出结构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直接连接符 112"/>
                                        <wps:cNvCnPr/>
                                        <wps:spPr>
                                          <a:xfrm flipV="1">
                                            <a:off x="2044461" y="845388"/>
                                            <a:ext cx="0" cy="147116"/>
                                          </a:xfrm>
                                          <a:prstGeom prst="line">
                                            <a:avLst/>
                                          </a:prstGeom>
                                        </wps:spPr>
                                        <wps:style>
                                          <a:lnRef idx="2">
                                            <a:schemeClr val="dk1"/>
                                          </a:lnRef>
                                          <a:fillRef idx="0">
                                            <a:schemeClr val="dk1"/>
                                          </a:fillRef>
                                          <a:effectRef idx="1">
                                            <a:schemeClr val="dk1"/>
                                          </a:effectRef>
                                          <a:fontRef idx="minor">
                                            <a:schemeClr val="tx1"/>
                                          </a:fontRef>
                                        </wps:style>
                                        <wps:bodyPr/>
                                      </wps:wsp>
                                      <wps:wsp>
                                        <wps:cNvPr id="113" name="直接箭头连接符 113"/>
                                        <wps:cNvCnPr/>
                                        <wps:spPr>
                                          <a:xfrm>
                                            <a:off x="2044461" y="319177"/>
                                            <a:ext cx="0" cy="147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4" name="组合 114"/>
                                        <wpg:cNvGrpSpPr/>
                                        <wpg:grpSpPr>
                                          <a:xfrm>
                                            <a:off x="0" y="992037"/>
                                            <a:ext cx="3709359" cy="4209692"/>
                                            <a:chOff x="0" y="0"/>
                                            <a:chExt cx="3709359" cy="4209692"/>
                                          </a:xfrm>
                                        </wpg:grpSpPr>
                                        <wps:wsp>
                                          <wps:cNvPr id="115" name="圆角矩形 115"/>
                                          <wps:cNvSpPr/>
                                          <wps:spPr>
                                            <a:xfrm>
                                              <a:off x="3183147" y="146649"/>
                                              <a:ext cx="525780" cy="1509623"/>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解决多步预测精度问题</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16" name="圆角矩形 116"/>
                                          <wps:cNvSpPr/>
                                          <wps:spPr>
                                            <a:xfrm>
                                              <a:off x="1794295" y="163902"/>
                                              <a:ext cx="508635" cy="1492142"/>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先验信息的合理嵌入</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17" name="圆角矩形 117"/>
                                          <wps:cNvSpPr/>
                                          <wps:spPr>
                                            <a:xfrm>
                                              <a:off x="439947" y="163902"/>
                                              <a:ext cx="508635" cy="1518021"/>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输入不确定性处理</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18" name="直接连接符 118"/>
                                          <wps:cNvCnPr/>
                                          <wps:spPr>
                                            <a:xfrm>
                                              <a:off x="664234" y="0"/>
                                              <a:ext cx="2777250" cy="0"/>
                                            </a:xfrm>
                                            <a:prstGeom prst="line">
                                              <a:avLst/>
                                            </a:prstGeom>
                                          </wps:spPr>
                                          <wps:style>
                                            <a:lnRef idx="2">
                                              <a:schemeClr val="dk1"/>
                                            </a:lnRef>
                                            <a:fillRef idx="0">
                                              <a:schemeClr val="dk1"/>
                                            </a:fillRef>
                                            <a:effectRef idx="1">
                                              <a:schemeClr val="dk1"/>
                                            </a:effectRef>
                                            <a:fontRef idx="minor">
                                              <a:schemeClr val="tx1"/>
                                            </a:fontRef>
                                          </wps:style>
                                          <wps:bodyPr/>
                                        </wps:wsp>
                                        <wps:wsp>
                                          <wps:cNvPr id="119" name="直接箭头连接符 119"/>
                                          <wps:cNvCnPr/>
                                          <wps:spPr>
                                            <a:xfrm>
                                              <a:off x="664234" y="0"/>
                                              <a:ext cx="0" cy="146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直接箭头连接符 120"/>
                                          <wps:cNvCnPr/>
                                          <wps:spPr>
                                            <a:xfrm>
                                              <a:off x="344194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1" name="组合 121"/>
                                          <wpg:cNvGrpSpPr/>
                                          <wpg:grpSpPr>
                                            <a:xfrm>
                                              <a:off x="0" y="1656272"/>
                                              <a:ext cx="3709359" cy="2553420"/>
                                              <a:chOff x="0" y="0"/>
                                              <a:chExt cx="3709359" cy="2553420"/>
                                            </a:xfrm>
                                          </wpg:grpSpPr>
                                          <wps:wsp>
                                            <wps:cNvPr id="122" name="圆角矩形 122"/>
                                            <wps:cNvSpPr/>
                                            <wps:spPr>
                                              <a:xfrm>
                                                <a:off x="1026544" y="1846053"/>
                                                <a:ext cx="2682815" cy="293299"/>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Default="00EB2D5A" w:rsidP="00EB2D5A">
                                                  <w:pPr>
                                                    <w:jc w:val="center"/>
                                                  </w:pPr>
                                                  <w:r>
                                                    <w:rPr>
                                                      <w:rFonts w:asciiTheme="minorEastAsia" w:eastAsiaTheme="minorEastAsia" w:hAnsiTheme="minorEastAsia" w:hint="eastAsia"/>
                                                      <w:szCs w:val="21"/>
                                                    </w:rPr>
                                                    <w:t>理论分析</w:t>
                                                  </w:r>
                                                  <w:r>
                                                    <w:rPr>
                                                      <w:rFonts w:asciiTheme="minorEastAsia" w:eastAsiaTheme="minorEastAsia" w:hAnsiTheme="minorEastAsia"/>
                                                      <w:szCs w:val="21"/>
                                                    </w:rPr>
                                                    <w:t>，</w:t>
                                                  </w:r>
                                                  <w:r>
                                                    <w:rPr>
                                                      <w:rFonts w:asciiTheme="minorEastAsia" w:eastAsiaTheme="minorEastAsia" w:hAnsiTheme="minorEastAsia" w:hint="eastAsia"/>
                                                      <w:szCs w:val="21"/>
                                                    </w:rPr>
                                                    <w:t>确定模型结构和学习算法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圆角矩形 123"/>
                                            <wps:cNvSpPr/>
                                            <wps:spPr>
                                              <a:xfrm>
                                                <a:off x="1181819" y="267419"/>
                                                <a:ext cx="508635" cy="1233170"/>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正则化信息</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24" name="圆角矩形 124"/>
                                            <wps:cNvSpPr/>
                                            <wps:spPr>
                                              <a:xfrm>
                                                <a:off x="1794295" y="267419"/>
                                                <a:ext cx="508635" cy="1233170"/>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模糊规则生成</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25" name="圆角矩形 125"/>
                                            <wps:cNvSpPr/>
                                            <wps:spPr>
                                              <a:xfrm>
                                                <a:off x="2449902" y="267419"/>
                                                <a:ext cx="508635" cy="1233170"/>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假设空间限制</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26" name="圆角矩形 126"/>
                                            <wps:cNvSpPr/>
                                            <wps:spPr>
                                              <a:xfrm>
                                                <a:off x="0" y="267419"/>
                                                <a:ext cx="508635" cy="1233170"/>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输入区间化</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27" name="圆角矩形 127"/>
                                            <wps:cNvSpPr/>
                                            <wps:spPr>
                                              <a:xfrm>
                                                <a:off x="646981" y="267419"/>
                                                <a:ext cx="508635" cy="1233170"/>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输入模糊化</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28" name="圆角矩形 128"/>
                                            <wps:cNvSpPr/>
                                            <wps:spPr>
                                              <a:xfrm>
                                                <a:off x="3183147" y="267419"/>
                                                <a:ext cx="508635" cy="1233577"/>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引入预测趋势矫正</w:t>
                                                  </w:r>
                                                </w:p>
                                                <w:p w:rsidR="00EB2D5A" w:rsidRDefault="00EB2D5A" w:rsidP="00EB2D5A">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29" name="直接连接符 129"/>
                                            <wps:cNvCnPr/>
                                            <wps:spPr>
                                              <a:xfrm>
                                                <a:off x="1397479" y="155275"/>
                                                <a:ext cx="1319842" cy="0"/>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直接箭头连接符 130"/>
                                            <wps:cNvCnPr/>
                                            <wps:spPr>
                                              <a:xfrm>
                                                <a:off x="1397479" y="155275"/>
                                                <a:ext cx="0" cy="112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直接箭头连接符 131"/>
                                            <wps:cNvCnPr/>
                                            <wps:spPr>
                                              <a:xfrm>
                                                <a:off x="2027208" y="155275"/>
                                                <a:ext cx="0" cy="114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直接箭头连接符 132"/>
                                            <wps:cNvCnPr/>
                                            <wps:spPr>
                                              <a:xfrm>
                                                <a:off x="3398808" y="0"/>
                                                <a:ext cx="0" cy="266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直接连接符 134"/>
                                            <wps:cNvCnPr/>
                                            <wps:spPr>
                                              <a:xfrm flipV="1">
                                                <a:off x="172528" y="155275"/>
                                                <a:ext cx="776054" cy="144"/>
                                              </a:xfrm>
                                              <a:prstGeom prst="line">
                                                <a:avLst/>
                                              </a:prstGeom>
                                            </wps:spPr>
                                            <wps:style>
                                              <a:lnRef idx="2">
                                                <a:schemeClr val="dk1"/>
                                              </a:lnRef>
                                              <a:fillRef idx="0">
                                                <a:schemeClr val="dk1"/>
                                              </a:fillRef>
                                              <a:effectRef idx="1">
                                                <a:schemeClr val="dk1"/>
                                              </a:effectRef>
                                              <a:fontRef idx="minor">
                                                <a:schemeClr val="tx1"/>
                                              </a:fontRef>
                                            </wps:style>
                                            <wps:bodyPr/>
                                          </wps:wsp>
                                          <wps:wsp>
                                            <wps:cNvPr id="135" name="直接箭头连接符 135"/>
                                            <wps:cNvCnPr/>
                                            <wps:spPr>
                                              <a:xfrm>
                                                <a:off x="172528" y="155275"/>
                                                <a:ext cx="0" cy="114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直接连接符 136"/>
                                            <wps:cNvCnPr/>
                                            <wps:spPr>
                                              <a:xfrm>
                                                <a:off x="172528" y="1500996"/>
                                                <a:ext cx="0" cy="155683"/>
                                              </a:xfrm>
                                              <a:prstGeom prst="line">
                                                <a:avLst/>
                                              </a:prstGeom>
                                            </wps:spPr>
                                            <wps:style>
                                              <a:lnRef idx="2">
                                                <a:schemeClr val="dk1"/>
                                              </a:lnRef>
                                              <a:fillRef idx="0">
                                                <a:schemeClr val="dk1"/>
                                              </a:fillRef>
                                              <a:effectRef idx="1">
                                                <a:schemeClr val="dk1"/>
                                              </a:effectRef>
                                              <a:fontRef idx="minor">
                                                <a:schemeClr val="tx1"/>
                                              </a:fontRef>
                                            </wps:style>
                                            <wps:bodyPr/>
                                          </wps:wsp>
                                          <wps:wsp>
                                            <wps:cNvPr id="137" name="直接连接符 137"/>
                                            <wps:cNvCnPr/>
                                            <wps:spPr>
                                              <a:xfrm>
                                                <a:off x="172528" y="1656272"/>
                                                <a:ext cx="3347050" cy="0"/>
                                              </a:xfrm>
                                              <a:prstGeom prst="line">
                                                <a:avLst/>
                                              </a:prstGeom>
                                            </wps:spPr>
                                            <wps:style>
                                              <a:lnRef idx="2">
                                                <a:schemeClr val="dk1"/>
                                              </a:lnRef>
                                              <a:fillRef idx="0">
                                                <a:schemeClr val="dk1"/>
                                              </a:fillRef>
                                              <a:effectRef idx="1">
                                                <a:schemeClr val="dk1"/>
                                              </a:effectRef>
                                              <a:fontRef idx="minor">
                                                <a:schemeClr val="tx1"/>
                                              </a:fontRef>
                                            </wps:style>
                                            <wps:bodyPr/>
                                          </wps:wsp>
                                          <wps:wsp>
                                            <wps:cNvPr id="138" name="直接连接符 138"/>
                                            <wps:cNvCnPr/>
                                            <wps:spPr>
                                              <a:xfrm>
                                                <a:off x="1449238" y="1500996"/>
                                                <a:ext cx="0" cy="154940"/>
                                              </a:xfrm>
                                              <a:prstGeom prst="line">
                                                <a:avLst/>
                                              </a:prstGeom>
                                            </wps:spPr>
                                            <wps:style>
                                              <a:lnRef idx="2">
                                                <a:schemeClr val="dk1"/>
                                              </a:lnRef>
                                              <a:fillRef idx="0">
                                                <a:schemeClr val="dk1"/>
                                              </a:fillRef>
                                              <a:effectRef idx="1">
                                                <a:schemeClr val="dk1"/>
                                              </a:effectRef>
                                              <a:fontRef idx="minor">
                                                <a:schemeClr val="tx1"/>
                                              </a:fontRef>
                                            </wps:style>
                                            <wps:bodyPr/>
                                          </wps:wsp>
                                          <wps:wsp>
                                            <wps:cNvPr id="139" name="直接连接符 139"/>
                                            <wps:cNvCnPr/>
                                            <wps:spPr>
                                              <a:xfrm>
                                                <a:off x="2044461" y="1500996"/>
                                                <a:ext cx="0" cy="154940"/>
                                              </a:xfrm>
                                              <a:prstGeom prst="line">
                                                <a:avLst/>
                                              </a:prstGeom>
                                            </wps:spPr>
                                            <wps:style>
                                              <a:lnRef idx="2">
                                                <a:schemeClr val="dk1"/>
                                              </a:lnRef>
                                              <a:fillRef idx="0">
                                                <a:schemeClr val="dk1"/>
                                              </a:fillRef>
                                              <a:effectRef idx="1">
                                                <a:schemeClr val="dk1"/>
                                              </a:effectRef>
                                              <a:fontRef idx="minor">
                                                <a:schemeClr val="tx1"/>
                                              </a:fontRef>
                                            </wps:style>
                                            <wps:bodyPr/>
                                          </wps:wsp>
                                          <wps:wsp>
                                            <wps:cNvPr id="140" name="直接连接符 140"/>
                                            <wps:cNvCnPr/>
                                            <wps:spPr>
                                              <a:xfrm>
                                                <a:off x="2717321" y="1500996"/>
                                                <a:ext cx="0" cy="154940"/>
                                              </a:xfrm>
                                              <a:prstGeom prst="line">
                                                <a:avLst/>
                                              </a:prstGeom>
                                            </wps:spPr>
                                            <wps:style>
                                              <a:lnRef idx="2">
                                                <a:schemeClr val="dk1"/>
                                              </a:lnRef>
                                              <a:fillRef idx="0">
                                                <a:schemeClr val="dk1"/>
                                              </a:fillRef>
                                              <a:effectRef idx="1">
                                                <a:schemeClr val="dk1"/>
                                              </a:effectRef>
                                              <a:fontRef idx="minor">
                                                <a:schemeClr val="tx1"/>
                                              </a:fontRef>
                                            </wps:style>
                                            <wps:bodyPr/>
                                          </wps:wsp>
                                          <wps:wsp>
                                            <wps:cNvPr id="141" name="直接连接符 141"/>
                                            <wps:cNvCnPr/>
                                            <wps:spPr>
                                              <a:xfrm>
                                                <a:off x="862642" y="1500996"/>
                                                <a:ext cx="0" cy="154940"/>
                                              </a:xfrm>
                                              <a:prstGeom prst="line">
                                                <a:avLst/>
                                              </a:prstGeom>
                                            </wps:spPr>
                                            <wps:style>
                                              <a:lnRef idx="2">
                                                <a:schemeClr val="dk1"/>
                                              </a:lnRef>
                                              <a:fillRef idx="0">
                                                <a:schemeClr val="dk1"/>
                                              </a:fillRef>
                                              <a:effectRef idx="1">
                                                <a:schemeClr val="dk1"/>
                                              </a:effectRef>
                                              <a:fontRef idx="minor">
                                                <a:schemeClr val="tx1"/>
                                              </a:fontRef>
                                            </wps:style>
                                            <wps:bodyPr/>
                                          </wps:wsp>
                                          <wps:wsp>
                                            <wps:cNvPr id="142" name="直接箭头连接符 142"/>
                                            <wps:cNvCnPr/>
                                            <wps:spPr>
                                              <a:xfrm>
                                                <a:off x="2303253" y="1656272"/>
                                                <a:ext cx="0" cy="189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圆角矩形 143"/>
                                            <wps:cNvSpPr/>
                                            <wps:spPr>
                                              <a:xfrm>
                                                <a:off x="1009291" y="2260121"/>
                                                <a:ext cx="2682815" cy="293299"/>
                                              </a:xfrm>
                                              <a:prstGeom prst="roundRect">
                                                <a:avLst/>
                                              </a:prstGeom>
                                            </wps:spPr>
                                            <wps:style>
                                              <a:lnRef idx="2">
                                                <a:schemeClr val="dk1"/>
                                              </a:lnRef>
                                              <a:fillRef idx="1">
                                                <a:schemeClr val="lt1"/>
                                              </a:fillRef>
                                              <a:effectRef idx="0">
                                                <a:schemeClr val="dk1"/>
                                              </a:effectRef>
                                              <a:fontRef idx="minor">
                                                <a:schemeClr val="dk1"/>
                                              </a:fontRef>
                                            </wps:style>
                                            <wps:txbx>
                                              <w:txbxContent>
                                                <w:p w:rsidR="00EB2D5A" w:rsidRDefault="00EB2D5A" w:rsidP="00EB2D5A">
                                                  <w:pPr>
                                                    <w:jc w:val="center"/>
                                                  </w:pPr>
                                                  <w:r>
                                                    <w:rPr>
                                                      <w:rFonts w:asciiTheme="minorEastAsia" w:eastAsiaTheme="minorEastAsia" w:hAnsiTheme="minorEastAsia" w:hint="eastAsia"/>
                                                      <w:szCs w:val="21"/>
                                                    </w:rPr>
                                                    <w:t>设计预测软件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直接箭头连接符 144"/>
                                            <wps:cNvCnPr/>
                                            <wps:spPr>
                                              <a:xfrm>
                                                <a:off x="2303253" y="2139351"/>
                                                <a:ext cx="0" cy="121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146" name="直接箭头连接符 146"/>
                                    <wps:cNvCnPr/>
                                    <wps:spPr>
                                      <a:xfrm>
                                        <a:off x="2708695" y="2803585"/>
                                        <a:ext cx="0" cy="110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47" name="直接箭头连接符 147"/>
                                <wps:cNvCnPr/>
                                <wps:spPr>
                                  <a:xfrm flipH="1">
                                    <a:off x="940280" y="2803585"/>
                                    <a:ext cx="8626" cy="111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8" name="直接连接符 148"/>
                              <wps:cNvCnPr/>
                              <wps:spPr>
                                <a:xfrm>
                                  <a:off x="646981" y="2674189"/>
                                  <a:ext cx="0" cy="129853"/>
                                </a:xfrm>
                                <a:prstGeom prst="line">
                                  <a:avLst/>
                                </a:prstGeom>
                              </wps:spPr>
                              <wps:style>
                                <a:lnRef idx="2">
                                  <a:schemeClr val="dk1"/>
                                </a:lnRef>
                                <a:fillRef idx="0">
                                  <a:schemeClr val="dk1"/>
                                </a:fillRef>
                                <a:effectRef idx="1">
                                  <a:schemeClr val="dk1"/>
                                </a:effectRef>
                                <a:fontRef idx="minor">
                                  <a:schemeClr val="tx1"/>
                                </a:fontRef>
                              </wps:style>
                              <wps:bodyPr/>
                            </wps:wsp>
                            <wps:wsp>
                              <wps:cNvPr id="150" name="直接连接符 150"/>
                              <wps:cNvCnPr/>
                              <wps:spPr>
                                <a:xfrm>
                                  <a:off x="2027207" y="2648310"/>
                                  <a:ext cx="0" cy="155646"/>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2F6F253" id="组合 151" o:spid="_x0000_s1030" style="position:absolute;left:0;text-align:left;margin-left:58.85pt;margin-top:11.35pt;width:292.05pt;height:409.55pt;z-index:251670528" coordsize="37093,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A1LwoAAGJyAAAOAAAAZHJzL2Uyb0RvYy54bWzsXUmP48YVvgfwfyB494i1cBNGYwza9iTA&#10;wB54HPvMoagFoUiGZI+6fTaCnAzDVxsOEGRBgCQn34Igv2bS/hl5VUUW2VyalKZb0ih16ZbIKopV&#10;fN9bvveq+PiDq02ovQ7SbB1HMx09MnQtiPx4vo6WM/3Xn3/8vqNrWe5Fcy+Mo2CmXweZ/sGT937x&#10;eJtMAxyv4nAepBpcJMqm22Smr/I8mU4mmb8KNl72KE6CCE4u4nTj5fA1XU7mqbeFq2/CCTYMa7KN&#10;03mSxn6QZXD0Q3FSf8Kvv1gEfv7pYpEFuRbOdLi3nP9N+d9X7O/kyWNvuky9ZLX2i9vw9riLjbeO&#10;4EflpT70ck+7TNetS23Wfhpn8SJ/5MebSbxYrP2AjwFGg4zGaJ6l8WXCx7KcbpeJnCaY2sY87X1Z&#10;/5PXL1JtPYdnZyJdi7wNPKSbf3395tvfa+wIzM82WU6h2bM0eZm8SIsDS/GNDflqkW7YfxiMdsVn&#10;9lrObHCVaz4cJLbhEgKy4MM5E4aKHVPMvb+CB9Tq568+Gug5KX94wu5P3o78Iu+7HJ5BmsODI2c0&#10;PNoaHn0HhwdaIKsEPXs7QX+58pKA4ydjEiwlwZRT9f1P//3mzz//50f4e/P3v2jI4FK5TXj7i6gQ&#10;92yageR3yDoxkeEy3IBUU0RdIvp701LuQeUwiUemiW2LPQ4ptt40SbP8WRBvNPZhpofriN2rN/Ve&#10;P89y0bRsAv3YPYm74J/y6zBgjcPos2AB+AWMYd6ba87gIky11x7ovPlvOIbhZ3lL1mWxDkPZybi7&#10;U9GWdQu4NpUd0d0dZWv+i3GUy46bdRSnXZ3zq/JWF6J9OWoxVjbsV/H8mj8TPh0gKQLlHP1twFvy&#10;MRf6zOCP4AT0melWmtDG7i3BGK3P7Nbw7HsFfMdNetNR6rqjp5T75vAOAngwPIVl44C/+ec/3vzp&#10;pzrsHTFzI2GPDUqpJWCPDMPFLpfcNuypZZjcx5DDb8E+y1NvvVzlF3EUgbcSpwJYnUqAgZjhKffW&#10;4UfRXMuvE7DWebr2omUYFFLEmozQFgP4vWdtMaBmTkFbACRvez8Gx+W9aYsOULyjcEJg1cRUvfnh&#10;dz//9bubP/ztzb//qCE4zv0pjiLpK5Zmq/TXpKPoUscFjcxsZ+GHl1YTIwc5VmE7CXJsewBE4CdH&#10;888APtyudGJnBCT2MqCdOApzacqEse0woPcPicrW9xrQ/OrVlfD2y0clTKqWxiI0yhL/4zX4I8+9&#10;LH/hpRALwWOA+C7/FP4swng70+Pik66t4vSrruOsPXhucFbXthBbzfTst5deGuha+KsIfDoXUQqX&#10;zfkXatoYvqT1M6/qZ6LLzUUMrgzoW7g7/pG1z8Py4yKNN19CGPiU/Sqc8iIffnum+3lafrnIRcwH&#10;gaQfPH3Km0EAlnj58+hl4rOLs0fE/K3Pr7700qRwynIQyU/i0o9s+WaiLesZxU8v83ix5o5b5aoU&#10;qrjwVA5h65CM4hrg5BLJ7gw84THgNLANKpE5tpbpYO45VQYOEIqpAxEV826J7YIXXJifMhosXddi&#10;IhVCb3vjwwjFCqFnilBcms+bZviJ5EMHkPaEn9oiXCdflBqrIF3qHqlDTeJwh7bCK2hFHodSGyEV&#10;h/Jw+d7j0INo94rE6o5kUMFp7RHJEOQim4eQXXJjmANyowIZCPJOIJBBLSIQjuzLc7ouNkhDJjiX&#10;W0YzFBuu5XK1tWM0U+spo+NjkANIsoENh6lOBQ47TBCmEESBk2F0H7UsyqPHCkkmNm2nVMMmTBrm&#10;SJVDbxEDymPa1WOSqu/hYprA+wJiGxXV8Gj6kFGN5HIbIC0Y3ZFRDbJdiiFU4SC1iGsUiqskHkzD&#10;sQicFr6SixHlDRRI7/aYdiEeCltUcvkPQTwokLIsyRGoB5mRaIC0yEuMBCklrlsa0iGMmsgxcMm1&#10;KephpvdGNbtgVHo+ypCeHT3YSIXVkmBotyQYuLiYQKzRQd/bto0h78XN6ABzr7Lee2a9D8I2VDmx&#10;HrahSJGNZBv6RaYMjGTg1O9yKZ4B5uaAPMMhBI0lgO5M0EODKrXYQ4yyNExBhxJKkctSTG3lVEma&#10;Ss1zr/7+85D3XcgDDl4pHUUhj3D59krNI8u0sN2I+25RWtg0CZBTTOB2pLRqPaX+OgalhWWG4bYj&#10;DscrFA1TWsjAlkmFiUcOq2XhDEvFaWHLwQ7jz1i8jF2C3dulTIrT6ix028UVl/zGw7niKk9/jGAZ&#10;6N/OIhpBC4/O0yNWKoNEoh5bNpg9obc6GS1MCFKlNGNqUXeBqGQ3Hg6iitE6DqOFZS6tYUglizmq&#10;mKZOOyuQBpuu8vQ9IppdQCq5DQXSc6O0cE8CF47v4u1iSl2WEGIxowLpUUAq2SQF0rMDaU8CVxSW&#10;jnZ3BaWj4HkUeFb1/QqfZ4fPntwtltHNKE/XopbriIVRCqTHAams81cgPTuQyuRtIxyV0c0okNZL&#10;Fceg1BRVwZLSVrTuW9O6VaG/QunZobSRNa+VWIil3oW3O5zGRMS1abEKi28hwCPaKv+CoGTfgRJF&#10;VWjxgNsLHCL/TYby39Cg4jLeXnDKJDiCCldOZfbrdlVucX7lFqRKqHfX9UCDXcQNw1pRbIBzAtRZ&#10;l56S4kbNodVnStzOUNxkOYJY8NjafoPU6xKGtRshruMU4laUaZTpzkLSsGVZmDvFSrGxKpbeTYH2&#10;yLrsW91zEDsq83WtpbVQqjqo0jqX1iKoZQVZ6tNttg11MfCzYsnIgDFV1a4nXO3KFv7cWYQIDQZF&#10;qFaEOCA4lVEkohxNqar/K1UlEyJtVSWLvvp3AeiTM9iNyuXdqyixFDTTtGDHDpDgfkFT+umU9ZOk&#10;6NsSU2fphx2oumbqLIcl1GbV0YpXeNd5BUkYt0WmzhmPEBmojsBsA1ce4t2lZSgrvFdaBjbk7F2L&#10;d9IudD97SWR9xii7VN+TBplKZKpytTOLuthCm7rjXCO8hSoYTXhjG9mELfdQWqaxe++5iUyDgayL&#10;zG7co2NhWIiqJKa13/O5ScwQiSi26hivaohBMCxo4qqmywkuwyYH9ikd2AVEkdbnR1rTnvU5cLwi&#10;gcasoRPbQzMxw9iCFx9w9VZF52oNHcxFubU8YzWKnTHFnva9LnTlTA3vpFntifdwxRZqEd0xFtGx&#10;xal1z7OVWRLZ7b2MAobqC3i/A0N7hdbSKMBJMsClKaNwSKNQLbPm+x4Vb4Tp/8xEAvYvk6/UeZg3&#10;jdAGyduWz92oXmzDBmXF/mXYMYhZvkWnkf+ErdihEvduFkbJ5ynI54HksEEdt+VwBIHMs6O/bGw8&#10;DGQfCCL3ojsFkoVnRXIUIVhfpWSS7T1/Gomuus48kBz289F0Nz66udDAaax7l4badcSuFSrp1etL&#10;nzIdzbJQdQ+vRhSJN+uM9+14kRooQhaJWfDyArGcqe3bQZ50yHaqPOleeVKucOBFhjwFXbx0kb0p&#10;sf6du2zVqyGf/A8AAP//AwBQSwMEFAAGAAgAAAAhAFp5lKbgAAAACgEAAA8AAABkcnMvZG93bnJl&#10;di54bWxMj09Lw0AQxe+C32EZwZvdbPyTErMppainItgK4m2bnSah2dmQ3Sbpt3c86WnmMY83v1es&#10;ZteJEYfQetKgFgkIpMrblmoNn/vXuyWIEA1Z03lCDRcMsCqvrwqTWz/RB467WAsOoZAbDU2MfS5l&#10;qBp0Jix8j8S3ox+ciSyHWtrBTBzuOpkmyZN0piX+0JgeNw1Wp93ZaXibzLS+Vy/j9nTcXL73j+9f&#10;W4Va397M62cQEef4Z4ZffEaHkpkO/kw2iI61yjK2akhTnmzIEsVdDhqWD7zIspD/K5Q/AAAA//8D&#10;AFBLAQItABQABgAIAAAAIQC2gziS/gAAAOEBAAATAAAAAAAAAAAAAAAAAAAAAABbQ29udGVudF9U&#10;eXBlc10ueG1sUEsBAi0AFAAGAAgAAAAhADj9If/WAAAAlAEAAAsAAAAAAAAAAAAAAAAALwEAAF9y&#10;ZWxzLy5yZWxzUEsBAi0AFAAGAAgAAAAhAPnFQDUvCgAAYnIAAA4AAAAAAAAAAAAAAAAALgIAAGRy&#10;cy9lMm9Eb2MueG1sUEsBAi0AFAAGAAgAAAAhAFp5lKbgAAAACgEAAA8AAAAAAAAAAAAAAAAAiQwA&#10;AGRycy9kb3ducmV2LnhtbFBLBQYAAAAABAAEAPMAAACWDQAAAAA=&#10;">
                      <v:group id="组合 103" o:spid="_x0000_s1031" style="position:absolute;width:37093;height:52012" coordsize="37093,5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组合 104" o:spid="_x0000_s1032" style="position:absolute;width:37093;height:52012" coordsize="37093,5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直接连接符 105" o:spid="_x0000_s1033" style="position:absolute;visibility:visible;mso-wrap-style:square" from="35109,41493" to="35109,4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cetcEAAADcAAAADwAAAGRycy9kb3ducmV2LnhtbERPTYvCMBC9L/gfwgje1tQFy7YaRQRh&#10;L4K67uJxbMa22ExKErX+eyMI3ubxPmc670wjruR8bVnBaJiAIC6srrlUsP9dfX6D8AFZY2OZFNzJ&#10;w3zW+5hiru2Nt3TdhVLEEPY5KqhCaHMpfVGRQT+0LXHkTtYZDBG6UmqHtxhuGvmVJKk0WHNsqLCl&#10;ZUXFeXcxCv7o/+zSLJOr4+GyOZl9lmq5VmrQ7xYTEIG68Ba/3D86zk/G8HwmXi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x61wQAAANwAAAAPAAAAAAAAAAAAAAAA&#10;AKECAABkcnMvZG93bnJldi54bWxQSwUGAAAAAAQABAD5AAAAjwMAAAAA&#10;" strokecolor="black [3200]" strokeweight="1pt">
                            <v:stroke joinstyle="miter"/>
                          </v:line>
                          <v:group id="组合 106" o:spid="_x0000_s1034" style="position:absolute;width:37093;height:52012" coordsize="37093,5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组合 107" o:spid="_x0000_s1035" style="position:absolute;width:37093;height:52017" coordsize="37093,5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type id="_x0000_t32" coordsize="21600,21600" o:spt="32" o:oned="t" path="m,l21600,21600e" filled="f">
                                <v:path arrowok="t" fillok="f" o:connecttype="none"/>
                                <o:lock v:ext="edit" shapetype="t"/>
                              </v:shapetype>
                              <v:shape id="直接箭头连接符 108" o:spid="_x0000_s1036" type="#_x0000_t32" style="position:absolute;left:20444;top:10092;width:0;height:1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CTMUAAADcAAAADwAAAGRycy9kb3ducmV2LnhtbESPQWvCQBCF70L/wzKF3symhQZNXUUt&#10;hbQ3NXgestMkNDsbs1sT/71zKPQ2w3vz3jerzeQ6daUhtJ4NPCcpKOLK25ZrA+XpY74AFSKyxc4z&#10;GbhRgM36YbbC3PqRD3Q9xlpJCIccDTQx9rnWoWrIYUh8Tyzatx8cRlmHWtsBRwl3nX5J00w7bFka&#10;Guxp31D1c/x1BkaM5+VuW1/2u/fPYnrtLtmp/DLm6XHavoGKNMV/8991YQU/FVp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aCTMUAAADcAAAADwAAAAAAAAAA&#10;AAAAAAChAgAAZHJzL2Rvd25yZXYueG1sUEsFBgAAAAAEAAQA+QAAAJMDAAAAAA==&#10;" strokecolor="black [3200]" strokeweight=".5pt">
                                <v:stroke endarrow="block" joinstyle="miter"/>
                              </v:shape>
                              <v:group id="组合 109" o:spid="_x0000_s1037" style="position:absolute;width:37093;height:52017" coordsize="37093,5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oundrect id="圆角矩形 110" o:spid="_x0000_s1038" style="position:absolute;left:9489;width:21818;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WGosUA&#10;AADcAAAADwAAAGRycy9kb3ducmV2LnhtbESPQUvDQBCF74L/YRmhN7NJDyKx21IUaS0UMWrPQ3aa&#10;jc3Ohuy2Sf+9cxC8zfDevPfNYjX5Tl1oiG1gA0WWgyKug225MfD1+Xr/CComZItdYDJwpQir5e3N&#10;AksbRv6gS5UaJSEcSzTgUupLrWPtyGPMQk8s2jEMHpOsQ6PtgKOE+07P8/xBe2xZGhz29OyoPlVn&#10;b+CwDpt3fd7tv0+uSu7njceXYmPM7G5aP4FKNKV/89/11gp+Ifj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YaixQAAANwAAAAPAAAAAAAAAAAAAAAAAJgCAABkcnMv&#10;ZG93bnJldi54bWxQSwUGAAAAAAQABAD1AAAAigMAAAAA&#10;" fillcolor="white [3201]" strokecolor="black [3200]" strokeweight="1pt">
                                  <v:stroke joinstyle="miter"/>
                                  <v:textbox>
                                    <w:txbxContent>
                                      <w:p w:rsidR="00EB2D5A" w:rsidRDefault="00EB2D5A" w:rsidP="00EB2D5A">
                                        <w:pPr>
                                          <w:jc w:val="center"/>
                                        </w:pPr>
                                        <w:r w:rsidRPr="00FB41F2">
                                          <w:rPr>
                                            <w:rFonts w:asciiTheme="minorEastAsia" w:eastAsiaTheme="minorEastAsia" w:hAnsiTheme="minorEastAsia" w:hint="eastAsia"/>
                                            <w:szCs w:val="21"/>
                                          </w:rPr>
                                          <w:t>搜集</w:t>
                                        </w:r>
                                        <w:r>
                                          <w:rPr>
                                            <w:rFonts w:asciiTheme="minorEastAsia" w:eastAsiaTheme="minorEastAsia" w:hAnsiTheme="minorEastAsia" w:hint="eastAsia"/>
                                            <w:szCs w:val="21"/>
                                          </w:rPr>
                                          <w:t>数据，</w:t>
                                        </w:r>
                                        <w:r w:rsidRPr="00FB41F2">
                                          <w:rPr>
                                            <w:rFonts w:asciiTheme="minorEastAsia" w:eastAsiaTheme="minorEastAsia" w:hAnsiTheme="minorEastAsia" w:hint="eastAsia"/>
                                            <w:szCs w:val="21"/>
                                          </w:rPr>
                                          <w:t>初步分析</w:t>
                                        </w:r>
                                      </w:p>
                                    </w:txbxContent>
                                  </v:textbox>
                                </v:roundrect>
                                <v:roundrect id="圆角矩形 111" o:spid="_x0000_s1039" style="position:absolute;left:9402;top:4658;width:21825;height:3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kjOcEA&#10;AADcAAAADwAAAGRycy9kb3ducmV2LnhtbERPTWvCQBC9F/wPywje6iY9iERXEUWsgpTGtuchO81G&#10;s7Mhu5r4791Cwds83ufMl72txY1aXzlWkI4TEMSF0xWXCr5O29cpCB+QNdaOScGdPCwXg5c5Ztp1&#10;/Em3PJQihrDPUIEJocmk9IUhi37sGuLI/brWYoiwLaVusYvhtpZvSTKRFiuODQYbWhsqLvnVKvhZ&#10;ud2HvB6O3xeTB3Pec7dJd0qNhv1qBiJQH57if/e7jvPTFP6e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JIznBAAAA3AAAAA8AAAAAAAAAAAAAAAAAmAIAAGRycy9kb3du&#10;cmV2LnhtbFBLBQYAAAAABAAEAPUAAACGAwAAAAA=&#10;" fillcolor="white [3201]" strokecolor="black [3200]" strokeweight="1pt">
                                  <v:stroke joinstyle="miter"/>
                                  <v:textbox>
                                    <w:txbxContent>
                                      <w:p w:rsidR="00EB2D5A" w:rsidRDefault="00EB2D5A" w:rsidP="00EB2D5A">
                                        <w:pPr>
                                          <w:jc w:val="center"/>
                                        </w:pPr>
                                        <w:r>
                                          <w:rPr>
                                            <w:rFonts w:asciiTheme="minorEastAsia" w:eastAsiaTheme="minorEastAsia" w:hAnsiTheme="minorEastAsia" w:hint="eastAsia"/>
                                            <w:szCs w:val="21"/>
                                          </w:rPr>
                                          <w:t>输入预处理</w:t>
                                        </w:r>
                                        <w:r>
                                          <w:rPr>
                                            <w:rFonts w:asciiTheme="minorEastAsia" w:eastAsiaTheme="minorEastAsia" w:hAnsiTheme="minorEastAsia"/>
                                            <w:szCs w:val="21"/>
                                          </w:rPr>
                                          <w:t>，</w:t>
                                        </w:r>
                                        <w:r>
                                          <w:rPr>
                                            <w:rFonts w:asciiTheme="minorEastAsia" w:eastAsiaTheme="minorEastAsia" w:hAnsiTheme="minorEastAsia" w:hint="eastAsia"/>
                                            <w:szCs w:val="21"/>
                                          </w:rPr>
                                          <w:t>确定输入输出结构</w:t>
                                        </w:r>
                                      </w:p>
                                    </w:txbxContent>
                                  </v:textbox>
                                </v:roundrect>
                                <v:line id="直接连接符 112" o:spid="_x0000_s1040" style="position:absolute;flip:y;visibility:visible;mso-wrap-style:square" from="20444,8453" to="20444,9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qLjMIAAADcAAAADwAAAGRycy9kb3ducmV2LnhtbERPTYvCMBC9C/6HMII3TRWRtWsUERUV&#10;Flndy96GZmy7NpOSxFr/vVlY2Ns83ufMl62pREPOl5YVjIYJCOLM6pJzBV+X7eANhA/IGivLpOBJ&#10;HpaLbmeOqbYP/qTmHHIRQ9inqKAIoU6l9FlBBv3Q1sSRu1pnMETocqkdPmK4qeQ4SabSYMmxocCa&#10;1gVlt/PdKJicPip9/Dk1TV3ODtfJ985t2CjV77WrdxCB2vAv/nPvdZw/GsPvM/EC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qLjMIAAADcAAAADwAAAAAAAAAAAAAA&#10;AAChAgAAZHJzL2Rvd25yZXYueG1sUEsFBgAAAAAEAAQA+QAAAJADAAAAAA==&#10;" strokecolor="black [3200]" strokeweight="1pt">
                                  <v:stroke joinstyle="miter"/>
                                </v:line>
                                <v:shape id="直接箭头连接符 113" o:spid="_x0000_s1041" type="#_x0000_t32" style="position:absolute;left:20444;top:3191;width:0;height: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group id="组合 114" o:spid="_x0000_s1042" style="position:absolute;top:9920;width:37093;height:42097" coordsize="37093,4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oundrect id="圆角矩形 115" o:spid="_x0000_s1043" style="position:absolute;left:31831;top:1466;width:5258;height:1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aOcMA&#10;AADcAAAADwAAAGRycy9kb3ducmV2LnhtbERPTWvCQBC9F/oflil4q5sIlpK6SpHWePBiLO11yI7Z&#10;YHY23V018dd3C4Xe5vE+Z7EabCcu5EPrWEE+zUAQ10633Cj4OLw/PoMIEVlj55gUjBRgtby/W2Ch&#10;3ZX3dKliI1IIhwIVmBj7QspQG7IYpq4nTtzReYsxQd9I7fGawm0nZ1n2JC22nBoM9rQ2VJ+qs1Xg&#10;y+xtb6rP8XuXV/k63spNOX4pNXkYXl9ARBriv/jPvdVpfj6H32fS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SaOc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解决多步预测精度问题</w:t>
                                          </w:r>
                                        </w:p>
                                        <w:p w:rsidR="00EB2D5A" w:rsidRDefault="00EB2D5A" w:rsidP="00EB2D5A">
                                          <w:pPr>
                                            <w:jc w:val="center"/>
                                          </w:pPr>
                                        </w:p>
                                      </w:txbxContent>
                                    </v:textbox>
                                  </v:roundrect>
                                  <v:roundrect id="圆角矩形 116" o:spid="_x0000_s1044" style="position:absolute;left:17942;top:1639;width:5087;height:149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ETsMA&#10;AADcAAAADwAAAGRycy9kb3ducmV2LnhtbERPPW/CMBDdkfofrKvUDZwwoCrFIIQK6dCFFLXrKb7G&#10;EfE5tQ0k/fU1ElK3e3qft1wPthMX8qF1rCCfZSCIa6dbbhQcP3bTZxAhImvsHJOCkQKsVw+TJRba&#10;XflAlyo2IoVwKFCBibEvpAy1IYth5nrixH07bzEm6BupPV5TuO3kPMsW0mLLqcFgT1tD9ak6WwW+&#10;zF4Ppvocf97zKt/G33Jfjl9KPT0OmxcQkYb4L76733Sany/g9ky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YETs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先验信息的合理嵌入</w:t>
                                          </w:r>
                                        </w:p>
                                        <w:p w:rsidR="00EB2D5A" w:rsidRDefault="00EB2D5A" w:rsidP="00EB2D5A">
                                          <w:pPr>
                                            <w:jc w:val="center"/>
                                          </w:pPr>
                                        </w:p>
                                      </w:txbxContent>
                                    </v:textbox>
                                  </v:roundrect>
                                  <v:roundrect id="圆角矩形 117" o:spid="_x0000_s1045" style="position:absolute;left:4399;top:1639;width:5086;height:15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h1cMA&#10;AADcAAAADwAAAGRycy9kb3ducmV2LnhtbERPPW/CMBDdK/U/WFeJrThhoFWKQRVqCQMLoWrXU3zE&#10;EfE5tQ0k/Pq6UqVu9/Q+b7EabCcu5EPrWEE+zUAQ10633Cj4OLw/PoMIEVlj55gUjBRgtby/W2Ch&#10;3ZX3dKliI1IIhwIVmBj7QspQG7IYpq4nTtzReYsxQd9I7fGawm0nZ1k2lxZbTg0Ge1obqk/V2Srw&#10;Zfa2N9Xn+L3Lq3wdb+WmHL+UmjwMry8gIg3xX/zn3uo0P3+C32fS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qh1c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输入不确定性处理</w:t>
                                          </w:r>
                                        </w:p>
                                        <w:p w:rsidR="00EB2D5A" w:rsidRDefault="00EB2D5A" w:rsidP="00EB2D5A">
                                          <w:pPr>
                                            <w:jc w:val="center"/>
                                          </w:pPr>
                                        </w:p>
                                      </w:txbxContent>
                                    </v:textbox>
                                  </v:roundrect>
                                  <v:line id="直接连接符 118" o:spid="_x0000_s1046" style="position:absolute;visibility:visible;mso-wrap-style:square" from="6642,0" to="34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8n9sQAAADcAAAADwAAAGRycy9kb3ducmV2LnhtbESPQWvCQBCF70L/wzIFb7qxh2BSVxFB&#10;6KXQWhWP0+yYBLOzYXfV+O87B6G3Gd6b975ZrAbXqRuF2Ho2MJtmoIgrb1uuDex/tpM5qJiQLXae&#10;ycCDIqyWL6MFltbf+Ztuu1QrCeFYooEmpb7UOlYNOYxT3xOLdvbBYZI11NoGvEu46/RbluXaYcvS&#10;0GBPm4aqy+7qDBzoeAl5Uejt7+n6dXb7Irf605jx67B+B5VoSP/m5/WHFfyZ0MozMoF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yf2xAAAANwAAAAPAAAAAAAAAAAA&#10;AAAAAKECAABkcnMvZG93bnJldi54bWxQSwUGAAAAAAQABAD5AAAAkgMAAAAA&#10;" strokecolor="black [3200]" strokeweight="1pt">
                                    <v:stroke joinstyle="miter"/>
                                  </v:line>
                                  <v:shape id="直接箭头连接符 119" o:spid="_x0000_s1047" type="#_x0000_t32" style="position:absolute;left:6642;width:0;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CsIAAADcAAAADwAAAGRycy9kb3ducmV2LnhtbERPS2vCQBC+C/0PyxR6040FxURX8YGQ&#10;9mYinofsmIRmZ2N2TdJ/3y0UepuP7zmb3Wga0VPnassK5rMIBHFhdc2lgmt+nq5AOI+ssbFMCr7J&#10;wW77Mtlgou3AF+ozX4oQwi5BBZX3bSKlKyoy6Ga2JQ7c3XYGfYBdKXWHQwg3jXyPoqU0WHNoqLCl&#10;Y0XFV/Y0Cgb0t/iwLx/Hw+kjHRfNY5lfP5V6ex33axCeRv8v/nOnOsyfx/D7TLh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OxCsIAAADcAAAADwAAAAAAAAAAAAAA&#10;AAChAgAAZHJzL2Rvd25yZXYueG1sUEsFBgAAAAAEAAQA+QAAAJADAAAAAA==&#10;" strokecolor="black [3200]" strokeweight=".5pt">
                                    <v:stroke endarrow="block" joinstyle="miter"/>
                                  </v:shape>
                                  <v:shape id="直接箭头连接符 120" o:spid="_x0000_s1048" type="#_x0000_t32" style="position:absolute;left:34419;width:0;height:1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SKs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dIqxAAAANwAAAAPAAAAAAAAAAAA&#10;AAAAAKECAABkcnMvZG93bnJldi54bWxQSwUGAAAAAAQABAD5AAAAkgMAAAAA&#10;" strokecolor="black [3200]" strokeweight=".5pt">
                                    <v:stroke endarrow="block" joinstyle="miter"/>
                                  </v:shape>
                                  <v:group id="组合 121" o:spid="_x0000_s1049" style="position:absolute;top:16562;width:37093;height:25534" coordsize="37093,25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oundrect id="圆角矩形 122" o:spid="_x0000_s1050" style="position:absolute;left:10265;top:18460;width:26828;height:2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388MA&#10;AADcAAAADwAAAGRycy9kb3ducmV2LnhtbERPS2vCQBC+F/wPywje6sYcpERXCS3iA6Q0tT0P2Wk2&#10;TXY2ZFcT/323UOhtPr7nrLejbcWNel87VrCYJyCIS6drrhRc3nePTyB8QNbYOiYFd/Kw3Uwe1php&#10;N/Ab3YpQiRjCPkMFJoQuk9KXhiz6ueuII/fleoshwr6SuschhttWpkmylBZrjg0GO3o2VDbF1Sr4&#10;zN3+VV5P54/GFMF8H3l4WeyVmk3HfAUi0Bj+xX/ug47z0xR+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d388MAAADcAAAADwAAAAAAAAAAAAAAAACYAgAAZHJzL2Rv&#10;d25yZXYueG1sUEsFBgAAAAAEAAQA9QAAAIgDAAAAAA==&#10;" fillcolor="white [3201]" strokecolor="black [3200]" strokeweight="1pt">
                                      <v:stroke joinstyle="miter"/>
                                      <v:textbox>
                                        <w:txbxContent>
                                          <w:p w:rsidR="00EB2D5A" w:rsidRDefault="00EB2D5A" w:rsidP="00EB2D5A">
                                            <w:pPr>
                                              <w:jc w:val="center"/>
                                            </w:pPr>
                                            <w:r>
                                              <w:rPr>
                                                <w:rFonts w:asciiTheme="minorEastAsia" w:eastAsiaTheme="minorEastAsia" w:hAnsiTheme="minorEastAsia" w:hint="eastAsia"/>
                                                <w:szCs w:val="21"/>
                                              </w:rPr>
                                              <w:t>理论分析</w:t>
                                            </w:r>
                                            <w:r>
                                              <w:rPr>
                                                <w:rFonts w:asciiTheme="minorEastAsia" w:eastAsiaTheme="minorEastAsia" w:hAnsiTheme="minorEastAsia"/>
                                                <w:szCs w:val="21"/>
                                              </w:rPr>
                                              <w:t>，</w:t>
                                            </w:r>
                                            <w:r>
                                              <w:rPr>
                                                <w:rFonts w:asciiTheme="minorEastAsia" w:eastAsiaTheme="minorEastAsia" w:hAnsiTheme="minorEastAsia" w:hint="eastAsia"/>
                                                <w:szCs w:val="21"/>
                                              </w:rPr>
                                              <w:t>确定模型结构和学习算法</w:t>
                                            </w:r>
                                          </w:p>
                                        </w:txbxContent>
                                      </v:textbox>
                                    </v:roundrect>
                                    <v:roundrect id="圆角矩形 123" o:spid="_x0000_s1051" style="position:absolute;left:11818;top:2674;width:5086;height:12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1ta8MA&#10;AADcAAAADwAAAGRycy9kb3ducmV2LnhtbERPTUvDQBC9C/6HZYTe7CYVRNJugwTb9OClUfQ6ZKfZ&#10;YHY27q5t4q93BcHbPN7nbMrJDuJMPvSOFeTLDARx63TPnYLXl93tA4gQkTUOjknBTAHK7fXVBgvt&#10;LnykcxM7kUI4FKjAxDgWUobWkMWwdCNx4k7OW4wJ+k5qj5cUbge5yrJ7abHn1GBwpMpQ+9F8WQW+&#10;zp6OpnmbP5/zJq/id72v53elFjfT4xpEpCn+i//cB53mr+7g95l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1ta8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正则化信息</w:t>
                                            </w:r>
                                          </w:p>
                                          <w:p w:rsidR="00EB2D5A" w:rsidRDefault="00EB2D5A" w:rsidP="00EB2D5A">
                                            <w:pPr>
                                              <w:jc w:val="center"/>
                                            </w:pPr>
                                          </w:p>
                                        </w:txbxContent>
                                      </v:textbox>
                                    </v:roundrect>
                                    <v:roundrect id="圆角矩形 124" o:spid="_x0000_s1052" style="position:absolute;left:17942;top:2674;width:5087;height:12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T1H8MA&#10;AADcAAAADwAAAGRycy9kb3ducmV2LnhtbERPTUvDQBC9C/6HZYTe7CZFRNJugwTb9OClUfQ6ZKfZ&#10;YHY27q5t4q93BcHbPN7nbMrJDuJMPvSOFeTLDARx63TPnYLXl93tA4gQkTUOjknBTAHK7fXVBgvt&#10;LnykcxM7kUI4FKjAxDgWUobWkMWwdCNx4k7OW4wJ+k5qj5cUbge5yrJ7abHn1GBwpMpQ+9F8WQW+&#10;zp6OpnmbP5/zJq/id72v53elFjfT4xpEpCn+i//cB53mr+7g95l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T1H8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模糊规则生成</w:t>
                                            </w:r>
                                          </w:p>
                                          <w:p w:rsidR="00EB2D5A" w:rsidRDefault="00EB2D5A" w:rsidP="00EB2D5A">
                                            <w:pPr>
                                              <w:jc w:val="center"/>
                                            </w:pPr>
                                          </w:p>
                                        </w:txbxContent>
                                      </v:textbox>
                                    </v:roundrect>
                                    <v:roundrect id="圆角矩形 125" o:spid="_x0000_s1053" style="position:absolute;left:24499;top:2674;width:5086;height:12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QhMMA&#10;AADcAAAADwAAAGRycy9kb3ducmV2LnhtbERPTUvDQBC9C/6HZYTe7CYFRdJugwTb9OClUfQ6ZKfZ&#10;YHY27q5t4q93BcHbPN7nbMrJDuJMPvSOFeTLDARx63TPnYLXl93tA4gQkTUOjknBTAHK7fXVBgvt&#10;LnykcxM7kUI4FKjAxDgWUobWkMWwdCNx4k7OW4wJ+k5qj5cUbge5yrJ7abHn1GBwpMpQ+9F8WQW+&#10;zp6OpnmbP5/zJq/id72v53elFjfT4xpEpCn+i//cB53mr+7g95l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hQhM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假设空间限制</w:t>
                                            </w:r>
                                          </w:p>
                                          <w:p w:rsidR="00EB2D5A" w:rsidRDefault="00EB2D5A" w:rsidP="00EB2D5A">
                                            <w:pPr>
                                              <w:jc w:val="center"/>
                                            </w:pPr>
                                          </w:p>
                                        </w:txbxContent>
                                      </v:textbox>
                                    </v:roundrect>
                                    <v:roundrect id="圆角矩形 126" o:spid="_x0000_s1054" style="position:absolute;top:2674;width:5086;height:12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O88MA&#10;AADcAAAADwAAAGRycy9kb3ducmV2LnhtbERPPW/CMBDdK/U/WFepW3HCgKqAQQgB6dCFtCrrKT7i&#10;iPgcbANJf31dqVK3e3qft1gNthM38qF1rCCfZCCIa6dbbhR8fuxeXkGEiKyxc0wKRgqwWj4+LLDQ&#10;7s4HulWxESmEQ4EKTIx9IWWoDVkME9cTJ+7kvMWYoG+k9nhP4baT0yybSYstpwaDPW0M1efqahX4&#10;MtseTPU1Xt7zKt/E73Jfjkelnp+G9RxEpCH+i//cbzrNn87g95l0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rO88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输入区间化</w:t>
                                            </w:r>
                                          </w:p>
                                          <w:p w:rsidR="00EB2D5A" w:rsidRDefault="00EB2D5A" w:rsidP="00EB2D5A">
                                            <w:pPr>
                                              <w:jc w:val="center"/>
                                            </w:pPr>
                                          </w:p>
                                        </w:txbxContent>
                                      </v:textbox>
                                    </v:roundrect>
                                    <v:roundrect id="圆角矩形 127" o:spid="_x0000_s1055" style="position:absolute;left:6469;top:2674;width:5087;height:12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raMMA&#10;AADcAAAADwAAAGRycy9kb3ducmV2LnhtbERPPU/DMBDdkfgP1iF1o046AErrRiiiTQeWBgTrKb7G&#10;EfE52KZN+PUYCYntnt7nbcrJDuJMPvSOFeTLDARx63TPnYLXl93tA4gQkTUOjknBTAHK7fXVBgvt&#10;LnykcxM7kUI4FKjAxDgWUobWkMWwdCNx4k7OW4wJ+k5qj5cUbge5yrI7abHn1GBwpMpQ+9F8WQW+&#10;zp6OpnmbP5/zJq/id72v53elFjfT4xpEpCn+i//cB53mr+7h95l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raMMAAADcAAAADwAAAAAAAAAAAAAAAACYAgAAZHJzL2Rv&#10;d25yZXYueG1sUEsFBgAAAAAEAAQA9QAAAIgDA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输入模糊化</w:t>
                                            </w:r>
                                          </w:p>
                                          <w:p w:rsidR="00EB2D5A" w:rsidRDefault="00EB2D5A" w:rsidP="00EB2D5A">
                                            <w:pPr>
                                              <w:jc w:val="center"/>
                                            </w:pPr>
                                          </w:p>
                                        </w:txbxContent>
                                      </v:textbox>
                                    </v:roundrect>
                                    <v:roundrect id="圆角矩形 128" o:spid="_x0000_s1056" style="position:absolute;left:31831;top:2674;width:5086;height:12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GsUA&#10;AADcAAAADwAAAGRycy9kb3ducmV2LnhtbESPQU/DMAyF70j8h8hIu7G0OyBUlk1oYpTDLisIrlZj&#10;morG6ZKwtfx6fEDiZus9v/d5vZ38oM4UUx/YQLksQBG3wfbcGXh73d/eg0oZ2eIQmAzMlGC7ub5a&#10;Y2XDhY90bnKnJIRThQZczmOldWodeUzLMBKL9hmixyxr7LSNeJFwP+hVUdxpjz1Lg8ORdo7ar+bb&#10;G4h18XR0zft8OpRNucs/9XM9fxizuJkeH0BlmvK/+e/6xQr+Sm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6f8axQAAANwAAAAPAAAAAAAAAAAAAAAAAJgCAABkcnMv&#10;ZG93bnJldi54bWxQSwUGAAAAAAQABAD1AAAAigMAAAAA&#10;" fillcolor="white [3201]" strokecolor="black [3200]" strokeweight="1pt">
                                      <v:stroke joinstyle="miter"/>
                                      <v:textbox style="layout-flow:vertical-ideographic">
                                        <w:txbxContent>
                                          <w:p w:rsidR="00EB2D5A" w:rsidRPr="00FB41F2" w:rsidRDefault="00EB2D5A" w:rsidP="00EB2D5A">
                                            <w:pPr>
                                              <w:spacing w:before="120"/>
                                              <w:rPr>
                                                <w:rFonts w:asciiTheme="minorEastAsia" w:eastAsiaTheme="minorEastAsia" w:hAnsiTheme="minorEastAsia"/>
                                                <w:szCs w:val="21"/>
                                              </w:rPr>
                                            </w:pPr>
                                            <w:r>
                                              <w:rPr>
                                                <w:rFonts w:asciiTheme="minorEastAsia" w:eastAsiaTheme="minorEastAsia" w:hAnsiTheme="minorEastAsia" w:hint="eastAsia"/>
                                                <w:szCs w:val="21"/>
                                              </w:rPr>
                                              <w:t>引入预测趋势矫正</w:t>
                                            </w:r>
                                          </w:p>
                                          <w:p w:rsidR="00EB2D5A" w:rsidRDefault="00EB2D5A" w:rsidP="00EB2D5A">
                                            <w:pPr>
                                              <w:jc w:val="center"/>
                                            </w:pPr>
                                          </w:p>
                                        </w:txbxContent>
                                      </v:textbox>
                                    </v:roundrect>
                                    <v:line id="直接连接符 129" o:spid="_x0000_s1057" style="position:absolute;visibility:visible;mso-wrap-style:square" from="13974,1552" to="2717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I0MAAAADcAAAADwAAAGRycy9kb3ducmV2LnhtbERPS4vCMBC+C/sfwix4s+l6KLZrFFkQ&#10;9rLgmz2OzdgWm0lJotZ/bwTB23x8z5nOe9OKKznfWFbwlaQgiEurG64U7LbL0QSED8gaW8uk4E4e&#10;5rOPwRQLbW+8pusmVCKGsC9QQR1CV0jpy5oM+sR2xJE7WWcwROgqqR3eYrhp5ThNM2mw4dhQY0c/&#10;NZXnzcUo2NPh7LI8l8vj/2V1Mrs80/JPqeFnv/gGEagPb/HL/avj/HEOz2fiB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SNDAAAAA3AAAAA8AAAAAAAAAAAAAAAAA&#10;oQIAAGRycy9kb3ducmV2LnhtbFBLBQYAAAAABAAEAPkAAACOAwAAAAA=&#10;" strokecolor="black [3200]" strokeweight="1pt">
                                      <v:stroke joinstyle="miter"/>
                                    </v:line>
                                    <v:shape id="直接箭头连接符 130" o:spid="_x0000_s1058" type="#_x0000_t32" style="position:absolute;left:13974;top:1552;width:0;height: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xE98QAAADcAAAADwAAAGRycy9kb3ducmV2LnhtbESPzW7CQAyE75V4h5WReisbqIo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LET3xAAAANwAAAAPAAAAAAAAAAAA&#10;AAAAAKECAABkcnMvZG93bnJldi54bWxQSwUGAAAAAAQABAD5AAAAkgMAAAAA&#10;" strokecolor="black [3200]" strokeweight=".5pt">
                                      <v:stroke endarrow="block" joinstyle="miter"/>
                                    </v:shape>
                                    <v:shape id="直接箭头连接符 131" o:spid="_x0000_s1059" type="#_x0000_t32" style="position:absolute;left:20272;top:1552;width:0;height: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hbMAAAADcAAAADwAAAGRycy9kb3ducmV2LnhtbERPy6rCMBDdX/AfwgjurqmKotUoPhD0&#10;7nzgemjGtthMahNt/XsjCHc3h/Oc2aIxhXhS5XLLCnrdCARxYnXOqYLzafs7BuE8ssbCMil4kYPF&#10;vPUzw1jbmg/0PPpUhBB2MSrIvC9jKV2SkUHXtSVx4K62MugDrFKpK6xDuClkP4pG0mDOoSHDktYZ&#10;Jbfjwyio0V8mq2V6X682+10zLO6j0/lPqU67WU5BeGr8v/jr3ukwf9CD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g4WzAAAAA3AAAAA8AAAAAAAAAAAAAAAAA&#10;oQIAAGRycy9kb3ducmV2LnhtbFBLBQYAAAAABAAEAPkAAACOAwAAAAA=&#10;" strokecolor="black [3200]" strokeweight=".5pt">
                                      <v:stroke endarrow="block" joinstyle="miter"/>
                                    </v:shape>
                                    <v:shape id="直接箭头连接符 132" o:spid="_x0000_s1060" type="#_x0000_t32" style="position:absolute;left:33988;width:0;height:2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J/G8EAAADcAAAADwAAAGRycy9kb3ducmV2LnhtbERPS4vCMBC+L/gfwgje1lQXRWtTURfB&#10;3ZsPPA/N2BabSW2irf9+Iwh7m4/vOcmyM5V4UONKywpGwwgEcWZ1ybmC03H7OQPhPLLGyjIpeJKD&#10;Zdr7SDDWtuU9PQ4+FyGEXYwKCu/rWEqXFWTQDW1NHLiLbQz6AJtc6gbbEG4qOY6iqTRYcmgosKZN&#10;Qdn1cDcKWvTn+XqV3zbr759dN6lu0+PpV6lBv1stQHjq/L/47d7pMP9rDK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sn8bwQAAANwAAAAPAAAAAAAAAAAAAAAA&#10;AKECAABkcnMvZG93bnJldi54bWxQSwUGAAAAAAQABAD5AAAAjwMAAAAA&#10;" strokecolor="black [3200]" strokeweight=".5pt">
                                      <v:stroke endarrow="block" joinstyle="miter"/>
                                    </v:shape>
                                    <v:line id="直接连接符 134" o:spid="_x0000_s1061" style="position:absolute;flip:y;visibility:visible;mso-wrap-style:square" from="1725,1552" to="9485,1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rqA8MAAADcAAAADwAAAGRycy9kb3ducmV2LnhtbERPS2vCQBC+F/wPywi9NRvbUDS6ipS2&#10;2IKIj4u3ITsm0exs2N3G+O+7hYK3+fieM1v0phEdOV9bVjBKUhDEhdU1lwoO+4+nMQgfkDU2lknB&#10;jTws5oOHGebaXnlL3S6UIoawz1FBFUKbS+mLigz6xLbEkTtZZzBE6EqpHV5juGnkc5q+SoM1x4YK&#10;W3qrqLjsfoyCbLNu9Pd503VtPfk6ZcdP985Gqcdhv5yCCNSHu/jfvdJx/ksG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6gPDAAAA3AAAAA8AAAAAAAAAAAAA&#10;AAAAoQIAAGRycy9kb3ducmV2LnhtbFBLBQYAAAAABAAEAPkAAACRAwAAAAA=&#10;" strokecolor="black [3200]" strokeweight="1pt">
                                      <v:stroke joinstyle="miter"/>
                                    </v:line>
                                    <v:shape id="直接箭头连接符 135" o:spid="_x0000_s1062" type="#_x0000_t32" style="position:absolute;left:1725;top:1552;width:0;height:1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vnb8AAAADcAAAADwAAAGRycy9kb3ducmV2LnhtbERPy6rCMBDdC/5DGOHuNNWLotUoPhC8&#10;7nzgemjGtthMahNt/fsbQXA3h/Oc2aIxhXhS5XLLCvq9CARxYnXOqYLzadsdg3AeWWNhmRS8yMFi&#10;3m7NMNa25gM9jz4VIYRdjAoy78tYSpdkZND1bEkcuKutDPoAq1TqCusQbgo5iKKRNJhzaMiwpHVG&#10;ye34MApq9JfJapne16vN364ZFvfR6bxX6qfTLKcgPDX+K/64dzrM/x3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b52/AAAAA3AAAAA8AAAAAAAAAAAAAAAAA&#10;oQIAAGRycy9kb3ducmV2LnhtbFBLBQYAAAAABAAEAPkAAACOAwAAAAA=&#10;" strokecolor="black [3200]" strokeweight=".5pt">
                                      <v:stroke endarrow="block" joinstyle="miter"/>
                                    </v:shape>
                                    <v:line id="直接连接符 136" o:spid="_x0000_s1063" style="position:absolute;visibility:visible;mso-wrap-style:square" from="1725,15009" to="1725,16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line id="直接连接符 137" o:spid="_x0000_s1064" style="position:absolute;visibility:visible;mso-wrap-style:square" from="1725,16562" to="35195,1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line id="直接连接符 138" o:spid="_x0000_s1065" style="position:absolute;visibility:visible;mso-wrap-style:square" from="14492,15009" to="14492,1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p7lsQAAADcAAAADwAAAGRycy9kb3ducmV2LnhtbESPQWvCQBCF74X+h2UK3upGhdCkriKC&#10;0EvBWhWP0+yYBLOzYXfV+O87h0JvM7w3730zXw6uUzcKsfVsYDLOQBFX3rZcG9h/b17fQMWEbLHz&#10;TAYeFGG5eH6aY2n9nb/otku1khCOJRpoUupLrWPVkMM49j2xaGcfHCZZQ61twLuEu05PsyzXDluW&#10;hgZ7WjdUXXZXZ+BAx0vIi0Jvfk7X7dnti9zqT2NGL8PqHVSiIf2b/64/rODPhFaekQn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6nuWxAAAANwAAAAPAAAAAAAAAAAA&#10;AAAAAKECAABkcnMvZG93bnJldi54bWxQSwUGAAAAAAQABAD5AAAAkgMAAAAA&#10;" strokecolor="black [3200]" strokeweight="1pt">
                                      <v:stroke joinstyle="miter"/>
                                    </v:line>
                                    <v:line id="直接连接符 139" o:spid="_x0000_s1066" style="position:absolute;visibility:visible;mso-wrap-style:square" from="20444,15009" to="20444,1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beDcMAAADcAAAADwAAAGRycy9kb3ducmV2LnhtbERPyWrDMBC9B/oPYgq9JXJTMLETxYSC&#10;IZdC6yz0OLUmtok1MpISu39fFQq9zeOtsykm04s7Od9ZVvC8SEAQ11Z33Cg4Hsr5CoQPyBp7y6Tg&#10;mzwU24fZBnNtR/6gexUaEUPY56igDWHIpfR1Swb9wg7EkbtYZzBE6BqpHY4x3PRymSSpNNhxbGhx&#10;oNeW6mt1MwpOdL66NMtk+fV5e7+YY5Zq+abU0+O0W4MINIV/8Z97r+P8lwx+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m3g3DAAAA3AAAAA8AAAAAAAAAAAAA&#10;AAAAoQIAAGRycy9kb3ducmV2LnhtbFBLBQYAAAAABAAEAPkAAACRAwAAAAA=&#10;" strokecolor="black [3200]" strokeweight="1pt">
                                      <v:stroke joinstyle="miter"/>
                                    </v:line>
                                    <v:line id="直接连接符 140" o:spid="_x0000_s1067" style="position:absolute;visibility:visible;mso-wrap-style:square" from="27173,15009" to="27173,1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oE7cQAAADcAAAADwAAAGRycy9kb3ducmV2LnhtbESPQWvCQBCF74X+h2UK3upGkdCkriKC&#10;0EvBWhWP0+yYBLOzYXfV+O87h0JvM7w3730zXw6uUzcKsfVsYDLOQBFX3rZcG9h/b17fQMWEbLHz&#10;TAYeFGG5eH6aY2n9nb/otku1khCOJRpoUupLrWPVkMM49j2xaGcfHCZZQ61twLuEu05PsyzXDluW&#10;hgZ7WjdUXXZXZ+BAx0vIi0Jvfk7X7dnti9zqT2NGL8PqHVSiIf2b/64/rODPBF+ekQn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gTtxAAAANwAAAAPAAAAAAAAAAAA&#10;AAAAAKECAABkcnMvZG93bnJldi54bWxQSwUGAAAAAAQABAD5AAAAkgMAAAAA&#10;" strokecolor="black [3200]" strokeweight="1pt">
                                      <v:stroke joinstyle="miter"/>
                                    </v:line>
                                    <v:line id="直接连接符 141" o:spid="_x0000_s1068" style="position:absolute;visibility:visible;mso-wrap-style:square" from="8626,15009" to="8626,1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hdsMAAADcAAAADwAAAGRycy9kb3ducmV2LnhtbERPTWvCQBC9F/wPyxS81U2KhCZ1DUUI&#10;9CJYq+Jxmh2TYHY27G40/ffdQqG3ebzPWZWT6cWNnO8sK0gXCQji2uqOGwWHz+rpBYQPyBp7y6Tg&#10;mzyU69nDCgtt7/xBt31oRAxhX6CCNoShkNLXLRn0CzsQR+5incEQoWukdniP4aaXz0mSSYMdx4YW&#10;B9q0VF/3o1FwpNPVZXkuq6/zuLuYQ55puVVq/ji9vYIINIV/8Z/7Xcf5yxR+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WoXbDAAAA3AAAAA8AAAAAAAAAAAAA&#10;AAAAoQIAAGRycy9kb3ducmV2LnhtbFBLBQYAAAAABAAEAPkAAACRAwAAAAA=&#10;" strokecolor="black [3200]" strokeweight="1pt">
                                      <v:stroke joinstyle="miter"/>
                                    </v:line>
                                    <v:shape id="直接箭头连接符 142" o:spid="_x0000_s1069" type="#_x0000_t32" style="position:absolute;left:23032;top:16562;width:0;height:1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MZsEAAADcAAAADwAAAGRycy9kb3ducmV2LnhtbERPS4vCMBC+L/gfwgje1lRZRWtTURfB&#10;3ZsPPA/N2BabSW2irf9+Iwh7m4/vOcmyM5V4UONKywpGwwgEcWZ1ybmC03H7OQPhPLLGyjIpeJKD&#10;Zdr7SDDWtuU9PQ4+FyGEXYwKCu/rWEqXFWTQDW1NHLiLbQz6AJtc6gbbEG4qOY6iqTRYcmgosKZN&#10;Qdn1cDcKWvTn+XqV3zbr759dN6lu0+PpV6lBv1stQHjq/L/47d7pMP9rDK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tAxmwQAAANwAAAAPAAAAAAAAAAAAAAAA&#10;AKECAABkcnMvZG93bnJldi54bWxQSwUGAAAAAAQABAD5AAAAjwMAAAAA&#10;" strokecolor="black [3200]" strokeweight=".5pt">
                                      <v:stroke endarrow="block" joinstyle="miter"/>
                                    </v:shape>
                                    <v:roundrect id="圆角矩形 143" o:spid="_x0000_s1070" style="position:absolute;left:10092;top:22601;width:26829;height:2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3yMIA&#10;AADcAAAADwAAAGRycy9kb3ducmV2LnhtbERP32vCMBB+F/wfwgl7W1PdEOmMIspwGwyx23w+mrOp&#10;NpfSRNv994sw8O0+vp83X/a2FldqfeVYwThJQRAXTldcKvj+en2cgfABWWPtmBT8koflYjiYY6Zd&#10;x3u65qEUMYR9hgpMCE0mpS8MWfSJa4gjd3StxRBhW0rdYhfDbS0naTqVFiuODQYbWhsqzvnFKjis&#10;3HYnLx+fP2eTB3N6524z3ir1MOpXLyAC9eEu/ne/6Tj/+Qlu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DfIwgAAANwAAAAPAAAAAAAAAAAAAAAAAJgCAABkcnMvZG93&#10;bnJldi54bWxQSwUGAAAAAAQABAD1AAAAhwMAAAAA&#10;" fillcolor="white [3201]" strokecolor="black [3200]" strokeweight="1pt">
                                      <v:stroke joinstyle="miter"/>
                                      <v:textbox>
                                        <w:txbxContent>
                                          <w:p w:rsidR="00EB2D5A" w:rsidRDefault="00EB2D5A" w:rsidP="00EB2D5A">
                                            <w:pPr>
                                              <w:jc w:val="center"/>
                                            </w:pPr>
                                            <w:r>
                                              <w:rPr>
                                                <w:rFonts w:asciiTheme="minorEastAsia" w:eastAsiaTheme="minorEastAsia" w:hAnsiTheme="minorEastAsia" w:hint="eastAsia"/>
                                                <w:szCs w:val="21"/>
                                              </w:rPr>
                                              <w:t>设计预测软件</w:t>
                                            </w:r>
                                          </w:p>
                                        </w:txbxContent>
                                      </v:textbox>
                                    </v:roundrect>
                                    <v:shape id="直接箭头连接符 144" o:spid="_x0000_s1071" type="#_x0000_t32" style="position:absolute;left:23032;top:21393;width:0;height:1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ExicMAAADcAAAADwAAAGRycy9kb3ducmV2LnhtbERPS2uDQBC+B/Iflin0lqwNNiTWNSSW&#10;gs0tD3oe3KlK3VnjbtX++26hkNt8fM9Jd5NpxUC9aywreFpGIIhLqxuuFFwvb4sNCOeRNbaWScEP&#10;Odhl81mKibYjn2g4+0qEEHYJKqi97xIpXVmTQbe0HXHgPm1v0AfYV1L3OIZw08pVFK2lwYZDQ40d&#10;5TWVX+dvo2BE/7E97Ktbfnh9L6bn9ra+XI9KPT5M+xcQniZ/F/+7Cx3mxzH8PRMu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RMYnDAAAA3AAAAA8AAAAAAAAAAAAA&#10;AAAAoQIAAGRycy9kb3ducmV2LnhtbFBLBQYAAAAABAAEAPkAAACRAwAAAAA=&#10;" strokecolor="black [3200]" strokeweight=".5pt">
                                      <v:stroke endarrow="block" joinstyle="miter"/>
                                    </v:shape>
                                  </v:group>
                                </v:group>
                              </v:group>
                            </v:group>
                            <v:shape id="直接箭头连接符 146" o:spid="_x0000_s1072" type="#_x0000_t32" style="position:absolute;left:27086;top:28035;width:0;height:1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8KZcIAAADcAAAADwAAAGRycy9kb3ducmV2LnhtbERPTWvCQBC9F/oflin0VjeVGjS6SrQU&#10;0t6M4nnIjklodjbJrkn8991Cobd5vM/Z7CbTiIF6V1tW8DqLQBAXVtdcKjifPl6WIJxH1thYJgV3&#10;crDbPj5sMNF25CMNuS9FCGGXoILK+zaR0hUVGXQz2xIH7mp7gz7AvpS6xzGEm0bOoyiWBmsODRW2&#10;dKio+M5vRsGI/rLap2V32L9/ZtOi6eLT+Uup56cpXYPwNPl/8Z8702H+Wwy/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8KZcIAAADcAAAADwAAAAAAAAAAAAAA&#10;AAChAgAAZHJzL2Rvd25yZXYueG1sUEsFBgAAAAAEAAQA+QAAAJADAAAAAA==&#10;" strokecolor="black [3200]" strokeweight=".5pt">
                              <v:stroke endarrow="block" joinstyle="miter"/>
                            </v:shape>
                          </v:group>
                        </v:group>
                        <v:shape id="直接箭头连接符 147" o:spid="_x0000_s1073" type="#_x0000_t32" style="position:absolute;left:9402;top:28035;width:87;height:1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C/8MAAADcAAAADwAAAGRycy9kb3ducmV2LnhtbERPTUvDQBC9C/6HZYRexG7aBCOx2yIt&#10;pV6biuhtzI5JMDsbMts2/feuIPQ2j/c5i9XoOnWiQVrPBmbTBBRx5W3LtYG3w/bhCZQEZIudZzJw&#10;IYHV8vZmgYX1Z97TqQy1iiEsBRpoQugLraVqyKFMfU8cuW8/OAwRDrW2A55juOv0PEketcOWY0OD&#10;Pa0bqn7KozOQhkzm++wjl/Kz/rq3mzSV950xk7vx5RlUoDFcxf/uVxvnZzn8PRMv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0Av/DAAAA3AAAAA8AAAAAAAAAAAAA&#10;AAAAoQIAAGRycy9kb3ducmV2LnhtbFBLBQYAAAAABAAEAPkAAACRAwAAAAA=&#10;" strokecolor="black [3200]" strokeweight=".5pt">
                          <v:stroke endarrow="block" joinstyle="miter"/>
                        </v:shape>
                      </v:group>
                      <v:line id="直接连接符 148" o:spid="_x0000_s1074" style="position:absolute;visibility:visible;mso-wrap-style:square" from="6469,26741" to="6469,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I68QAAADcAAAADwAAAGRycy9kb3ducmV2LnhtbESPQWvCQBCF74X+h2UK3upGkdCkriKC&#10;0EvBWhWP0+yYBLOzYXfV+O87h0JvM7w3730zXw6uUzcKsfVsYDLOQBFX3rZcG9h/b17fQMWEbLHz&#10;TAYeFGG5eH6aY2n9nb/otku1khCOJRpoUupLrWPVkMM49j2xaGcfHCZZQ61twLuEu05PsyzXDluW&#10;hgZ7WjdUXXZXZ+BAx0vIi0Jvfk7X7dnti9zqT2NGL8PqHVSiIf2b/64/rODPhFaekQn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7AjrxAAAANwAAAAPAAAAAAAAAAAA&#10;AAAAAKECAABkcnMvZG93bnJldi54bWxQSwUGAAAAAAQABAD5AAAAkgMAAAAA&#10;" strokecolor="black [3200]" strokeweight="1pt">
                        <v:stroke joinstyle="miter"/>
                      </v:line>
                      <v:line id="直接连接符 150" o:spid="_x0000_s1075" style="position:absolute;visibility:visible;mso-wrap-style:square" from="20272,26483" to="20272,2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SMMQAAADcAAAADwAAAGRycy9kb3ducmV2LnhtbESPQWvCQBCF74X+h2UK3upGwdCkriKC&#10;0EvBWhWP0+yYBLOzYXfV+O87h0JvM7w3730zXw6uUzcKsfVsYDLOQBFX3rZcG9h/b17fQMWEbLHz&#10;TAYeFGG5eH6aY2n9nb/otku1khCOJRpoUupLrWPVkMM49j2xaGcfHCZZQ61twLuEu05PsyzXDluW&#10;hgZ7WjdUXXZXZ+BAx0vIi0Jvfk7X7dnti9zqT2NGL8PqHVSiIf2b/64/rODPBF+ekQn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5IwxAAAANwAAAAPAAAAAAAAAAAA&#10;AAAAAKECAABkcnMvZG93bnJldi54bWxQSwUGAAAAAAQABAD5AAAAkgMAAAAA&#10;" strokecolor="black [3200]" strokeweight="1pt">
                        <v:stroke joinstyle="miter"/>
                      </v:line>
                    </v:group>
                  </w:pict>
                </mc:Fallback>
              </mc:AlternateContent>
            </w: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7063BE" w:rsidRDefault="007063BE"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EB2D5A" w:rsidRDefault="00EB2D5A" w:rsidP="003F6248">
            <w:pPr>
              <w:spacing w:before="120"/>
              <w:rPr>
                <w:rFonts w:asciiTheme="minorEastAsia" w:eastAsiaTheme="minorEastAsia" w:hAnsiTheme="minorEastAsia"/>
                <w:szCs w:val="21"/>
              </w:rPr>
            </w:pPr>
          </w:p>
          <w:p w:rsidR="002D2CAF" w:rsidRDefault="0054103F" w:rsidP="00EF1410">
            <w:pPr>
              <w:spacing w:before="120"/>
              <w:jc w:val="left"/>
              <w:rPr>
                <w:rFonts w:asciiTheme="minorEastAsia" w:eastAsiaTheme="minorEastAsia" w:hAnsiTheme="minorEastAsia"/>
                <w:szCs w:val="21"/>
              </w:rPr>
            </w:pPr>
            <w:r>
              <w:rPr>
                <w:noProof/>
              </w:rPr>
              <mc:AlternateContent>
                <mc:Choice Requires="wps">
                  <w:drawing>
                    <wp:anchor distT="0" distB="0" distL="114300" distR="114300" simplePos="0" relativeHeight="251672576" behindDoc="0" locked="0" layoutInCell="1" allowOverlap="1" wp14:anchorId="045713F0" wp14:editId="1BA49CE8">
                      <wp:simplePos x="0" y="0"/>
                      <wp:positionH relativeFrom="column">
                        <wp:posOffset>43800</wp:posOffset>
                      </wp:positionH>
                      <wp:positionV relativeFrom="paragraph">
                        <wp:posOffset>75613</wp:posOffset>
                      </wp:positionV>
                      <wp:extent cx="3709035" cy="6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709035" cy="635"/>
                              </a:xfrm>
                              <a:prstGeom prst="rect">
                                <a:avLst/>
                              </a:prstGeom>
                              <a:solidFill>
                                <a:prstClr val="white"/>
                              </a:solidFill>
                              <a:ln>
                                <a:noFill/>
                              </a:ln>
                              <a:effectLst/>
                            </wps:spPr>
                            <wps:txbx>
                              <w:txbxContent>
                                <w:p w:rsidR="0054103F" w:rsidRPr="0054103F" w:rsidRDefault="0054103F" w:rsidP="0054103F">
                                  <w:pPr>
                                    <w:pStyle w:val="ad"/>
                                    <w:rPr>
                                      <w:rFonts w:ascii="Times New Roman" w:eastAsia="宋体" w:hAnsi="Times New Roman" w:cs="Times New Roman"/>
                                      <w:sz w:val="24"/>
                                      <w:szCs w:val="24"/>
                                    </w:rPr>
                                  </w:pPr>
                                  <w:r w:rsidRPr="0054103F">
                                    <w:rPr>
                                      <w:rFonts w:ascii="Times New Roman" w:eastAsia="宋体" w:hAnsi="Times New Roman" w:cs="Times New Roman"/>
                                      <w:sz w:val="24"/>
                                      <w:szCs w:val="24"/>
                                    </w:rPr>
                                    <w:t xml:space="preserve">Figure </w:t>
                                  </w:r>
                                  <w:r w:rsidRPr="0054103F">
                                    <w:rPr>
                                      <w:rFonts w:ascii="Times New Roman" w:eastAsia="宋体" w:hAnsi="Times New Roman" w:cs="Times New Roman"/>
                                      <w:sz w:val="24"/>
                                      <w:szCs w:val="24"/>
                                    </w:rPr>
                                    <w:fldChar w:fldCharType="begin"/>
                                  </w:r>
                                  <w:r w:rsidRPr="0054103F">
                                    <w:rPr>
                                      <w:rFonts w:ascii="Times New Roman" w:eastAsia="宋体" w:hAnsi="Times New Roman" w:cs="Times New Roman"/>
                                      <w:sz w:val="24"/>
                                      <w:szCs w:val="24"/>
                                    </w:rPr>
                                    <w:instrText xml:space="preserve"> SEQ Figure \* ARABIC </w:instrText>
                                  </w:r>
                                  <w:r w:rsidRPr="0054103F">
                                    <w:rPr>
                                      <w:rFonts w:ascii="Times New Roman" w:eastAsia="宋体" w:hAnsi="Times New Roman" w:cs="Times New Roman"/>
                                      <w:sz w:val="24"/>
                                      <w:szCs w:val="24"/>
                                    </w:rPr>
                                    <w:fldChar w:fldCharType="separate"/>
                                  </w:r>
                                  <w:r w:rsidR="00DF2B9A">
                                    <w:rPr>
                                      <w:rFonts w:ascii="Times New Roman" w:eastAsia="宋体" w:hAnsi="Times New Roman" w:cs="Times New Roman"/>
                                      <w:noProof/>
                                      <w:sz w:val="24"/>
                                      <w:szCs w:val="24"/>
                                    </w:rPr>
                                    <w:t>8</w:t>
                                  </w:r>
                                  <w:r w:rsidRPr="0054103F">
                                    <w:rPr>
                                      <w:rFonts w:ascii="Times New Roman" w:eastAsia="宋体" w:hAnsi="Times New Roman" w:cs="Times New Roman"/>
                                      <w:sz w:val="24"/>
                                      <w:szCs w:val="24"/>
                                    </w:rPr>
                                    <w:fldChar w:fldCharType="end"/>
                                  </w:r>
                                  <w:r w:rsidRPr="0054103F">
                                    <w:rPr>
                                      <w:rFonts w:ascii="Times New Roman" w:eastAsia="宋体" w:hAnsi="Times New Roman" w:cs="Times New Roman"/>
                                      <w:sz w:val="24"/>
                                      <w:szCs w:val="24"/>
                                    </w:rPr>
                                    <w:t>总体技术路线图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5713F0" id="_x0000_t202" coordsize="21600,21600" o:spt="202" path="m,l,21600r21600,l21600,xe">
                      <v:stroke joinstyle="miter"/>
                      <v:path gradientshapeok="t" o:connecttype="rect"/>
                    </v:shapetype>
                    <v:shape id="文本框 14" o:spid="_x0000_s1076" type="#_x0000_t202" style="position:absolute;margin-left:3.45pt;margin-top:5.95pt;width:292.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FQRAIAAHYEAAAOAAAAZHJzL2Uyb0RvYy54bWysVMFuEzEQvSPxD5bvZJMWCqyyqUKqIKSo&#10;rZSinh2vN2vJ9hjbyW74APiDnrhw57vyHYy9uykUToiLM555ntl5bybTy1YrshfOSzAFnYzGlAjD&#10;oZRmW9CPd8sXbyjxgZmSKTCioAfh6eXs+bNpY3NxBjWoUjiCSYzPG1vQOgSbZ5nntdDMj8AKg8EK&#10;nGYBr26blY41mF2r7Gw8vsgacKV1wIX36L3qgnSW8leV4OGmqrwIRBUUvy2k06VzE89sNmX51jFb&#10;S95/BvuHr9BMGix6SnXFAiM7J/9IpSV34KEKIw46g6qSXKQesJvJ+Ek365pZkXpBcrw90eT/X1p+&#10;vb91RJao3UtKDNOo0fHh6/Hbj+P3LwR9SFBjfY64tUVkaN9Bi+DB79EZ+24rp+MvdkQwjlQfTvSK&#10;NhCOzvPX47fj81eUcIxdoIG5s8en1vnwXoAm0SioQ+0SpWy/8qGDDpBYyYOS5VIqFS8xsFCO7Bnq&#10;3NQyiD75byhlItZAfNUl7DwiDUpfJXbbdRWt0G7agZ6eig2UB2TCQTdM3vKlxPIr5sMtczg92Dxu&#10;RLjBo1LQFBR6i5Ia3Oe/+SMeRcUoJQ1OY0H9px1zghL1waDccXQHww3GZjDMTi8AG5/grlmeTHzg&#10;ghrMyoG+x0WZxyoYYoZjrYKGwVyEbidw0biYzxMIB9SysDJry2Pqgea79p4524sUUNtrGOaU5U+0&#10;6rBJLTvfBSQ+CRmJ7VjEAYgXHO40Cv0ixu359Z5Qj38Xs58AAAD//wMAUEsDBBQABgAIAAAAIQBT&#10;Iyw03gAAAAcBAAAPAAAAZHJzL2Rvd25yZXYueG1sTI8xT8MwEIV3JP6DdUgsiDopJWrTOFVVwQBL&#10;RejC5sbXOBCfo9hpw7/nmGA63XtP774rNpPrxBmH0HpSkM4SEEi1Ny01Cg7vz/dLECFqMrrzhAq+&#10;McCmvL4qdG78hd7wXMVGcAmFXCuwMfa5lKG26HSY+R6JvZMfnI68Do00g75wuevkPEky6XRLfMHq&#10;HncW669qdAr2i4+9vRtPT6/bxcPwchh32WdTKXV7M23XICJO8S8Mv/iMDiUzHf1IJohOQbbiIMsp&#10;T7YfVym/dmRhnoAsC/mfv/wBAAD//wMAUEsBAi0AFAAGAAgAAAAhALaDOJL+AAAA4QEAABMAAAAA&#10;AAAAAAAAAAAAAAAAAFtDb250ZW50X1R5cGVzXS54bWxQSwECLQAUAAYACAAAACEAOP0h/9YAAACU&#10;AQAACwAAAAAAAAAAAAAAAAAvAQAAX3JlbHMvLnJlbHNQSwECLQAUAAYACAAAACEAOLTBUEQCAAB2&#10;BAAADgAAAAAAAAAAAAAAAAAuAgAAZHJzL2Uyb0RvYy54bWxQSwECLQAUAAYACAAAACEAUyMsNN4A&#10;AAAHAQAADwAAAAAAAAAAAAAAAACeBAAAZHJzL2Rvd25yZXYueG1sUEsFBgAAAAAEAAQA8wAAAKkF&#10;AAAAAA==&#10;" stroked="f">
                      <v:textbox style="mso-fit-shape-to-text:t" inset="0,0,0,0">
                        <w:txbxContent>
                          <w:p w:rsidR="0054103F" w:rsidRPr="0054103F" w:rsidRDefault="0054103F" w:rsidP="0054103F">
                            <w:pPr>
                              <w:pStyle w:val="ad"/>
                              <w:rPr>
                                <w:rFonts w:ascii="Times New Roman" w:eastAsia="宋体" w:hAnsi="Times New Roman" w:cs="Times New Roman"/>
                                <w:sz w:val="24"/>
                                <w:szCs w:val="24"/>
                              </w:rPr>
                            </w:pPr>
                            <w:r w:rsidRPr="0054103F">
                              <w:rPr>
                                <w:rFonts w:ascii="Times New Roman" w:eastAsia="宋体" w:hAnsi="Times New Roman" w:cs="Times New Roman"/>
                                <w:sz w:val="24"/>
                                <w:szCs w:val="24"/>
                              </w:rPr>
                              <w:t xml:space="preserve">Figure </w:t>
                            </w:r>
                            <w:r w:rsidRPr="0054103F">
                              <w:rPr>
                                <w:rFonts w:ascii="Times New Roman" w:eastAsia="宋体" w:hAnsi="Times New Roman" w:cs="Times New Roman"/>
                                <w:sz w:val="24"/>
                                <w:szCs w:val="24"/>
                              </w:rPr>
                              <w:fldChar w:fldCharType="begin"/>
                            </w:r>
                            <w:r w:rsidRPr="0054103F">
                              <w:rPr>
                                <w:rFonts w:ascii="Times New Roman" w:eastAsia="宋体" w:hAnsi="Times New Roman" w:cs="Times New Roman"/>
                                <w:sz w:val="24"/>
                                <w:szCs w:val="24"/>
                              </w:rPr>
                              <w:instrText xml:space="preserve"> SEQ Figure \* ARABIC </w:instrText>
                            </w:r>
                            <w:r w:rsidRPr="0054103F">
                              <w:rPr>
                                <w:rFonts w:ascii="Times New Roman" w:eastAsia="宋体" w:hAnsi="Times New Roman" w:cs="Times New Roman"/>
                                <w:sz w:val="24"/>
                                <w:szCs w:val="24"/>
                              </w:rPr>
                              <w:fldChar w:fldCharType="separate"/>
                            </w:r>
                            <w:r w:rsidR="00DF2B9A">
                              <w:rPr>
                                <w:rFonts w:ascii="Times New Roman" w:eastAsia="宋体" w:hAnsi="Times New Roman" w:cs="Times New Roman"/>
                                <w:noProof/>
                                <w:sz w:val="24"/>
                                <w:szCs w:val="24"/>
                              </w:rPr>
                              <w:t>8</w:t>
                            </w:r>
                            <w:r w:rsidRPr="0054103F">
                              <w:rPr>
                                <w:rFonts w:ascii="Times New Roman" w:eastAsia="宋体" w:hAnsi="Times New Roman" w:cs="Times New Roman"/>
                                <w:sz w:val="24"/>
                                <w:szCs w:val="24"/>
                              </w:rPr>
                              <w:fldChar w:fldCharType="end"/>
                            </w:r>
                            <w:r w:rsidRPr="0054103F">
                              <w:rPr>
                                <w:rFonts w:ascii="Times New Roman" w:eastAsia="宋体" w:hAnsi="Times New Roman" w:cs="Times New Roman"/>
                                <w:sz w:val="24"/>
                                <w:szCs w:val="24"/>
                              </w:rPr>
                              <w:t>总体技术路线图</w:t>
                            </w:r>
                          </w:p>
                        </w:txbxContent>
                      </v:textbox>
                    </v:shape>
                  </w:pict>
                </mc:Fallback>
              </mc:AlternateContent>
            </w:r>
          </w:p>
          <w:p w:rsidR="005A4D3A" w:rsidRDefault="007D66C3" w:rsidP="005E7BB0">
            <w:pPr>
              <w:spacing w:before="120"/>
              <w:rPr>
                <w:rFonts w:ascii="黑体" w:eastAsia="黑体"/>
                <w:sz w:val="24"/>
              </w:rPr>
            </w:pPr>
            <w:r>
              <w:rPr>
                <w:rFonts w:ascii="黑体" w:eastAsia="黑体" w:hint="eastAsia"/>
                <w:sz w:val="24"/>
              </w:rPr>
              <w:t>2）研究</w:t>
            </w:r>
            <w:r w:rsidR="005A4D3A" w:rsidRPr="005A4D3A">
              <w:rPr>
                <w:rFonts w:ascii="黑体" w:eastAsia="黑体" w:hint="eastAsia"/>
                <w:sz w:val="24"/>
              </w:rPr>
              <w:t>方案的可行性分析，预设研究中可能遇到的难点，提出解决的方法</w:t>
            </w:r>
          </w:p>
          <w:p w:rsidR="00255B15" w:rsidRPr="00824735" w:rsidRDefault="00255B15" w:rsidP="0041526E">
            <w:pPr>
              <w:spacing w:line="360" w:lineRule="auto"/>
              <w:ind w:firstLineChars="200" w:firstLine="480"/>
              <w:rPr>
                <w:sz w:val="24"/>
              </w:rPr>
            </w:pPr>
            <w:r w:rsidRPr="00824735">
              <w:rPr>
                <w:rFonts w:hint="eastAsia"/>
                <w:sz w:val="24"/>
              </w:rPr>
              <w:t>系统辨识</w:t>
            </w:r>
            <w:r w:rsidR="002407B7" w:rsidRPr="00824735">
              <w:rPr>
                <w:rFonts w:hint="eastAsia"/>
                <w:sz w:val="24"/>
              </w:rPr>
              <w:t>、机器学习等领域的许多模型和技巧为降雨</w:t>
            </w:r>
            <w:r w:rsidR="002407B7" w:rsidRPr="00824735">
              <w:rPr>
                <w:rFonts w:hint="eastAsia"/>
                <w:sz w:val="24"/>
              </w:rPr>
              <w:t>-</w:t>
            </w:r>
            <w:r w:rsidR="002407B7" w:rsidRPr="00824735">
              <w:rPr>
                <w:rFonts w:hint="eastAsia"/>
                <w:sz w:val="24"/>
              </w:rPr>
              <w:t>径流的建模提供了很多选择，如神经网络模型、支持向量机、模糊推断系统、区间分析等已经成功运用于很多领域，这些研究成果可以作为本课题研究的基础。以上研究方法和技术</w:t>
            </w:r>
            <w:r w:rsidR="002407B7" w:rsidRPr="00824735">
              <w:rPr>
                <w:rFonts w:hint="eastAsia"/>
                <w:sz w:val="24"/>
              </w:rPr>
              <w:lastRenderedPageBreak/>
              <w:t>路线的叙述也表明本课题在技术上具有可操作性，上述关键问题可以被攻破。</w:t>
            </w:r>
          </w:p>
          <w:p w:rsidR="007D66D2" w:rsidRPr="005A4D3A" w:rsidRDefault="009B68D2" w:rsidP="0041526E">
            <w:pPr>
              <w:spacing w:line="360" w:lineRule="auto"/>
              <w:ind w:firstLineChars="200" w:firstLine="480"/>
              <w:rPr>
                <w:rFonts w:ascii="黑体" w:eastAsia="黑体"/>
                <w:sz w:val="24"/>
              </w:rPr>
            </w:pPr>
            <w:r w:rsidRPr="00824735">
              <w:rPr>
                <w:sz w:val="24"/>
              </w:rPr>
              <w:t>对于以上技术路线中的数据搜索问题</w:t>
            </w:r>
            <w:r w:rsidR="002179A4" w:rsidRPr="00824735">
              <w:rPr>
                <w:rFonts w:hint="eastAsia"/>
                <w:sz w:val="24"/>
              </w:rPr>
              <w:t>：</w:t>
            </w:r>
            <w:r w:rsidRPr="00824735">
              <w:rPr>
                <w:rFonts w:hint="eastAsia"/>
                <w:sz w:val="24"/>
              </w:rPr>
              <w:t>可以通过实地调研、网络搜索等手段，在此基础上应考虑要研究的目标点的径流的影响因素</w:t>
            </w:r>
            <w:r w:rsidRPr="00824735">
              <w:rPr>
                <w:sz w:val="24"/>
              </w:rPr>
              <w:t>；对于数据预处理问题</w:t>
            </w:r>
            <w:r w:rsidR="002179A4" w:rsidRPr="00824735">
              <w:rPr>
                <w:sz w:val="24"/>
              </w:rPr>
              <w:t>：</w:t>
            </w:r>
            <w:r w:rsidR="00FB41F2" w:rsidRPr="00824735">
              <w:rPr>
                <w:sz w:val="24"/>
              </w:rPr>
              <w:t>神经网络等模型要求输入特征不相关、输入的规范化等预处理，</w:t>
            </w:r>
            <w:r w:rsidRPr="00824735">
              <w:rPr>
                <w:sz w:val="24"/>
              </w:rPr>
              <w:t>本课题拟考虑输入的不确定性，可以采用区间分析或模糊推断等方法进行处理。使用区间法表示数据能够在运算过程中不损失其原有的不确定性，使用模糊数表示数据能够更灵活地处理输入；对于模型结构的确定</w:t>
            </w:r>
            <w:r w:rsidR="002179A4" w:rsidRPr="00824735">
              <w:rPr>
                <w:sz w:val="24"/>
              </w:rPr>
              <w:t>：</w:t>
            </w:r>
            <w:r w:rsidRPr="00824735">
              <w:rPr>
                <w:rFonts w:hint="eastAsia"/>
                <w:sz w:val="24"/>
              </w:rPr>
              <w:t>考虑输入不确定性后，模型结构应对此需求做调整，如在神经网络模型中考虑增加神经元、在基于核的模型如</w:t>
            </w:r>
            <w:r w:rsidRPr="00824735">
              <w:rPr>
                <w:rFonts w:hint="eastAsia"/>
                <w:sz w:val="24"/>
              </w:rPr>
              <w:t>SVM</w:t>
            </w:r>
            <w:r w:rsidRPr="00824735">
              <w:rPr>
                <w:rFonts w:hint="eastAsia"/>
                <w:sz w:val="24"/>
              </w:rPr>
              <w:t>、</w:t>
            </w:r>
            <w:r w:rsidRPr="00824735">
              <w:rPr>
                <w:rFonts w:hint="eastAsia"/>
                <w:sz w:val="24"/>
              </w:rPr>
              <w:t>RVM</w:t>
            </w:r>
            <w:r w:rsidRPr="00824735">
              <w:rPr>
                <w:rFonts w:hint="eastAsia"/>
                <w:sz w:val="24"/>
              </w:rPr>
              <w:t>等中增加基的数目并考虑对其稀疏性的影响</w:t>
            </w:r>
            <w:r w:rsidR="002179A4" w:rsidRPr="00824735">
              <w:rPr>
                <w:rFonts w:hint="eastAsia"/>
                <w:sz w:val="24"/>
              </w:rPr>
              <w:t>，</w:t>
            </w:r>
            <w:r w:rsidRPr="00824735">
              <w:rPr>
                <w:rFonts w:hint="eastAsia"/>
                <w:sz w:val="24"/>
              </w:rPr>
              <w:t>模型结构的改变不一定意</w:t>
            </w:r>
            <w:r w:rsidR="002179A4" w:rsidRPr="00824735">
              <w:rPr>
                <w:rFonts w:hint="eastAsia"/>
                <w:sz w:val="24"/>
              </w:rPr>
              <w:t>味着学习算法需要调整，但也可以考虑稀疏性等需求改变现有学习算法；对于多步预测精度问题：</w:t>
            </w:r>
            <w:r w:rsidR="002179A4" w:rsidRPr="00824735">
              <w:rPr>
                <w:sz w:val="24"/>
              </w:rPr>
              <w:t>拟采用小波分析法将输入信号分解为趋势信号和细节信号，</w:t>
            </w:r>
            <w:r w:rsidR="002179A4" w:rsidRPr="00824735">
              <w:rPr>
                <w:rFonts w:hint="eastAsia"/>
                <w:sz w:val="24"/>
              </w:rPr>
              <w:t>引进‘预测趋势’的概念，对多步预测进行修正。</w:t>
            </w:r>
            <w:r w:rsidRPr="00824735">
              <w:rPr>
                <w:sz w:val="24"/>
              </w:rPr>
              <w:t>另外</w:t>
            </w:r>
            <w:r w:rsidR="007D66D2" w:rsidRPr="00824735">
              <w:rPr>
                <w:sz w:val="24"/>
              </w:rPr>
              <w:t>在研究中，可能会遇到模型和学习</w:t>
            </w:r>
            <w:r w:rsidR="00F01F2D" w:rsidRPr="00824735">
              <w:rPr>
                <w:sz w:val="24"/>
              </w:rPr>
              <w:t>算法可行，但结果不理想的情况，此时应耐心修改模型参数，必要时适当调整</w:t>
            </w:r>
            <w:r w:rsidR="007D66D2" w:rsidRPr="00824735">
              <w:rPr>
                <w:sz w:val="24"/>
              </w:rPr>
              <w:t>理论模型</w:t>
            </w:r>
            <w:r w:rsidR="00880A17" w:rsidRPr="00824735">
              <w:rPr>
                <w:sz w:val="24"/>
              </w:rPr>
              <w:t>。</w:t>
            </w:r>
          </w:p>
        </w:tc>
      </w:tr>
    </w:tbl>
    <w:p w:rsidR="005A4D3A" w:rsidRDefault="005A4D3A" w:rsidP="0015637D">
      <w:pPr>
        <w:rPr>
          <w:rFonts w:eastAsia="黑体"/>
          <w:sz w:val="24"/>
        </w:rPr>
      </w:pPr>
    </w:p>
    <w:p w:rsidR="007063BE" w:rsidRPr="005A4D3A" w:rsidRDefault="007063BE" w:rsidP="0015637D">
      <w:pPr>
        <w:rPr>
          <w:rFonts w:eastAsia="黑体"/>
          <w:sz w:val="24"/>
        </w:rPr>
      </w:pPr>
    </w:p>
    <w:p w:rsidR="005A4D3A" w:rsidRDefault="0022569F" w:rsidP="005A4D3A">
      <w:pPr>
        <w:rPr>
          <w:rFonts w:eastAsia="黑体"/>
          <w:b/>
          <w:sz w:val="24"/>
        </w:rPr>
      </w:pPr>
      <w:r>
        <w:rPr>
          <w:rFonts w:eastAsia="黑体" w:hint="eastAsia"/>
          <w:sz w:val="24"/>
        </w:rPr>
        <w:lastRenderedPageBreak/>
        <w:t>6</w:t>
      </w:r>
      <w:r w:rsidR="00E53BEE">
        <w:rPr>
          <w:rFonts w:eastAsia="黑体" w:hint="eastAsia"/>
          <w:sz w:val="24"/>
        </w:rPr>
        <w:t>．</w:t>
      </w:r>
      <w:r w:rsidR="005A4D3A">
        <w:rPr>
          <w:rFonts w:eastAsia="黑体" w:hint="eastAsia"/>
          <w:sz w:val="24"/>
        </w:rPr>
        <w:t>预期</w:t>
      </w:r>
      <w:r w:rsidR="007D66C3">
        <w:rPr>
          <w:rFonts w:eastAsia="黑体" w:hint="eastAsia"/>
          <w:sz w:val="24"/>
        </w:rPr>
        <w:t>成果和</w:t>
      </w:r>
      <w:r w:rsidR="005A4D3A">
        <w:rPr>
          <w:rFonts w:eastAsia="黑体" w:hint="eastAsia"/>
          <w:sz w:val="24"/>
        </w:rPr>
        <w:t>结论</w:t>
      </w:r>
      <w:r w:rsidR="005A4D3A">
        <w:rPr>
          <w:rFonts w:eastAsia="黑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A4D3A">
        <w:trPr>
          <w:trHeight w:val="13206"/>
        </w:trPr>
        <w:tc>
          <w:tcPr>
            <w:tcW w:w="8522" w:type="dxa"/>
            <w:tcBorders>
              <w:top w:val="single" w:sz="12" w:space="0" w:color="auto"/>
              <w:left w:val="single" w:sz="12" w:space="0" w:color="auto"/>
              <w:bottom w:val="single" w:sz="12" w:space="0" w:color="auto"/>
              <w:right w:val="single" w:sz="12" w:space="0" w:color="auto"/>
            </w:tcBorders>
          </w:tcPr>
          <w:p w:rsidR="005A4D3A" w:rsidRDefault="00AE708B" w:rsidP="005E7BB0">
            <w:pPr>
              <w:spacing w:before="120"/>
              <w:rPr>
                <w:rFonts w:ascii="黑体" w:eastAsia="黑体"/>
                <w:sz w:val="24"/>
              </w:rPr>
            </w:pPr>
            <w:r>
              <w:rPr>
                <w:rFonts w:ascii="黑体" w:eastAsia="黑体" w:hint="eastAsia"/>
                <w:sz w:val="24"/>
              </w:rPr>
              <w:t>对研究问题的解答进行科学预设，提出预期</w:t>
            </w:r>
            <w:r w:rsidR="005A4D3A" w:rsidRPr="005A4D3A">
              <w:rPr>
                <w:rFonts w:ascii="黑体" w:eastAsia="黑体" w:hint="eastAsia"/>
                <w:sz w:val="24"/>
              </w:rPr>
              <w:t>的创造性成果</w:t>
            </w:r>
          </w:p>
          <w:p w:rsidR="007D66D2" w:rsidRPr="00824735" w:rsidRDefault="00DC6C11" w:rsidP="00DC6C11">
            <w:pPr>
              <w:pStyle w:val="ab"/>
              <w:numPr>
                <w:ilvl w:val="0"/>
                <w:numId w:val="7"/>
              </w:numPr>
              <w:spacing w:before="120"/>
              <w:ind w:firstLineChars="0"/>
              <w:rPr>
                <w:rFonts w:ascii="黑体" w:eastAsia="黑体" w:hAnsi="黑体"/>
                <w:sz w:val="24"/>
              </w:rPr>
            </w:pPr>
            <w:r w:rsidRPr="00824735">
              <w:rPr>
                <w:rFonts w:ascii="黑体" w:eastAsia="黑体" w:hAnsi="黑体"/>
                <w:sz w:val="24"/>
              </w:rPr>
              <w:t>挖掘先验信息，针对降雨-径流过程的特点，提出一种新的稀疏模型</w:t>
            </w:r>
          </w:p>
          <w:p w:rsidR="00DC6C11" w:rsidRPr="00824735" w:rsidRDefault="00DC6C11" w:rsidP="00DC6C11">
            <w:pPr>
              <w:pStyle w:val="ab"/>
              <w:numPr>
                <w:ilvl w:val="0"/>
                <w:numId w:val="7"/>
              </w:numPr>
              <w:spacing w:before="120"/>
              <w:ind w:firstLineChars="0"/>
              <w:rPr>
                <w:rFonts w:ascii="黑体" w:eastAsia="黑体" w:hAnsi="黑体"/>
                <w:sz w:val="24"/>
              </w:rPr>
            </w:pPr>
            <w:r w:rsidRPr="00824735">
              <w:rPr>
                <w:rFonts w:ascii="黑体" w:eastAsia="黑体" w:hAnsi="黑体"/>
                <w:sz w:val="24"/>
              </w:rPr>
              <w:t>根据趋势预测对多步预测进行矫正，提出一种更准确的多步预测方法</w:t>
            </w:r>
          </w:p>
          <w:p w:rsidR="00DC6C11" w:rsidRPr="00824735" w:rsidRDefault="00DC6C11" w:rsidP="00720B44">
            <w:pPr>
              <w:pStyle w:val="ab"/>
              <w:numPr>
                <w:ilvl w:val="0"/>
                <w:numId w:val="7"/>
              </w:numPr>
              <w:spacing w:before="120"/>
              <w:ind w:firstLineChars="0"/>
              <w:rPr>
                <w:rFonts w:ascii="黑体" w:eastAsia="黑体" w:hAnsi="黑体"/>
                <w:sz w:val="24"/>
              </w:rPr>
            </w:pPr>
            <w:r w:rsidRPr="00824735">
              <w:rPr>
                <w:rFonts w:ascii="黑体" w:eastAsia="黑体" w:hAnsi="黑体"/>
                <w:sz w:val="24"/>
              </w:rPr>
              <w:t>提出一种充分考虑输入不确定性的</w:t>
            </w:r>
            <w:r w:rsidR="00720B44" w:rsidRPr="00824735">
              <w:rPr>
                <w:rFonts w:ascii="黑体" w:eastAsia="黑体" w:hAnsi="黑体"/>
                <w:sz w:val="24"/>
              </w:rPr>
              <w:t>预测模型</w:t>
            </w:r>
          </w:p>
          <w:p w:rsidR="00CA1E89" w:rsidRPr="00DC6C11" w:rsidRDefault="00CA1E89" w:rsidP="00CA1E89">
            <w:pPr>
              <w:pStyle w:val="ab"/>
              <w:spacing w:before="120"/>
              <w:ind w:left="420" w:firstLineChars="0" w:firstLine="0"/>
              <w:rPr>
                <w:rFonts w:ascii="黑体" w:eastAsia="黑体"/>
                <w:sz w:val="24"/>
              </w:rPr>
            </w:pPr>
            <w:r w:rsidRPr="00824735">
              <w:rPr>
                <w:rFonts w:ascii="黑体" w:eastAsia="黑体" w:hAnsi="黑体"/>
                <w:sz w:val="24"/>
              </w:rPr>
              <w:t>可以通过改善现有基于区间数的预测方法进行实现</w:t>
            </w:r>
          </w:p>
        </w:tc>
      </w:tr>
    </w:tbl>
    <w:p w:rsidR="0041526E" w:rsidRPr="005A4D3A" w:rsidRDefault="0041526E" w:rsidP="005A4D3A">
      <w:pPr>
        <w:rPr>
          <w:rFonts w:eastAsia="黑体"/>
          <w:sz w:val="24"/>
        </w:rPr>
      </w:pPr>
    </w:p>
    <w:p w:rsidR="0015637D" w:rsidRDefault="0022569F" w:rsidP="0015637D">
      <w:pPr>
        <w:rPr>
          <w:rFonts w:eastAsia="黑体"/>
          <w:sz w:val="24"/>
        </w:rPr>
      </w:pPr>
      <w:r>
        <w:rPr>
          <w:rFonts w:eastAsia="黑体" w:hint="eastAsia"/>
          <w:sz w:val="24"/>
        </w:rPr>
        <w:lastRenderedPageBreak/>
        <w:t>7</w:t>
      </w:r>
      <w:r w:rsidR="00E53BEE">
        <w:rPr>
          <w:rFonts w:eastAsia="黑体" w:hint="eastAsia"/>
          <w:sz w:val="24"/>
        </w:rPr>
        <w:t>．</w:t>
      </w:r>
      <w:r w:rsidR="0015637D">
        <w:rPr>
          <w:rFonts w:eastAsia="黑体" w:hint="eastAsia"/>
          <w:sz w:val="24"/>
        </w:rPr>
        <w:t>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5637D">
        <w:trPr>
          <w:trHeight w:val="13050"/>
        </w:trPr>
        <w:tc>
          <w:tcPr>
            <w:tcW w:w="8522" w:type="dxa"/>
            <w:tcBorders>
              <w:top w:val="single" w:sz="12" w:space="0" w:color="auto"/>
              <w:left w:val="single" w:sz="12" w:space="0" w:color="auto"/>
              <w:bottom w:val="single" w:sz="12" w:space="0" w:color="auto"/>
              <w:right w:val="single" w:sz="12" w:space="0" w:color="auto"/>
            </w:tcBorders>
          </w:tcPr>
          <w:p w:rsidR="007D66C3" w:rsidRDefault="005A4D3A" w:rsidP="005A4D3A">
            <w:pPr>
              <w:spacing w:before="120"/>
              <w:rPr>
                <w:rFonts w:ascii="黑体" w:eastAsia="黑体"/>
                <w:sz w:val="24"/>
              </w:rPr>
            </w:pPr>
            <w:r w:rsidRPr="005A4D3A">
              <w:rPr>
                <w:rFonts w:ascii="黑体" w:eastAsia="黑体" w:hint="eastAsia"/>
                <w:sz w:val="24"/>
              </w:rPr>
              <w:t>1）科学评估</w:t>
            </w:r>
            <w:r w:rsidR="00D90394">
              <w:rPr>
                <w:rFonts w:ascii="黑体" w:eastAsia="黑体" w:hint="eastAsia"/>
                <w:sz w:val="24"/>
              </w:rPr>
              <w:t>研究条件和实验条件以及自己的专业基础和</w:t>
            </w:r>
            <w:r w:rsidRPr="005A4D3A">
              <w:rPr>
                <w:rFonts w:ascii="黑体" w:eastAsia="黑体" w:hint="eastAsia"/>
                <w:sz w:val="24"/>
              </w:rPr>
              <w:t>导师的专业把控能力</w:t>
            </w:r>
          </w:p>
          <w:p w:rsidR="00720B44" w:rsidRPr="00824735" w:rsidRDefault="00624944" w:rsidP="0041526E">
            <w:pPr>
              <w:spacing w:line="360" w:lineRule="auto"/>
              <w:ind w:firstLineChars="200" w:firstLine="480"/>
              <w:rPr>
                <w:sz w:val="24"/>
              </w:rPr>
            </w:pPr>
            <w:r w:rsidRPr="00824735">
              <w:rPr>
                <w:rFonts w:hint="eastAsia"/>
                <w:sz w:val="24"/>
              </w:rPr>
              <w:t>课题组在时间序列预测、故障预测、小波分析、区间分析等方面具有很好的传承，如刚毕业的杨臻明师兄在时间序列预测方面的工作</w:t>
            </w:r>
            <w:r w:rsidR="00EF11B4" w:rsidRPr="00824735">
              <w:rPr>
                <w:rFonts w:hint="eastAsia"/>
                <w:sz w:val="24"/>
              </w:rPr>
              <w:t xml:space="preserve"> </w:t>
            </w:r>
            <w:r w:rsidRPr="00824735">
              <w:rPr>
                <w:rFonts w:hint="eastAsia"/>
                <w:sz w:val="24"/>
              </w:rPr>
              <w:t>《基于独立成分分析的含噪声时间序列预测》、《区间时间序列的混合预测模型》，以及在读的孙强师兄的工作《基于不确定性的故障预测方法综述》都可以借鉴。在导师的指导下，前期在</w:t>
            </w:r>
            <w:r w:rsidR="00D6029B" w:rsidRPr="00824735">
              <w:rPr>
                <w:rFonts w:hint="eastAsia"/>
                <w:sz w:val="24"/>
              </w:rPr>
              <w:t>小波分析、区间理论、</w:t>
            </w:r>
            <w:r w:rsidRPr="00824735">
              <w:rPr>
                <w:rFonts w:hint="eastAsia"/>
                <w:sz w:val="24"/>
              </w:rPr>
              <w:t>神经网络、</w:t>
            </w:r>
            <w:r w:rsidRPr="00824735">
              <w:rPr>
                <w:rFonts w:hint="eastAsia"/>
                <w:sz w:val="24"/>
              </w:rPr>
              <w:t>Bayes</w:t>
            </w:r>
            <w:r w:rsidR="00E055F1" w:rsidRPr="00824735">
              <w:rPr>
                <w:sz w:val="24"/>
              </w:rPr>
              <w:t>预测等方面进行</w:t>
            </w:r>
            <w:r w:rsidR="00E055F1" w:rsidRPr="00824735">
              <w:rPr>
                <w:rFonts w:hint="eastAsia"/>
                <w:sz w:val="24"/>
              </w:rPr>
              <w:t>较为深入的研究，为本课题的开展奠定了良好的理论和技术基础。</w:t>
            </w:r>
            <w:r w:rsidR="008E5852" w:rsidRPr="00824735">
              <w:rPr>
                <w:rFonts w:hint="eastAsia"/>
                <w:sz w:val="24"/>
              </w:rPr>
              <w:t>在实验条件方面，我们已与</w:t>
            </w:r>
            <w:r w:rsidR="00610461" w:rsidRPr="00824735">
              <w:rPr>
                <w:rFonts w:hint="eastAsia"/>
                <w:sz w:val="24"/>
              </w:rPr>
              <w:t>苏州市</w:t>
            </w:r>
            <w:r w:rsidR="008E5852" w:rsidRPr="00824735">
              <w:rPr>
                <w:rFonts w:hint="eastAsia"/>
                <w:sz w:val="24"/>
              </w:rPr>
              <w:t>吴江区某镇建立合作关系，可以解决数据问题。</w:t>
            </w:r>
          </w:p>
          <w:p w:rsidR="005A4D3A" w:rsidRPr="007D66C3" w:rsidRDefault="0015637D" w:rsidP="005A4D3A">
            <w:pPr>
              <w:spacing w:before="120"/>
              <w:rPr>
                <w:rFonts w:ascii="黑体" w:eastAsia="黑体"/>
                <w:sz w:val="24"/>
              </w:rPr>
            </w:pPr>
            <w:r>
              <w:rPr>
                <w:rFonts w:eastAsia="黑体" w:hint="eastAsia"/>
                <w:sz w:val="24"/>
              </w:rPr>
              <w:t>2</w:t>
            </w:r>
            <w:r>
              <w:rPr>
                <w:rFonts w:eastAsia="黑体" w:hint="eastAsia"/>
                <w:sz w:val="24"/>
              </w:rPr>
              <w:t>）</w:t>
            </w:r>
            <w:bookmarkStart w:id="41" w:name="OLE_LINK42"/>
            <w:bookmarkStart w:id="42" w:name="OLE_LINK43"/>
            <w:r>
              <w:rPr>
                <w:rFonts w:eastAsia="黑体" w:hint="eastAsia"/>
                <w:sz w:val="24"/>
              </w:rPr>
              <w:t>所需经费</w:t>
            </w:r>
            <w:bookmarkEnd w:id="41"/>
            <w:bookmarkEnd w:id="42"/>
            <w:r>
              <w:rPr>
                <w:rFonts w:eastAsia="黑体" w:hint="eastAsia"/>
                <w:sz w:val="24"/>
              </w:rPr>
              <w:t>，</w:t>
            </w:r>
            <w:r w:rsidR="00D90394">
              <w:rPr>
                <w:rFonts w:eastAsia="黑体" w:hint="eastAsia"/>
                <w:sz w:val="24"/>
              </w:rPr>
              <w:t>经费来源，</w:t>
            </w:r>
            <w:r>
              <w:rPr>
                <w:rFonts w:eastAsia="黑体" w:hint="eastAsia"/>
                <w:sz w:val="24"/>
              </w:rPr>
              <w:t>开支预算（工程设备、材料须填写名称、规格、数量）</w:t>
            </w:r>
          </w:p>
          <w:p w:rsidR="0015637D" w:rsidRPr="005A4D3A" w:rsidRDefault="0015637D" w:rsidP="0015637D">
            <w:pPr>
              <w:rPr>
                <w:rFonts w:eastAsia="黑体"/>
                <w:sz w:val="24"/>
              </w:rPr>
            </w:pPr>
          </w:p>
          <w:p w:rsidR="00710AD9" w:rsidRPr="00824735" w:rsidRDefault="00710AD9" w:rsidP="00710AD9">
            <w:pPr>
              <w:numPr>
                <w:ilvl w:val="0"/>
                <w:numId w:val="8"/>
              </w:numPr>
              <w:suppressAutoHyphens/>
              <w:rPr>
                <w:rFonts w:ascii="黑体" w:eastAsia="黑体" w:hAnsi="黑体"/>
                <w:sz w:val="24"/>
              </w:rPr>
            </w:pPr>
            <w:r w:rsidRPr="00824735">
              <w:rPr>
                <w:rFonts w:ascii="黑体" w:eastAsia="黑体" w:hAnsi="黑体" w:hint="eastAsia"/>
                <w:sz w:val="24"/>
              </w:rPr>
              <w:t>经费来源</w:t>
            </w:r>
          </w:p>
          <w:p w:rsidR="00710AD9" w:rsidRPr="00824735" w:rsidRDefault="00710AD9" w:rsidP="0041526E">
            <w:pPr>
              <w:spacing w:line="360" w:lineRule="auto"/>
              <w:ind w:firstLineChars="200" w:firstLine="480"/>
              <w:rPr>
                <w:sz w:val="24"/>
              </w:rPr>
            </w:pPr>
            <w:r w:rsidRPr="00824735">
              <w:rPr>
                <w:rFonts w:hint="eastAsia"/>
                <w:sz w:val="24"/>
              </w:rPr>
              <w:t>同济大学研究生培养经费</w:t>
            </w:r>
          </w:p>
          <w:p w:rsidR="00710AD9" w:rsidRPr="00824735" w:rsidRDefault="00C46F0E" w:rsidP="0041526E">
            <w:pPr>
              <w:spacing w:line="360" w:lineRule="auto"/>
              <w:ind w:firstLineChars="200" w:firstLine="480"/>
              <w:rPr>
                <w:sz w:val="24"/>
              </w:rPr>
            </w:pPr>
            <w:r w:rsidRPr="00824735">
              <w:rPr>
                <w:rFonts w:hint="eastAsia"/>
                <w:sz w:val="24"/>
              </w:rPr>
              <w:t>《村镇区域防洪关键技术研究》</w:t>
            </w:r>
            <w:r w:rsidR="00710AD9" w:rsidRPr="00824735">
              <w:rPr>
                <w:rFonts w:hint="eastAsia"/>
                <w:sz w:val="24"/>
              </w:rPr>
              <w:t>科研项目经费</w:t>
            </w:r>
          </w:p>
          <w:p w:rsidR="00D6725A" w:rsidRDefault="00D6725A" w:rsidP="00A51468">
            <w:pPr>
              <w:suppressAutoHyphens/>
              <w:rPr>
                <w:rFonts w:ascii="宋体" w:hAnsi="宋体"/>
                <w:sz w:val="24"/>
              </w:rPr>
            </w:pPr>
          </w:p>
          <w:p w:rsidR="00710AD9" w:rsidRPr="00824735" w:rsidRDefault="00710AD9" w:rsidP="00710AD9">
            <w:pPr>
              <w:numPr>
                <w:ilvl w:val="0"/>
                <w:numId w:val="8"/>
              </w:numPr>
              <w:suppressAutoHyphens/>
              <w:rPr>
                <w:rFonts w:ascii="黑体" w:eastAsia="黑体" w:hAnsi="黑体"/>
                <w:sz w:val="24"/>
              </w:rPr>
            </w:pPr>
            <w:r w:rsidRPr="00824735">
              <w:rPr>
                <w:rFonts w:ascii="黑体" w:eastAsia="黑体" w:hAnsi="黑体" w:hint="eastAsia"/>
                <w:sz w:val="24"/>
              </w:rPr>
              <w:t>所需经费</w:t>
            </w:r>
          </w:p>
          <w:p w:rsidR="00710AD9" w:rsidRPr="00824735" w:rsidRDefault="00710AD9" w:rsidP="0041526E">
            <w:pPr>
              <w:spacing w:line="360" w:lineRule="auto"/>
              <w:ind w:firstLineChars="200" w:firstLine="480"/>
              <w:rPr>
                <w:sz w:val="24"/>
              </w:rPr>
            </w:pPr>
            <w:r w:rsidRPr="00824735">
              <w:rPr>
                <w:rFonts w:hint="eastAsia"/>
                <w:sz w:val="24"/>
              </w:rPr>
              <w:t>预计所需经费为人民币</w:t>
            </w:r>
            <w:r w:rsidRPr="00824735">
              <w:rPr>
                <w:sz w:val="24"/>
              </w:rPr>
              <w:t>1.5</w:t>
            </w:r>
            <w:r w:rsidRPr="00824735">
              <w:rPr>
                <w:rFonts w:hint="eastAsia"/>
                <w:sz w:val="24"/>
              </w:rPr>
              <w:t>万元</w:t>
            </w:r>
          </w:p>
          <w:p w:rsidR="00710AD9" w:rsidRDefault="00710AD9" w:rsidP="00710AD9">
            <w:pPr>
              <w:rPr>
                <w:rFonts w:ascii="宋体" w:hAnsi="宋体"/>
                <w:sz w:val="24"/>
              </w:rPr>
            </w:pPr>
          </w:p>
          <w:p w:rsidR="00710AD9" w:rsidRPr="00824735" w:rsidRDefault="00710AD9" w:rsidP="00710AD9">
            <w:pPr>
              <w:numPr>
                <w:ilvl w:val="0"/>
                <w:numId w:val="8"/>
              </w:numPr>
              <w:suppressAutoHyphens/>
              <w:rPr>
                <w:rFonts w:ascii="黑体" w:eastAsia="黑体" w:hAnsi="黑体"/>
                <w:sz w:val="24"/>
              </w:rPr>
            </w:pPr>
            <w:r w:rsidRPr="00824735">
              <w:rPr>
                <w:rFonts w:ascii="黑体" w:eastAsia="黑体" w:hAnsi="黑体" w:hint="eastAsia"/>
                <w:sz w:val="24"/>
              </w:rPr>
              <w:t>开支预算</w:t>
            </w:r>
          </w:p>
          <w:p w:rsidR="00710AD9" w:rsidRPr="00824735" w:rsidRDefault="00710AD9" w:rsidP="0041526E">
            <w:pPr>
              <w:spacing w:line="360" w:lineRule="auto"/>
              <w:ind w:firstLineChars="200" w:firstLine="480"/>
              <w:rPr>
                <w:sz w:val="24"/>
              </w:rPr>
            </w:pPr>
            <w:r w:rsidRPr="00824735">
              <w:rPr>
                <w:rFonts w:hint="eastAsia"/>
                <w:sz w:val="24"/>
              </w:rPr>
              <w:t>学术论文发表费用</w:t>
            </w:r>
            <w:r w:rsidRPr="00824735">
              <w:rPr>
                <w:rFonts w:hint="eastAsia"/>
                <w:sz w:val="24"/>
              </w:rPr>
              <w:t xml:space="preserve">                 0.5</w:t>
            </w:r>
            <w:r w:rsidRPr="00824735">
              <w:rPr>
                <w:rFonts w:hint="eastAsia"/>
                <w:sz w:val="24"/>
              </w:rPr>
              <w:t>万元</w:t>
            </w:r>
          </w:p>
          <w:p w:rsidR="00710AD9" w:rsidRPr="00824735" w:rsidRDefault="00710AD9" w:rsidP="0041526E">
            <w:pPr>
              <w:spacing w:line="360" w:lineRule="auto"/>
              <w:ind w:firstLineChars="200" w:firstLine="480"/>
              <w:rPr>
                <w:sz w:val="24"/>
              </w:rPr>
            </w:pPr>
            <w:r w:rsidRPr="00824735">
              <w:rPr>
                <w:rFonts w:hint="eastAsia"/>
                <w:sz w:val="24"/>
              </w:rPr>
              <w:t>学位论文答辩费用</w:t>
            </w:r>
            <w:r w:rsidRPr="00824735">
              <w:rPr>
                <w:rFonts w:hint="eastAsia"/>
                <w:sz w:val="24"/>
              </w:rPr>
              <w:t xml:space="preserve">   </w:t>
            </w:r>
            <w:r w:rsidRPr="00824735">
              <w:rPr>
                <w:sz w:val="24"/>
              </w:rPr>
              <w:t xml:space="preserve">              </w:t>
            </w:r>
            <w:r w:rsidRPr="00824735">
              <w:rPr>
                <w:rFonts w:hint="eastAsia"/>
                <w:sz w:val="24"/>
              </w:rPr>
              <w:t>0.5</w:t>
            </w:r>
            <w:r w:rsidRPr="00824735">
              <w:rPr>
                <w:rFonts w:hint="eastAsia"/>
                <w:sz w:val="24"/>
              </w:rPr>
              <w:t>万元</w:t>
            </w:r>
          </w:p>
          <w:p w:rsidR="00710AD9" w:rsidRPr="00824735" w:rsidRDefault="00710AD9" w:rsidP="0041526E">
            <w:pPr>
              <w:spacing w:line="360" w:lineRule="auto"/>
              <w:ind w:firstLineChars="200" w:firstLine="480"/>
              <w:rPr>
                <w:sz w:val="24"/>
              </w:rPr>
            </w:pPr>
            <w:r w:rsidRPr="00824735">
              <w:rPr>
                <w:rFonts w:hint="eastAsia"/>
                <w:sz w:val="24"/>
              </w:rPr>
              <w:t>其他费用</w:t>
            </w:r>
            <w:r w:rsidRPr="00824735">
              <w:rPr>
                <w:rFonts w:hint="eastAsia"/>
                <w:sz w:val="24"/>
              </w:rPr>
              <w:t xml:space="preserve">                         0.</w:t>
            </w:r>
            <w:r w:rsidRPr="00824735">
              <w:rPr>
                <w:sz w:val="24"/>
              </w:rPr>
              <w:t>5</w:t>
            </w:r>
            <w:r w:rsidRPr="00824735">
              <w:rPr>
                <w:rFonts w:hint="eastAsia"/>
                <w:sz w:val="24"/>
              </w:rPr>
              <w:t>万元</w:t>
            </w:r>
          </w:p>
          <w:p w:rsidR="0015637D" w:rsidRDefault="0015637D" w:rsidP="0015637D">
            <w:pPr>
              <w:rPr>
                <w:rFonts w:eastAsia="黑体"/>
                <w:sz w:val="24"/>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p w:rsidR="0015637D" w:rsidRDefault="0015637D" w:rsidP="0015637D">
            <w:pPr>
              <w:rPr>
                <w:rFonts w:eastAsia="黑体"/>
              </w:rPr>
            </w:pPr>
          </w:p>
        </w:tc>
      </w:tr>
    </w:tbl>
    <w:p w:rsidR="0015637D" w:rsidRDefault="005A4D3A" w:rsidP="0015637D">
      <w:pPr>
        <w:rPr>
          <w:rFonts w:eastAsia="黑体"/>
          <w:sz w:val="24"/>
        </w:rPr>
      </w:pPr>
      <w:r>
        <w:rPr>
          <w:rFonts w:eastAsia="黑体" w:hint="eastAsia"/>
          <w:sz w:val="24"/>
        </w:rPr>
        <w:lastRenderedPageBreak/>
        <w:t>8</w:t>
      </w:r>
      <w:r w:rsidR="00E53BEE">
        <w:rPr>
          <w:rFonts w:eastAsia="黑体" w:hint="eastAsia"/>
          <w:sz w:val="24"/>
        </w:rPr>
        <w:t>．</w:t>
      </w:r>
      <w:r w:rsidR="0015637D">
        <w:rPr>
          <w:rFonts w:eastAsia="黑体" w:hint="eastAsia"/>
          <w:sz w:val="24"/>
        </w:rPr>
        <w:t>工作计划</w:t>
      </w:r>
      <w:r>
        <w:rPr>
          <w:rFonts w:eastAsia="黑体" w:hint="eastAsia"/>
          <w:sz w:val="24"/>
        </w:rPr>
        <w:t>（含实验、实践</w:t>
      </w:r>
      <w:r w:rsidR="00AE6E2D">
        <w:rPr>
          <w:rFonts w:eastAsia="黑体" w:hint="eastAsia"/>
          <w:sz w:val="24"/>
        </w:rPr>
        <w:t>、写作</w:t>
      </w:r>
      <w:r>
        <w:rPr>
          <w:rFonts w:eastAsia="黑体" w:hint="eastAsia"/>
          <w:sz w:val="24"/>
        </w:rPr>
        <w:t>）</w:t>
      </w:r>
    </w:p>
    <w:tbl>
      <w:tblPr>
        <w:tblW w:w="8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8"/>
        <w:gridCol w:w="2626"/>
        <w:gridCol w:w="423"/>
        <w:gridCol w:w="1160"/>
        <w:gridCol w:w="1984"/>
        <w:gridCol w:w="1591"/>
      </w:tblGrid>
      <w:tr w:rsidR="0015637D" w:rsidTr="00824735">
        <w:tc>
          <w:tcPr>
            <w:tcW w:w="738" w:type="dxa"/>
            <w:vAlign w:val="center"/>
          </w:tcPr>
          <w:p w:rsidR="0015637D" w:rsidRDefault="0015637D" w:rsidP="0015637D">
            <w:pPr>
              <w:jc w:val="center"/>
              <w:rPr>
                <w:b/>
              </w:rPr>
            </w:pPr>
            <w:r>
              <w:rPr>
                <w:rFonts w:hint="eastAsia"/>
                <w:b/>
              </w:rPr>
              <w:t>序号</w:t>
            </w:r>
          </w:p>
        </w:tc>
        <w:tc>
          <w:tcPr>
            <w:tcW w:w="2626" w:type="dxa"/>
            <w:vAlign w:val="center"/>
          </w:tcPr>
          <w:p w:rsidR="0015637D" w:rsidRDefault="0015637D" w:rsidP="0015637D">
            <w:pPr>
              <w:jc w:val="center"/>
              <w:rPr>
                <w:b/>
              </w:rPr>
            </w:pPr>
            <w:r>
              <w:rPr>
                <w:rFonts w:hint="eastAsia"/>
                <w:b/>
              </w:rPr>
              <w:t>阶段及内容</w:t>
            </w:r>
          </w:p>
        </w:tc>
        <w:tc>
          <w:tcPr>
            <w:tcW w:w="1583" w:type="dxa"/>
            <w:gridSpan w:val="2"/>
            <w:vAlign w:val="center"/>
          </w:tcPr>
          <w:p w:rsidR="0015637D" w:rsidRDefault="0015637D" w:rsidP="0015637D">
            <w:pPr>
              <w:jc w:val="center"/>
              <w:rPr>
                <w:b/>
              </w:rPr>
            </w:pPr>
            <w:r>
              <w:rPr>
                <w:rFonts w:hint="eastAsia"/>
                <w:b/>
              </w:rPr>
              <w:t>工作量估计</w:t>
            </w:r>
          </w:p>
          <w:p w:rsidR="0015637D" w:rsidRDefault="0015637D" w:rsidP="0015637D">
            <w:pPr>
              <w:jc w:val="center"/>
              <w:rPr>
                <w:b/>
              </w:rPr>
            </w:pPr>
            <w:r>
              <w:rPr>
                <w:rFonts w:hint="eastAsia"/>
                <w:b/>
              </w:rPr>
              <w:t>（时数）</w:t>
            </w:r>
          </w:p>
        </w:tc>
        <w:tc>
          <w:tcPr>
            <w:tcW w:w="1984" w:type="dxa"/>
            <w:vAlign w:val="center"/>
          </w:tcPr>
          <w:p w:rsidR="0015637D" w:rsidRDefault="0015637D" w:rsidP="0015637D">
            <w:pPr>
              <w:jc w:val="center"/>
              <w:rPr>
                <w:b/>
              </w:rPr>
            </w:pPr>
            <w:r>
              <w:rPr>
                <w:rFonts w:hint="eastAsia"/>
                <w:b/>
              </w:rPr>
              <w:t>起讫日期</w:t>
            </w:r>
          </w:p>
        </w:tc>
        <w:tc>
          <w:tcPr>
            <w:tcW w:w="1591" w:type="dxa"/>
            <w:vAlign w:val="center"/>
          </w:tcPr>
          <w:p w:rsidR="0015637D" w:rsidRDefault="0015637D" w:rsidP="0015637D">
            <w:pPr>
              <w:jc w:val="center"/>
              <w:rPr>
                <w:b/>
              </w:rPr>
            </w:pPr>
            <w:r>
              <w:rPr>
                <w:rFonts w:hint="eastAsia"/>
                <w:b/>
              </w:rPr>
              <w:t>阶段成果形式</w:t>
            </w:r>
          </w:p>
        </w:tc>
      </w:tr>
      <w:tr w:rsidR="0015637D" w:rsidTr="002465B7">
        <w:trPr>
          <w:cantSplit/>
          <w:trHeight w:val="11850"/>
        </w:trPr>
        <w:tc>
          <w:tcPr>
            <w:tcW w:w="738" w:type="dxa"/>
            <w:vMerge w:val="restart"/>
          </w:tcPr>
          <w:p w:rsidR="0015637D" w:rsidRDefault="00C26BD4" w:rsidP="006E2D1B">
            <w:pPr>
              <w:jc w:val="center"/>
            </w:pPr>
            <w:r>
              <w:rPr>
                <w:rFonts w:hint="eastAsia"/>
              </w:rPr>
              <w:t>1</w:t>
            </w:r>
          </w:p>
          <w:p w:rsidR="0015637D" w:rsidRDefault="0015637D" w:rsidP="006E2D1B">
            <w:pPr>
              <w:jc w:val="center"/>
            </w:pPr>
          </w:p>
          <w:p w:rsidR="0015637D" w:rsidRDefault="0015637D" w:rsidP="006E2D1B">
            <w:pPr>
              <w:jc w:val="center"/>
            </w:pPr>
          </w:p>
          <w:p w:rsidR="0015637D" w:rsidRDefault="0015637D" w:rsidP="006E2D1B">
            <w:pPr>
              <w:jc w:val="center"/>
            </w:pPr>
          </w:p>
          <w:p w:rsidR="0015637D" w:rsidRDefault="00C26BD4" w:rsidP="006E2D1B">
            <w:pPr>
              <w:jc w:val="center"/>
            </w:pPr>
            <w:r>
              <w:rPr>
                <w:rFonts w:hint="eastAsia"/>
              </w:rPr>
              <w:t>2</w:t>
            </w:r>
          </w:p>
          <w:p w:rsidR="0015637D" w:rsidRDefault="0015637D" w:rsidP="006E2D1B">
            <w:pPr>
              <w:jc w:val="center"/>
            </w:pPr>
          </w:p>
          <w:p w:rsidR="0015637D" w:rsidRDefault="0015637D" w:rsidP="006E2D1B">
            <w:pPr>
              <w:jc w:val="center"/>
            </w:pPr>
          </w:p>
          <w:p w:rsidR="0015637D" w:rsidRDefault="00C26BD4" w:rsidP="006E2D1B">
            <w:pPr>
              <w:jc w:val="center"/>
            </w:pPr>
            <w:r>
              <w:rPr>
                <w:rFonts w:hint="eastAsia"/>
              </w:rPr>
              <w:t>3</w:t>
            </w:r>
          </w:p>
          <w:p w:rsidR="0015637D" w:rsidRDefault="0015637D" w:rsidP="006E2D1B">
            <w:pPr>
              <w:jc w:val="center"/>
            </w:pPr>
          </w:p>
          <w:p w:rsidR="0015637D" w:rsidRDefault="0015637D" w:rsidP="006E2D1B">
            <w:pPr>
              <w:jc w:val="center"/>
            </w:pPr>
          </w:p>
          <w:p w:rsidR="0015637D" w:rsidRDefault="00C26BD4" w:rsidP="006E2D1B">
            <w:pPr>
              <w:jc w:val="center"/>
            </w:pPr>
            <w:r>
              <w:rPr>
                <w:rFonts w:hint="eastAsia"/>
              </w:rPr>
              <w:t>4</w:t>
            </w:r>
          </w:p>
          <w:p w:rsidR="0015637D" w:rsidRDefault="0015637D" w:rsidP="006E2D1B">
            <w:pPr>
              <w:jc w:val="center"/>
            </w:pPr>
          </w:p>
          <w:p w:rsidR="0015637D" w:rsidRDefault="00377F8D" w:rsidP="006E2D1B">
            <w:pPr>
              <w:jc w:val="center"/>
            </w:pPr>
            <w:r>
              <w:rPr>
                <w:rFonts w:hint="eastAsia"/>
              </w:rPr>
              <w:t>5</w:t>
            </w:r>
          </w:p>
          <w:p w:rsidR="0015637D" w:rsidRDefault="0015637D" w:rsidP="006E2D1B">
            <w:pPr>
              <w:jc w:val="center"/>
            </w:pPr>
          </w:p>
          <w:p w:rsidR="0015637D" w:rsidRDefault="0015637D" w:rsidP="006E2D1B">
            <w:pPr>
              <w:jc w:val="center"/>
            </w:pPr>
          </w:p>
          <w:p w:rsidR="0015637D" w:rsidRDefault="00377F8D" w:rsidP="006E2D1B">
            <w:pPr>
              <w:jc w:val="center"/>
            </w:pPr>
            <w:r>
              <w:rPr>
                <w:rFonts w:hint="eastAsia"/>
              </w:rPr>
              <w:t>6</w:t>
            </w:r>
          </w:p>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p w:rsidR="0015637D" w:rsidRDefault="0015637D" w:rsidP="0015637D"/>
        </w:tc>
        <w:tc>
          <w:tcPr>
            <w:tcW w:w="2626" w:type="dxa"/>
            <w:vMerge w:val="restart"/>
          </w:tcPr>
          <w:p w:rsidR="00C26BD4" w:rsidRPr="00824735" w:rsidRDefault="00C26BD4" w:rsidP="00C26BD4">
            <w:pPr>
              <w:rPr>
                <w:sz w:val="24"/>
              </w:rPr>
            </w:pPr>
            <w:r w:rsidRPr="00824735">
              <w:rPr>
                <w:rFonts w:hint="eastAsia"/>
                <w:sz w:val="24"/>
              </w:rPr>
              <w:t>查阅国内外相关文献资料，收集数据，在此基础上进行整理、分析，提出科学问题</w:t>
            </w:r>
          </w:p>
          <w:p w:rsidR="00C26BD4" w:rsidRPr="00824735" w:rsidRDefault="00C26BD4" w:rsidP="0015637D">
            <w:pPr>
              <w:rPr>
                <w:sz w:val="24"/>
              </w:rPr>
            </w:pPr>
            <w:r w:rsidRPr="00824735">
              <w:rPr>
                <w:rFonts w:hint="eastAsia"/>
                <w:sz w:val="24"/>
              </w:rPr>
              <w:t>挖掘先验信息，针对降雨</w:t>
            </w:r>
            <w:r w:rsidRPr="00824735">
              <w:rPr>
                <w:rFonts w:hint="eastAsia"/>
                <w:sz w:val="24"/>
              </w:rPr>
              <w:t>-</w:t>
            </w:r>
            <w:r w:rsidRPr="00824735">
              <w:rPr>
                <w:rFonts w:hint="eastAsia"/>
                <w:sz w:val="24"/>
              </w:rPr>
              <w:t>径流过程的特点，提出一种新的稀疏模型</w:t>
            </w:r>
          </w:p>
          <w:p w:rsidR="00C26BD4" w:rsidRPr="00824735" w:rsidRDefault="00C26BD4" w:rsidP="00C26BD4">
            <w:pPr>
              <w:rPr>
                <w:sz w:val="24"/>
              </w:rPr>
            </w:pPr>
            <w:r w:rsidRPr="00824735">
              <w:rPr>
                <w:rFonts w:hint="eastAsia"/>
                <w:sz w:val="24"/>
              </w:rPr>
              <w:t>根据趋势预测对多步预测进行矫正，提出一种更准确的多步预测方法</w:t>
            </w:r>
          </w:p>
          <w:p w:rsidR="00377F8D" w:rsidRPr="00824735" w:rsidRDefault="00C26BD4" w:rsidP="00C26BD4">
            <w:pPr>
              <w:rPr>
                <w:sz w:val="24"/>
              </w:rPr>
            </w:pPr>
            <w:r w:rsidRPr="00824735">
              <w:rPr>
                <w:rFonts w:hint="eastAsia"/>
                <w:sz w:val="24"/>
              </w:rPr>
              <w:t>提出一种充分考虑输入不确定性的预测模型</w:t>
            </w:r>
          </w:p>
          <w:p w:rsidR="0015637D" w:rsidRPr="00824735" w:rsidRDefault="00377F8D" w:rsidP="00377F8D">
            <w:pPr>
              <w:rPr>
                <w:rFonts w:hAnsi="宋体"/>
                <w:sz w:val="24"/>
              </w:rPr>
            </w:pPr>
            <w:r w:rsidRPr="00824735">
              <w:rPr>
                <w:rFonts w:hAnsi="宋体"/>
                <w:sz w:val="24"/>
              </w:rPr>
              <w:t>对研究工作进行总结整理，开始学位论文的撰写，完成毕业论文初稿</w:t>
            </w:r>
          </w:p>
          <w:p w:rsidR="00377F8D" w:rsidRPr="00824735" w:rsidRDefault="00377F8D" w:rsidP="00137B8F">
            <w:pPr>
              <w:rPr>
                <w:sz w:val="24"/>
              </w:rPr>
            </w:pPr>
            <w:r w:rsidRPr="00824735">
              <w:rPr>
                <w:rFonts w:hAnsi="宋体"/>
                <w:sz w:val="24"/>
              </w:rPr>
              <w:t>对学位论文进行修改，形成学位论文的终稿</w:t>
            </w:r>
          </w:p>
        </w:tc>
        <w:tc>
          <w:tcPr>
            <w:tcW w:w="1583" w:type="dxa"/>
            <w:gridSpan w:val="2"/>
          </w:tcPr>
          <w:p w:rsidR="00C26BD4" w:rsidRPr="00824735" w:rsidRDefault="00C26BD4" w:rsidP="00C26BD4">
            <w:pPr>
              <w:jc w:val="center"/>
              <w:rPr>
                <w:sz w:val="24"/>
              </w:rPr>
            </w:pPr>
            <w:r w:rsidRPr="00824735">
              <w:rPr>
                <w:sz w:val="24"/>
              </w:rPr>
              <w:t>6</w:t>
            </w:r>
            <w:r w:rsidRPr="00824735">
              <w:rPr>
                <w:rFonts w:hint="eastAsia"/>
                <w:sz w:val="24"/>
              </w:rPr>
              <w:t>00</w:t>
            </w:r>
          </w:p>
          <w:p w:rsidR="00C26BD4" w:rsidRPr="00824735" w:rsidRDefault="00C26BD4" w:rsidP="00C26BD4">
            <w:pPr>
              <w:rPr>
                <w:sz w:val="24"/>
              </w:rPr>
            </w:pPr>
          </w:p>
          <w:p w:rsidR="00C26BD4" w:rsidRPr="00824735" w:rsidRDefault="00C26BD4" w:rsidP="00C26BD4">
            <w:pPr>
              <w:rPr>
                <w:sz w:val="24"/>
              </w:rPr>
            </w:pPr>
          </w:p>
          <w:p w:rsidR="00C26BD4" w:rsidRPr="00824735" w:rsidRDefault="00C26BD4" w:rsidP="00C26BD4">
            <w:pPr>
              <w:rPr>
                <w:sz w:val="24"/>
              </w:rPr>
            </w:pPr>
          </w:p>
          <w:p w:rsidR="00C26BD4" w:rsidRPr="00824735" w:rsidRDefault="00C26BD4" w:rsidP="00C26BD4">
            <w:pPr>
              <w:jc w:val="center"/>
              <w:rPr>
                <w:sz w:val="24"/>
              </w:rPr>
            </w:pPr>
            <w:r w:rsidRPr="00824735">
              <w:rPr>
                <w:rFonts w:hint="eastAsia"/>
                <w:sz w:val="24"/>
              </w:rPr>
              <w:t>700</w:t>
            </w:r>
          </w:p>
          <w:p w:rsidR="00C26BD4" w:rsidRPr="00824735" w:rsidRDefault="00C26BD4" w:rsidP="00C26BD4">
            <w:pPr>
              <w:rPr>
                <w:sz w:val="24"/>
              </w:rPr>
            </w:pPr>
          </w:p>
          <w:p w:rsidR="00C26BD4" w:rsidRPr="00824735" w:rsidRDefault="00C26BD4" w:rsidP="00C26BD4">
            <w:pPr>
              <w:rPr>
                <w:sz w:val="24"/>
              </w:rPr>
            </w:pPr>
          </w:p>
          <w:p w:rsidR="00C26BD4" w:rsidRPr="00824735" w:rsidRDefault="00C26BD4" w:rsidP="00C26BD4">
            <w:pPr>
              <w:jc w:val="center"/>
              <w:rPr>
                <w:sz w:val="24"/>
              </w:rPr>
            </w:pPr>
            <w:r w:rsidRPr="00824735">
              <w:rPr>
                <w:rFonts w:hint="eastAsia"/>
                <w:sz w:val="24"/>
              </w:rPr>
              <w:t>600</w:t>
            </w:r>
          </w:p>
          <w:p w:rsidR="00C26BD4" w:rsidRPr="00824735" w:rsidRDefault="00C26BD4" w:rsidP="00C26BD4">
            <w:pPr>
              <w:rPr>
                <w:sz w:val="24"/>
              </w:rPr>
            </w:pPr>
          </w:p>
          <w:p w:rsidR="00C26BD4" w:rsidRPr="00824735" w:rsidRDefault="00C26BD4" w:rsidP="00C26BD4">
            <w:pPr>
              <w:rPr>
                <w:sz w:val="24"/>
              </w:rPr>
            </w:pPr>
          </w:p>
          <w:p w:rsidR="00377F8D" w:rsidRPr="00824735" w:rsidRDefault="00C26BD4" w:rsidP="00C26BD4">
            <w:pPr>
              <w:jc w:val="center"/>
              <w:rPr>
                <w:sz w:val="24"/>
              </w:rPr>
            </w:pPr>
            <w:r w:rsidRPr="00824735">
              <w:rPr>
                <w:rFonts w:hint="eastAsia"/>
                <w:sz w:val="24"/>
              </w:rPr>
              <w:t>600</w:t>
            </w:r>
          </w:p>
          <w:p w:rsidR="00377F8D" w:rsidRPr="00824735" w:rsidRDefault="00377F8D" w:rsidP="00377F8D">
            <w:pPr>
              <w:rPr>
                <w:sz w:val="24"/>
              </w:rPr>
            </w:pPr>
          </w:p>
          <w:p w:rsidR="00377F8D" w:rsidRPr="00824735" w:rsidRDefault="009F2D65" w:rsidP="00377F8D">
            <w:pPr>
              <w:jc w:val="center"/>
              <w:rPr>
                <w:sz w:val="24"/>
              </w:rPr>
            </w:pPr>
            <w:r w:rsidRPr="00824735">
              <w:rPr>
                <w:sz w:val="24"/>
              </w:rPr>
              <w:t>7</w:t>
            </w:r>
            <w:r w:rsidR="00377F8D" w:rsidRPr="00824735">
              <w:rPr>
                <w:rFonts w:hint="eastAsia"/>
                <w:sz w:val="24"/>
              </w:rPr>
              <w:t>00</w:t>
            </w:r>
          </w:p>
          <w:p w:rsidR="00377F8D" w:rsidRPr="00824735" w:rsidRDefault="00377F8D" w:rsidP="00377F8D">
            <w:pPr>
              <w:rPr>
                <w:sz w:val="24"/>
              </w:rPr>
            </w:pPr>
          </w:p>
          <w:p w:rsidR="00377F8D" w:rsidRPr="00824735" w:rsidRDefault="00377F8D" w:rsidP="00377F8D">
            <w:pPr>
              <w:rPr>
                <w:sz w:val="24"/>
              </w:rPr>
            </w:pPr>
          </w:p>
          <w:p w:rsidR="0015637D" w:rsidRPr="00824735" w:rsidRDefault="009F2D65" w:rsidP="00377F8D">
            <w:pPr>
              <w:jc w:val="center"/>
              <w:rPr>
                <w:sz w:val="24"/>
              </w:rPr>
            </w:pPr>
            <w:r w:rsidRPr="00824735">
              <w:rPr>
                <w:sz w:val="24"/>
              </w:rPr>
              <w:t>4</w:t>
            </w:r>
            <w:r w:rsidR="00377F8D" w:rsidRPr="00824735">
              <w:rPr>
                <w:rFonts w:hint="eastAsia"/>
                <w:sz w:val="24"/>
              </w:rPr>
              <w:t>0</w:t>
            </w:r>
            <w:r w:rsidR="00377F8D" w:rsidRPr="00824735">
              <w:rPr>
                <w:sz w:val="24"/>
              </w:rPr>
              <w:t>0</w:t>
            </w:r>
          </w:p>
        </w:tc>
        <w:tc>
          <w:tcPr>
            <w:tcW w:w="1984" w:type="dxa"/>
            <w:vMerge w:val="restart"/>
          </w:tcPr>
          <w:p w:rsidR="00C26BD4" w:rsidRPr="00824735" w:rsidRDefault="00C26BD4" w:rsidP="00C26BD4">
            <w:pPr>
              <w:rPr>
                <w:sz w:val="24"/>
              </w:rPr>
            </w:pPr>
            <w:r w:rsidRPr="00824735">
              <w:rPr>
                <w:rFonts w:hint="eastAsia"/>
                <w:sz w:val="24"/>
              </w:rPr>
              <w:t>2014.9</w:t>
            </w:r>
            <w:r w:rsidRPr="00824735">
              <w:rPr>
                <w:sz w:val="24"/>
              </w:rPr>
              <w:t>-2015.11</w:t>
            </w:r>
          </w:p>
          <w:p w:rsidR="00C26BD4" w:rsidRPr="00824735" w:rsidRDefault="00C26BD4" w:rsidP="00C26BD4">
            <w:pPr>
              <w:rPr>
                <w:sz w:val="24"/>
              </w:rPr>
            </w:pPr>
          </w:p>
          <w:p w:rsidR="00C26BD4" w:rsidRPr="00824735" w:rsidRDefault="00C26BD4" w:rsidP="00C26BD4">
            <w:pPr>
              <w:rPr>
                <w:sz w:val="24"/>
              </w:rPr>
            </w:pPr>
          </w:p>
          <w:p w:rsidR="00C26BD4" w:rsidRPr="00824735" w:rsidRDefault="00C26BD4" w:rsidP="00C26BD4">
            <w:pPr>
              <w:rPr>
                <w:sz w:val="24"/>
              </w:rPr>
            </w:pPr>
          </w:p>
          <w:p w:rsidR="00377F8D" w:rsidRPr="00824735" w:rsidRDefault="00C26BD4" w:rsidP="00377F8D">
            <w:pPr>
              <w:rPr>
                <w:sz w:val="24"/>
              </w:rPr>
            </w:pPr>
            <w:r w:rsidRPr="00824735">
              <w:rPr>
                <w:rFonts w:hint="eastAsia"/>
                <w:sz w:val="24"/>
              </w:rPr>
              <w:t>2015.</w:t>
            </w:r>
            <w:r w:rsidRPr="00824735">
              <w:rPr>
                <w:sz w:val="24"/>
              </w:rPr>
              <w:t>1</w:t>
            </w:r>
            <w:r w:rsidR="00377F8D" w:rsidRPr="00824735">
              <w:rPr>
                <w:sz w:val="24"/>
              </w:rPr>
              <w:t>2</w:t>
            </w:r>
            <w:r w:rsidRPr="00824735">
              <w:rPr>
                <w:sz w:val="24"/>
              </w:rPr>
              <w:t>-2016.4</w:t>
            </w:r>
          </w:p>
          <w:p w:rsidR="00377F8D" w:rsidRPr="00824735" w:rsidRDefault="00377F8D" w:rsidP="00377F8D">
            <w:pPr>
              <w:rPr>
                <w:sz w:val="24"/>
              </w:rPr>
            </w:pPr>
          </w:p>
          <w:p w:rsidR="00377F8D" w:rsidRPr="00824735" w:rsidRDefault="00377F8D" w:rsidP="00377F8D">
            <w:pPr>
              <w:rPr>
                <w:sz w:val="24"/>
              </w:rPr>
            </w:pPr>
          </w:p>
          <w:p w:rsidR="00377F8D" w:rsidRPr="00824735" w:rsidRDefault="00377F8D" w:rsidP="00377F8D">
            <w:pPr>
              <w:rPr>
                <w:sz w:val="24"/>
              </w:rPr>
            </w:pPr>
            <w:r w:rsidRPr="00824735">
              <w:rPr>
                <w:rFonts w:hint="eastAsia"/>
                <w:sz w:val="24"/>
              </w:rPr>
              <w:t>2016.</w:t>
            </w:r>
            <w:r w:rsidRPr="00824735">
              <w:rPr>
                <w:sz w:val="24"/>
              </w:rPr>
              <w:t>6-2016.10</w:t>
            </w:r>
          </w:p>
          <w:p w:rsidR="00377F8D" w:rsidRPr="00824735" w:rsidRDefault="00377F8D" w:rsidP="00377F8D">
            <w:pPr>
              <w:rPr>
                <w:sz w:val="24"/>
              </w:rPr>
            </w:pPr>
          </w:p>
          <w:p w:rsidR="00377F8D" w:rsidRPr="00824735" w:rsidRDefault="00377F8D" w:rsidP="00377F8D">
            <w:pPr>
              <w:rPr>
                <w:sz w:val="24"/>
              </w:rPr>
            </w:pPr>
          </w:p>
          <w:p w:rsidR="00377F8D" w:rsidRPr="00824735" w:rsidRDefault="00377F8D" w:rsidP="00377F8D">
            <w:pPr>
              <w:rPr>
                <w:sz w:val="24"/>
              </w:rPr>
            </w:pPr>
            <w:r w:rsidRPr="00824735">
              <w:rPr>
                <w:rFonts w:hint="eastAsia"/>
                <w:sz w:val="24"/>
              </w:rPr>
              <w:t>2016.</w:t>
            </w:r>
            <w:r w:rsidRPr="00824735">
              <w:rPr>
                <w:sz w:val="24"/>
              </w:rPr>
              <w:t>11-2017.4</w:t>
            </w:r>
          </w:p>
          <w:p w:rsidR="00377F8D" w:rsidRPr="00824735" w:rsidRDefault="00377F8D" w:rsidP="00377F8D">
            <w:pPr>
              <w:rPr>
                <w:sz w:val="24"/>
              </w:rPr>
            </w:pPr>
          </w:p>
          <w:p w:rsidR="00377F8D" w:rsidRPr="00824735" w:rsidRDefault="00377F8D" w:rsidP="00377F8D">
            <w:pPr>
              <w:rPr>
                <w:sz w:val="24"/>
              </w:rPr>
            </w:pPr>
            <w:r w:rsidRPr="00824735">
              <w:rPr>
                <w:rFonts w:hint="eastAsia"/>
                <w:sz w:val="24"/>
              </w:rPr>
              <w:t>2017.</w:t>
            </w:r>
            <w:r w:rsidRPr="00824735">
              <w:rPr>
                <w:sz w:val="24"/>
              </w:rPr>
              <w:t>5-2017.11</w:t>
            </w:r>
          </w:p>
          <w:p w:rsidR="00377F8D" w:rsidRPr="00824735" w:rsidRDefault="00377F8D" w:rsidP="00377F8D">
            <w:pPr>
              <w:rPr>
                <w:sz w:val="24"/>
              </w:rPr>
            </w:pPr>
          </w:p>
          <w:p w:rsidR="00377F8D" w:rsidRPr="00824735" w:rsidRDefault="00377F8D" w:rsidP="00377F8D">
            <w:pPr>
              <w:rPr>
                <w:sz w:val="24"/>
              </w:rPr>
            </w:pPr>
          </w:p>
          <w:p w:rsidR="0015637D" w:rsidRPr="00824735" w:rsidRDefault="00377F8D" w:rsidP="00377F8D">
            <w:pPr>
              <w:rPr>
                <w:sz w:val="24"/>
              </w:rPr>
            </w:pPr>
            <w:r w:rsidRPr="00824735">
              <w:rPr>
                <w:rFonts w:hint="eastAsia"/>
                <w:sz w:val="24"/>
              </w:rPr>
              <w:t>2017.</w:t>
            </w:r>
            <w:r w:rsidRPr="00824735">
              <w:rPr>
                <w:sz w:val="24"/>
              </w:rPr>
              <w:t>12-2018.1</w:t>
            </w:r>
          </w:p>
        </w:tc>
        <w:tc>
          <w:tcPr>
            <w:tcW w:w="1591" w:type="dxa"/>
            <w:vMerge w:val="restart"/>
          </w:tcPr>
          <w:p w:rsidR="00377F8D" w:rsidRPr="00824735" w:rsidRDefault="00C26BD4" w:rsidP="0015637D">
            <w:pPr>
              <w:rPr>
                <w:sz w:val="24"/>
              </w:rPr>
            </w:pPr>
            <w:r w:rsidRPr="00824735">
              <w:rPr>
                <w:rFonts w:hint="eastAsia"/>
                <w:sz w:val="24"/>
              </w:rPr>
              <w:t>开题报告</w:t>
            </w:r>
          </w:p>
          <w:p w:rsidR="00377F8D" w:rsidRPr="00824735" w:rsidRDefault="00377F8D" w:rsidP="00377F8D">
            <w:pPr>
              <w:rPr>
                <w:sz w:val="24"/>
              </w:rPr>
            </w:pPr>
          </w:p>
          <w:p w:rsidR="00377F8D" w:rsidRPr="00824735" w:rsidRDefault="00377F8D" w:rsidP="00377F8D">
            <w:pPr>
              <w:rPr>
                <w:sz w:val="24"/>
              </w:rPr>
            </w:pPr>
          </w:p>
          <w:p w:rsidR="00377F8D" w:rsidRPr="00824735" w:rsidRDefault="00377F8D" w:rsidP="00377F8D">
            <w:pPr>
              <w:rPr>
                <w:sz w:val="24"/>
              </w:rPr>
            </w:pPr>
          </w:p>
          <w:p w:rsidR="00377F8D" w:rsidRPr="00824735" w:rsidRDefault="00377F8D" w:rsidP="00377F8D">
            <w:pPr>
              <w:rPr>
                <w:sz w:val="24"/>
              </w:rPr>
            </w:pPr>
            <w:r w:rsidRPr="00824735">
              <w:rPr>
                <w:rFonts w:hAnsi="宋体" w:hint="eastAsia"/>
                <w:sz w:val="24"/>
              </w:rPr>
              <w:t>在阶段</w:t>
            </w:r>
            <w:r w:rsidRPr="00824735">
              <w:rPr>
                <w:rFonts w:hAnsi="宋体" w:hint="eastAsia"/>
                <w:sz w:val="24"/>
              </w:rPr>
              <w:t>2</w:t>
            </w:r>
            <w:r w:rsidRPr="00824735">
              <w:rPr>
                <w:rFonts w:hAnsi="宋体" w:hint="eastAsia"/>
                <w:sz w:val="24"/>
              </w:rPr>
              <w:t>、</w:t>
            </w:r>
            <w:r w:rsidRPr="00824735">
              <w:rPr>
                <w:rFonts w:hAnsi="宋体" w:hint="eastAsia"/>
                <w:sz w:val="24"/>
              </w:rPr>
              <w:t>3</w:t>
            </w:r>
            <w:r w:rsidRPr="00824735">
              <w:rPr>
                <w:rFonts w:hAnsi="宋体" w:hint="eastAsia"/>
                <w:sz w:val="24"/>
              </w:rPr>
              <w:t>、</w:t>
            </w:r>
            <w:r w:rsidRPr="00824735">
              <w:rPr>
                <w:rFonts w:hAnsi="宋体" w:hint="eastAsia"/>
                <w:sz w:val="24"/>
              </w:rPr>
              <w:t>4</w:t>
            </w:r>
            <w:r w:rsidRPr="00824735">
              <w:rPr>
                <w:rFonts w:hAnsi="宋体" w:hint="eastAsia"/>
                <w:sz w:val="24"/>
              </w:rPr>
              <w:t>中主要成果为发表研究相关的论文</w:t>
            </w:r>
          </w:p>
          <w:p w:rsidR="00377F8D" w:rsidRPr="00824735" w:rsidRDefault="00377F8D" w:rsidP="00377F8D">
            <w:pPr>
              <w:rPr>
                <w:sz w:val="24"/>
              </w:rPr>
            </w:pPr>
          </w:p>
          <w:p w:rsidR="00377F8D" w:rsidRPr="00824735" w:rsidRDefault="00377F8D" w:rsidP="00377F8D">
            <w:pPr>
              <w:rPr>
                <w:sz w:val="24"/>
              </w:rPr>
            </w:pPr>
          </w:p>
          <w:p w:rsidR="00377F8D" w:rsidRPr="00824735" w:rsidRDefault="00377F8D" w:rsidP="00377F8D">
            <w:pPr>
              <w:rPr>
                <w:sz w:val="24"/>
              </w:rPr>
            </w:pPr>
          </w:p>
          <w:p w:rsidR="00377F8D" w:rsidRPr="00824735" w:rsidRDefault="00377F8D" w:rsidP="00377F8D">
            <w:pPr>
              <w:rPr>
                <w:sz w:val="24"/>
              </w:rPr>
            </w:pPr>
          </w:p>
          <w:p w:rsidR="00377F8D" w:rsidRPr="00824735" w:rsidRDefault="00377F8D" w:rsidP="00377F8D">
            <w:pPr>
              <w:rPr>
                <w:sz w:val="24"/>
              </w:rPr>
            </w:pPr>
            <w:r w:rsidRPr="00824735">
              <w:rPr>
                <w:rFonts w:hAnsi="宋体" w:hint="eastAsia"/>
                <w:sz w:val="24"/>
              </w:rPr>
              <w:t>完成</w:t>
            </w:r>
            <w:r w:rsidRPr="00824735">
              <w:rPr>
                <w:rFonts w:hAnsi="宋体"/>
                <w:sz w:val="24"/>
              </w:rPr>
              <w:t>学位论文初稿</w:t>
            </w:r>
          </w:p>
          <w:p w:rsidR="00377F8D" w:rsidRPr="00824735" w:rsidRDefault="00377F8D" w:rsidP="00377F8D">
            <w:pPr>
              <w:rPr>
                <w:sz w:val="24"/>
              </w:rPr>
            </w:pPr>
          </w:p>
          <w:p w:rsidR="00377F8D" w:rsidRPr="00824735" w:rsidRDefault="00377F8D" w:rsidP="00377F8D">
            <w:pPr>
              <w:rPr>
                <w:rFonts w:hAnsi="宋体"/>
                <w:sz w:val="24"/>
              </w:rPr>
            </w:pPr>
            <w:r w:rsidRPr="00824735">
              <w:rPr>
                <w:rFonts w:hAnsi="宋体" w:hint="eastAsia"/>
                <w:sz w:val="24"/>
              </w:rPr>
              <w:t>完成</w:t>
            </w:r>
            <w:r w:rsidRPr="00824735">
              <w:rPr>
                <w:rFonts w:hAnsi="宋体"/>
                <w:sz w:val="24"/>
              </w:rPr>
              <w:t>学位论文终稿</w:t>
            </w:r>
          </w:p>
          <w:p w:rsidR="0015637D" w:rsidRPr="00824735" w:rsidRDefault="0015637D" w:rsidP="00377F8D">
            <w:pPr>
              <w:rPr>
                <w:sz w:val="24"/>
              </w:rPr>
            </w:pPr>
          </w:p>
        </w:tc>
      </w:tr>
      <w:tr w:rsidR="0015637D" w:rsidTr="002465B7">
        <w:trPr>
          <w:cantSplit/>
          <w:trHeight w:val="630"/>
        </w:trPr>
        <w:tc>
          <w:tcPr>
            <w:tcW w:w="738" w:type="dxa"/>
            <w:vMerge/>
          </w:tcPr>
          <w:p w:rsidR="0015637D" w:rsidRDefault="0015637D" w:rsidP="0015637D"/>
        </w:tc>
        <w:tc>
          <w:tcPr>
            <w:tcW w:w="2626" w:type="dxa"/>
            <w:vMerge/>
          </w:tcPr>
          <w:p w:rsidR="0015637D" w:rsidRDefault="0015637D" w:rsidP="0015637D"/>
        </w:tc>
        <w:tc>
          <w:tcPr>
            <w:tcW w:w="423" w:type="dxa"/>
          </w:tcPr>
          <w:p w:rsidR="0015637D" w:rsidRDefault="0015637D" w:rsidP="0015637D">
            <w:pPr>
              <w:rPr>
                <w:b/>
              </w:rPr>
            </w:pPr>
            <w:r>
              <w:rPr>
                <w:rFonts w:hint="eastAsia"/>
                <w:b/>
              </w:rPr>
              <w:t>合计</w:t>
            </w:r>
          </w:p>
        </w:tc>
        <w:tc>
          <w:tcPr>
            <w:tcW w:w="1160" w:type="dxa"/>
          </w:tcPr>
          <w:p w:rsidR="0015637D" w:rsidRDefault="009F2D65" w:rsidP="0015637D">
            <w:r>
              <w:rPr>
                <w:rFonts w:hint="eastAsia"/>
              </w:rPr>
              <w:t>3600</w:t>
            </w:r>
          </w:p>
        </w:tc>
        <w:tc>
          <w:tcPr>
            <w:tcW w:w="1984" w:type="dxa"/>
            <w:vMerge/>
          </w:tcPr>
          <w:p w:rsidR="0015637D" w:rsidRDefault="0015637D" w:rsidP="0015637D"/>
        </w:tc>
        <w:tc>
          <w:tcPr>
            <w:tcW w:w="1591" w:type="dxa"/>
            <w:vMerge/>
          </w:tcPr>
          <w:p w:rsidR="0015637D" w:rsidRDefault="0015637D" w:rsidP="0015637D"/>
        </w:tc>
      </w:tr>
    </w:tbl>
    <w:p w:rsidR="00521B4E" w:rsidRDefault="00521B4E" w:rsidP="004123BD">
      <w:pPr>
        <w:rPr>
          <w:rFonts w:eastAsia="黑体"/>
          <w:sz w:val="24"/>
        </w:rPr>
      </w:pPr>
    </w:p>
    <w:p w:rsidR="004123BD" w:rsidRDefault="004123BD" w:rsidP="004123BD">
      <w:pPr>
        <w:rPr>
          <w:rFonts w:eastAsia="黑体"/>
          <w:sz w:val="24"/>
        </w:rPr>
      </w:pPr>
      <w:r>
        <w:rPr>
          <w:rFonts w:eastAsia="黑体" w:hint="eastAsia"/>
          <w:sz w:val="24"/>
        </w:rPr>
        <w:lastRenderedPageBreak/>
        <w:t>9</w:t>
      </w:r>
      <w:r>
        <w:rPr>
          <w:rFonts w:eastAsia="黑体" w:hint="eastAsia"/>
          <w:sz w:val="24"/>
        </w:rPr>
        <w:t>．同济大学博士研究生学位论文开题报告评分表</w:t>
      </w:r>
    </w:p>
    <w:tbl>
      <w:tblPr>
        <w:tblW w:w="959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1"/>
        <w:gridCol w:w="1260"/>
        <w:gridCol w:w="4860"/>
        <w:gridCol w:w="1260"/>
      </w:tblGrid>
      <w:tr w:rsidR="004123BD" w:rsidTr="00F16C92">
        <w:trPr>
          <w:cantSplit/>
          <w:trHeight w:val="899"/>
        </w:trPr>
        <w:tc>
          <w:tcPr>
            <w:tcW w:w="1515" w:type="dxa"/>
            <w:tcBorders>
              <w:top w:val="single" w:sz="12" w:space="0" w:color="auto"/>
              <w:left w:val="single" w:sz="12" w:space="0" w:color="auto"/>
            </w:tcBorders>
            <w:vAlign w:val="center"/>
          </w:tcPr>
          <w:p w:rsidR="004123BD" w:rsidRDefault="004123BD" w:rsidP="00F16C92">
            <w:pPr>
              <w:jc w:val="center"/>
              <w:rPr>
                <w:rFonts w:eastAsia="黑体"/>
                <w:sz w:val="24"/>
              </w:rPr>
            </w:pPr>
            <w:r>
              <w:rPr>
                <w:rFonts w:eastAsia="黑体" w:hint="eastAsia"/>
                <w:sz w:val="24"/>
              </w:rPr>
              <w:t>评审项目</w:t>
            </w:r>
          </w:p>
        </w:tc>
        <w:tc>
          <w:tcPr>
            <w:tcW w:w="701" w:type="dxa"/>
            <w:tcBorders>
              <w:top w:val="single" w:sz="12" w:space="0" w:color="auto"/>
            </w:tcBorders>
            <w:vAlign w:val="center"/>
          </w:tcPr>
          <w:p w:rsidR="004123BD" w:rsidRDefault="004123BD" w:rsidP="00F16C92">
            <w:pPr>
              <w:jc w:val="center"/>
              <w:rPr>
                <w:rFonts w:eastAsia="黑体"/>
                <w:sz w:val="24"/>
              </w:rPr>
            </w:pPr>
            <w:r>
              <w:rPr>
                <w:rFonts w:eastAsia="黑体" w:hint="eastAsia"/>
                <w:sz w:val="24"/>
              </w:rPr>
              <w:t>权重</w:t>
            </w:r>
          </w:p>
        </w:tc>
        <w:tc>
          <w:tcPr>
            <w:tcW w:w="6120" w:type="dxa"/>
            <w:gridSpan w:val="2"/>
            <w:tcBorders>
              <w:top w:val="single" w:sz="12" w:space="0" w:color="auto"/>
            </w:tcBorders>
            <w:vAlign w:val="center"/>
          </w:tcPr>
          <w:p w:rsidR="004123BD" w:rsidRDefault="004123BD" w:rsidP="00F16C92">
            <w:pPr>
              <w:jc w:val="center"/>
              <w:rPr>
                <w:rFonts w:eastAsia="黑体"/>
                <w:sz w:val="24"/>
              </w:rPr>
            </w:pPr>
            <w:r>
              <w:rPr>
                <w:rFonts w:eastAsia="黑体" w:hint="eastAsia"/>
                <w:sz w:val="24"/>
              </w:rPr>
              <w:t>评</w:t>
            </w:r>
            <w:r>
              <w:rPr>
                <w:rFonts w:eastAsia="黑体" w:hint="eastAsia"/>
                <w:sz w:val="24"/>
              </w:rPr>
              <w:t xml:space="preserve"> </w:t>
            </w:r>
            <w:r>
              <w:rPr>
                <w:rFonts w:eastAsia="黑体" w:hint="eastAsia"/>
                <w:sz w:val="24"/>
              </w:rPr>
              <w:t>分</w:t>
            </w:r>
            <w:r>
              <w:rPr>
                <w:rFonts w:eastAsia="黑体" w:hint="eastAsia"/>
                <w:sz w:val="24"/>
              </w:rPr>
              <w:t xml:space="preserve"> </w:t>
            </w:r>
            <w:r>
              <w:rPr>
                <w:rFonts w:eastAsia="黑体" w:hint="eastAsia"/>
                <w:sz w:val="24"/>
              </w:rPr>
              <w:t>标</w:t>
            </w:r>
            <w:r>
              <w:rPr>
                <w:rFonts w:eastAsia="黑体" w:hint="eastAsia"/>
                <w:sz w:val="24"/>
              </w:rPr>
              <w:t xml:space="preserve"> </w:t>
            </w:r>
            <w:r>
              <w:rPr>
                <w:rFonts w:eastAsia="黑体" w:hint="eastAsia"/>
                <w:sz w:val="24"/>
              </w:rPr>
              <w:t>准</w:t>
            </w:r>
          </w:p>
        </w:tc>
        <w:tc>
          <w:tcPr>
            <w:tcW w:w="1260" w:type="dxa"/>
            <w:tcBorders>
              <w:top w:val="single" w:sz="12" w:space="0" w:color="auto"/>
              <w:right w:val="single" w:sz="12" w:space="0" w:color="auto"/>
            </w:tcBorders>
            <w:vAlign w:val="center"/>
          </w:tcPr>
          <w:p w:rsidR="004123BD" w:rsidRDefault="004123BD" w:rsidP="00F16C92">
            <w:pPr>
              <w:jc w:val="center"/>
              <w:rPr>
                <w:rFonts w:eastAsia="黑体"/>
                <w:sz w:val="24"/>
              </w:rPr>
            </w:pPr>
            <w:r>
              <w:rPr>
                <w:rFonts w:eastAsia="黑体" w:hint="eastAsia"/>
                <w:sz w:val="24"/>
              </w:rPr>
              <w:t>得分</w:t>
            </w:r>
          </w:p>
          <w:p w:rsidR="004123BD" w:rsidRDefault="004123BD" w:rsidP="00F16C92">
            <w:pPr>
              <w:jc w:val="center"/>
              <w:rPr>
                <w:rFonts w:eastAsia="黑体"/>
                <w:sz w:val="24"/>
              </w:rPr>
            </w:pPr>
            <w:r>
              <w:rPr>
                <w:rFonts w:eastAsia="黑体" w:hint="eastAsia"/>
                <w:sz w:val="22"/>
              </w:rPr>
              <w:t>(</w:t>
            </w:r>
            <w:r>
              <w:rPr>
                <w:rFonts w:eastAsia="黑体" w:hint="eastAsia"/>
                <w:sz w:val="22"/>
              </w:rPr>
              <w:t>百分制</w:t>
            </w:r>
            <w:r>
              <w:rPr>
                <w:rFonts w:eastAsia="黑体" w:hint="eastAsia"/>
                <w:sz w:val="22"/>
              </w:rPr>
              <w:t>)</w:t>
            </w:r>
          </w:p>
        </w:tc>
      </w:tr>
      <w:tr w:rsidR="004123BD" w:rsidTr="00F16C92">
        <w:trPr>
          <w:cantSplit/>
          <w:trHeight w:val="320"/>
        </w:trPr>
        <w:tc>
          <w:tcPr>
            <w:tcW w:w="1515" w:type="dxa"/>
            <w:vMerge w:val="restart"/>
            <w:tcBorders>
              <w:left w:val="single" w:sz="12" w:space="0" w:color="auto"/>
            </w:tcBorders>
            <w:vAlign w:val="center"/>
          </w:tcPr>
          <w:p w:rsidR="004123BD" w:rsidRDefault="004123BD" w:rsidP="00874A7B">
            <w:pPr>
              <w:jc w:val="center"/>
              <w:rPr>
                <w:rFonts w:eastAsia="仿宋_GB2312"/>
              </w:rPr>
            </w:pPr>
            <w:r>
              <w:rPr>
                <w:rFonts w:eastAsia="仿宋_GB2312" w:hint="eastAsia"/>
              </w:rPr>
              <w:t>A</w:t>
            </w:r>
            <w:r w:rsidR="00874A7B">
              <w:rPr>
                <w:rFonts w:eastAsia="仿宋_GB2312"/>
              </w:rPr>
              <w:t>.</w:t>
            </w:r>
            <w:r>
              <w:rPr>
                <w:rFonts w:eastAsia="仿宋_GB2312" w:hint="eastAsia"/>
              </w:rPr>
              <w:t>研究问题</w:t>
            </w:r>
          </w:p>
        </w:tc>
        <w:tc>
          <w:tcPr>
            <w:tcW w:w="701" w:type="dxa"/>
            <w:vMerge w:val="restart"/>
            <w:vAlign w:val="center"/>
          </w:tcPr>
          <w:p w:rsidR="004123BD" w:rsidRDefault="004123BD" w:rsidP="00F16C92">
            <w:pPr>
              <w:jc w:val="center"/>
              <w:rPr>
                <w:rFonts w:eastAsia="仿宋_GB2312"/>
              </w:rPr>
            </w:pPr>
            <w:r>
              <w:rPr>
                <w:rFonts w:eastAsia="仿宋_GB2312" w:hint="eastAsia"/>
              </w:rPr>
              <w:t>20%</w:t>
            </w:r>
          </w:p>
        </w:tc>
        <w:tc>
          <w:tcPr>
            <w:tcW w:w="1260" w:type="dxa"/>
            <w:vAlign w:val="center"/>
          </w:tcPr>
          <w:p w:rsidR="004123BD" w:rsidRDefault="004123BD" w:rsidP="00F16C92">
            <w:pPr>
              <w:rPr>
                <w:rFonts w:eastAsia="仿宋_GB2312"/>
              </w:rPr>
            </w:pPr>
            <w:r>
              <w:rPr>
                <w:rFonts w:eastAsia="仿宋_GB2312"/>
              </w:rPr>
              <w:t>80</w:t>
            </w:r>
            <w:r>
              <w:rPr>
                <w:rFonts w:eastAsia="仿宋_GB2312" w:hint="eastAsia"/>
              </w:rPr>
              <w:t>~100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研究问题明确，具有很强的理论意义或实用价值，并预期将获得重大的社会、经济、文化影响。</w:t>
            </w:r>
          </w:p>
        </w:tc>
        <w:tc>
          <w:tcPr>
            <w:tcW w:w="1260" w:type="dxa"/>
            <w:vMerge w:val="restart"/>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60~80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研究问题明确，具有较强的理论意义或实用价值，并预期获得较大的社会、经济、文化影响。</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w:t>
            </w:r>
            <w:r>
              <w:rPr>
                <w:rFonts w:eastAsia="仿宋_GB2312" w:hint="eastAsia"/>
              </w:rPr>
              <w:t>分以下</w:t>
            </w:r>
          </w:p>
        </w:tc>
        <w:tc>
          <w:tcPr>
            <w:tcW w:w="4860" w:type="dxa"/>
            <w:vAlign w:val="center"/>
          </w:tcPr>
          <w:p w:rsidR="004123BD" w:rsidRDefault="004123BD" w:rsidP="00F16C92">
            <w:pPr>
              <w:rPr>
                <w:rFonts w:eastAsia="仿宋_GB2312"/>
              </w:rPr>
            </w:pPr>
            <w:r>
              <w:rPr>
                <w:rFonts w:eastAsia="仿宋_GB2312" w:hint="eastAsia"/>
              </w:rPr>
              <w:t>研究问题不明确。</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val="restart"/>
            <w:tcBorders>
              <w:left w:val="single" w:sz="12" w:space="0" w:color="auto"/>
            </w:tcBorders>
            <w:vAlign w:val="center"/>
          </w:tcPr>
          <w:p w:rsidR="004123BD" w:rsidRDefault="004123BD" w:rsidP="00F16C92">
            <w:pPr>
              <w:jc w:val="center"/>
              <w:rPr>
                <w:rFonts w:eastAsia="仿宋_GB2312"/>
              </w:rPr>
            </w:pPr>
            <w:r>
              <w:rPr>
                <w:rFonts w:eastAsia="仿宋_GB2312" w:hint="eastAsia"/>
              </w:rPr>
              <w:t>B</w:t>
            </w:r>
            <w:r w:rsidR="00874A7B">
              <w:rPr>
                <w:rFonts w:eastAsia="仿宋_GB2312" w:hint="eastAsia"/>
              </w:rPr>
              <w:t>.</w:t>
            </w:r>
            <w:r>
              <w:rPr>
                <w:rFonts w:eastAsia="仿宋_GB2312" w:hint="eastAsia"/>
              </w:rPr>
              <w:t>文献阅读量</w:t>
            </w:r>
          </w:p>
        </w:tc>
        <w:tc>
          <w:tcPr>
            <w:tcW w:w="701" w:type="dxa"/>
            <w:vMerge w:val="restart"/>
            <w:vAlign w:val="center"/>
          </w:tcPr>
          <w:p w:rsidR="004123BD" w:rsidRDefault="004123BD" w:rsidP="00F16C92">
            <w:pPr>
              <w:jc w:val="center"/>
              <w:rPr>
                <w:rFonts w:eastAsia="仿宋_GB2312"/>
              </w:rPr>
            </w:pPr>
            <w:r>
              <w:rPr>
                <w:rFonts w:eastAsia="仿宋_GB2312" w:hint="eastAsia"/>
              </w:rPr>
              <w:t>10%</w:t>
            </w:r>
          </w:p>
        </w:tc>
        <w:tc>
          <w:tcPr>
            <w:tcW w:w="1260" w:type="dxa"/>
            <w:vAlign w:val="center"/>
          </w:tcPr>
          <w:p w:rsidR="004123BD" w:rsidRDefault="004123BD" w:rsidP="00F16C92">
            <w:pPr>
              <w:rPr>
                <w:rFonts w:eastAsia="仿宋_GB2312"/>
              </w:rPr>
            </w:pPr>
            <w:r>
              <w:rPr>
                <w:rFonts w:eastAsia="仿宋_GB2312"/>
              </w:rPr>
              <w:t>80</w:t>
            </w:r>
            <w:r>
              <w:rPr>
                <w:rFonts w:eastAsia="仿宋_GB2312" w:hint="eastAsia"/>
              </w:rPr>
              <w:t>~100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文献阅读量在</w:t>
            </w:r>
            <w:r>
              <w:rPr>
                <w:rFonts w:eastAsia="仿宋_GB2312" w:hint="eastAsia"/>
              </w:rPr>
              <w:t>100</w:t>
            </w:r>
            <w:r>
              <w:rPr>
                <w:rFonts w:eastAsia="仿宋_GB2312" w:hint="eastAsia"/>
              </w:rPr>
              <w:t>篇以上，外文文献占</w:t>
            </w:r>
            <w:r>
              <w:rPr>
                <w:rFonts w:eastAsia="仿宋_GB2312" w:hint="eastAsia"/>
              </w:rPr>
              <w:t>50%</w:t>
            </w:r>
            <w:r>
              <w:rPr>
                <w:rFonts w:eastAsia="仿宋_GB2312" w:hint="eastAsia"/>
              </w:rPr>
              <w:t>。</w:t>
            </w:r>
          </w:p>
        </w:tc>
        <w:tc>
          <w:tcPr>
            <w:tcW w:w="1260" w:type="dxa"/>
            <w:vMerge w:val="restart"/>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60~80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文献阅读量在</w:t>
            </w:r>
            <w:r>
              <w:rPr>
                <w:rFonts w:eastAsia="仿宋_GB2312" w:hint="eastAsia"/>
              </w:rPr>
              <w:t>50</w:t>
            </w:r>
            <w:r>
              <w:rPr>
                <w:rFonts w:eastAsia="仿宋_GB2312" w:hint="eastAsia"/>
              </w:rPr>
              <w:t>篇以上，外文文献占</w:t>
            </w:r>
            <w:r>
              <w:rPr>
                <w:rFonts w:eastAsia="仿宋_GB2312" w:hint="eastAsia"/>
              </w:rPr>
              <w:t>30%</w:t>
            </w:r>
            <w:r>
              <w:rPr>
                <w:rFonts w:eastAsia="仿宋_GB2312" w:hint="eastAsia"/>
              </w:rPr>
              <w:t>。</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w:t>
            </w:r>
            <w:r>
              <w:rPr>
                <w:rFonts w:eastAsia="仿宋_GB2312" w:hint="eastAsia"/>
              </w:rPr>
              <w:t>分以下</w:t>
            </w:r>
          </w:p>
        </w:tc>
        <w:tc>
          <w:tcPr>
            <w:tcW w:w="4860" w:type="dxa"/>
            <w:vAlign w:val="center"/>
          </w:tcPr>
          <w:p w:rsidR="004123BD" w:rsidRDefault="004123BD" w:rsidP="00F16C92">
            <w:pPr>
              <w:rPr>
                <w:rFonts w:eastAsia="仿宋_GB2312"/>
              </w:rPr>
            </w:pPr>
            <w:r>
              <w:rPr>
                <w:rFonts w:eastAsia="仿宋_GB2312" w:hint="eastAsia"/>
              </w:rPr>
              <w:t>文献阅读量在</w:t>
            </w:r>
            <w:r>
              <w:rPr>
                <w:rFonts w:eastAsia="仿宋_GB2312" w:hint="eastAsia"/>
              </w:rPr>
              <w:t>50</w:t>
            </w:r>
            <w:r>
              <w:rPr>
                <w:rFonts w:eastAsia="仿宋_GB2312" w:hint="eastAsia"/>
              </w:rPr>
              <w:t>篇以下。</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val="restart"/>
            <w:tcBorders>
              <w:left w:val="single" w:sz="12" w:space="0" w:color="auto"/>
            </w:tcBorders>
            <w:vAlign w:val="center"/>
          </w:tcPr>
          <w:p w:rsidR="004123BD" w:rsidRDefault="004123BD" w:rsidP="00874A7B">
            <w:pPr>
              <w:jc w:val="center"/>
              <w:rPr>
                <w:rFonts w:eastAsia="仿宋_GB2312"/>
              </w:rPr>
            </w:pPr>
            <w:r>
              <w:rPr>
                <w:rFonts w:eastAsia="仿宋_GB2312" w:hint="eastAsia"/>
              </w:rPr>
              <w:t>C</w:t>
            </w:r>
            <w:r w:rsidR="00874A7B">
              <w:rPr>
                <w:rFonts w:eastAsia="仿宋_GB2312"/>
              </w:rPr>
              <w:t>.</w:t>
            </w:r>
            <w:r>
              <w:rPr>
                <w:rFonts w:eastAsia="仿宋_GB2312" w:hint="eastAsia"/>
              </w:rPr>
              <w:t>文献综述</w:t>
            </w:r>
          </w:p>
        </w:tc>
        <w:tc>
          <w:tcPr>
            <w:tcW w:w="701" w:type="dxa"/>
            <w:vMerge w:val="restart"/>
            <w:vAlign w:val="center"/>
          </w:tcPr>
          <w:p w:rsidR="004123BD" w:rsidRDefault="004123BD" w:rsidP="00F16C92">
            <w:pPr>
              <w:jc w:val="center"/>
              <w:rPr>
                <w:rFonts w:eastAsia="仿宋_GB2312"/>
              </w:rPr>
            </w:pPr>
            <w:r>
              <w:rPr>
                <w:rFonts w:eastAsia="仿宋_GB2312" w:hint="eastAsia"/>
              </w:rPr>
              <w:t>10%</w:t>
            </w:r>
          </w:p>
        </w:tc>
        <w:tc>
          <w:tcPr>
            <w:tcW w:w="1260" w:type="dxa"/>
            <w:vAlign w:val="center"/>
          </w:tcPr>
          <w:p w:rsidR="004123BD" w:rsidRDefault="004123BD" w:rsidP="00F16C92">
            <w:pPr>
              <w:rPr>
                <w:rFonts w:eastAsia="仿宋_GB2312"/>
              </w:rPr>
            </w:pPr>
            <w:r>
              <w:rPr>
                <w:rFonts w:eastAsia="仿宋_GB2312" w:hint="eastAsia"/>
              </w:rPr>
              <w:t>80~100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报告内容全面阐述该研究方向的现状和发展动态。</w:t>
            </w:r>
          </w:p>
        </w:tc>
        <w:tc>
          <w:tcPr>
            <w:tcW w:w="1260" w:type="dxa"/>
            <w:vMerge w:val="restart"/>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60~80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报告内容基本跟踪该研究方向的现状和发展动态。</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w:t>
            </w:r>
            <w:r>
              <w:rPr>
                <w:rFonts w:eastAsia="仿宋_GB2312" w:hint="eastAsia"/>
              </w:rPr>
              <w:t>分以下</w:t>
            </w:r>
          </w:p>
        </w:tc>
        <w:tc>
          <w:tcPr>
            <w:tcW w:w="4860" w:type="dxa"/>
            <w:vAlign w:val="center"/>
          </w:tcPr>
          <w:p w:rsidR="004123BD" w:rsidRDefault="004123BD" w:rsidP="00F16C92">
            <w:pPr>
              <w:rPr>
                <w:rFonts w:eastAsia="仿宋_GB2312"/>
              </w:rPr>
            </w:pPr>
            <w:r>
              <w:rPr>
                <w:rFonts w:eastAsia="仿宋_GB2312" w:hint="eastAsia"/>
              </w:rPr>
              <w:t>综述一般，未达到上述标准。</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val="restart"/>
            <w:tcBorders>
              <w:left w:val="single" w:sz="12" w:space="0" w:color="auto"/>
            </w:tcBorders>
            <w:vAlign w:val="center"/>
          </w:tcPr>
          <w:p w:rsidR="004123BD" w:rsidRDefault="004123BD" w:rsidP="00874A7B">
            <w:pPr>
              <w:jc w:val="center"/>
              <w:rPr>
                <w:rFonts w:eastAsia="仿宋_GB2312"/>
              </w:rPr>
            </w:pPr>
            <w:r>
              <w:rPr>
                <w:rFonts w:eastAsia="仿宋_GB2312"/>
              </w:rPr>
              <w:t>D</w:t>
            </w:r>
            <w:r w:rsidR="00874A7B">
              <w:rPr>
                <w:rFonts w:eastAsia="仿宋_GB2312"/>
              </w:rPr>
              <w:t>.</w:t>
            </w:r>
            <w:r>
              <w:rPr>
                <w:rFonts w:eastAsia="仿宋_GB2312" w:hint="eastAsia"/>
              </w:rPr>
              <w:t>创新性</w:t>
            </w:r>
          </w:p>
        </w:tc>
        <w:tc>
          <w:tcPr>
            <w:tcW w:w="701" w:type="dxa"/>
            <w:vMerge w:val="restart"/>
            <w:vAlign w:val="center"/>
          </w:tcPr>
          <w:p w:rsidR="004123BD" w:rsidRDefault="004123BD" w:rsidP="00F16C92">
            <w:pPr>
              <w:jc w:val="center"/>
              <w:rPr>
                <w:rFonts w:eastAsia="仿宋_GB2312"/>
              </w:rPr>
            </w:pPr>
            <w:r>
              <w:rPr>
                <w:rFonts w:eastAsia="仿宋_GB2312" w:hint="eastAsia"/>
              </w:rPr>
              <w:t>30%</w:t>
            </w:r>
          </w:p>
        </w:tc>
        <w:tc>
          <w:tcPr>
            <w:tcW w:w="1260" w:type="dxa"/>
            <w:vAlign w:val="center"/>
          </w:tcPr>
          <w:p w:rsidR="004123BD" w:rsidRDefault="004123BD" w:rsidP="00F16C92">
            <w:pPr>
              <w:rPr>
                <w:rFonts w:eastAsia="仿宋_GB2312"/>
              </w:rPr>
            </w:pPr>
            <w:r>
              <w:rPr>
                <w:rFonts w:eastAsia="仿宋_GB2312"/>
              </w:rPr>
              <w:t>80</w:t>
            </w:r>
            <w:r>
              <w:rPr>
                <w:rFonts w:eastAsia="仿宋_GB2312" w:hint="eastAsia"/>
              </w:rPr>
              <w:t>~100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研究问题</w:t>
            </w:r>
            <w:r>
              <w:rPr>
                <w:rFonts w:eastAsia="仿宋_GB2312" w:hint="eastAsia"/>
              </w:rPr>
              <w:t>/</w:t>
            </w:r>
            <w:r>
              <w:rPr>
                <w:rFonts w:eastAsia="仿宋_GB2312" w:hint="eastAsia"/>
              </w:rPr>
              <w:t>成果前沿，研究成果具有很强的创新性。</w:t>
            </w:r>
          </w:p>
        </w:tc>
        <w:tc>
          <w:tcPr>
            <w:tcW w:w="1260" w:type="dxa"/>
            <w:vMerge w:val="restart"/>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60~80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研究问题属本学科的发展方向，有自己独特的思考、并具有一定的创新性。</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w:t>
            </w:r>
            <w:r>
              <w:rPr>
                <w:rFonts w:eastAsia="仿宋_GB2312" w:hint="eastAsia"/>
              </w:rPr>
              <w:t>分以下</w:t>
            </w:r>
          </w:p>
        </w:tc>
        <w:tc>
          <w:tcPr>
            <w:tcW w:w="4860" w:type="dxa"/>
            <w:vAlign w:val="center"/>
          </w:tcPr>
          <w:p w:rsidR="004123BD" w:rsidRDefault="004123BD" w:rsidP="00F16C92">
            <w:pPr>
              <w:rPr>
                <w:rFonts w:eastAsia="仿宋_GB2312"/>
              </w:rPr>
            </w:pPr>
            <w:r>
              <w:rPr>
                <w:rFonts w:eastAsia="仿宋_GB2312" w:hint="eastAsia"/>
              </w:rPr>
              <w:t>研究成果的创新性不明显。</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val="restart"/>
            <w:tcBorders>
              <w:left w:val="single" w:sz="12" w:space="0" w:color="auto"/>
            </w:tcBorders>
            <w:vAlign w:val="center"/>
          </w:tcPr>
          <w:p w:rsidR="004123BD" w:rsidRDefault="004123BD" w:rsidP="00F16C92">
            <w:pPr>
              <w:jc w:val="center"/>
              <w:rPr>
                <w:rFonts w:eastAsia="仿宋_GB2312"/>
              </w:rPr>
            </w:pPr>
            <w:r>
              <w:rPr>
                <w:rFonts w:eastAsia="仿宋_GB2312" w:hint="eastAsia"/>
              </w:rPr>
              <w:t>E</w:t>
            </w:r>
            <w:r w:rsidR="00874A7B">
              <w:rPr>
                <w:rFonts w:eastAsia="仿宋_GB2312" w:hint="eastAsia"/>
              </w:rPr>
              <w:t>.</w:t>
            </w:r>
            <w:r>
              <w:rPr>
                <w:rFonts w:eastAsia="仿宋_GB2312" w:hint="eastAsia"/>
              </w:rPr>
              <w:t>研究方法</w:t>
            </w:r>
          </w:p>
        </w:tc>
        <w:tc>
          <w:tcPr>
            <w:tcW w:w="701" w:type="dxa"/>
            <w:vMerge w:val="restart"/>
            <w:tcBorders>
              <w:bottom w:val="single" w:sz="4" w:space="0" w:color="auto"/>
            </w:tcBorders>
            <w:vAlign w:val="center"/>
          </w:tcPr>
          <w:p w:rsidR="004123BD" w:rsidRDefault="004123BD" w:rsidP="00F16C92">
            <w:pPr>
              <w:jc w:val="center"/>
              <w:rPr>
                <w:rFonts w:eastAsia="仿宋_GB2312"/>
              </w:rPr>
            </w:pPr>
            <w:r>
              <w:rPr>
                <w:rFonts w:eastAsia="仿宋_GB2312" w:hint="eastAsia"/>
              </w:rPr>
              <w:t>20%</w:t>
            </w:r>
          </w:p>
        </w:tc>
        <w:tc>
          <w:tcPr>
            <w:tcW w:w="1260" w:type="dxa"/>
            <w:tcBorders>
              <w:bottom w:val="single" w:sz="4" w:space="0" w:color="auto"/>
            </w:tcBorders>
            <w:vAlign w:val="center"/>
          </w:tcPr>
          <w:p w:rsidR="004123BD" w:rsidRDefault="004123BD" w:rsidP="00F16C92">
            <w:pPr>
              <w:rPr>
                <w:rFonts w:eastAsia="仿宋_GB2312"/>
              </w:rPr>
            </w:pPr>
            <w:r>
              <w:rPr>
                <w:rFonts w:eastAsia="仿宋_GB2312"/>
              </w:rPr>
              <w:t>80</w:t>
            </w:r>
            <w:r>
              <w:rPr>
                <w:rFonts w:eastAsia="仿宋_GB2312" w:hint="eastAsia"/>
              </w:rPr>
              <w:t>~100</w:t>
            </w:r>
            <w:r>
              <w:rPr>
                <w:rFonts w:eastAsia="仿宋_GB2312" w:hint="eastAsia"/>
              </w:rPr>
              <w:t>分</w:t>
            </w:r>
          </w:p>
        </w:tc>
        <w:tc>
          <w:tcPr>
            <w:tcW w:w="4860" w:type="dxa"/>
            <w:tcBorders>
              <w:bottom w:val="single" w:sz="4" w:space="0" w:color="auto"/>
            </w:tcBorders>
            <w:vAlign w:val="center"/>
          </w:tcPr>
          <w:p w:rsidR="004123BD" w:rsidRDefault="004123BD" w:rsidP="00F16C92">
            <w:pPr>
              <w:rPr>
                <w:rFonts w:eastAsia="仿宋_GB2312"/>
              </w:rPr>
            </w:pPr>
            <w:r>
              <w:rPr>
                <w:rFonts w:eastAsia="仿宋_GB2312" w:hint="eastAsia"/>
              </w:rPr>
              <w:t>研究方法科学合理，条理清楚，针对性强。</w:t>
            </w:r>
          </w:p>
        </w:tc>
        <w:tc>
          <w:tcPr>
            <w:tcW w:w="1260" w:type="dxa"/>
            <w:vMerge w:val="restart"/>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tcBorders>
              <w:top w:val="single" w:sz="4" w:space="0" w:color="auto"/>
              <w:bottom w:val="single" w:sz="4" w:space="0" w:color="auto"/>
            </w:tcBorders>
            <w:vAlign w:val="center"/>
          </w:tcPr>
          <w:p w:rsidR="004123BD" w:rsidRDefault="004123BD" w:rsidP="00F16C92">
            <w:pPr>
              <w:rPr>
                <w:rFonts w:eastAsia="仿宋_GB2312"/>
              </w:rPr>
            </w:pPr>
            <w:r>
              <w:rPr>
                <w:rFonts w:eastAsia="仿宋_GB2312" w:hint="eastAsia"/>
              </w:rPr>
              <w:t>60~80</w:t>
            </w:r>
            <w:r>
              <w:rPr>
                <w:rFonts w:eastAsia="仿宋_GB2312" w:hint="eastAsia"/>
              </w:rPr>
              <w:t>分</w:t>
            </w:r>
          </w:p>
        </w:tc>
        <w:tc>
          <w:tcPr>
            <w:tcW w:w="4860" w:type="dxa"/>
            <w:tcBorders>
              <w:top w:val="single" w:sz="4" w:space="0" w:color="auto"/>
              <w:bottom w:val="single" w:sz="4" w:space="0" w:color="auto"/>
            </w:tcBorders>
            <w:vAlign w:val="center"/>
          </w:tcPr>
          <w:p w:rsidR="004123BD" w:rsidRDefault="004123BD" w:rsidP="00F16C92">
            <w:pPr>
              <w:rPr>
                <w:rFonts w:eastAsia="仿宋_GB2312"/>
              </w:rPr>
            </w:pPr>
            <w:r>
              <w:rPr>
                <w:rFonts w:eastAsia="仿宋_GB2312" w:hint="eastAsia"/>
              </w:rPr>
              <w:t>制定了明确的研究方法，有针对性。</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bottom w:val="single" w:sz="4" w:space="0" w:color="auto"/>
            </w:tcBorders>
            <w:vAlign w:val="center"/>
          </w:tcPr>
          <w:p w:rsidR="004123BD" w:rsidRDefault="004123BD" w:rsidP="00F16C92">
            <w:pPr>
              <w:jc w:val="center"/>
              <w:rPr>
                <w:rFonts w:eastAsia="仿宋_GB2312"/>
              </w:rPr>
            </w:pPr>
          </w:p>
        </w:tc>
        <w:tc>
          <w:tcPr>
            <w:tcW w:w="701" w:type="dxa"/>
            <w:vMerge/>
            <w:tcBorders>
              <w:bottom w:val="single" w:sz="4" w:space="0" w:color="auto"/>
            </w:tcBorders>
            <w:vAlign w:val="center"/>
          </w:tcPr>
          <w:p w:rsidR="004123BD" w:rsidRDefault="004123BD" w:rsidP="00F16C92">
            <w:pPr>
              <w:jc w:val="center"/>
              <w:rPr>
                <w:rFonts w:eastAsia="仿宋_GB2312"/>
              </w:rPr>
            </w:pPr>
          </w:p>
        </w:tc>
        <w:tc>
          <w:tcPr>
            <w:tcW w:w="1260" w:type="dxa"/>
            <w:tcBorders>
              <w:top w:val="single" w:sz="4" w:space="0" w:color="auto"/>
              <w:bottom w:val="single" w:sz="4" w:space="0" w:color="auto"/>
            </w:tcBorders>
            <w:vAlign w:val="center"/>
          </w:tcPr>
          <w:p w:rsidR="004123BD" w:rsidRDefault="004123BD" w:rsidP="00F16C92">
            <w:pPr>
              <w:rPr>
                <w:rFonts w:eastAsia="仿宋_GB2312"/>
              </w:rPr>
            </w:pPr>
            <w:r>
              <w:rPr>
                <w:rFonts w:eastAsia="仿宋_GB2312" w:hint="eastAsia"/>
              </w:rPr>
              <w:t>60</w:t>
            </w:r>
            <w:r>
              <w:rPr>
                <w:rFonts w:eastAsia="仿宋_GB2312" w:hint="eastAsia"/>
              </w:rPr>
              <w:t>分以下</w:t>
            </w:r>
          </w:p>
        </w:tc>
        <w:tc>
          <w:tcPr>
            <w:tcW w:w="4860" w:type="dxa"/>
            <w:tcBorders>
              <w:top w:val="single" w:sz="4" w:space="0" w:color="auto"/>
              <w:bottom w:val="single" w:sz="4" w:space="0" w:color="auto"/>
            </w:tcBorders>
            <w:vAlign w:val="center"/>
          </w:tcPr>
          <w:p w:rsidR="004123BD" w:rsidRDefault="004123BD" w:rsidP="00F16C92">
            <w:pPr>
              <w:rPr>
                <w:rFonts w:eastAsia="仿宋_GB2312"/>
              </w:rPr>
            </w:pPr>
            <w:r>
              <w:rPr>
                <w:rFonts w:eastAsia="仿宋_GB2312" w:hint="eastAsia"/>
              </w:rPr>
              <w:t>研究方法不明确。</w:t>
            </w:r>
          </w:p>
        </w:tc>
        <w:tc>
          <w:tcPr>
            <w:tcW w:w="1260" w:type="dxa"/>
            <w:vMerge/>
            <w:tcBorders>
              <w:bottom w:val="single" w:sz="4" w:space="0" w:color="auto"/>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val="restart"/>
            <w:tcBorders>
              <w:left w:val="single" w:sz="12" w:space="0" w:color="auto"/>
            </w:tcBorders>
            <w:vAlign w:val="center"/>
          </w:tcPr>
          <w:p w:rsidR="004123BD" w:rsidRDefault="004123BD" w:rsidP="00F16C92">
            <w:pPr>
              <w:jc w:val="center"/>
              <w:rPr>
                <w:rFonts w:eastAsia="仿宋_GB2312"/>
              </w:rPr>
            </w:pPr>
            <w:r>
              <w:rPr>
                <w:rFonts w:eastAsia="仿宋_GB2312"/>
              </w:rPr>
              <w:t>F</w:t>
            </w:r>
            <w:r w:rsidR="00874A7B">
              <w:rPr>
                <w:rFonts w:eastAsia="仿宋_GB2312" w:hint="eastAsia"/>
              </w:rPr>
              <w:t>.</w:t>
            </w:r>
            <w:r>
              <w:rPr>
                <w:rFonts w:eastAsia="仿宋_GB2312" w:hint="eastAsia"/>
              </w:rPr>
              <w:t>报告表达</w:t>
            </w:r>
          </w:p>
        </w:tc>
        <w:tc>
          <w:tcPr>
            <w:tcW w:w="701" w:type="dxa"/>
            <w:vMerge w:val="restart"/>
            <w:vAlign w:val="center"/>
          </w:tcPr>
          <w:p w:rsidR="004123BD" w:rsidRDefault="004123BD" w:rsidP="00F16C92">
            <w:pPr>
              <w:jc w:val="center"/>
              <w:rPr>
                <w:rFonts w:eastAsia="仿宋_GB2312"/>
              </w:rPr>
            </w:pPr>
            <w:r>
              <w:rPr>
                <w:rFonts w:eastAsia="仿宋_GB2312" w:hint="eastAsia"/>
              </w:rPr>
              <w:t>10%</w:t>
            </w:r>
          </w:p>
        </w:tc>
        <w:tc>
          <w:tcPr>
            <w:tcW w:w="1260" w:type="dxa"/>
            <w:vAlign w:val="center"/>
          </w:tcPr>
          <w:p w:rsidR="004123BD" w:rsidRDefault="004123BD" w:rsidP="00F16C92">
            <w:pPr>
              <w:rPr>
                <w:rFonts w:eastAsia="仿宋_GB2312"/>
              </w:rPr>
            </w:pPr>
            <w:r>
              <w:rPr>
                <w:rFonts w:eastAsia="仿宋_GB2312"/>
              </w:rPr>
              <w:t>80</w:t>
            </w:r>
            <w:r>
              <w:rPr>
                <w:rFonts w:eastAsia="仿宋_GB2312" w:hint="eastAsia"/>
              </w:rPr>
              <w:t>~100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报告严密、逻辑性强、文字流畅，表达清楚。</w:t>
            </w:r>
          </w:p>
        </w:tc>
        <w:tc>
          <w:tcPr>
            <w:tcW w:w="1260" w:type="dxa"/>
            <w:vMerge w:val="restart"/>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60~80</w:t>
            </w:r>
            <w:r>
              <w:rPr>
                <w:rFonts w:eastAsia="仿宋_GB2312" w:hint="eastAsia"/>
              </w:rPr>
              <w:t>分</w:t>
            </w:r>
          </w:p>
        </w:tc>
        <w:tc>
          <w:tcPr>
            <w:tcW w:w="4860" w:type="dxa"/>
            <w:vAlign w:val="center"/>
          </w:tcPr>
          <w:p w:rsidR="004123BD" w:rsidRDefault="004123BD" w:rsidP="00F16C92">
            <w:pPr>
              <w:rPr>
                <w:rFonts w:eastAsia="仿宋_GB2312"/>
              </w:rPr>
            </w:pPr>
            <w:r>
              <w:rPr>
                <w:rFonts w:eastAsia="仿宋_GB2312" w:hint="eastAsia"/>
              </w:rPr>
              <w:t>基本概念清晰、层次分明。表达较清楚。</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320"/>
        </w:trPr>
        <w:tc>
          <w:tcPr>
            <w:tcW w:w="1515" w:type="dxa"/>
            <w:vMerge/>
            <w:tcBorders>
              <w:left w:val="single" w:sz="12" w:space="0" w:color="auto"/>
            </w:tcBorders>
            <w:vAlign w:val="center"/>
          </w:tcPr>
          <w:p w:rsidR="004123BD" w:rsidRDefault="004123BD" w:rsidP="00F16C92">
            <w:pPr>
              <w:jc w:val="center"/>
              <w:rPr>
                <w:rFonts w:eastAsia="仿宋_GB2312"/>
              </w:rPr>
            </w:pPr>
          </w:p>
        </w:tc>
        <w:tc>
          <w:tcPr>
            <w:tcW w:w="701" w:type="dxa"/>
            <w:vMerge/>
            <w:vAlign w:val="center"/>
          </w:tcPr>
          <w:p w:rsidR="004123BD" w:rsidRDefault="004123BD" w:rsidP="00F16C92">
            <w:pPr>
              <w:jc w:val="center"/>
              <w:rPr>
                <w:rFonts w:eastAsia="仿宋_GB2312"/>
              </w:rPr>
            </w:pPr>
          </w:p>
        </w:tc>
        <w:tc>
          <w:tcPr>
            <w:tcW w:w="1260" w:type="dxa"/>
            <w:vAlign w:val="center"/>
          </w:tcPr>
          <w:p w:rsidR="004123BD" w:rsidRDefault="004123BD" w:rsidP="00F16C92">
            <w:pPr>
              <w:rPr>
                <w:rFonts w:eastAsia="仿宋_GB2312"/>
              </w:rPr>
            </w:pPr>
            <w:r>
              <w:rPr>
                <w:rFonts w:eastAsia="仿宋_GB2312" w:hint="eastAsia"/>
              </w:rPr>
              <w:t>60</w:t>
            </w:r>
            <w:r>
              <w:rPr>
                <w:rFonts w:eastAsia="仿宋_GB2312" w:hint="eastAsia"/>
              </w:rPr>
              <w:t>分以下</w:t>
            </w:r>
          </w:p>
        </w:tc>
        <w:tc>
          <w:tcPr>
            <w:tcW w:w="4860" w:type="dxa"/>
            <w:vAlign w:val="center"/>
          </w:tcPr>
          <w:p w:rsidR="004123BD" w:rsidRDefault="004123BD" w:rsidP="00F16C92">
            <w:pPr>
              <w:rPr>
                <w:rFonts w:eastAsia="仿宋_GB2312"/>
              </w:rPr>
            </w:pPr>
            <w:r>
              <w:rPr>
                <w:rFonts w:eastAsia="仿宋_GB2312" w:hint="eastAsia"/>
              </w:rPr>
              <w:t>表达较差。</w:t>
            </w:r>
          </w:p>
        </w:tc>
        <w:tc>
          <w:tcPr>
            <w:tcW w:w="1260" w:type="dxa"/>
            <w:vMerge/>
            <w:tcBorders>
              <w:right w:val="single" w:sz="12" w:space="0" w:color="auto"/>
            </w:tcBorders>
            <w:vAlign w:val="center"/>
          </w:tcPr>
          <w:p w:rsidR="004123BD" w:rsidRDefault="004123BD" w:rsidP="00F16C92">
            <w:pPr>
              <w:jc w:val="center"/>
              <w:rPr>
                <w:rFonts w:ascii="仿宋_GB2312" w:eastAsia="仿宋_GB2312"/>
              </w:rPr>
            </w:pPr>
          </w:p>
        </w:tc>
      </w:tr>
      <w:tr w:rsidR="004123BD" w:rsidTr="00F16C92">
        <w:trPr>
          <w:cantSplit/>
          <w:trHeight w:val="231"/>
        </w:trPr>
        <w:tc>
          <w:tcPr>
            <w:tcW w:w="1515" w:type="dxa"/>
            <w:tcBorders>
              <w:left w:val="single" w:sz="12" w:space="0" w:color="auto"/>
              <w:bottom w:val="single" w:sz="12" w:space="0" w:color="auto"/>
            </w:tcBorders>
            <w:vAlign w:val="center"/>
          </w:tcPr>
          <w:p w:rsidR="004123BD" w:rsidRDefault="004123BD" w:rsidP="00F16C92">
            <w:pPr>
              <w:jc w:val="center"/>
              <w:rPr>
                <w:rFonts w:eastAsia="仿宋_GB2312"/>
              </w:rPr>
            </w:pPr>
            <w:r>
              <w:rPr>
                <w:rFonts w:eastAsia="仿宋_GB2312" w:hint="eastAsia"/>
              </w:rPr>
              <w:t>总分</w:t>
            </w:r>
          </w:p>
        </w:tc>
        <w:tc>
          <w:tcPr>
            <w:tcW w:w="701" w:type="dxa"/>
            <w:tcBorders>
              <w:bottom w:val="single" w:sz="12" w:space="0" w:color="auto"/>
            </w:tcBorders>
            <w:vAlign w:val="center"/>
          </w:tcPr>
          <w:p w:rsidR="004123BD" w:rsidRDefault="004123BD" w:rsidP="00F16C92">
            <w:pPr>
              <w:jc w:val="center"/>
              <w:rPr>
                <w:rFonts w:eastAsia="仿宋_GB2312"/>
              </w:rPr>
            </w:pPr>
          </w:p>
        </w:tc>
        <w:tc>
          <w:tcPr>
            <w:tcW w:w="6120" w:type="dxa"/>
            <w:gridSpan w:val="2"/>
            <w:tcBorders>
              <w:bottom w:val="single" w:sz="12" w:space="0" w:color="auto"/>
            </w:tcBorders>
            <w:vAlign w:val="center"/>
          </w:tcPr>
          <w:p w:rsidR="004123BD" w:rsidRDefault="004123BD" w:rsidP="00F16C92">
            <w:pPr>
              <w:rPr>
                <w:rFonts w:eastAsia="仿宋_GB2312"/>
              </w:rPr>
            </w:pPr>
            <w:r w:rsidRPr="009A0A85">
              <w:rPr>
                <w:rFonts w:eastAsia="仿宋_GB2312" w:hint="eastAsia"/>
              </w:rPr>
              <w:t>总分</w:t>
            </w:r>
            <w:r w:rsidRPr="009A0A85">
              <w:rPr>
                <w:rFonts w:eastAsia="仿宋_GB2312" w:hint="eastAsia"/>
              </w:rPr>
              <w:t>=</w:t>
            </w:r>
            <w:r w:rsidRPr="009A0A85">
              <w:rPr>
                <w:rFonts w:eastAsia="仿宋_GB2312"/>
              </w:rPr>
              <w:t>0.</w:t>
            </w:r>
            <w:r w:rsidRPr="009A0A85">
              <w:rPr>
                <w:rFonts w:eastAsia="仿宋_GB2312" w:hint="eastAsia"/>
              </w:rPr>
              <w:t>2</w:t>
            </w:r>
            <w:r w:rsidRPr="009A0A85">
              <w:rPr>
                <w:rFonts w:eastAsia="仿宋_GB2312"/>
              </w:rPr>
              <w:t>A+0.1B+0.</w:t>
            </w:r>
            <w:r w:rsidRPr="009A0A85">
              <w:rPr>
                <w:rFonts w:eastAsia="仿宋_GB2312" w:hint="eastAsia"/>
              </w:rPr>
              <w:t>1</w:t>
            </w:r>
            <w:r w:rsidRPr="009A0A85">
              <w:rPr>
                <w:rFonts w:eastAsia="仿宋_GB2312"/>
              </w:rPr>
              <w:t>C+0.</w:t>
            </w:r>
            <w:r w:rsidRPr="009A0A85">
              <w:rPr>
                <w:rFonts w:eastAsia="仿宋_GB2312" w:hint="eastAsia"/>
              </w:rPr>
              <w:t>3</w:t>
            </w:r>
            <w:r w:rsidRPr="009A0A85">
              <w:rPr>
                <w:rFonts w:eastAsia="仿宋_GB2312"/>
              </w:rPr>
              <w:t>D+0.</w:t>
            </w:r>
            <w:r w:rsidRPr="009A0A85">
              <w:rPr>
                <w:rFonts w:eastAsia="仿宋_GB2312" w:hint="eastAsia"/>
              </w:rPr>
              <w:t>2</w:t>
            </w:r>
            <w:r w:rsidRPr="009A0A85">
              <w:rPr>
                <w:rFonts w:eastAsia="仿宋_GB2312"/>
              </w:rPr>
              <w:t>E+0.1</w:t>
            </w:r>
            <w:r w:rsidRPr="009A0A85">
              <w:rPr>
                <w:rFonts w:eastAsia="仿宋_GB2312" w:hint="eastAsia"/>
              </w:rPr>
              <w:t>F</w:t>
            </w:r>
          </w:p>
        </w:tc>
        <w:tc>
          <w:tcPr>
            <w:tcW w:w="1260" w:type="dxa"/>
            <w:tcBorders>
              <w:bottom w:val="single" w:sz="12" w:space="0" w:color="auto"/>
              <w:right w:val="single" w:sz="12" w:space="0" w:color="auto"/>
            </w:tcBorders>
            <w:vAlign w:val="center"/>
          </w:tcPr>
          <w:p w:rsidR="004123BD" w:rsidRDefault="004123BD" w:rsidP="00F16C92">
            <w:pPr>
              <w:jc w:val="center"/>
              <w:rPr>
                <w:rFonts w:ascii="仿宋_GB2312" w:eastAsia="仿宋_GB2312"/>
              </w:rPr>
            </w:pPr>
          </w:p>
        </w:tc>
      </w:tr>
    </w:tbl>
    <w:p w:rsidR="004123BD" w:rsidRDefault="004123BD" w:rsidP="004123BD">
      <w:pPr>
        <w:ind w:left="-360"/>
      </w:pPr>
      <w:r>
        <w:rPr>
          <w:rFonts w:hint="eastAsia"/>
        </w:rPr>
        <w:t xml:space="preserve">   </w:t>
      </w:r>
      <w:r>
        <w:rPr>
          <w:rFonts w:hint="eastAsia"/>
        </w:rPr>
        <w:t>注：评审专家按百分制在六项指标每一栏的最后一列内</w:t>
      </w:r>
      <w:bookmarkStart w:id="43" w:name="_GoBack"/>
      <w:bookmarkEnd w:id="43"/>
      <w:r>
        <w:rPr>
          <w:rFonts w:hint="eastAsia"/>
        </w:rPr>
        <w:t>打分。</w:t>
      </w:r>
    </w:p>
    <w:p w:rsidR="008D6E9C" w:rsidRPr="00A57328" w:rsidRDefault="008D6E9C" w:rsidP="004123BD">
      <w:pPr>
        <w:ind w:left="-360"/>
        <w:rPr>
          <w:rFonts w:hint="eastAsia"/>
        </w:rPr>
      </w:pPr>
    </w:p>
    <w:p w:rsidR="004123BD" w:rsidRDefault="004123BD" w:rsidP="004123BD">
      <w:pPr>
        <w:rPr>
          <w:rFonts w:eastAsia="黑体"/>
          <w:sz w:val="24"/>
        </w:rPr>
      </w:pPr>
      <w:r>
        <w:rPr>
          <w:rFonts w:eastAsia="黑体" w:hint="eastAsia"/>
          <w:sz w:val="24"/>
        </w:rPr>
        <w:t>评审小组组成：</w:t>
      </w:r>
    </w:p>
    <w:tbl>
      <w:tblPr>
        <w:tblW w:w="9615" w:type="dxa"/>
        <w:tblInd w:w="-25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71"/>
        <w:gridCol w:w="1838"/>
        <w:gridCol w:w="2177"/>
        <w:gridCol w:w="3629"/>
      </w:tblGrid>
      <w:tr w:rsidR="004123BD" w:rsidTr="00F16C92">
        <w:trPr>
          <w:trHeight w:val="435"/>
        </w:trPr>
        <w:tc>
          <w:tcPr>
            <w:tcW w:w="1971" w:type="dxa"/>
            <w:vAlign w:val="center"/>
          </w:tcPr>
          <w:p w:rsidR="004123BD" w:rsidRDefault="004123BD" w:rsidP="00F16C92">
            <w:pPr>
              <w:spacing w:before="120"/>
              <w:jc w:val="center"/>
              <w:rPr>
                <w:rFonts w:eastAsia="黑体"/>
                <w:sz w:val="24"/>
              </w:rPr>
            </w:pPr>
            <w:r>
              <w:rPr>
                <w:rFonts w:eastAsia="黑体" w:hint="eastAsia"/>
                <w:sz w:val="24"/>
              </w:rPr>
              <w:t>组成</w:t>
            </w:r>
          </w:p>
        </w:tc>
        <w:tc>
          <w:tcPr>
            <w:tcW w:w="1838" w:type="dxa"/>
            <w:vAlign w:val="center"/>
          </w:tcPr>
          <w:p w:rsidR="004123BD" w:rsidRDefault="004123BD" w:rsidP="00F16C92">
            <w:pPr>
              <w:spacing w:before="120"/>
              <w:jc w:val="center"/>
              <w:rPr>
                <w:rFonts w:eastAsia="黑体"/>
                <w:sz w:val="24"/>
              </w:rPr>
            </w:pPr>
            <w:r>
              <w:rPr>
                <w:rFonts w:eastAsia="黑体" w:hint="eastAsia"/>
                <w:sz w:val="24"/>
              </w:rPr>
              <w:t>姓名</w:t>
            </w:r>
          </w:p>
        </w:tc>
        <w:tc>
          <w:tcPr>
            <w:tcW w:w="2177" w:type="dxa"/>
            <w:vAlign w:val="center"/>
          </w:tcPr>
          <w:p w:rsidR="004123BD" w:rsidRDefault="004123BD" w:rsidP="00F16C92">
            <w:pPr>
              <w:spacing w:before="120"/>
              <w:jc w:val="center"/>
              <w:rPr>
                <w:rFonts w:eastAsia="黑体"/>
                <w:sz w:val="24"/>
              </w:rPr>
            </w:pPr>
            <w:r>
              <w:rPr>
                <w:rFonts w:eastAsia="黑体" w:hint="eastAsia"/>
                <w:sz w:val="24"/>
              </w:rPr>
              <w:t>职称</w:t>
            </w:r>
          </w:p>
        </w:tc>
        <w:tc>
          <w:tcPr>
            <w:tcW w:w="3629" w:type="dxa"/>
            <w:vAlign w:val="center"/>
          </w:tcPr>
          <w:p w:rsidR="004123BD" w:rsidRDefault="004123BD" w:rsidP="00F16C92">
            <w:pPr>
              <w:spacing w:before="120"/>
              <w:jc w:val="center"/>
              <w:rPr>
                <w:rFonts w:eastAsia="黑体"/>
                <w:sz w:val="24"/>
              </w:rPr>
            </w:pPr>
            <w:r>
              <w:rPr>
                <w:rFonts w:eastAsia="黑体" w:hint="eastAsia"/>
                <w:sz w:val="24"/>
              </w:rPr>
              <w:t>单位</w:t>
            </w:r>
          </w:p>
        </w:tc>
      </w:tr>
      <w:tr w:rsidR="004123BD" w:rsidTr="00F16C92">
        <w:trPr>
          <w:trHeight w:val="435"/>
        </w:trPr>
        <w:tc>
          <w:tcPr>
            <w:tcW w:w="1971" w:type="dxa"/>
          </w:tcPr>
          <w:p w:rsidR="004123BD" w:rsidRDefault="004123BD" w:rsidP="00F16C92">
            <w:pPr>
              <w:spacing w:before="120"/>
              <w:jc w:val="center"/>
              <w:rPr>
                <w:sz w:val="24"/>
              </w:rPr>
            </w:pPr>
            <w:r>
              <w:rPr>
                <w:rFonts w:hint="eastAsia"/>
                <w:sz w:val="24"/>
              </w:rPr>
              <w:t>组长</w:t>
            </w:r>
          </w:p>
        </w:tc>
        <w:tc>
          <w:tcPr>
            <w:tcW w:w="1838" w:type="dxa"/>
          </w:tcPr>
          <w:p w:rsidR="004123BD" w:rsidRDefault="004C11BA" w:rsidP="004C11BA">
            <w:pPr>
              <w:spacing w:before="120"/>
              <w:jc w:val="center"/>
            </w:pPr>
            <w:r w:rsidRPr="004C11BA">
              <w:rPr>
                <w:rFonts w:hint="eastAsia"/>
              </w:rPr>
              <w:t>肖辉</w:t>
            </w:r>
          </w:p>
        </w:tc>
        <w:tc>
          <w:tcPr>
            <w:tcW w:w="2177" w:type="dxa"/>
          </w:tcPr>
          <w:p w:rsidR="004123BD" w:rsidRDefault="004C11BA" w:rsidP="004C11BA">
            <w:pPr>
              <w:spacing w:before="120"/>
              <w:jc w:val="center"/>
            </w:pPr>
            <w:r w:rsidRPr="004C11BA">
              <w:rPr>
                <w:rFonts w:hint="eastAsia"/>
              </w:rPr>
              <w:t>教授</w:t>
            </w:r>
          </w:p>
        </w:tc>
        <w:tc>
          <w:tcPr>
            <w:tcW w:w="3629" w:type="dxa"/>
          </w:tcPr>
          <w:p w:rsidR="004123BD" w:rsidRDefault="004123BD" w:rsidP="00F16C92">
            <w:pPr>
              <w:spacing w:before="120"/>
              <w:jc w:val="center"/>
            </w:pPr>
            <w:r>
              <w:t>同济大学</w:t>
            </w:r>
          </w:p>
        </w:tc>
      </w:tr>
      <w:tr w:rsidR="004123BD" w:rsidTr="00F16C92">
        <w:trPr>
          <w:cantSplit/>
          <w:trHeight w:val="153"/>
        </w:trPr>
        <w:tc>
          <w:tcPr>
            <w:tcW w:w="1971" w:type="dxa"/>
            <w:vMerge w:val="restart"/>
            <w:vAlign w:val="center"/>
          </w:tcPr>
          <w:p w:rsidR="004123BD" w:rsidRDefault="004123BD" w:rsidP="00F16C92">
            <w:pPr>
              <w:spacing w:before="120"/>
              <w:jc w:val="center"/>
              <w:rPr>
                <w:sz w:val="24"/>
              </w:rPr>
            </w:pPr>
            <w:r>
              <w:rPr>
                <w:rFonts w:hint="eastAsia"/>
                <w:sz w:val="24"/>
              </w:rPr>
              <w:t>成员</w:t>
            </w:r>
          </w:p>
        </w:tc>
        <w:tc>
          <w:tcPr>
            <w:tcW w:w="1838" w:type="dxa"/>
          </w:tcPr>
          <w:p w:rsidR="004123BD" w:rsidRDefault="004C11BA" w:rsidP="004C11BA">
            <w:pPr>
              <w:spacing w:before="120"/>
              <w:jc w:val="center"/>
            </w:pPr>
            <w:r w:rsidRPr="004C11BA">
              <w:rPr>
                <w:rFonts w:hint="eastAsia"/>
              </w:rPr>
              <w:t>岳继光</w:t>
            </w:r>
          </w:p>
        </w:tc>
        <w:tc>
          <w:tcPr>
            <w:tcW w:w="2177" w:type="dxa"/>
          </w:tcPr>
          <w:p w:rsidR="004123BD" w:rsidRDefault="004C11BA" w:rsidP="004C11BA">
            <w:pPr>
              <w:spacing w:before="120"/>
              <w:jc w:val="center"/>
            </w:pPr>
            <w:r w:rsidRPr="004C11BA">
              <w:rPr>
                <w:rFonts w:hint="eastAsia"/>
              </w:rPr>
              <w:t>教授</w:t>
            </w:r>
          </w:p>
        </w:tc>
        <w:tc>
          <w:tcPr>
            <w:tcW w:w="3629" w:type="dxa"/>
          </w:tcPr>
          <w:p w:rsidR="004123BD" w:rsidRDefault="004123BD" w:rsidP="00F16C92">
            <w:pPr>
              <w:spacing w:before="120"/>
              <w:jc w:val="center"/>
            </w:pPr>
            <w:r>
              <w:t>同济大学</w:t>
            </w:r>
          </w:p>
        </w:tc>
      </w:tr>
      <w:tr w:rsidR="004123BD" w:rsidTr="00F16C92">
        <w:trPr>
          <w:cantSplit/>
          <w:trHeight w:val="269"/>
        </w:trPr>
        <w:tc>
          <w:tcPr>
            <w:tcW w:w="1971" w:type="dxa"/>
            <w:vMerge/>
          </w:tcPr>
          <w:p w:rsidR="004123BD" w:rsidRDefault="004123BD" w:rsidP="00F16C92">
            <w:pPr>
              <w:spacing w:before="120"/>
            </w:pPr>
          </w:p>
        </w:tc>
        <w:tc>
          <w:tcPr>
            <w:tcW w:w="1838" w:type="dxa"/>
          </w:tcPr>
          <w:p w:rsidR="004123BD" w:rsidRDefault="004C11BA" w:rsidP="004C11BA">
            <w:pPr>
              <w:spacing w:before="120"/>
              <w:jc w:val="center"/>
            </w:pPr>
            <w:r w:rsidRPr="004C11BA">
              <w:rPr>
                <w:rFonts w:hint="eastAsia"/>
              </w:rPr>
              <w:t>苏永清</w:t>
            </w:r>
          </w:p>
        </w:tc>
        <w:tc>
          <w:tcPr>
            <w:tcW w:w="2177" w:type="dxa"/>
          </w:tcPr>
          <w:p w:rsidR="004123BD" w:rsidRDefault="004C11BA" w:rsidP="004C11BA">
            <w:pPr>
              <w:spacing w:before="120"/>
              <w:jc w:val="center"/>
            </w:pPr>
            <w:r>
              <w:t>副教授</w:t>
            </w:r>
          </w:p>
        </w:tc>
        <w:tc>
          <w:tcPr>
            <w:tcW w:w="3629" w:type="dxa"/>
          </w:tcPr>
          <w:p w:rsidR="004123BD" w:rsidRDefault="004123BD" w:rsidP="00F16C92">
            <w:pPr>
              <w:spacing w:before="120"/>
              <w:jc w:val="center"/>
            </w:pPr>
            <w:r>
              <w:t>同济大学</w:t>
            </w:r>
          </w:p>
        </w:tc>
      </w:tr>
      <w:tr w:rsidR="004123BD" w:rsidTr="00F16C92">
        <w:trPr>
          <w:cantSplit/>
          <w:trHeight w:val="262"/>
        </w:trPr>
        <w:tc>
          <w:tcPr>
            <w:tcW w:w="1971" w:type="dxa"/>
            <w:vMerge/>
          </w:tcPr>
          <w:p w:rsidR="004123BD" w:rsidRDefault="004123BD" w:rsidP="00F16C92">
            <w:pPr>
              <w:spacing w:before="120"/>
            </w:pPr>
          </w:p>
        </w:tc>
        <w:tc>
          <w:tcPr>
            <w:tcW w:w="1838" w:type="dxa"/>
          </w:tcPr>
          <w:p w:rsidR="004123BD" w:rsidRDefault="004C11BA" w:rsidP="004C11BA">
            <w:pPr>
              <w:spacing w:before="120"/>
              <w:jc w:val="center"/>
            </w:pPr>
            <w:r w:rsidRPr="004C11BA">
              <w:rPr>
                <w:rFonts w:hint="eastAsia"/>
              </w:rPr>
              <w:t>沈润杰</w:t>
            </w:r>
          </w:p>
        </w:tc>
        <w:tc>
          <w:tcPr>
            <w:tcW w:w="2177" w:type="dxa"/>
          </w:tcPr>
          <w:p w:rsidR="004123BD" w:rsidRDefault="004C11BA" w:rsidP="004C11BA">
            <w:pPr>
              <w:spacing w:before="120"/>
              <w:jc w:val="center"/>
            </w:pPr>
            <w:r>
              <w:t>副教授</w:t>
            </w:r>
          </w:p>
        </w:tc>
        <w:tc>
          <w:tcPr>
            <w:tcW w:w="3629" w:type="dxa"/>
          </w:tcPr>
          <w:p w:rsidR="004123BD" w:rsidRDefault="004123BD" w:rsidP="00F16C92">
            <w:pPr>
              <w:spacing w:before="120"/>
              <w:jc w:val="center"/>
            </w:pPr>
            <w:r>
              <w:t>同济大学</w:t>
            </w:r>
          </w:p>
        </w:tc>
      </w:tr>
      <w:tr w:rsidR="004123BD" w:rsidTr="00F16C92">
        <w:trPr>
          <w:cantSplit/>
          <w:trHeight w:val="241"/>
        </w:trPr>
        <w:tc>
          <w:tcPr>
            <w:tcW w:w="1971" w:type="dxa"/>
            <w:vMerge/>
          </w:tcPr>
          <w:p w:rsidR="004123BD" w:rsidRDefault="004123BD" w:rsidP="00F16C92">
            <w:pPr>
              <w:spacing w:before="120"/>
            </w:pPr>
          </w:p>
        </w:tc>
        <w:tc>
          <w:tcPr>
            <w:tcW w:w="1838" w:type="dxa"/>
          </w:tcPr>
          <w:p w:rsidR="004123BD" w:rsidRDefault="007455F9" w:rsidP="004C11BA">
            <w:pPr>
              <w:spacing w:before="120"/>
              <w:jc w:val="center"/>
            </w:pPr>
            <w:r w:rsidRPr="004C11BA">
              <w:rPr>
                <w:rFonts w:hint="eastAsia"/>
              </w:rPr>
              <w:t>董延超</w:t>
            </w:r>
          </w:p>
        </w:tc>
        <w:tc>
          <w:tcPr>
            <w:tcW w:w="2177" w:type="dxa"/>
          </w:tcPr>
          <w:p w:rsidR="004123BD" w:rsidRDefault="007455F9" w:rsidP="004C11BA">
            <w:pPr>
              <w:spacing w:before="120"/>
              <w:jc w:val="center"/>
            </w:pPr>
            <w:r>
              <w:t>讲师</w:t>
            </w:r>
          </w:p>
        </w:tc>
        <w:tc>
          <w:tcPr>
            <w:tcW w:w="3629" w:type="dxa"/>
          </w:tcPr>
          <w:p w:rsidR="004123BD" w:rsidRDefault="004123BD" w:rsidP="00F16C92">
            <w:pPr>
              <w:spacing w:before="120"/>
              <w:jc w:val="center"/>
            </w:pPr>
            <w:r>
              <w:t>同济大学</w:t>
            </w:r>
          </w:p>
        </w:tc>
      </w:tr>
      <w:tr w:rsidR="004123BD" w:rsidTr="00F16C92">
        <w:trPr>
          <w:cantSplit/>
          <w:trHeight w:val="371"/>
        </w:trPr>
        <w:tc>
          <w:tcPr>
            <w:tcW w:w="1971" w:type="dxa"/>
            <w:vMerge/>
          </w:tcPr>
          <w:p w:rsidR="004123BD" w:rsidRDefault="004123BD" w:rsidP="00F16C92">
            <w:pPr>
              <w:spacing w:before="120"/>
            </w:pPr>
          </w:p>
        </w:tc>
        <w:tc>
          <w:tcPr>
            <w:tcW w:w="1838" w:type="dxa"/>
          </w:tcPr>
          <w:p w:rsidR="004123BD" w:rsidRDefault="007455F9" w:rsidP="004C11BA">
            <w:pPr>
              <w:spacing w:before="120"/>
              <w:jc w:val="center"/>
            </w:pPr>
            <w:r w:rsidRPr="004C11BA">
              <w:rPr>
                <w:rFonts w:hint="eastAsia"/>
              </w:rPr>
              <w:t>吴继伟</w:t>
            </w:r>
          </w:p>
        </w:tc>
        <w:tc>
          <w:tcPr>
            <w:tcW w:w="2177" w:type="dxa"/>
          </w:tcPr>
          <w:p w:rsidR="004123BD" w:rsidRDefault="007455F9" w:rsidP="004C11BA">
            <w:pPr>
              <w:spacing w:before="120"/>
              <w:jc w:val="center"/>
            </w:pPr>
            <w:r>
              <w:t>讲师</w:t>
            </w:r>
          </w:p>
        </w:tc>
        <w:tc>
          <w:tcPr>
            <w:tcW w:w="3629" w:type="dxa"/>
          </w:tcPr>
          <w:p w:rsidR="004123BD" w:rsidRDefault="004123BD" w:rsidP="00F16C92">
            <w:pPr>
              <w:spacing w:before="120"/>
              <w:jc w:val="center"/>
            </w:pPr>
            <w:r>
              <w:t>同济大学</w:t>
            </w:r>
          </w:p>
        </w:tc>
      </w:tr>
    </w:tbl>
    <w:p w:rsidR="004123BD" w:rsidRDefault="004123BD" w:rsidP="004123BD">
      <w:pPr>
        <w:spacing w:before="120"/>
      </w:pPr>
      <w:r>
        <w:rPr>
          <w:rFonts w:hint="eastAsia"/>
        </w:rPr>
        <w:t>注：此评分表作为博士研究生课程成绩单必备的材料之一</w:t>
      </w:r>
    </w:p>
    <w:p w:rsidR="008D6E9C" w:rsidRDefault="008D6E9C" w:rsidP="004123BD">
      <w:pPr>
        <w:spacing w:before="120"/>
      </w:pPr>
    </w:p>
    <w:p w:rsidR="008D6E9C" w:rsidRDefault="008D6E9C" w:rsidP="004123BD">
      <w:pPr>
        <w:spacing w:before="120"/>
        <w:rPr>
          <w:rFonts w:hint="eastAsia"/>
        </w:rPr>
      </w:pPr>
    </w:p>
    <w:p w:rsidR="00CF6976" w:rsidRDefault="00CF6976" w:rsidP="00CF6976">
      <w:pPr>
        <w:rPr>
          <w:rFonts w:eastAsia="黑体"/>
          <w:sz w:val="24"/>
        </w:rPr>
      </w:pPr>
      <w:r>
        <w:rPr>
          <w:rFonts w:eastAsia="黑体" w:hint="eastAsia"/>
          <w:sz w:val="24"/>
        </w:rPr>
        <w:lastRenderedPageBreak/>
        <w:t>10</w:t>
      </w:r>
      <w:r>
        <w:rPr>
          <w:rFonts w:eastAsia="黑体" w:hint="eastAsia"/>
          <w:sz w:val="24"/>
        </w:rPr>
        <w:t>．评审意见</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8522"/>
      </w:tblGrid>
      <w:tr w:rsidR="00CF6976" w:rsidTr="00F16C92">
        <w:trPr>
          <w:cantSplit/>
          <w:trHeight w:val="5580"/>
        </w:trPr>
        <w:tc>
          <w:tcPr>
            <w:tcW w:w="8522" w:type="dxa"/>
          </w:tcPr>
          <w:p w:rsidR="00CF6976" w:rsidRDefault="00CF6976" w:rsidP="00F16C92">
            <w:pPr>
              <w:spacing w:before="120"/>
              <w:rPr>
                <w:rFonts w:eastAsia="黑体"/>
                <w:sz w:val="24"/>
              </w:rPr>
            </w:pPr>
            <w:r>
              <w:rPr>
                <w:rFonts w:eastAsia="黑体" w:hint="eastAsia"/>
                <w:sz w:val="24"/>
              </w:rPr>
              <w:t>导师（或导师组）对本课题的评价</w:t>
            </w: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spacing w:line="120" w:lineRule="exact"/>
              <w:rPr>
                <w:rFonts w:eastAsia="黑体"/>
                <w:sz w:val="24"/>
              </w:rPr>
            </w:pPr>
          </w:p>
          <w:p w:rsidR="00CF6976" w:rsidRDefault="00CF6976" w:rsidP="00F16C92">
            <w:pPr>
              <w:spacing w:line="120" w:lineRule="exact"/>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spacing w:line="120" w:lineRule="exact"/>
              <w:ind w:left="3960"/>
              <w:rPr>
                <w:rFonts w:eastAsia="黑体"/>
                <w:sz w:val="24"/>
              </w:rPr>
            </w:pPr>
          </w:p>
          <w:p w:rsidR="00CF6976" w:rsidRDefault="00CF6976" w:rsidP="00F16C92">
            <w:pPr>
              <w:ind w:left="3960"/>
              <w:rPr>
                <w:rFonts w:eastAsia="黑体"/>
                <w:sz w:val="24"/>
              </w:rPr>
            </w:pPr>
          </w:p>
          <w:p w:rsidR="00CF6976" w:rsidRDefault="00CF6976" w:rsidP="00F16C92">
            <w:pPr>
              <w:ind w:left="3960"/>
              <w:rPr>
                <w:rFonts w:eastAsia="黑体"/>
                <w:sz w:val="24"/>
              </w:rPr>
            </w:pPr>
          </w:p>
          <w:p w:rsidR="00CF6976" w:rsidRDefault="00CF6976" w:rsidP="00F16C92">
            <w:pPr>
              <w:ind w:left="3960"/>
              <w:jc w:val="center"/>
              <w:rPr>
                <w:rFonts w:eastAsia="黑体"/>
                <w:sz w:val="24"/>
                <w:u w:val="single"/>
              </w:rPr>
            </w:pPr>
            <w:r>
              <w:rPr>
                <w:rFonts w:eastAsia="黑体" w:hint="eastAsia"/>
                <w:sz w:val="24"/>
              </w:rPr>
              <w:t>导师签名</w:t>
            </w:r>
            <w:r>
              <w:rPr>
                <w:rFonts w:eastAsia="黑体" w:hint="eastAsia"/>
                <w:sz w:val="24"/>
                <w:u w:val="single"/>
              </w:rPr>
              <w:t xml:space="preserve">            </w:t>
            </w:r>
          </w:p>
          <w:p w:rsidR="00CF6976" w:rsidRDefault="00CF6976" w:rsidP="00F16C92">
            <w:pPr>
              <w:ind w:left="5400"/>
              <w:jc w:val="center"/>
              <w:rPr>
                <w:rFonts w:eastAsia="黑体"/>
                <w:sz w:val="24"/>
              </w:rPr>
            </w:pP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p>
        </w:tc>
      </w:tr>
      <w:tr w:rsidR="00CF6976" w:rsidTr="00F16C92">
        <w:trPr>
          <w:trHeight w:val="4027"/>
        </w:trPr>
        <w:tc>
          <w:tcPr>
            <w:tcW w:w="8522" w:type="dxa"/>
          </w:tcPr>
          <w:p w:rsidR="00CF6976" w:rsidRDefault="00CF6976" w:rsidP="00F16C92">
            <w:pPr>
              <w:spacing w:before="120"/>
              <w:rPr>
                <w:rFonts w:eastAsia="黑体"/>
                <w:sz w:val="24"/>
              </w:rPr>
            </w:pPr>
            <w:r>
              <w:rPr>
                <w:rFonts w:eastAsia="黑体" w:hint="eastAsia"/>
                <w:sz w:val="24"/>
              </w:rPr>
              <w:t>评审小组的审查结论</w:t>
            </w:r>
          </w:p>
          <w:p w:rsidR="00CF6976" w:rsidRDefault="00CF6976" w:rsidP="00F16C92">
            <w:pPr>
              <w:spacing w:before="120"/>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Pr="00A57328" w:rsidRDefault="00CF6976" w:rsidP="00F16C92">
            <w:pPr>
              <w:ind w:firstLineChars="650" w:firstLine="1560"/>
              <w:rPr>
                <w:rFonts w:eastAsia="黑体"/>
                <w:sz w:val="24"/>
                <w:u w:val="single"/>
              </w:rPr>
            </w:pPr>
            <w:r>
              <w:rPr>
                <w:rFonts w:eastAsia="黑体" w:hint="eastAsia"/>
                <w:sz w:val="24"/>
              </w:rPr>
              <w:t>组长</w:t>
            </w:r>
            <w:r>
              <w:rPr>
                <w:rFonts w:eastAsia="黑体" w:hint="eastAsia"/>
                <w:sz w:val="24"/>
                <w:u w:val="single"/>
              </w:rPr>
              <w:t xml:space="preserve">               </w:t>
            </w:r>
            <w:r w:rsidRPr="00EB3505">
              <w:rPr>
                <w:rFonts w:eastAsia="黑体" w:hint="eastAsia"/>
                <w:sz w:val="24"/>
              </w:rPr>
              <w:t xml:space="preserve">  </w:t>
            </w:r>
            <w:r>
              <w:rPr>
                <w:rFonts w:eastAsia="黑体" w:hint="eastAsia"/>
                <w:sz w:val="24"/>
              </w:rPr>
              <w:t xml:space="preserve"> </w:t>
            </w:r>
            <w:r>
              <w:rPr>
                <w:rFonts w:eastAsia="黑体" w:hint="eastAsia"/>
                <w:sz w:val="24"/>
              </w:rPr>
              <w:t>组员</w:t>
            </w:r>
            <w:r>
              <w:rPr>
                <w:rFonts w:eastAsia="黑体" w:hint="eastAsia"/>
                <w:sz w:val="24"/>
                <w:u w:val="single"/>
              </w:rPr>
              <w:t xml:space="preserve">                               </w:t>
            </w:r>
          </w:p>
          <w:p w:rsidR="00CF6976" w:rsidRDefault="00CF6976" w:rsidP="00F16C92">
            <w:pPr>
              <w:jc w:val="center"/>
              <w:rPr>
                <w:rFonts w:eastAsia="黑体"/>
                <w:sz w:val="24"/>
              </w:rPr>
            </w:pPr>
            <w:r>
              <w:rPr>
                <w:rFonts w:eastAsia="黑体" w:hint="eastAsia"/>
                <w:sz w:val="24"/>
              </w:rPr>
              <w:t xml:space="preserve">              </w:t>
            </w: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r>
              <w:rPr>
                <w:rFonts w:eastAsia="黑体" w:hint="eastAsia"/>
                <w:sz w:val="24"/>
              </w:rPr>
              <w:t xml:space="preserve">               </w:t>
            </w: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p>
        </w:tc>
      </w:tr>
      <w:tr w:rsidR="00CF6976" w:rsidTr="00F16C92">
        <w:tc>
          <w:tcPr>
            <w:tcW w:w="8522" w:type="dxa"/>
          </w:tcPr>
          <w:p w:rsidR="00CF6976" w:rsidRDefault="00CF6976" w:rsidP="00F16C92">
            <w:pPr>
              <w:spacing w:before="120"/>
              <w:rPr>
                <w:rFonts w:eastAsia="黑体"/>
                <w:sz w:val="24"/>
              </w:rPr>
            </w:pPr>
            <w:r>
              <w:rPr>
                <w:rFonts w:eastAsia="黑体" w:hint="eastAsia"/>
                <w:sz w:val="24"/>
              </w:rPr>
              <w:t>学科专业委员会意见</w:t>
            </w: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Default="00CF6976" w:rsidP="00F16C92">
            <w:pPr>
              <w:rPr>
                <w:rFonts w:eastAsia="黑体"/>
                <w:sz w:val="24"/>
              </w:rPr>
            </w:pPr>
          </w:p>
          <w:p w:rsidR="00CF6976" w:rsidRPr="002F469D" w:rsidRDefault="00CF6976" w:rsidP="00F16C92">
            <w:pPr>
              <w:spacing w:line="276" w:lineRule="auto"/>
              <w:ind w:firstLine="5040"/>
              <w:rPr>
                <w:rFonts w:eastAsia="黑体"/>
                <w:sz w:val="24"/>
                <w:u w:val="single"/>
              </w:rPr>
            </w:pPr>
            <w:r>
              <w:rPr>
                <w:rFonts w:eastAsia="黑体" w:hint="eastAsia"/>
                <w:sz w:val="24"/>
              </w:rPr>
              <w:t>负责人签名</w:t>
            </w:r>
            <w:r w:rsidRPr="002F469D">
              <w:rPr>
                <w:rFonts w:eastAsia="黑体" w:hint="eastAsia"/>
                <w:sz w:val="24"/>
                <w:u w:val="single"/>
              </w:rPr>
              <w:t xml:space="preserve">     </w:t>
            </w:r>
            <w:r>
              <w:rPr>
                <w:rFonts w:eastAsia="黑体" w:hint="eastAsia"/>
                <w:sz w:val="24"/>
                <w:u w:val="single"/>
              </w:rPr>
              <w:t xml:space="preserve">    </w:t>
            </w:r>
            <w:r w:rsidRPr="002F469D">
              <w:rPr>
                <w:rFonts w:eastAsia="黑体" w:hint="eastAsia"/>
                <w:sz w:val="24"/>
                <w:u w:val="single"/>
              </w:rPr>
              <w:t xml:space="preserve">        </w:t>
            </w:r>
          </w:p>
          <w:p w:rsidR="00CF6976" w:rsidRDefault="00CF6976" w:rsidP="00F16C92">
            <w:pPr>
              <w:spacing w:line="276" w:lineRule="auto"/>
              <w:ind w:firstLine="6480"/>
              <w:rPr>
                <w:rFonts w:eastAsia="黑体"/>
                <w:sz w:val="24"/>
              </w:rPr>
            </w:pP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p>
          <w:p w:rsidR="00CF6976" w:rsidRDefault="00CF6976" w:rsidP="00F16C92">
            <w:pPr>
              <w:rPr>
                <w:rFonts w:eastAsia="黑体"/>
                <w:sz w:val="24"/>
              </w:rPr>
            </w:pPr>
          </w:p>
        </w:tc>
      </w:tr>
    </w:tbl>
    <w:p w:rsidR="00B30840" w:rsidRDefault="00B30840"/>
    <w:sectPr w:rsidR="00B30840" w:rsidSect="0015637D">
      <w:pgSz w:w="11906" w:h="16838"/>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375" w:rsidRDefault="00FE4375" w:rsidP="00917C1D">
      <w:r>
        <w:separator/>
      </w:r>
    </w:p>
  </w:endnote>
  <w:endnote w:type="continuationSeparator" w:id="0">
    <w:p w:rsidR="00FE4375" w:rsidRDefault="00FE4375" w:rsidP="0091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375" w:rsidRDefault="00FE4375" w:rsidP="00917C1D">
      <w:r>
        <w:separator/>
      </w:r>
    </w:p>
  </w:footnote>
  <w:footnote w:type="continuationSeparator" w:id="0">
    <w:p w:rsidR="00FE4375" w:rsidRDefault="00FE4375" w:rsidP="00917C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3C19"/>
    <w:multiLevelType w:val="hybridMultilevel"/>
    <w:tmpl w:val="7382E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B2547"/>
    <w:multiLevelType w:val="hybridMultilevel"/>
    <w:tmpl w:val="833C2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54390D"/>
    <w:multiLevelType w:val="hybridMultilevel"/>
    <w:tmpl w:val="582C1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167C31"/>
    <w:multiLevelType w:val="hybridMultilevel"/>
    <w:tmpl w:val="DB7E2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52323E"/>
    <w:multiLevelType w:val="hybridMultilevel"/>
    <w:tmpl w:val="1D967A04"/>
    <w:lvl w:ilvl="0" w:tplc="93860F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6B26CCA"/>
    <w:multiLevelType w:val="hybridMultilevel"/>
    <w:tmpl w:val="BB346C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511539"/>
    <w:multiLevelType w:val="hybridMultilevel"/>
    <w:tmpl w:val="8EA015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5B2045"/>
    <w:multiLevelType w:val="hybridMultilevel"/>
    <w:tmpl w:val="0C78D628"/>
    <w:lvl w:ilvl="0" w:tplc="04090019">
      <w:start w:val="1"/>
      <w:numFmt w:val="lowerLetter"/>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7712C9"/>
    <w:multiLevelType w:val="hybridMultilevel"/>
    <w:tmpl w:val="9E06E4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96656EF"/>
    <w:multiLevelType w:val="hybridMultilevel"/>
    <w:tmpl w:val="8EDAB75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66186B8F"/>
    <w:multiLevelType w:val="hybridMultilevel"/>
    <w:tmpl w:val="A382358E"/>
    <w:lvl w:ilvl="0" w:tplc="E2DCB80E">
      <w:start w:val="1"/>
      <w:numFmt w:val="decimal"/>
      <w:lvlText w:val="%1）"/>
      <w:lvlJc w:val="left"/>
      <w:pPr>
        <w:ind w:left="420" w:hanging="420"/>
      </w:pPr>
      <w:rPr>
        <w:rFonts w:hint="default"/>
        <w:b w:val="0"/>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4A711A"/>
    <w:multiLevelType w:val="hybridMultilevel"/>
    <w:tmpl w:val="618C9F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6"/>
  </w:num>
  <w:num w:numId="5">
    <w:abstractNumId w:val="8"/>
  </w:num>
  <w:num w:numId="6">
    <w:abstractNumId w:val="5"/>
  </w:num>
  <w:num w:numId="7">
    <w:abstractNumId w:val="10"/>
  </w:num>
  <w:num w:numId="8">
    <w:abstractNumId w:val="9"/>
  </w:num>
  <w:num w:numId="9">
    <w:abstractNumId w:val="4"/>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7D"/>
    <w:rsid w:val="000140B4"/>
    <w:rsid w:val="00024188"/>
    <w:rsid w:val="000369AB"/>
    <w:rsid w:val="00042466"/>
    <w:rsid w:val="00045EE6"/>
    <w:rsid w:val="00047ACE"/>
    <w:rsid w:val="00056520"/>
    <w:rsid w:val="00060072"/>
    <w:rsid w:val="00066A74"/>
    <w:rsid w:val="00086E2D"/>
    <w:rsid w:val="000A19DD"/>
    <w:rsid w:val="000C2250"/>
    <w:rsid w:val="000C5471"/>
    <w:rsid w:val="000C780F"/>
    <w:rsid w:val="000D5F5E"/>
    <w:rsid w:val="000D616F"/>
    <w:rsid w:val="000F3EC3"/>
    <w:rsid w:val="000F6EF7"/>
    <w:rsid w:val="001002D2"/>
    <w:rsid w:val="00104F90"/>
    <w:rsid w:val="001067D4"/>
    <w:rsid w:val="00115863"/>
    <w:rsid w:val="00126D7A"/>
    <w:rsid w:val="00137B8F"/>
    <w:rsid w:val="0015637D"/>
    <w:rsid w:val="00156877"/>
    <w:rsid w:val="001620A3"/>
    <w:rsid w:val="001805ED"/>
    <w:rsid w:val="001811E3"/>
    <w:rsid w:val="00181CAC"/>
    <w:rsid w:val="00185E8F"/>
    <w:rsid w:val="00192960"/>
    <w:rsid w:val="00194B3C"/>
    <w:rsid w:val="001A2691"/>
    <w:rsid w:val="001A74C0"/>
    <w:rsid w:val="001B5AD1"/>
    <w:rsid w:val="001C2C67"/>
    <w:rsid w:val="001C3E13"/>
    <w:rsid w:val="001D50AB"/>
    <w:rsid w:val="001D5403"/>
    <w:rsid w:val="001F69CA"/>
    <w:rsid w:val="00201CB7"/>
    <w:rsid w:val="00210F79"/>
    <w:rsid w:val="002179A4"/>
    <w:rsid w:val="00221854"/>
    <w:rsid w:val="00224062"/>
    <w:rsid w:val="0022569F"/>
    <w:rsid w:val="00233CE7"/>
    <w:rsid w:val="002407B7"/>
    <w:rsid w:val="00242515"/>
    <w:rsid w:val="00242828"/>
    <w:rsid w:val="002465B7"/>
    <w:rsid w:val="00247263"/>
    <w:rsid w:val="00255B15"/>
    <w:rsid w:val="00276B95"/>
    <w:rsid w:val="0027703E"/>
    <w:rsid w:val="00283ACB"/>
    <w:rsid w:val="00291403"/>
    <w:rsid w:val="002950EB"/>
    <w:rsid w:val="002A3676"/>
    <w:rsid w:val="002B06BC"/>
    <w:rsid w:val="002B1140"/>
    <w:rsid w:val="002B2716"/>
    <w:rsid w:val="002B316C"/>
    <w:rsid w:val="002B3815"/>
    <w:rsid w:val="002C00EA"/>
    <w:rsid w:val="002C78AD"/>
    <w:rsid w:val="002D2CAF"/>
    <w:rsid w:val="002D4AEB"/>
    <w:rsid w:val="002E164D"/>
    <w:rsid w:val="002E1782"/>
    <w:rsid w:val="002E1E20"/>
    <w:rsid w:val="002E4BEF"/>
    <w:rsid w:val="0030172A"/>
    <w:rsid w:val="00302C6B"/>
    <w:rsid w:val="00307928"/>
    <w:rsid w:val="00312457"/>
    <w:rsid w:val="003127FB"/>
    <w:rsid w:val="0033332B"/>
    <w:rsid w:val="00333649"/>
    <w:rsid w:val="003364CB"/>
    <w:rsid w:val="0033722F"/>
    <w:rsid w:val="00337453"/>
    <w:rsid w:val="00347D31"/>
    <w:rsid w:val="0036415B"/>
    <w:rsid w:val="003656C7"/>
    <w:rsid w:val="00377F8D"/>
    <w:rsid w:val="003870C4"/>
    <w:rsid w:val="00393ED3"/>
    <w:rsid w:val="003A25EE"/>
    <w:rsid w:val="003A66B2"/>
    <w:rsid w:val="003C5D63"/>
    <w:rsid w:val="003F6248"/>
    <w:rsid w:val="003F626E"/>
    <w:rsid w:val="00401E76"/>
    <w:rsid w:val="004123BD"/>
    <w:rsid w:val="0041526E"/>
    <w:rsid w:val="0041731F"/>
    <w:rsid w:val="0042084F"/>
    <w:rsid w:val="00422E19"/>
    <w:rsid w:val="0042410D"/>
    <w:rsid w:val="00435842"/>
    <w:rsid w:val="004363D7"/>
    <w:rsid w:val="00444B9B"/>
    <w:rsid w:val="004462EE"/>
    <w:rsid w:val="004570FD"/>
    <w:rsid w:val="0046290A"/>
    <w:rsid w:val="00481B9A"/>
    <w:rsid w:val="004835DE"/>
    <w:rsid w:val="00495DF4"/>
    <w:rsid w:val="00497AC7"/>
    <w:rsid w:val="004A1547"/>
    <w:rsid w:val="004B0C17"/>
    <w:rsid w:val="004C07B5"/>
    <w:rsid w:val="004C11BA"/>
    <w:rsid w:val="004C54DB"/>
    <w:rsid w:val="004C7EF6"/>
    <w:rsid w:val="004F186D"/>
    <w:rsid w:val="005118B2"/>
    <w:rsid w:val="00521B4E"/>
    <w:rsid w:val="0053466C"/>
    <w:rsid w:val="0054103F"/>
    <w:rsid w:val="00553854"/>
    <w:rsid w:val="00556226"/>
    <w:rsid w:val="005620FA"/>
    <w:rsid w:val="00571385"/>
    <w:rsid w:val="00574133"/>
    <w:rsid w:val="005813E3"/>
    <w:rsid w:val="00595F6F"/>
    <w:rsid w:val="00597892"/>
    <w:rsid w:val="005A0A57"/>
    <w:rsid w:val="005A4D3A"/>
    <w:rsid w:val="005B66D8"/>
    <w:rsid w:val="005C5AC5"/>
    <w:rsid w:val="005C6C0E"/>
    <w:rsid w:val="005D1694"/>
    <w:rsid w:val="005D2C2C"/>
    <w:rsid w:val="005D6ED4"/>
    <w:rsid w:val="005E0386"/>
    <w:rsid w:val="005E7BB0"/>
    <w:rsid w:val="005F5A7C"/>
    <w:rsid w:val="005F7129"/>
    <w:rsid w:val="00605595"/>
    <w:rsid w:val="00607D11"/>
    <w:rsid w:val="00610461"/>
    <w:rsid w:val="00610D6B"/>
    <w:rsid w:val="00623E41"/>
    <w:rsid w:val="00624944"/>
    <w:rsid w:val="00625244"/>
    <w:rsid w:val="00640ADB"/>
    <w:rsid w:val="00640F7C"/>
    <w:rsid w:val="00643697"/>
    <w:rsid w:val="00646298"/>
    <w:rsid w:val="00650FA1"/>
    <w:rsid w:val="00663127"/>
    <w:rsid w:val="006720EA"/>
    <w:rsid w:val="00673E4C"/>
    <w:rsid w:val="006918A2"/>
    <w:rsid w:val="006A3A5E"/>
    <w:rsid w:val="006B1909"/>
    <w:rsid w:val="006B5AC3"/>
    <w:rsid w:val="006C5128"/>
    <w:rsid w:val="006D6459"/>
    <w:rsid w:val="006E2D1B"/>
    <w:rsid w:val="006E72F2"/>
    <w:rsid w:val="006F4367"/>
    <w:rsid w:val="006F6407"/>
    <w:rsid w:val="006F73CD"/>
    <w:rsid w:val="006F777C"/>
    <w:rsid w:val="00701518"/>
    <w:rsid w:val="007063BE"/>
    <w:rsid w:val="00710AD9"/>
    <w:rsid w:val="00720B44"/>
    <w:rsid w:val="007223D9"/>
    <w:rsid w:val="00722A12"/>
    <w:rsid w:val="007230E9"/>
    <w:rsid w:val="00730982"/>
    <w:rsid w:val="00740AF2"/>
    <w:rsid w:val="007429BE"/>
    <w:rsid w:val="00742BC6"/>
    <w:rsid w:val="00742FEF"/>
    <w:rsid w:val="007455F9"/>
    <w:rsid w:val="0075566A"/>
    <w:rsid w:val="00761B97"/>
    <w:rsid w:val="00762D4E"/>
    <w:rsid w:val="00783E66"/>
    <w:rsid w:val="007A12C9"/>
    <w:rsid w:val="007A1C92"/>
    <w:rsid w:val="007A2F1A"/>
    <w:rsid w:val="007B644C"/>
    <w:rsid w:val="007C3AF4"/>
    <w:rsid w:val="007C3B65"/>
    <w:rsid w:val="007D3928"/>
    <w:rsid w:val="007D5C26"/>
    <w:rsid w:val="007D66C3"/>
    <w:rsid w:val="007D66D2"/>
    <w:rsid w:val="007E4DB7"/>
    <w:rsid w:val="007E7B6C"/>
    <w:rsid w:val="007E7DCB"/>
    <w:rsid w:val="00800B2D"/>
    <w:rsid w:val="00803C53"/>
    <w:rsid w:val="00813BD6"/>
    <w:rsid w:val="00813D42"/>
    <w:rsid w:val="00823911"/>
    <w:rsid w:val="00824735"/>
    <w:rsid w:val="00835822"/>
    <w:rsid w:val="00851229"/>
    <w:rsid w:val="00853EA8"/>
    <w:rsid w:val="008601A9"/>
    <w:rsid w:val="00861954"/>
    <w:rsid w:val="00874A7B"/>
    <w:rsid w:val="00877F69"/>
    <w:rsid w:val="00880A17"/>
    <w:rsid w:val="00883BB1"/>
    <w:rsid w:val="008931AE"/>
    <w:rsid w:val="00897EA5"/>
    <w:rsid w:val="008A6E9E"/>
    <w:rsid w:val="008A7129"/>
    <w:rsid w:val="008B6E31"/>
    <w:rsid w:val="008C4459"/>
    <w:rsid w:val="008C53BA"/>
    <w:rsid w:val="008C645A"/>
    <w:rsid w:val="008C781D"/>
    <w:rsid w:val="008D0308"/>
    <w:rsid w:val="008D151B"/>
    <w:rsid w:val="008D575C"/>
    <w:rsid w:val="008D6E9C"/>
    <w:rsid w:val="008E3071"/>
    <w:rsid w:val="008E5852"/>
    <w:rsid w:val="008E6F32"/>
    <w:rsid w:val="009066B0"/>
    <w:rsid w:val="00917C1D"/>
    <w:rsid w:val="00932A77"/>
    <w:rsid w:val="009351A6"/>
    <w:rsid w:val="00947FE2"/>
    <w:rsid w:val="00962B74"/>
    <w:rsid w:val="00966306"/>
    <w:rsid w:val="00970795"/>
    <w:rsid w:val="00984BE7"/>
    <w:rsid w:val="00985CD6"/>
    <w:rsid w:val="00987988"/>
    <w:rsid w:val="009920CE"/>
    <w:rsid w:val="00992C58"/>
    <w:rsid w:val="009946D6"/>
    <w:rsid w:val="009958FB"/>
    <w:rsid w:val="009A0A85"/>
    <w:rsid w:val="009A4A16"/>
    <w:rsid w:val="009A4D9C"/>
    <w:rsid w:val="009B3024"/>
    <w:rsid w:val="009B54F3"/>
    <w:rsid w:val="009B68D2"/>
    <w:rsid w:val="009D75DC"/>
    <w:rsid w:val="009E6AE3"/>
    <w:rsid w:val="009F2D65"/>
    <w:rsid w:val="009F74EA"/>
    <w:rsid w:val="00A157FB"/>
    <w:rsid w:val="00A22B42"/>
    <w:rsid w:val="00A25EC1"/>
    <w:rsid w:val="00A263E5"/>
    <w:rsid w:val="00A27142"/>
    <w:rsid w:val="00A327B6"/>
    <w:rsid w:val="00A40EF7"/>
    <w:rsid w:val="00A41A88"/>
    <w:rsid w:val="00A439CD"/>
    <w:rsid w:val="00A45A72"/>
    <w:rsid w:val="00A51468"/>
    <w:rsid w:val="00A52235"/>
    <w:rsid w:val="00A52326"/>
    <w:rsid w:val="00A52336"/>
    <w:rsid w:val="00A57328"/>
    <w:rsid w:val="00A66815"/>
    <w:rsid w:val="00A74B04"/>
    <w:rsid w:val="00A75105"/>
    <w:rsid w:val="00A90060"/>
    <w:rsid w:val="00AA155C"/>
    <w:rsid w:val="00AA29E9"/>
    <w:rsid w:val="00AA52FD"/>
    <w:rsid w:val="00AB0930"/>
    <w:rsid w:val="00AB3233"/>
    <w:rsid w:val="00AB3FF9"/>
    <w:rsid w:val="00AB67F3"/>
    <w:rsid w:val="00AB76F5"/>
    <w:rsid w:val="00AC6645"/>
    <w:rsid w:val="00AC6A1C"/>
    <w:rsid w:val="00AD17F9"/>
    <w:rsid w:val="00AD5AB9"/>
    <w:rsid w:val="00AD679E"/>
    <w:rsid w:val="00AE1170"/>
    <w:rsid w:val="00AE1F17"/>
    <w:rsid w:val="00AE679E"/>
    <w:rsid w:val="00AE6E2D"/>
    <w:rsid w:val="00AE708B"/>
    <w:rsid w:val="00B137DB"/>
    <w:rsid w:val="00B22068"/>
    <w:rsid w:val="00B244CA"/>
    <w:rsid w:val="00B257AF"/>
    <w:rsid w:val="00B30840"/>
    <w:rsid w:val="00B56328"/>
    <w:rsid w:val="00B567F1"/>
    <w:rsid w:val="00B67C7D"/>
    <w:rsid w:val="00B74BC5"/>
    <w:rsid w:val="00B85FF9"/>
    <w:rsid w:val="00B875A2"/>
    <w:rsid w:val="00B9023B"/>
    <w:rsid w:val="00B90ADA"/>
    <w:rsid w:val="00B94F0A"/>
    <w:rsid w:val="00B962E8"/>
    <w:rsid w:val="00BA2038"/>
    <w:rsid w:val="00BA2D93"/>
    <w:rsid w:val="00BB686C"/>
    <w:rsid w:val="00BC781F"/>
    <w:rsid w:val="00BD741A"/>
    <w:rsid w:val="00BE0077"/>
    <w:rsid w:val="00BE379C"/>
    <w:rsid w:val="00BE5C14"/>
    <w:rsid w:val="00BE5DDB"/>
    <w:rsid w:val="00BF281A"/>
    <w:rsid w:val="00BF5A0F"/>
    <w:rsid w:val="00C038AC"/>
    <w:rsid w:val="00C05EEA"/>
    <w:rsid w:val="00C2124E"/>
    <w:rsid w:val="00C26BD4"/>
    <w:rsid w:val="00C324F2"/>
    <w:rsid w:val="00C33F6E"/>
    <w:rsid w:val="00C35D82"/>
    <w:rsid w:val="00C404B5"/>
    <w:rsid w:val="00C44AA5"/>
    <w:rsid w:val="00C46F0E"/>
    <w:rsid w:val="00C746F1"/>
    <w:rsid w:val="00C77750"/>
    <w:rsid w:val="00C83B0A"/>
    <w:rsid w:val="00C8570E"/>
    <w:rsid w:val="00C91874"/>
    <w:rsid w:val="00CA0F7D"/>
    <w:rsid w:val="00CA1E89"/>
    <w:rsid w:val="00CB1806"/>
    <w:rsid w:val="00CB195E"/>
    <w:rsid w:val="00CD3324"/>
    <w:rsid w:val="00CD3B61"/>
    <w:rsid w:val="00CE6050"/>
    <w:rsid w:val="00CF6765"/>
    <w:rsid w:val="00CF6976"/>
    <w:rsid w:val="00D23DE9"/>
    <w:rsid w:val="00D45049"/>
    <w:rsid w:val="00D5086A"/>
    <w:rsid w:val="00D56DCD"/>
    <w:rsid w:val="00D6029B"/>
    <w:rsid w:val="00D63EF4"/>
    <w:rsid w:val="00D646BB"/>
    <w:rsid w:val="00D6725A"/>
    <w:rsid w:val="00D723D4"/>
    <w:rsid w:val="00D84652"/>
    <w:rsid w:val="00D858EC"/>
    <w:rsid w:val="00D90394"/>
    <w:rsid w:val="00D95F78"/>
    <w:rsid w:val="00D978BC"/>
    <w:rsid w:val="00DA2EAF"/>
    <w:rsid w:val="00DA7DD7"/>
    <w:rsid w:val="00DB2228"/>
    <w:rsid w:val="00DB6EFB"/>
    <w:rsid w:val="00DB7E9B"/>
    <w:rsid w:val="00DC24E1"/>
    <w:rsid w:val="00DC2F87"/>
    <w:rsid w:val="00DC3311"/>
    <w:rsid w:val="00DC6C11"/>
    <w:rsid w:val="00DC7126"/>
    <w:rsid w:val="00DD74B1"/>
    <w:rsid w:val="00DE3BFB"/>
    <w:rsid w:val="00DE3E3B"/>
    <w:rsid w:val="00DE4D8C"/>
    <w:rsid w:val="00DE4F28"/>
    <w:rsid w:val="00DF0594"/>
    <w:rsid w:val="00DF2B9A"/>
    <w:rsid w:val="00DF610C"/>
    <w:rsid w:val="00E055F1"/>
    <w:rsid w:val="00E11AB0"/>
    <w:rsid w:val="00E15C12"/>
    <w:rsid w:val="00E16903"/>
    <w:rsid w:val="00E20003"/>
    <w:rsid w:val="00E2398E"/>
    <w:rsid w:val="00E27C74"/>
    <w:rsid w:val="00E35595"/>
    <w:rsid w:val="00E37881"/>
    <w:rsid w:val="00E53BEE"/>
    <w:rsid w:val="00E54068"/>
    <w:rsid w:val="00E62370"/>
    <w:rsid w:val="00E75F09"/>
    <w:rsid w:val="00E8296F"/>
    <w:rsid w:val="00E921DE"/>
    <w:rsid w:val="00E9294C"/>
    <w:rsid w:val="00EA3E06"/>
    <w:rsid w:val="00EB2B6B"/>
    <w:rsid w:val="00EB2D5A"/>
    <w:rsid w:val="00EB3505"/>
    <w:rsid w:val="00EC7E11"/>
    <w:rsid w:val="00ED156E"/>
    <w:rsid w:val="00ED1A36"/>
    <w:rsid w:val="00EE0D7F"/>
    <w:rsid w:val="00EE53B0"/>
    <w:rsid w:val="00EF11B4"/>
    <w:rsid w:val="00EF1410"/>
    <w:rsid w:val="00EF17C9"/>
    <w:rsid w:val="00EF18D5"/>
    <w:rsid w:val="00EF2B70"/>
    <w:rsid w:val="00F0185A"/>
    <w:rsid w:val="00F01F2D"/>
    <w:rsid w:val="00F033A9"/>
    <w:rsid w:val="00F0565F"/>
    <w:rsid w:val="00F07658"/>
    <w:rsid w:val="00F10028"/>
    <w:rsid w:val="00F16C92"/>
    <w:rsid w:val="00F17BEA"/>
    <w:rsid w:val="00F21F40"/>
    <w:rsid w:val="00F31A85"/>
    <w:rsid w:val="00F5514D"/>
    <w:rsid w:val="00F552C6"/>
    <w:rsid w:val="00F60DA6"/>
    <w:rsid w:val="00F61618"/>
    <w:rsid w:val="00F65F9A"/>
    <w:rsid w:val="00F663F8"/>
    <w:rsid w:val="00F6717D"/>
    <w:rsid w:val="00F948EE"/>
    <w:rsid w:val="00F9758A"/>
    <w:rsid w:val="00FA43C6"/>
    <w:rsid w:val="00FB41F2"/>
    <w:rsid w:val="00FB72A7"/>
    <w:rsid w:val="00FD5A47"/>
    <w:rsid w:val="00FE0D7A"/>
    <w:rsid w:val="00FE38FD"/>
    <w:rsid w:val="00FE4375"/>
    <w:rsid w:val="00FF4C1F"/>
    <w:rsid w:val="00FF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8BE185-685D-4894-92B8-BF00FAE4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637D"/>
    <w:pPr>
      <w:widowControl w:val="0"/>
      <w:jc w:val="both"/>
    </w:pPr>
    <w:rPr>
      <w:kern w:val="2"/>
      <w:sz w:val="21"/>
      <w:szCs w:val="24"/>
    </w:rPr>
  </w:style>
  <w:style w:type="paragraph" w:styleId="1">
    <w:name w:val="heading 1"/>
    <w:basedOn w:val="a"/>
    <w:next w:val="a"/>
    <w:qFormat/>
    <w:rsid w:val="0015637D"/>
    <w:pPr>
      <w:keepNext/>
      <w:keepLines/>
      <w:spacing w:before="340" w:after="330" w:line="578"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15637D"/>
    <w:pPr>
      <w:ind w:firstLine="420"/>
    </w:pPr>
  </w:style>
  <w:style w:type="paragraph" w:styleId="a4">
    <w:name w:val="header"/>
    <w:basedOn w:val="a"/>
    <w:link w:val="Char"/>
    <w:rsid w:val="00917C1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17C1D"/>
    <w:rPr>
      <w:kern w:val="2"/>
      <w:sz w:val="18"/>
      <w:szCs w:val="18"/>
    </w:rPr>
  </w:style>
  <w:style w:type="paragraph" w:styleId="a5">
    <w:name w:val="footer"/>
    <w:basedOn w:val="a"/>
    <w:link w:val="Char0"/>
    <w:rsid w:val="00917C1D"/>
    <w:pPr>
      <w:tabs>
        <w:tab w:val="center" w:pos="4153"/>
        <w:tab w:val="right" w:pos="8306"/>
      </w:tabs>
      <w:snapToGrid w:val="0"/>
      <w:jc w:val="left"/>
    </w:pPr>
    <w:rPr>
      <w:sz w:val="18"/>
      <w:szCs w:val="18"/>
    </w:rPr>
  </w:style>
  <w:style w:type="character" w:customStyle="1" w:styleId="Char0">
    <w:name w:val="页脚 Char"/>
    <w:link w:val="a5"/>
    <w:rsid w:val="00917C1D"/>
    <w:rPr>
      <w:kern w:val="2"/>
      <w:sz w:val="18"/>
      <w:szCs w:val="18"/>
    </w:rPr>
  </w:style>
  <w:style w:type="paragraph" w:styleId="a6">
    <w:name w:val="Balloon Text"/>
    <w:basedOn w:val="a"/>
    <w:link w:val="Char1"/>
    <w:rsid w:val="00640ADB"/>
    <w:rPr>
      <w:sz w:val="18"/>
      <w:szCs w:val="18"/>
    </w:rPr>
  </w:style>
  <w:style w:type="character" w:customStyle="1" w:styleId="Char1">
    <w:name w:val="批注框文本 Char"/>
    <w:link w:val="a6"/>
    <w:rsid w:val="00640ADB"/>
    <w:rPr>
      <w:kern w:val="2"/>
      <w:sz w:val="18"/>
      <w:szCs w:val="18"/>
    </w:rPr>
  </w:style>
  <w:style w:type="paragraph" w:styleId="a7">
    <w:name w:val="Title"/>
    <w:basedOn w:val="a"/>
    <w:next w:val="a"/>
    <w:link w:val="Char2"/>
    <w:qFormat/>
    <w:rsid w:val="00DF610C"/>
    <w:pPr>
      <w:spacing w:before="240" w:after="60"/>
      <w:jc w:val="center"/>
      <w:outlineLvl w:val="0"/>
    </w:pPr>
    <w:rPr>
      <w:rFonts w:ascii="Cambria" w:hAnsi="Cambria"/>
      <w:b/>
      <w:bCs/>
      <w:sz w:val="32"/>
      <w:szCs w:val="32"/>
    </w:rPr>
  </w:style>
  <w:style w:type="character" w:customStyle="1" w:styleId="Char2">
    <w:name w:val="标题 Char"/>
    <w:link w:val="a7"/>
    <w:rsid w:val="00DF610C"/>
    <w:rPr>
      <w:rFonts w:ascii="Cambria" w:hAnsi="Cambria"/>
      <w:b/>
      <w:bCs/>
      <w:kern w:val="2"/>
      <w:sz w:val="32"/>
      <w:szCs w:val="32"/>
    </w:rPr>
  </w:style>
  <w:style w:type="paragraph" w:styleId="a8">
    <w:name w:val="Revision"/>
    <w:hidden/>
    <w:uiPriority w:val="99"/>
    <w:semiHidden/>
    <w:rsid w:val="00481B9A"/>
    <w:rPr>
      <w:kern w:val="2"/>
      <w:sz w:val="21"/>
      <w:szCs w:val="24"/>
    </w:rPr>
  </w:style>
  <w:style w:type="paragraph" w:styleId="a9">
    <w:name w:val="Bibliography"/>
    <w:basedOn w:val="a"/>
    <w:next w:val="a"/>
    <w:uiPriority w:val="37"/>
    <w:unhideWhenUsed/>
    <w:rsid w:val="00047ACE"/>
    <w:pPr>
      <w:tabs>
        <w:tab w:val="left" w:pos="504"/>
      </w:tabs>
      <w:ind w:left="504" w:hanging="504"/>
    </w:pPr>
  </w:style>
  <w:style w:type="character" w:styleId="aa">
    <w:name w:val="Placeholder Text"/>
    <w:basedOn w:val="a0"/>
    <w:uiPriority w:val="99"/>
    <w:semiHidden/>
    <w:rsid w:val="00045EE6"/>
    <w:rPr>
      <w:color w:val="808080"/>
    </w:rPr>
  </w:style>
  <w:style w:type="paragraph" w:styleId="ab">
    <w:name w:val="List Paragraph"/>
    <w:basedOn w:val="a"/>
    <w:uiPriority w:val="34"/>
    <w:qFormat/>
    <w:rsid w:val="00307928"/>
    <w:pPr>
      <w:ind w:firstLineChars="200" w:firstLine="420"/>
    </w:pPr>
  </w:style>
  <w:style w:type="paragraph" w:customStyle="1" w:styleId="Char3">
    <w:name w:val="Char"/>
    <w:basedOn w:val="a"/>
    <w:rsid w:val="00710AD9"/>
    <w:pPr>
      <w:widowControl/>
      <w:spacing w:after="160" w:line="240" w:lineRule="exact"/>
      <w:jc w:val="left"/>
    </w:pPr>
    <w:rPr>
      <w:rFonts w:ascii="Arial" w:eastAsia="Times New Roman" w:hAnsi="Arial" w:cs="Verdana"/>
      <w:b/>
      <w:kern w:val="0"/>
      <w:sz w:val="24"/>
      <w:lang w:eastAsia="en-US"/>
    </w:rPr>
  </w:style>
  <w:style w:type="table" w:styleId="ac">
    <w:name w:val="Table Grid"/>
    <w:basedOn w:val="a1"/>
    <w:uiPriority w:val="39"/>
    <w:rsid w:val="008C645A"/>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
    <w:next w:val="a"/>
    <w:unhideWhenUsed/>
    <w:qFormat/>
    <w:rsid w:val="0005652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8977">
      <w:bodyDiv w:val="1"/>
      <w:marLeft w:val="0"/>
      <w:marRight w:val="0"/>
      <w:marTop w:val="0"/>
      <w:marBottom w:val="0"/>
      <w:divBdr>
        <w:top w:val="none" w:sz="0" w:space="0" w:color="auto"/>
        <w:left w:val="none" w:sz="0" w:space="0" w:color="auto"/>
        <w:bottom w:val="none" w:sz="0" w:space="0" w:color="auto"/>
        <w:right w:val="none" w:sz="0" w:space="0" w:color="auto"/>
      </w:divBdr>
    </w:div>
    <w:div w:id="140509641">
      <w:bodyDiv w:val="1"/>
      <w:marLeft w:val="0"/>
      <w:marRight w:val="0"/>
      <w:marTop w:val="0"/>
      <w:marBottom w:val="0"/>
      <w:divBdr>
        <w:top w:val="none" w:sz="0" w:space="0" w:color="auto"/>
        <w:left w:val="none" w:sz="0" w:space="0" w:color="auto"/>
        <w:bottom w:val="none" w:sz="0" w:space="0" w:color="auto"/>
        <w:right w:val="none" w:sz="0" w:space="0" w:color="auto"/>
      </w:divBdr>
    </w:div>
    <w:div w:id="278336328">
      <w:bodyDiv w:val="1"/>
      <w:marLeft w:val="0"/>
      <w:marRight w:val="0"/>
      <w:marTop w:val="0"/>
      <w:marBottom w:val="0"/>
      <w:divBdr>
        <w:top w:val="none" w:sz="0" w:space="0" w:color="auto"/>
        <w:left w:val="none" w:sz="0" w:space="0" w:color="auto"/>
        <w:bottom w:val="none" w:sz="0" w:space="0" w:color="auto"/>
        <w:right w:val="none" w:sz="0" w:space="0" w:color="auto"/>
      </w:divBdr>
    </w:div>
    <w:div w:id="322319462">
      <w:bodyDiv w:val="1"/>
      <w:marLeft w:val="0"/>
      <w:marRight w:val="0"/>
      <w:marTop w:val="0"/>
      <w:marBottom w:val="0"/>
      <w:divBdr>
        <w:top w:val="none" w:sz="0" w:space="0" w:color="auto"/>
        <w:left w:val="none" w:sz="0" w:space="0" w:color="auto"/>
        <w:bottom w:val="none" w:sz="0" w:space="0" w:color="auto"/>
        <w:right w:val="none" w:sz="0" w:space="0" w:color="auto"/>
      </w:divBdr>
    </w:div>
    <w:div w:id="371734878">
      <w:bodyDiv w:val="1"/>
      <w:marLeft w:val="0"/>
      <w:marRight w:val="0"/>
      <w:marTop w:val="0"/>
      <w:marBottom w:val="0"/>
      <w:divBdr>
        <w:top w:val="none" w:sz="0" w:space="0" w:color="auto"/>
        <w:left w:val="none" w:sz="0" w:space="0" w:color="auto"/>
        <w:bottom w:val="none" w:sz="0" w:space="0" w:color="auto"/>
        <w:right w:val="none" w:sz="0" w:space="0" w:color="auto"/>
      </w:divBdr>
    </w:div>
    <w:div w:id="744885390">
      <w:bodyDiv w:val="1"/>
      <w:marLeft w:val="0"/>
      <w:marRight w:val="0"/>
      <w:marTop w:val="0"/>
      <w:marBottom w:val="0"/>
      <w:divBdr>
        <w:top w:val="none" w:sz="0" w:space="0" w:color="auto"/>
        <w:left w:val="none" w:sz="0" w:space="0" w:color="auto"/>
        <w:bottom w:val="none" w:sz="0" w:space="0" w:color="auto"/>
        <w:right w:val="none" w:sz="0" w:space="0" w:color="auto"/>
      </w:divBdr>
    </w:div>
    <w:div w:id="826626032">
      <w:bodyDiv w:val="1"/>
      <w:marLeft w:val="0"/>
      <w:marRight w:val="0"/>
      <w:marTop w:val="0"/>
      <w:marBottom w:val="0"/>
      <w:divBdr>
        <w:top w:val="none" w:sz="0" w:space="0" w:color="auto"/>
        <w:left w:val="none" w:sz="0" w:space="0" w:color="auto"/>
        <w:bottom w:val="none" w:sz="0" w:space="0" w:color="auto"/>
        <w:right w:val="none" w:sz="0" w:space="0" w:color="auto"/>
      </w:divBdr>
    </w:div>
    <w:div w:id="930048891">
      <w:bodyDiv w:val="1"/>
      <w:marLeft w:val="0"/>
      <w:marRight w:val="0"/>
      <w:marTop w:val="0"/>
      <w:marBottom w:val="0"/>
      <w:divBdr>
        <w:top w:val="none" w:sz="0" w:space="0" w:color="auto"/>
        <w:left w:val="none" w:sz="0" w:space="0" w:color="auto"/>
        <w:bottom w:val="none" w:sz="0" w:space="0" w:color="auto"/>
        <w:right w:val="none" w:sz="0" w:space="0" w:color="auto"/>
      </w:divBdr>
    </w:div>
    <w:div w:id="947850557">
      <w:bodyDiv w:val="1"/>
      <w:marLeft w:val="0"/>
      <w:marRight w:val="0"/>
      <w:marTop w:val="0"/>
      <w:marBottom w:val="0"/>
      <w:divBdr>
        <w:top w:val="none" w:sz="0" w:space="0" w:color="auto"/>
        <w:left w:val="none" w:sz="0" w:space="0" w:color="auto"/>
        <w:bottom w:val="none" w:sz="0" w:space="0" w:color="auto"/>
        <w:right w:val="none" w:sz="0" w:space="0" w:color="auto"/>
      </w:divBdr>
      <w:divsChild>
        <w:div w:id="2139950146">
          <w:marLeft w:val="360"/>
          <w:marRight w:val="0"/>
          <w:marTop w:val="200"/>
          <w:marBottom w:val="0"/>
          <w:divBdr>
            <w:top w:val="none" w:sz="0" w:space="0" w:color="auto"/>
            <w:left w:val="none" w:sz="0" w:space="0" w:color="auto"/>
            <w:bottom w:val="none" w:sz="0" w:space="0" w:color="auto"/>
            <w:right w:val="none" w:sz="0" w:space="0" w:color="auto"/>
          </w:divBdr>
        </w:div>
        <w:div w:id="318120057">
          <w:marLeft w:val="360"/>
          <w:marRight w:val="0"/>
          <w:marTop w:val="200"/>
          <w:marBottom w:val="0"/>
          <w:divBdr>
            <w:top w:val="none" w:sz="0" w:space="0" w:color="auto"/>
            <w:left w:val="none" w:sz="0" w:space="0" w:color="auto"/>
            <w:bottom w:val="none" w:sz="0" w:space="0" w:color="auto"/>
            <w:right w:val="none" w:sz="0" w:space="0" w:color="auto"/>
          </w:divBdr>
        </w:div>
        <w:div w:id="1460341422">
          <w:marLeft w:val="360"/>
          <w:marRight w:val="0"/>
          <w:marTop w:val="200"/>
          <w:marBottom w:val="0"/>
          <w:divBdr>
            <w:top w:val="none" w:sz="0" w:space="0" w:color="auto"/>
            <w:left w:val="none" w:sz="0" w:space="0" w:color="auto"/>
            <w:bottom w:val="none" w:sz="0" w:space="0" w:color="auto"/>
            <w:right w:val="none" w:sz="0" w:space="0" w:color="auto"/>
          </w:divBdr>
        </w:div>
        <w:div w:id="475413014">
          <w:marLeft w:val="360"/>
          <w:marRight w:val="0"/>
          <w:marTop w:val="200"/>
          <w:marBottom w:val="0"/>
          <w:divBdr>
            <w:top w:val="none" w:sz="0" w:space="0" w:color="auto"/>
            <w:left w:val="none" w:sz="0" w:space="0" w:color="auto"/>
            <w:bottom w:val="none" w:sz="0" w:space="0" w:color="auto"/>
            <w:right w:val="none" w:sz="0" w:space="0" w:color="auto"/>
          </w:divBdr>
        </w:div>
        <w:div w:id="233970795">
          <w:marLeft w:val="360"/>
          <w:marRight w:val="0"/>
          <w:marTop w:val="200"/>
          <w:marBottom w:val="0"/>
          <w:divBdr>
            <w:top w:val="none" w:sz="0" w:space="0" w:color="auto"/>
            <w:left w:val="none" w:sz="0" w:space="0" w:color="auto"/>
            <w:bottom w:val="none" w:sz="0" w:space="0" w:color="auto"/>
            <w:right w:val="none" w:sz="0" w:space="0" w:color="auto"/>
          </w:divBdr>
        </w:div>
        <w:div w:id="1724329912">
          <w:marLeft w:val="360"/>
          <w:marRight w:val="0"/>
          <w:marTop w:val="200"/>
          <w:marBottom w:val="0"/>
          <w:divBdr>
            <w:top w:val="none" w:sz="0" w:space="0" w:color="auto"/>
            <w:left w:val="none" w:sz="0" w:space="0" w:color="auto"/>
            <w:bottom w:val="none" w:sz="0" w:space="0" w:color="auto"/>
            <w:right w:val="none" w:sz="0" w:space="0" w:color="auto"/>
          </w:divBdr>
        </w:div>
      </w:divsChild>
    </w:div>
    <w:div w:id="1066798981">
      <w:bodyDiv w:val="1"/>
      <w:marLeft w:val="0"/>
      <w:marRight w:val="0"/>
      <w:marTop w:val="0"/>
      <w:marBottom w:val="0"/>
      <w:divBdr>
        <w:top w:val="none" w:sz="0" w:space="0" w:color="auto"/>
        <w:left w:val="none" w:sz="0" w:space="0" w:color="auto"/>
        <w:bottom w:val="none" w:sz="0" w:space="0" w:color="auto"/>
        <w:right w:val="none" w:sz="0" w:space="0" w:color="auto"/>
      </w:divBdr>
    </w:div>
    <w:div w:id="1513689313">
      <w:bodyDiv w:val="1"/>
      <w:marLeft w:val="0"/>
      <w:marRight w:val="0"/>
      <w:marTop w:val="0"/>
      <w:marBottom w:val="0"/>
      <w:divBdr>
        <w:top w:val="none" w:sz="0" w:space="0" w:color="auto"/>
        <w:left w:val="none" w:sz="0" w:space="0" w:color="auto"/>
        <w:bottom w:val="none" w:sz="0" w:space="0" w:color="auto"/>
        <w:right w:val="none" w:sz="0" w:space="0" w:color="auto"/>
      </w:divBdr>
    </w:div>
    <w:div w:id="172452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9870E-607B-42C9-8BC6-BAF1BD30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4607</TotalTime>
  <Pages>1</Pages>
  <Words>18372</Words>
  <Characters>104722</Characters>
  <Application>Microsoft Office Word</Application>
  <DocSecurity>0</DocSecurity>
  <Lines>872</Lines>
  <Paragraphs>245</Paragraphs>
  <ScaleCrop>false</ScaleCrop>
  <Company>vip</Company>
  <LinksUpToDate>false</LinksUpToDate>
  <CharactersWithSpaces>122849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博士研究生学位论文开题报告</dc:title>
  <dc:subject/>
  <dc:creator>vip</dc:creator>
  <cp:keywords/>
  <cp:lastModifiedBy>Bacon Marquis</cp:lastModifiedBy>
  <cp:revision>192</cp:revision>
  <cp:lastPrinted>2015-12-01T02:27:00Z</cp:lastPrinted>
  <dcterms:created xsi:type="dcterms:W3CDTF">2015-10-28T06:29:00Z</dcterms:created>
  <dcterms:modified xsi:type="dcterms:W3CDTF">2015-12-01T02:31:00Z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id="gt8exj9G"/&gt;&lt;style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