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A4C13">
      <w:pPr>
        <w:jc w:val="center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实现温度场与流体场耦合</w:t>
      </w:r>
    </w:p>
    <w:p w14:paraId="399BD695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技术目的：先前已单独进行了流体场和温度场的模型。基于传热模型，将温度场与流体场耦合，尝试仿真光伏板在设定风速与规定的温度场下耦合后的结果，以光伏板温度场作为输出内容。</w:t>
      </w:r>
    </w:p>
    <w:p w14:paraId="0B13EED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7F01E03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项目流程：</w:t>
      </w:r>
    </w:p>
    <w:p w14:paraId="3CB4D1F9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218C5AD">
      <w:pPr>
        <w:numPr>
          <w:ilvl w:val="0"/>
          <w:numId w:val="2"/>
        </w:numPr>
        <w:ind w:left="42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建立模型与分域：由于已经建立的光伏板模型较复杂，直接导入会导致运算量过大，修改报错太慢等问题。所以用简单的长方体板代替光伏板。</w:t>
      </w:r>
    </w:p>
    <w:p w14:paraId="26AE0BD8">
      <w:pPr>
        <w:numPr>
          <w:ilvl w:val="0"/>
          <w:numId w:val="3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建立大背景网格，写入初步的边界条件。</w:t>
      </w:r>
    </w:p>
    <w:p w14:paraId="4AFB2456">
      <w:pPr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使用SOLIDWORKS建模，输出为stl格式。</w:t>
      </w:r>
    </w:p>
    <w:p w14:paraId="19E2CDC7">
      <w:pPr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通过SnappyHexMeshDict进行导入Panel，进行网格细化与网格贴合。使用TopoSeDict进行分区。</w:t>
      </w:r>
    </w:p>
    <w:p w14:paraId="0322B6BF">
      <w:pPr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使用splitMeshRegions进行分域操作，重命名。</w:t>
      </w:r>
    </w:p>
    <w:p w14:paraId="20AB89D5">
      <w:pPr>
        <w:numPr>
          <w:ilvl w:val="0"/>
          <w:numId w:val="3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检查网格分配。（检查网格分配出现问题，重置stl重写SnappyHexMeshDict   ）</w:t>
      </w:r>
    </w:p>
    <w:p w14:paraId="0548D00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CAC5EBC">
      <w:pPr>
        <w:numPr>
          <w:ilvl w:val="0"/>
          <w:numId w:val="2"/>
        </w:numPr>
        <w:ind w:left="42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区域细化</w:t>
      </w:r>
    </w:p>
    <w:p w14:paraId="034D92A8">
      <w:pPr>
        <w:numPr>
          <w:ilvl w:val="0"/>
          <w:numId w:val="4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对分域的边界条件进行补充写入，建立完整的cellToRegion。</w:t>
      </w:r>
    </w:p>
    <w:p w14:paraId="3EE20300">
      <w:pPr>
        <w:numPr>
          <w:ilvl w:val="0"/>
          <w:numId w:val="4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对分域写入0文件数据，包括T，k，U，Epsilon，nut，p等。设置边界条件。</w:t>
      </w:r>
    </w:p>
    <w:p w14:paraId="59C1A478">
      <w:pPr>
        <w:numPr>
          <w:ilvl w:val="0"/>
          <w:numId w:val="4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写入分域物性，目前初步测试，固体物性以硅的性质为准，流体物性以常温大气压下条件为准。</w:t>
      </w:r>
    </w:p>
    <w:p w14:paraId="26129B74">
      <w:pPr>
        <w:numPr>
          <w:ilvl w:val="0"/>
          <w:numId w:val="4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流固分域写入条件。</w:t>
      </w:r>
    </w:p>
    <w:p w14:paraId="32B7CAFC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B98AAD2">
      <w:pPr>
        <w:numPr>
          <w:ilvl w:val="0"/>
          <w:numId w:val="2"/>
        </w:numPr>
        <w:ind w:left="42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</w:t>
      </w:r>
    </w:p>
    <w:p w14:paraId="17487E93">
      <w:pPr>
        <w:numPr>
          <w:ilvl w:val="0"/>
          <w:numId w:val="5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设置controlDict，运行chtMultiRegionFoam。</w:t>
      </w:r>
    </w:p>
    <w:p w14:paraId="2EC488A5">
      <w:pPr>
        <w:numPr>
          <w:ilvl w:val="0"/>
          <w:numId w:val="5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边界条件错误修改</w:t>
      </w:r>
    </w:p>
    <w:p w14:paraId="59366CAA">
      <w:pPr>
        <w:numPr>
          <w:ilvl w:val="0"/>
          <w:numId w:val="5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长时间运行不给出下一时间输出步，收敛困难。</w:t>
      </w:r>
    </w:p>
    <w:p w14:paraId="118B4712">
      <w:pPr>
        <w:numPr>
          <w:ilvl w:val="0"/>
          <w:numId w:val="5"/>
        </w:numPr>
        <w:ind w:left="42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降低tolerance，减小时间步。</w:t>
      </w:r>
    </w:p>
    <w:p w14:paraId="06668803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sz w:val="24"/>
          <w:szCs w:val="24"/>
          <w:lang w:val="en-US" w:eastAsia="zh-CN"/>
        </w:rPr>
      </w:pPr>
    </w:p>
    <w:p w14:paraId="7E6D0BFB"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问题：收敛困难导致计算过慢，考虑使用其他求解器或重写边界条件。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06135"/>
    <w:multiLevelType w:val="singleLevel"/>
    <w:tmpl w:val="9310613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CB3077AC"/>
    <w:multiLevelType w:val="singleLevel"/>
    <w:tmpl w:val="CB3077AC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F14C0BD6"/>
    <w:multiLevelType w:val="singleLevel"/>
    <w:tmpl w:val="F14C0BD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3">
    <w:nsid w:val="F808480B"/>
    <w:multiLevelType w:val="singleLevel"/>
    <w:tmpl w:val="F808480B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0998646F"/>
    <w:multiLevelType w:val="singleLevel"/>
    <w:tmpl w:val="099864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F06F2"/>
    <w:rsid w:val="40066386"/>
    <w:rsid w:val="40D873C9"/>
    <w:rsid w:val="45A33E32"/>
    <w:rsid w:val="4B0254CA"/>
    <w:rsid w:val="4D3C3BAD"/>
    <w:rsid w:val="53CF3362"/>
    <w:rsid w:val="5E434B79"/>
    <w:rsid w:val="6AD7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421</Words>
  <Characters>548</Characters>
  <Lines>0</Lines>
  <Paragraphs>0</Paragraphs>
  <TotalTime>53</TotalTime>
  <ScaleCrop>false</ScaleCrop>
  <LinksUpToDate>false</LinksUpToDate>
  <CharactersWithSpaces>551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2026-01-27T01:52:00Z</dcterms:created>
  <dc:creator>29385</dc:creator>
  <cp:lastModifiedBy>洞阳明</cp:lastModifiedBy>
  <dcterms:modified xsi:type="dcterms:W3CDTF">2026-01-28T15:26:47Z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eyJoZGlkIjoiNmRmNmM1NDk2NzEzNzEwODdiNDdiMzA0OGIwM2MzNjkiLCJ1c2VySWQiOiI0NzM0MTYwMjAifQ==</vt:lpwstr>
  </property>
  <property fmtid="{D5CDD505-2E9C-101B-9397-08002B2CF9AE}" pid="4" name="ICV">
    <vt:lpwstr>869760FFAF3A4C049D512F20B7C9F42A_12</vt:lpwstr>
  </property>
</Properties>
</file>