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hanging="719"/>
        <w:contextualSpacing w:val="0"/>
        <w:jc w:val="center"/>
      </w:pPr>
      <w:r w:rsidRPr="00000000" w:rsidR="00000000" w:rsidDel="00000000">
        <w:rPr>
          <w:b w:val="1"/>
          <w:smallCaps w:val="0"/>
          <w:rtl w:val="0"/>
        </w:rPr>
        <w:t xml:space="preserve">EAS 375</w:t>
      </w:r>
    </w:p>
    <w:p w:rsidP="00000000" w:rsidRPr="00000000" w:rsidR="00000000" w:rsidDel="00000000" w:rsidRDefault="00000000">
      <w:pPr>
        <w:ind w:hanging="719"/>
        <w:contextualSpacing w:val="0"/>
        <w:jc w:val="center"/>
      </w:pPr>
      <w:r w:rsidRPr="00000000" w:rsidR="00000000" w:rsidDel="00000000">
        <w:rPr>
          <w:b w:val="1"/>
          <w:smallCaps w:val="0"/>
          <w:rtl w:val="0"/>
        </w:rPr>
        <w:t xml:space="preserve">Lecture Questions</w:t>
      </w:r>
    </w:p>
    <w:p w:rsidP="00000000" w:rsidRPr="00000000" w:rsidR="00000000" w:rsidDel="00000000" w:rsidRDefault="00000000">
      <w:pPr>
        <w:ind w:hanging="719"/>
        <w:contextualSpacing w:val="0"/>
        <w:jc w:val="center"/>
      </w:pPr>
      <w:r w:rsidRPr="00000000" w:rsidR="00000000" w:rsidDel="00000000">
        <w:rPr>
          <w:b w:val="1"/>
          <w:smallCaps w:val="0"/>
          <w:rtl w:val="0"/>
        </w:rPr>
        <w:t xml:space="preserve">Lecture 4 - Origin of Oil</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rtl w:val="0"/>
        </w:rPr>
        <w:t xml:space="preserve">  </w:t>
      </w:r>
      <w:r w:rsidRPr="00000000" w:rsidR="00000000" w:rsidDel="00000000">
        <w:rPr>
          <w:b w:val="1"/>
          <w:rtl w:val="0"/>
        </w:rPr>
        <w:t xml:space="preserve">1.  </w:t>
      </w:r>
      <w:r w:rsidRPr="00000000" w:rsidR="00000000" w:rsidDel="00000000">
        <w:rPr>
          <w:b w:val="1"/>
          <w:smallCaps w:val="0"/>
          <w:rtl w:val="0"/>
        </w:rPr>
        <w:t xml:space="preserve">Why was there some much interest in finding an abundant source of kerosene during the middle part of the 19</w:t>
      </w:r>
      <w:r w:rsidRPr="00000000" w:rsidR="00000000" w:rsidDel="00000000">
        <w:rPr>
          <w:b w:val="1"/>
          <w:smallCaps w:val="0"/>
          <w:vertAlign w:val="superscript"/>
          <w:rtl w:val="0"/>
        </w:rPr>
        <w:t xml:space="preserve">th</w:t>
      </w:r>
      <w:r w:rsidRPr="00000000" w:rsidR="00000000" w:rsidDel="00000000">
        <w:rPr>
          <w:b w:val="1"/>
          <w:smallCaps w:val="0"/>
          <w:rtl w:val="0"/>
        </w:rPr>
        <w:t xml:space="preserve"> century?</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spacing w:lineRule="auto" w:after="0" w:line="240" w:before="0"/>
        <w:ind w:left="720" w:right="0" w:hanging="719"/>
        <w:contextualSpacing w:val="0"/>
        <w:jc w:val="left"/>
      </w:pPr>
      <w:r w:rsidRPr="00000000" w:rsidR="00000000" w:rsidDel="00000000">
        <w:rPr>
          <w:rtl w:val="0"/>
        </w:rPr>
        <w:t xml:space="preserve">Kerosene had become the prime source of energy.</w:t>
      </w: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spacing w:lineRule="auto" w:after="0" w:line="240" w:before="0"/>
        <w:ind w:left="0" w:right="0" w:hanging="719"/>
        <w:contextualSpacing w:val="0"/>
        <w:jc w:val="left"/>
      </w:pPr>
      <w:r w:rsidRPr="00000000" w:rsidR="00000000" w:rsidDel="00000000">
        <w:rPr>
          <w:b w:val="1"/>
          <w:smallCaps w:val="0"/>
          <w:rtl w:val="0"/>
        </w:rPr>
        <w:t xml:space="preserve">  2.  Production and refining activities during the early days of the oil industry was in complete chaos.  What did John D. Rockefeller in the United States and Marcus Samuels in Baku do to bring order to the industry during the latter part of the 19</w:t>
      </w:r>
      <w:r w:rsidRPr="00000000" w:rsidR="00000000" w:rsidDel="00000000">
        <w:rPr>
          <w:b w:val="1"/>
          <w:smallCaps w:val="0"/>
          <w:vertAlign w:val="superscript"/>
          <w:rtl w:val="0"/>
        </w:rPr>
        <w:t xml:space="preserve">th</w:t>
      </w:r>
      <w:r w:rsidRPr="00000000" w:rsidR="00000000" w:rsidDel="00000000">
        <w:rPr>
          <w:b w:val="1"/>
          <w:smallCaps w:val="0"/>
          <w:rtl w:val="0"/>
        </w:rPr>
        <w:t xml:space="preserve"> century?</w:t>
      </w:r>
      <w:r w:rsidRPr="00000000" w:rsidR="00000000" w:rsidDel="00000000">
        <w:rPr>
          <w:rtl w:val="0"/>
        </w:rPr>
      </w:r>
    </w:p>
    <w:p w:rsidP="00000000" w:rsidRPr="00000000" w:rsidR="00000000" w:rsidDel="00000000" w:rsidRDefault="00000000">
      <w:pPr>
        <w:spacing w:lineRule="auto" w:after="0" w:line="240" w:before="0"/>
        <w:ind w:left="0" w:right="0" w:hanging="719"/>
        <w:contextualSpacing w:val="0"/>
        <w:jc w:val="left"/>
      </w:pPr>
      <w:r w:rsidRPr="00000000" w:rsidR="00000000" w:rsidDel="00000000">
        <w:rPr>
          <w:rtl w:val="0"/>
        </w:rPr>
      </w:r>
    </w:p>
    <w:p w:rsidP="00000000" w:rsidRPr="00000000" w:rsidR="00000000" w:rsidDel="00000000" w:rsidRDefault="00000000">
      <w:pPr>
        <w:spacing w:lineRule="auto" w:after="0" w:line="240" w:before="0"/>
        <w:ind w:left="0" w:right="0" w:hanging="719"/>
        <w:contextualSpacing w:val="0"/>
        <w:jc w:val="left"/>
      </w:pPr>
      <w:r w:rsidRPr="00000000" w:rsidR="00000000" w:rsidDel="00000000">
        <w:rPr>
          <w:b w:val="1"/>
          <w:rtl w:val="0"/>
        </w:rPr>
        <w:tab/>
      </w:r>
      <w:r w:rsidRPr="00000000" w:rsidR="00000000" w:rsidDel="00000000">
        <w:rPr>
          <w:rtl w:val="0"/>
        </w:rPr>
        <w:t xml:space="preserve">Rockefeller consolidated the market, which was a “mess”. Gave order.</w:t>
      </w:r>
    </w:p>
    <w:p w:rsidP="00000000" w:rsidRPr="00000000" w:rsidR="00000000" w:rsidDel="00000000" w:rsidRDefault="00000000">
      <w:pPr>
        <w:spacing w:lineRule="auto" w:after="0" w:line="240" w:before="0"/>
        <w:ind w:left="0" w:right="0" w:hanging="719"/>
        <w:contextualSpacing w:val="0"/>
        <w:jc w:val="left"/>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b w:val="1"/>
          <w:smallCaps w:val="0"/>
          <w:rtl w:val="0"/>
        </w:rPr>
        <w:t xml:space="preserve">  3.  What factor clearly emerged following World War I that changed the course of future wars?</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spacing w:lineRule="auto" w:after="0" w:line="240" w:before="0"/>
        <w:ind w:left="0" w:right="0" w:hanging="719"/>
        <w:contextualSpacing w:val="0"/>
        <w:jc w:val="left"/>
      </w:pPr>
      <w:r w:rsidRPr="00000000" w:rsidR="00000000" w:rsidDel="00000000">
        <w:rPr>
          <w:b w:val="1"/>
          <w:rtl w:val="0"/>
        </w:rPr>
        <w:tab/>
      </w:r>
      <w:r w:rsidRPr="00000000" w:rsidR="00000000" w:rsidDel="00000000">
        <w:rPr>
          <w:rtl w:val="0"/>
        </w:rPr>
        <w:t xml:space="preserve">Oil was necessary, also in wars.</w:t>
      </w: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b w:val="1"/>
          <w:smallCaps w:val="0"/>
          <w:rtl w:val="0"/>
        </w:rPr>
        <w:t xml:space="preserve">  4.  In the oil industry what do the terms “upstream” and “downstream” mean?</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b w:val="1"/>
          <w:rtl w:val="0"/>
        </w:rPr>
        <w:tab/>
      </w:r>
      <w:r w:rsidRPr="00000000" w:rsidR="00000000" w:rsidDel="00000000">
        <w:rPr>
          <w:rtl w:val="0"/>
        </w:rPr>
        <w:t xml:space="preserve">Upstream is exploration and production. Downstream is oil transport and shipping, refining, distribution and retailing.</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b w:val="1"/>
          <w:smallCaps w:val="0"/>
          <w:rtl w:val="0"/>
        </w:rPr>
        <w:t xml:space="preserve">  5.  What is crude oil?</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spacing w:lineRule="auto" w:after="0" w:line="240" w:before="0"/>
        <w:ind w:left="0" w:right="0" w:hanging="719"/>
        <w:contextualSpacing w:val="0"/>
        <w:jc w:val="left"/>
      </w:pPr>
      <w:r w:rsidRPr="00000000" w:rsidR="00000000" w:rsidDel="00000000">
        <w:rPr>
          <w:b w:val="1"/>
          <w:rtl w:val="0"/>
        </w:rPr>
        <w:tab/>
      </w:r>
      <w:r w:rsidRPr="00000000" w:rsidR="00000000" w:rsidDel="00000000">
        <w:rPr>
          <w:rtl w:val="0"/>
        </w:rPr>
        <w:t xml:space="preserve">Mixture of many sizes and types of hydrocarbons molecules. Relative proportions of different hydrocarbon molecules and presence of sulfur.</w:t>
      </w: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b w:val="1"/>
          <w:smallCaps w:val="0"/>
          <w:rtl w:val="0"/>
        </w:rPr>
        <w:t xml:space="preserve">  6.  Define the following</w:t>
      </w:r>
    </w:p>
    <w:p w:rsidP="00000000" w:rsidRPr="00000000" w:rsidR="00000000" w:rsidDel="00000000" w:rsidRDefault="00000000">
      <w:pPr>
        <w:spacing w:lineRule="auto" w:after="0" w:line="240" w:before="0"/>
        <w:ind w:left="0" w:right="0" w:hanging="719"/>
        <w:contextualSpacing w:val="0"/>
        <w:jc w:val="left"/>
      </w:pPr>
      <w:r w:rsidRPr="00000000" w:rsidR="00000000" w:rsidDel="00000000">
        <w:rPr>
          <w:b w:val="1"/>
          <w:smallCaps w:val="0"/>
          <w:rtl w:val="0"/>
        </w:rPr>
        <w:tab/>
        <w:t xml:space="preserve">Light crude</w:t>
      </w: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API of 30 or higher</w:t>
      </w:r>
    </w:p>
    <w:p w:rsidP="00000000" w:rsidRPr="00000000" w:rsidR="00000000" w:rsidDel="00000000" w:rsidRDefault="00000000">
      <w:pPr>
        <w:spacing w:lineRule="auto" w:after="0" w:line="240" w:before="0"/>
        <w:ind w:left="720" w:firstLine="0" w:right="0"/>
        <w:contextualSpacing w:val="0"/>
        <w:jc w:val="left"/>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b w:val="1"/>
          <w:smallCaps w:val="0"/>
          <w:rtl w:val="0"/>
        </w:rPr>
        <w:tab/>
        <w:t xml:space="preserve">Heavy crude</w:t>
      </w:r>
    </w:p>
    <w:p w:rsidP="00000000" w:rsidRPr="00000000" w:rsidR="00000000" w:rsidDel="00000000" w:rsidRDefault="00000000">
      <w:pPr>
        <w:ind w:hanging="719"/>
        <w:contextualSpacing w:val="0"/>
      </w:pPr>
      <w:r w:rsidRPr="00000000" w:rsidR="00000000" w:rsidDel="00000000">
        <w:rPr>
          <w:b w:val="1"/>
          <w:rtl w:val="0"/>
        </w:rPr>
        <w:tab/>
      </w:r>
      <w:r w:rsidRPr="00000000" w:rsidR="00000000" w:rsidDel="00000000">
        <w:rPr>
          <w:rtl w:val="0"/>
        </w:rPr>
        <w:t xml:space="preserve">API of 10 or less – greater viscosity, lower volatility, darker color</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b w:val="1"/>
          <w:smallCaps w:val="0"/>
          <w:rtl w:val="0"/>
        </w:rPr>
        <w:tab/>
        <w:t xml:space="preserve">Sweet crude</w:t>
      </w:r>
    </w:p>
    <w:p w:rsidP="00000000" w:rsidRPr="00000000" w:rsidR="00000000" w:rsidDel="00000000" w:rsidRDefault="00000000">
      <w:pPr>
        <w:ind w:hanging="719"/>
        <w:contextualSpacing w:val="0"/>
      </w:pPr>
      <w:r w:rsidRPr="00000000" w:rsidR="00000000" w:rsidDel="00000000">
        <w:rPr>
          <w:b w:val="1"/>
          <w:rtl w:val="0"/>
        </w:rPr>
        <w:tab/>
      </w:r>
      <w:r w:rsidRPr="00000000" w:rsidR="00000000" w:rsidDel="00000000">
        <w:rPr>
          <w:rtl w:val="0"/>
        </w:rPr>
        <w:t xml:space="preserve">less than 1% of sulfur – light crude, low sulfur, easier to refine</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b w:val="1"/>
          <w:smallCaps w:val="0"/>
          <w:rtl w:val="0"/>
        </w:rPr>
        <w:tab/>
        <w:t xml:space="preserve">Sour crude</w:t>
      </w:r>
    </w:p>
    <w:p w:rsidP="00000000" w:rsidRPr="00000000" w:rsidR="00000000" w:rsidDel="00000000" w:rsidRDefault="00000000">
      <w:pPr>
        <w:ind w:hanging="719"/>
        <w:contextualSpacing w:val="0"/>
      </w:pPr>
      <w:r w:rsidRPr="00000000" w:rsidR="00000000" w:rsidDel="00000000">
        <w:rPr>
          <w:b w:val="1"/>
          <w:rtl w:val="0"/>
        </w:rPr>
        <w:tab/>
      </w:r>
      <w:r w:rsidRPr="00000000" w:rsidR="00000000" w:rsidDel="00000000">
        <w:rPr>
          <w:rtl w:val="0"/>
        </w:rPr>
        <w:t xml:space="preserve">more than 1% of sulfur – heavy crude, high sulfur</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b w:val="1"/>
          <w:smallCaps w:val="0"/>
          <w:rtl w:val="0"/>
        </w:rPr>
        <w:tab/>
        <w:t xml:space="preserve">API index of crude</w:t>
      </w:r>
    </w:p>
    <w:p w:rsidP="00000000" w:rsidRPr="00000000" w:rsidR="00000000" w:rsidDel="00000000" w:rsidRDefault="00000000">
      <w:pPr>
        <w:ind w:hanging="719"/>
        <w:contextualSpacing w:val="0"/>
      </w:pPr>
      <w:r w:rsidRPr="00000000" w:rsidR="00000000" w:rsidDel="00000000">
        <w:rPr>
          <w:b w:val="1"/>
          <w:rtl w:val="0"/>
        </w:rPr>
        <w:tab/>
      </w:r>
      <w:r w:rsidRPr="00000000" w:rsidR="00000000" w:rsidDel="00000000">
        <w:rPr>
          <w:rtl w:val="0"/>
        </w:rPr>
        <w:t xml:space="preserve">measure the density of crude oil</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b w:val="1"/>
          <w:smallCaps w:val="0"/>
          <w:rtl w:val="0"/>
        </w:rPr>
        <w:tab/>
        <w:t xml:space="preserve">Viscosity of crude</w:t>
      </w:r>
    </w:p>
    <w:p w:rsidP="00000000" w:rsidRPr="00000000" w:rsidR="00000000" w:rsidDel="00000000" w:rsidRDefault="00000000">
      <w:pPr>
        <w:ind w:hanging="719"/>
        <w:contextualSpacing w:val="0"/>
      </w:pPr>
      <w:r w:rsidRPr="00000000" w:rsidR="00000000" w:rsidDel="00000000">
        <w:rPr>
          <w:b w:val="1"/>
          <w:rtl w:val="0"/>
        </w:rPr>
        <w:tab/>
      </w:r>
      <w:r w:rsidRPr="00000000" w:rsidR="00000000" w:rsidDel="00000000">
        <w:rPr>
          <w:rtl w:val="0"/>
        </w:rPr>
        <w:t xml:space="preserve"> resistance to flow</w:t>
      </w: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b w:val="1"/>
          <w:smallCaps w:val="0"/>
          <w:rtl w:val="0"/>
        </w:rPr>
        <w:t xml:space="preserve">  7.  What does the term maturation mean?</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spacing w:lineRule="auto" w:line="276"/>
        <w:ind w:hanging="719"/>
        <w:contextualSpacing w:val="0"/>
      </w:pPr>
      <w:r w:rsidRPr="00000000" w:rsidR="00000000" w:rsidDel="00000000">
        <w:rPr>
          <w:b w:val="1"/>
          <w:rtl w:val="0"/>
        </w:rPr>
        <w:tab/>
      </w:r>
      <w:r w:rsidRPr="00000000" w:rsidR="00000000" w:rsidDel="00000000">
        <w:rPr>
          <w:rtl w:val="0"/>
        </w:rPr>
        <w:t xml:space="preserve">Transformation of kerosene to oil.</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b w:val="1"/>
          <w:smallCaps w:val="0"/>
          <w:rtl w:val="0"/>
        </w:rPr>
        <w:t xml:space="preserve">  8.  What is meant by the term “oil window”?</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spacing w:lineRule="auto" w:line="276"/>
        <w:ind w:hanging="719"/>
        <w:contextualSpacing w:val="0"/>
      </w:pPr>
      <w:r w:rsidRPr="00000000" w:rsidR="00000000" w:rsidDel="00000000">
        <w:rPr>
          <w:rtl w:val="0"/>
        </w:rPr>
        <w:tab/>
        <w:t xml:space="preserve">Is the temperature range where oil forms.</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b w:val="1"/>
          <w:smallCaps w:val="0"/>
          <w:rtl w:val="0"/>
        </w:rPr>
        <w:t xml:space="preserve">  9.  If you drill an oil well and you find only gas, what does that tell you about the history of basin and the maturation of kerogene?</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spacing w:lineRule="auto" w:after="0" w:line="276" w:before="0"/>
        <w:ind w:left="0" w:right="0" w:hanging="719"/>
        <w:contextualSpacing w:val="0"/>
        <w:jc w:val="left"/>
      </w:pPr>
      <w:r w:rsidRPr="00000000" w:rsidR="00000000" w:rsidDel="00000000">
        <w:rPr>
          <w:rtl w:val="0"/>
        </w:rPr>
        <w:tab/>
        <w:t xml:space="preserve">You know that you are below oil (in depth) or temperature are too high.</w:t>
      </w: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b w:val="1"/>
          <w:smallCaps w:val="0"/>
          <w:rtl w:val="0"/>
        </w:rPr>
        <w:t xml:space="preserve">10.  Define the following terms:</w:t>
      </w:r>
    </w:p>
    <w:p w:rsidP="00000000" w:rsidRPr="00000000" w:rsidR="00000000" w:rsidDel="00000000" w:rsidRDefault="00000000">
      <w:pPr>
        <w:ind w:hanging="719"/>
        <w:contextualSpacing w:val="0"/>
      </w:pPr>
      <w:r w:rsidRPr="00000000" w:rsidR="00000000" w:rsidDel="00000000">
        <w:rPr>
          <w:b w:val="1"/>
          <w:smallCaps w:val="0"/>
          <w:rtl w:val="0"/>
        </w:rPr>
        <w:tab/>
        <w:t xml:space="preserve">Migration </w:t>
      </w: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rtl w:val="0"/>
        </w:rPr>
        <w:tab/>
        <w:t xml:space="preserve">movement of oil from source rocks to reservoir rocks</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b w:val="1"/>
          <w:smallCaps w:val="0"/>
          <w:rtl w:val="0"/>
        </w:rPr>
        <w:tab/>
        <w:t xml:space="preserve">Reservoir rock, include the differences between porosity and permeability in you answer</w:t>
      </w:r>
    </w:p>
    <w:p w:rsidP="00000000" w:rsidRPr="00000000" w:rsidR="00000000" w:rsidDel="00000000" w:rsidRDefault="00000000">
      <w:pPr>
        <w:spacing w:lineRule="auto" w:line="276"/>
        <w:ind w:hanging="719"/>
        <w:contextualSpacing w:val="0"/>
      </w:pPr>
      <w:r w:rsidRPr="00000000" w:rsidR="00000000" w:rsidDel="00000000">
        <w:rPr>
          <w:rtl w:val="0"/>
        </w:rPr>
        <w:tab/>
        <w:t xml:space="preserve">Rock with adequate porosity (% of open space in a rock) and permeability (connection between open space) to function as a petroleum reservoir</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b w:val="1"/>
          <w:smallCaps w:val="0"/>
          <w:rtl w:val="0"/>
        </w:rPr>
        <w:tab/>
        <w:t xml:space="preserve">Trap</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geologic feature where oil accumulates</w:t>
      </w: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b w:val="1"/>
          <w:smallCaps w:val="0"/>
          <w:rtl w:val="0"/>
        </w:rPr>
        <w:t xml:space="preserve">11.  Sketch an oil trap showing the distribution of oil, gas, and water.</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spacing w:lineRule="auto" w:after="0" w:line="240" w:before="0"/>
        <w:ind w:left="0" w:right="0" w:hanging="719"/>
        <w:contextualSpacing w:val="0"/>
        <w:jc w:val="left"/>
      </w:pPr>
      <w:r w:rsidRPr="00000000" w:rsidR="00000000" w:rsidDel="00000000">
        <w:rPr>
          <w:rtl w:val="0"/>
        </w:rPr>
      </w:r>
    </w:p>
    <w:p w:rsidP="00000000" w:rsidRPr="00000000" w:rsidR="00000000" w:rsidDel="00000000" w:rsidRDefault="00000000">
      <w:pPr>
        <w:spacing w:lineRule="auto" w:after="0" w:line="240" w:before="0"/>
        <w:ind w:left="0" w:right="0" w:hanging="719"/>
        <w:contextualSpacing w:val="0"/>
        <w:jc w:val="left"/>
      </w:pPr>
      <w:r w:rsidRPr="00000000" w:rsidR="00000000" w:rsidDel="00000000">
        <w:rPr>
          <w:rtl w:val="0"/>
        </w:rPr>
      </w:r>
    </w:p>
    <w:p w:rsidP="00000000" w:rsidRPr="00000000" w:rsidR="00000000" w:rsidDel="00000000" w:rsidRDefault="00000000">
      <w:pPr>
        <w:spacing w:lineRule="auto" w:after="0" w:line="240" w:before="0"/>
        <w:ind w:left="0" w:right="0" w:hanging="719"/>
        <w:contextualSpacing w:val="0"/>
        <w:jc w:val="left"/>
      </w:pPr>
      <w:r w:rsidRPr="00000000" w:rsidR="00000000" w:rsidDel="00000000">
        <w:rPr>
          <w:rtl w:val="0"/>
        </w:rPr>
      </w:r>
    </w:p>
    <w:p w:rsidP="00000000" w:rsidRPr="00000000" w:rsidR="00000000" w:rsidDel="00000000" w:rsidRDefault="00000000">
      <w:pPr>
        <w:spacing w:lineRule="auto" w:after="0" w:line="240" w:before="0"/>
        <w:ind w:left="0" w:right="0" w:hanging="719"/>
        <w:contextualSpacing w:val="0"/>
        <w:jc w:val="left"/>
      </w:pPr>
      <w:r w:rsidRPr="00000000" w:rsidR="00000000" w:rsidDel="00000000">
        <w:rPr>
          <w:b w:val="1"/>
          <w:smallCaps w:val="0"/>
          <w:rtl w:val="0"/>
        </w:rPr>
        <w:t xml:space="preserve">12.  What is reservoir pressure and why is it important in the production of crud</w:t>
      </w:r>
    </w:p>
    <w:p w:rsidP="00000000" w:rsidRPr="00000000" w:rsidR="00000000" w:rsidDel="00000000" w:rsidRDefault="00000000">
      <w:pPr>
        <w:spacing w:lineRule="auto" w:after="0" w:line="240" w:before="0"/>
        <w:ind w:left="0" w:right="0" w:hanging="719"/>
        <w:contextualSpacing w:val="0"/>
        <w:jc w:val="left"/>
      </w:pPr>
      <w:r w:rsidRPr="00000000" w:rsidR="00000000" w:rsidDel="00000000">
        <w:rPr>
          <w:rtl w:val="0"/>
        </w:rPr>
      </w:r>
    </w:p>
    <w:p w:rsidP="00000000" w:rsidRPr="00000000" w:rsidR="00000000" w:rsidDel="00000000" w:rsidRDefault="00000000">
      <w:pPr>
        <w:spacing w:lineRule="auto" w:line="276"/>
        <w:ind w:hanging="719"/>
        <w:contextualSpacing w:val="0"/>
      </w:pPr>
      <w:r w:rsidRPr="00000000" w:rsidR="00000000" w:rsidDel="00000000">
        <w:rPr>
          <w:rtl w:val="0"/>
        </w:rPr>
        <w:tab/>
        <w:t xml:space="preserve">It usually reflects the depth of sea floor. Initial pressure gives an idea of how much of the field will produce.</w:t>
      </w:r>
    </w:p>
    <w:p w:rsidP="00000000" w:rsidRPr="00000000" w:rsidR="00000000" w:rsidDel="00000000" w:rsidRDefault="00000000">
      <w:pPr>
        <w:spacing w:lineRule="auto" w:after="0" w:line="240" w:before="0"/>
        <w:ind w:left="0" w:right="0" w:hanging="719"/>
        <w:contextualSpacing w:val="0"/>
        <w:jc w:val="left"/>
      </w:pPr>
      <w:r w:rsidRPr="00000000" w:rsidR="00000000" w:rsidDel="00000000">
        <w:rPr>
          <w:rtl w:val="0"/>
        </w:rPr>
      </w:r>
    </w:p>
    <w:sectPr>
      <w:pgSz w:w="12240" w:h="15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contextualSpacing w:val="1"/>
      <w:jc w:val="left"/>
    </w:pPr>
    <w:rPr>
      <w:rFonts w:cs="Times New Roman" w:hAnsi="Times New Roman" w:eastAsia="Times New Roman" w:ascii="Times New Roman"/>
      <w:b w:val="0"/>
      <w:i w:val="0"/>
      <w:smallCaps w:val="0"/>
      <w:strike w:val="0"/>
      <w:color w:val="000000"/>
      <w:sz w:val="24"/>
      <w:u w:val="none"/>
      <w:vertAlign w:val="baseline"/>
    </w:rPr>
  </w:style>
  <w:style w:styleId="Heading1" w:type="paragraph">
    <w:name w:val="heading 1"/>
    <w:basedOn w:val="Normal"/>
    <w:next w:val="Normal"/>
    <w:pPr>
      <w:spacing w:lineRule="auto" w:after="60" w:before="240"/>
      <w:contextualSpacing w:val="1"/>
    </w:pPr>
    <w:rPr>
      <w:rFonts w:cs="Arial" w:hAnsi="Arial" w:eastAsia="Arial" w:ascii="Arial"/>
      <w:b w:val="1"/>
      <w:smallCaps w:val="0"/>
      <w:sz w:val="32"/>
    </w:rPr>
  </w:style>
  <w:style w:styleId="Heading2" w:type="paragraph">
    <w:name w:val="heading 2"/>
    <w:basedOn w:val="Normal"/>
    <w:next w:val="Normal"/>
    <w:pPr>
      <w:spacing w:lineRule="auto" w:after="60" w:before="240"/>
      <w:contextualSpacing w:val="1"/>
    </w:pPr>
    <w:rPr>
      <w:rFonts w:cs="Arial" w:hAnsi="Arial" w:eastAsia="Arial" w:ascii="Arial"/>
      <w:b w:val="1"/>
      <w:i w:val="1"/>
      <w:smallCaps w:val="0"/>
      <w:sz w:val="28"/>
    </w:rPr>
  </w:style>
  <w:style w:styleId="Heading3" w:type="paragraph">
    <w:name w:val="heading 3"/>
    <w:basedOn w:val="Normal"/>
    <w:next w:val="Normal"/>
    <w:pPr>
      <w:spacing w:lineRule="auto" w:after="60" w:before="240"/>
      <w:contextualSpacing w:val="1"/>
    </w:pPr>
    <w:rPr>
      <w:rFonts w:cs="Arial" w:hAnsi="Arial" w:eastAsia="Arial" w:ascii="Arial"/>
      <w:b w:val="1"/>
      <w:smallCaps w:val="0"/>
      <w:sz w:val="26"/>
    </w:rPr>
  </w:style>
  <w:style w:styleId="Heading4" w:type="paragraph">
    <w:name w:val="heading 4"/>
    <w:basedOn w:val="Normal"/>
    <w:next w:val="Normal"/>
    <w:pPr>
      <w:spacing w:lineRule="auto" w:after="60" w:before="240"/>
      <w:contextualSpacing w:val="1"/>
    </w:pPr>
    <w:rPr>
      <w:b w:val="1"/>
      <w:smallCaps w:val="0"/>
      <w:sz w:val="28"/>
    </w:rPr>
  </w:style>
  <w:style w:styleId="Heading5" w:type="paragraph">
    <w:name w:val="heading 5"/>
    <w:basedOn w:val="Normal"/>
    <w:next w:val="Normal"/>
    <w:pPr>
      <w:spacing w:lineRule="auto" w:after="60" w:before="240"/>
      <w:contextualSpacing w:val="1"/>
    </w:pPr>
    <w:rPr>
      <w:b w:val="1"/>
      <w:i w:val="1"/>
      <w:smallCaps w:val="0"/>
      <w:sz w:val="26"/>
    </w:rPr>
  </w:style>
  <w:style w:styleId="Heading6" w:type="paragraph">
    <w:name w:val="heading 6"/>
    <w:basedOn w:val="Normal"/>
    <w:next w:val="Normal"/>
    <w:pPr>
      <w:spacing w:lineRule="auto" w:after="60" w:before="240"/>
      <w:contextualSpacing w:val="1"/>
    </w:pPr>
    <w:rPr>
      <w:b w:val="1"/>
      <w:smallCaps w:val="0"/>
      <w:sz w:val="22"/>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04 - Origin of Oil.doc.docx</dc:title>
</cp:coreProperties>
</file>