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EAS 375</w:t>
      </w:r>
    </w:p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Spring 2011</w:t>
      </w:r>
    </w:p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questions</w:t>
      </w:r>
    </w:p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1 – Introduction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1.  What is meant by growth?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bookmarkStart w:id="0" w:colFirst="0" w:name="id.eb82f311f3c4" w:colLast="0"/>
      <w:bookmarkEnd w:id="0"/>
      <w:r w:rsidRPr="00000000" w:rsidR="00000000" w:rsidDel="00000000">
        <w:rPr>
          <w:smallCaps w:val="0"/>
          <w:rtl w:val="0"/>
        </w:rPr>
        <w:t xml:space="preserve">Expansion of supply and demand of products that forms the foundation of our society.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2.  Who was Thomas Malthus and what idea did he formulate about resource use versus population growth?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He published “Essay on the Principle of Populations”. Life is a struggle, only the fittest survive. Resource: arithmetic growth, but population is geometric.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3.  What role does population growth mean to our use of energy?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We need more energy as population grow.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4.  Why has population growth during the last 200 years defied Malthusian principles?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Cheap and abundant energy: oil and coal.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5.  What is Jarvon’s Paradox?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Technological progress that increases efficiency in which a resources is used tends to increase the rate of consumption of that resource.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6.  What is the difference between political and energy time?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Political time is short range (2, 4 , 5 years, election cycle); energy time takes a decade cycle (long term planning and building).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7.  Why is the media so inept at reporting energy news?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Reporters have low or no knowledge of how science and how it works; it has to fit into 30 seconds; and the media can be biased.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 1 introduction.docx.docx</dc:title>
</cp:coreProperties>
</file>