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C8" w:rsidRPr="00B50EC8" w:rsidRDefault="00B50EC8" w:rsidP="00B50EC8">
      <w:pPr>
        <w:widowControl/>
        <w:autoSpaceDE w:val="0"/>
        <w:autoSpaceDN w:val="0"/>
        <w:adjustRightInd w:val="0"/>
        <w:spacing w:after="180" w:line="240" w:lineRule="auto"/>
        <w:jc w:val="left"/>
        <w:rPr>
          <w:rFonts w:ascii="Verdana" w:eastAsiaTheme="minorEastAsia" w:hAnsi="Verdana" w:cs="Verdana"/>
          <w:b/>
          <w:bCs/>
          <w:kern w:val="0"/>
        </w:rPr>
      </w:pPr>
      <w:r w:rsidRPr="00B50EC8">
        <w:rPr>
          <w:rFonts w:ascii="Verdana" w:eastAsiaTheme="minorEastAsia" w:hAnsi="Verdana" w:cs="Verdana"/>
          <w:b/>
          <w:bCs/>
          <w:kern w:val="0"/>
        </w:rPr>
        <w:t>Instructions:</w:t>
      </w:r>
    </w:p>
    <w:p w:rsidR="00B50EC8" w:rsidRPr="00B50EC8" w:rsidRDefault="00B50EC8" w:rsidP="00B50EC8">
      <w:pPr>
        <w:widowControl/>
        <w:autoSpaceDE w:val="0"/>
        <w:autoSpaceDN w:val="0"/>
        <w:adjustRightInd w:val="0"/>
        <w:spacing w:after="240" w:line="240" w:lineRule="auto"/>
        <w:jc w:val="center"/>
        <w:rPr>
          <w:rFonts w:ascii="Verdana" w:eastAsiaTheme="minorEastAsia" w:hAnsi="Verdana" w:cs="Verdana"/>
          <w:kern w:val="0"/>
        </w:rPr>
      </w:pPr>
      <w:r w:rsidRPr="00B50EC8">
        <w:rPr>
          <w:rFonts w:ascii="Verdana" w:eastAsiaTheme="minorEastAsia" w:hAnsi="Verdana" w:cs="Verdana"/>
          <w:b/>
          <w:bCs/>
          <w:kern w:val="0"/>
        </w:rPr>
        <w:t>“The Privilege Diary” Assignment</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kern w:val="0"/>
        </w:rPr>
        <w:t>Many of us have privileges that we did not earn, which are in many cases invisible to us. There are many ways in which we have resources than others do not or have access to opportunities that others do not- simply because of who we are or are not; not because of anything we've ever done.</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kern w:val="0"/>
        </w:rPr>
        <w:t xml:space="preserve">Over the course of the next two weeks, you are required to find one unearned privilege (each day) in your daily life based on race, sex, sexual orientation, religion, or any other status you/the </w:t>
      </w:r>
      <w:proofErr w:type="gramStart"/>
      <w:r w:rsidRPr="00B50EC8">
        <w:rPr>
          <w:rFonts w:ascii="Verdana" w:eastAsiaTheme="minorEastAsia" w:hAnsi="Verdana" w:cs="Verdana"/>
          <w:kern w:val="0"/>
        </w:rPr>
        <w:t>possessor holds and record</w:t>
      </w:r>
      <w:proofErr w:type="gramEnd"/>
      <w:r w:rsidRPr="00B50EC8">
        <w:rPr>
          <w:rFonts w:ascii="Verdana" w:eastAsiaTheme="minorEastAsia" w:hAnsi="Verdana" w:cs="Verdana"/>
          <w:kern w:val="0"/>
        </w:rPr>
        <w:t xml:space="preserve"> it in a “privilege diary.” You will need to record the date, write a one-to-two sentence description of the privilege and write a brief paragraph describing the situ</w:t>
      </w:r>
      <w:bookmarkStart w:id="0" w:name="_GoBack"/>
      <w:bookmarkEnd w:id="0"/>
      <w:r w:rsidRPr="00B50EC8">
        <w:rPr>
          <w:rFonts w:ascii="Verdana" w:eastAsiaTheme="minorEastAsia" w:hAnsi="Verdana" w:cs="Verdana"/>
          <w:kern w:val="0"/>
        </w:rPr>
        <w:t>ation that made the privilege evident to you. Two sample days are on the bottom of this page and can be used as examples for the format you are expected to use.</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kern w:val="0"/>
        </w:rPr>
        <w:t>Your diary must be typed, single spaced, and follow the format on the bottom of this page. The diary portion of this assignment has no formal page limit.</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kern w:val="0"/>
        </w:rPr>
        <w:t xml:space="preserve">Finally, once you have compiled your list of 14 privileges, you need to write a reflection paper on the role of privilege in your everyday life and the way in which the assignment changed (or did not change) your view of race, ethnicity, gender, sexual orientation, etc., in our society. The paper must be </w:t>
      </w:r>
      <w:proofErr w:type="gramStart"/>
      <w:r w:rsidRPr="00B50EC8">
        <w:rPr>
          <w:rFonts w:ascii="Verdana" w:eastAsiaTheme="minorEastAsia" w:hAnsi="Verdana" w:cs="Verdana"/>
          <w:kern w:val="0"/>
        </w:rPr>
        <w:t>double spaced</w:t>
      </w:r>
      <w:proofErr w:type="gramEnd"/>
      <w:r w:rsidRPr="00B50EC8">
        <w:rPr>
          <w:rFonts w:ascii="Verdana" w:eastAsiaTheme="minorEastAsia" w:hAnsi="Verdana" w:cs="Verdana"/>
          <w:kern w:val="0"/>
        </w:rPr>
        <w:t>, be in 12 point standard font (i.e., Times New Roman font) and 800-1,000 words in length.</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kern w:val="0"/>
        </w:rPr>
        <w:t xml:space="preserve">Your grade is evenly distributed- 10 points for the diary and 10 points for your reflection </w:t>
      </w:r>
      <w:proofErr w:type="gramStart"/>
      <w:r w:rsidRPr="00B50EC8">
        <w:rPr>
          <w:rFonts w:ascii="Verdana" w:eastAsiaTheme="minorEastAsia" w:hAnsi="Verdana" w:cs="Verdana"/>
          <w:kern w:val="0"/>
        </w:rPr>
        <w:t>paper,</w:t>
      </w:r>
      <w:proofErr w:type="gramEnd"/>
      <w:r w:rsidRPr="00B50EC8">
        <w:rPr>
          <w:rFonts w:ascii="Verdana" w:eastAsiaTheme="minorEastAsia" w:hAnsi="Verdana" w:cs="Verdana"/>
          <w:kern w:val="0"/>
        </w:rPr>
        <w:t xml:space="preserve"> so make sure to spend proper time on both components of the assignment.</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b/>
          <w:bCs/>
          <w:i/>
          <w:iCs/>
          <w:kern w:val="0"/>
        </w:rPr>
        <w:t>PLEASE SUBMIT BOTH PARTS OF THE ASSIGNMENT AS ONE SINGLE DOCUMENT!</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kern w:val="0"/>
        </w:rPr>
        <w:t>----DIARY EXAMPLE-----</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b/>
          <w:bCs/>
          <w:kern w:val="0"/>
        </w:rPr>
        <w:t>March 13, 2010</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proofErr w:type="spellStart"/>
      <w:r w:rsidRPr="00B50EC8">
        <w:rPr>
          <w:rFonts w:ascii="Verdana" w:eastAsiaTheme="minorEastAsia" w:hAnsi="Verdana" w:cs="Verdana"/>
          <w:i/>
          <w:iCs/>
          <w:kern w:val="0"/>
        </w:rPr>
        <w:t>Privilege:</w:t>
      </w:r>
      <w:r w:rsidRPr="00B50EC8">
        <w:rPr>
          <w:rFonts w:ascii="Verdana" w:eastAsiaTheme="minorEastAsia" w:hAnsi="Verdana" w:cs="Verdana"/>
          <w:kern w:val="0"/>
        </w:rPr>
        <w:t>I</w:t>
      </w:r>
      <w:proofErr w:type="spellEnd"/>
      <w:r w:rsidRPr="00B50EC8">
        <w:rPr>
          <w:rFonts w:ascii="Verdana" w:eastAsiaTheme="minorEastAsia" w:hAnsi="Verdana" w:cs="Verdana"/>
          <w:kern w:val="0"/>
        </w:rPr>
        <w:t xml:space="preserve"> can get married to my boyfriend because I am heterosexual.</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i/>
          <w:iCs/>
          <w:kern w:val="0"/>
        </w:rPr>
        <w:t>Situation:</w:t>
      </w:r>
      <w:r w:rsidRPr="00B50EC8">
        <w:rPr>
          <w:rFonts w:ascii="Verdana" w:eastAsiaTheme="minorEastAsia" w:hAnsi="Verdana" w:cs="Verdana"/>
          <w:kern w:val="0"/>
        </w:rPr>
        <w:t xml:space="preserve"> My boyfriend and I went out for dinner to celebrate our </w:t>
      </w:r>
      <w:proofErr w:type="gramStart"/>
      <w:r w:rsidRPr="00B50EC8">
        <w:rPr>
          <w:rFonts w:ascii="Verdana" w:eastAsiaTheme="minorEastAsia" w:hAnsi="Verdana" w:cs="Verdana"/>
          <w:kern w:val="0"/>
        </w:rPr>
        <w:t>10 month</w:t>
      </w:r>
      <w:proofErr w:type="gramEnd"/>
      <w:r w:rsidRPr="00B50EC8">
        <w:rPr>
          <w:rFonts w:ascii="Verdana" w:eastAsiaTheme="minorEastAsia" w:hAnsi="Verdana" w:cs="Verdana"/>
          <w:kern w:val="0"/>
        </w:rPr>
        <w:t xml:space="preserve"> anniversary. While we were at the restaurant, we saw a </w:t>
      </w:r>
      <w:r w:rsidRPr="00B50EC8">
        <w:rPr>
          <w:rFonts w:ascii="Verdana" w:eastAsiaTheme="minorEastAsia" w:hAnsi="Verdana" w:cs="Verdana"/>
          <w:kern w:val="0"/>
        </w:rPr>
        <w:lastRenderedPageBreak/>
        <w:t>homosexual couple holding hands. This made me realize that I am lucky to be heterosexual because I am allowed to marry my boyfriend. In Indiana, if I were a homosexual, I could not marry my significant other.</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r w:rsidRPr="00B50EC8">
        <w:rPr>
          <w:rFonts w:ascii="Verdana" w:eastAsiaTheme="minorEastAsia" w:hAnsi="Verdana" w:cs="Verdana"/>
          <w:b/>
          <w:bCs/>
          <w:kern w:val="0"/>
        </w:rPr>
        <w:t>March 14, 2010</w:t>
      </w:r>
    </w:p>
    <w:p w:rsidR="00B50EC8" w:rsidRPr="00B50EC8" w:rsidRDefault="00B50EC8" w:rsidP="00B50EC8">
      <w:pPr>
        <w:widowControl/>
        <w:autoSpaceDE w:val="0"/>
        <w:autoSpaceDN w:val="0"/>
        <w:adjustRightInd w:val="0"/>
        <w:spacing w:after="240" w:line="240" w:lineRule="auto"/>
        <w:jc w:val="left"/>
        <w:rPr>
          <w:rFonts w:ascii="Verdana" w:eastAsiaTheme="minorEastAsia" w:hAnsi="Verdana" w:cs="Verdana"/>
          <w:kern w:val="0"/>
        </w:rPr>
      </w:pPr>
      <w:proofErr w:type="spellStart"/>
      <w:r w:rsidRPr="00B50EC8">
        <w:rPr>
          <w:rFonts w:ascii="Verdana" w:eastAsiaTheme="minorEastAsia" w:hAnsi="Verdana" w:cs="Verdana"/>
          <w:i/>
          <w:iCs/>
          <w:kern w:val="0"/>
        </w:rPr>
        <w:t>Privilege:</w:t>
      </w:r>
      <w:r w:rsidRPr="00B50EC8">
        <w:rPr>
          <w:rFonts w:ascii="Verdana" w:eastAsiaTheme="minorEastAsia" w:hAnsi="Verdana" w:cs="Verdana"/>
          <w:kern w:val="0"/>
        </w:rPr>
        <w:t>I</w:t>
      </w:r>
      <w:proofErr w:type="spellEnd"/>
      <w:r w:rsidRPr="00B50EC8">
        <w:rPr>
          <w:rFonts w:ascii="Verdana" w:eastAsiaTheme="minorEastAsia" w:hAnsi="Verdana" w:cs="Verdana"/>
          <w:kern w:val="0"/>
        </w:rPr>
        <w:t xml:space="preserve"> can buy a greeting card for my family and friends that expresses my religious beliefs adequately, and I have a large selection from which to choose.</w:t>
      </w:r>
    </w:p>
    <w:p w:rsidR="00FA4FC1" w:rsidRPr="00B50EC8" w:rsidRDefault="00B50EC8" w:rsidP="00B50EC8">
      <w:pPr>
        <w:rPr>
          <w:rFonts w:hint="eastAsia"/>
        </w:rPr>
      </w:pPr>
      <w:proofErr w:type="spellStart"/>
      <w:r w:rsidRPr="00B50EC8">
        <w:rPr>
          <w:rFonts w:ascii="Verdana" w:eastAsiaTheme="minorEastAsia" w:hAnsi="Verdana" w:cs="Verdana"/>
          <w:i/>
          <w:iCs/>
          <w:kern w:val="0"/>
        </w:rPr>
        <w:t>Situation:</w:t>
      </w:r>
      <w:r w:rsidRPr="00B50EC8">
        <w:rPr>
          <w:rFonts w:ascii="Verdana" w:eastAsiaTheme="minorEastAsia" w:hAnsi="Verdana" w:cs="Verdana"/>
          <w:kern w:val="0"/>
        </w:rPr>
        <w:t>I</w:t>
      </w:r>
      <w:proofErr w:type="spellEnd"/>
      <w:r w:rsidRPr="00B50EC8">
        <w:rPr>
          <w:rFonts w:ascii="Verdana" w:eastAsiaTheme="minorEastAsia" w:hAnsi="Verdana" w:cs="Verdana"/>
          <w:kern w:val="0"/>
        </w:rPr>
        <w:t xml:space="preserve"> was in the Hallmark store at the mall with Teresa and Phoebe trying to find a card for a friend who was going through some tough times. While looking through the cards, I found one card for a Bar Mitzvah and one for a Bat Mitzvah and began to think about the Jewish residents of Lafayette. I bet that when their children go through these important life events, they get the same one or two cards over and over and over again. Where do Buddhists, Muslims, or Wiccans go to find a card when their friends lose loved ones or have a baby and they want a religious card?</w:t>
      </w:r>
    </w:p>
    <w:sectPr w:rsidR="00FA4FC1" w:rsidRPr="00B50EC8"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C8"/>
    <w:rsid w:val="0050255F"/>
    <w:rsid w:val="00582652"/>
    <w:rsid w:val="00B50EC8"/>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EB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2459</Characters>
  <Application>Microsoft Macintosh Word</Application>
  <DocSecurity>0</DocSecurity>
  <Lines>20</Lines>
  <Paragraphs>5</Paragraphs>
  <ScaleCrop>false</ScaleCrop>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cp:revision>
  <dcterms:created xsi:type="dcterms:W3CDTF">2011-12-06T21:07:00Z</dcterms:created>
  <dcterms:modified xsi:type="dcterms:W3CDTF">2011-12-06T21:09:00Z</dcterms:modified>
</cp:coreProperties>
</file>