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C149A" w14:textId="7AC0773A" w:rsidR="00604F82" w:rsidRPr="007044BD" w:rsidRDefault="00604F82" w:rsidP="00604F82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0"/>
        <w:rPr>
          <w:rFonts w:ascii="Segoe UI" w:eastAsia="SimSun" w:hAnsi="Segoe UI" w:cs="Segoe UI"/>
          <w:b/>
          <w:bCs/>
          <w:color w:val="24292E"/>
          <w:kern w:val="36"/>
          <w:sz w:val="48"/>
          <w:szCs w:val="48"/>
        </w:rPr>
      </w:pPr>
      <w:r w:rsidRPr="007044BD">
        <w:rPr>
          <w:rFonts w:ascii="Segoe UI" w:eastAsia="SimSun" w:hAnsi="Segoe UI" w:cs="Segoe UI"/>
          <w:b/>
          <w:bCs/>
          <w:color w:val="24292E"/>
          <w:kern w:val="36"/>
          <w:sz w:val="48"/>
          <w:szCs w:val="48"/>
        </w:rPr>
        <w:t xml:space="preserve">Lab </w:t>
      </w:r>
      <w:r>
        <w:rPr>
          <w:rFonts w:ascii="Segoe UI" w:eastAsia="SimSun" w:hAnsi="Segoe UI" w:cs="Segoe UI"/>
          <w:b/>
          <w:bCs/>
          <w:color w:val="24292E"/>
          <w:kern w:val="36"/>
          <w:sz w:val="48"/>
          <w:szCs w:val="48"/>
        </w:rPr>
        <w:t>1</w:t>
      </w:r>
    </w:p>
    <w:p w14:paraId="789F2C63" w14:textId="5D5E47F1" w:rsidR="00604F82" w:rsidRPr="007044BD" w:rsidRDefault="00604F82" w:rsidP="00604F82">
      <w:pPr>
        <w:widowControl/>
        <w:shd w:val="clear" w:color="auto" w:fill="FFFFFF"/>
        <w:spacing w:after="240"/>
        <w:jc w:val="left"/>
        <w:rPr>
          <w:rFonts w:ascii="Segoe UI" w:eastAsia="SimSun" w:hAnsi="Segoe UI" w:cs="Segoe UI"/>
          <w:color w:val="24292E"/>
          <w:kern w:val="0"/>
          <w:sz w:val="24"/>
          <w:szCs w:val="24"/>
        </w:rPr>
      </w:pPr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在本次实验中，我们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将准备好环境及熟悉对应的组件</w:t>
      </w:r>
      <w:r w:rsidRPr="007044BD"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:</w:t>
      </w:r>
    </w:p>
    <w:p w14:paraId="0D76C702" w14:textId="0450185B" w:rsidR="00604F82" w:rsidRPr="007044BD" w:rsidRDefault="00604F82" w:rsidP="00604F8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启动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Cloudera</w:t>
      </w:r>
      <w:r>
        <w:rPr>
          <w:rFonts w:ascii="Segoe UI" w:eastAsia="SimSun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Manager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，并重启集群</w:t>
      </w:r>
    </w:p>
    <w:p w14:paraId="1E90662A" w14:textId="5AB87CCD" w:rsidR="00604F82" w:rsidRPr="00F47528" w:rsidRDefault="00604F82" w:rsidP="00F47528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SimSun" w:hAnsi="Segoe UI" w:cs="Segoe UI"/>
          <w:color w:val="24292E"/>
          <w:kern w:val="0"/>
          <w:sz w:val="24"/>
          <w:szCs w:val="24"/>
        </w:rPr>
      </w:pPr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修改</w:t>
      </w:r>
      <w:proofErr w:type="spellStart"/>
      <w:r>
        <w:rPr>
          <w:rFonts w:ascii="Segoe UI" w:eastAsia="SimSun" w:hAnsi="Segoe UI" w:cs="Segoe UI"/>
          <w:color w:val="24292E"/>
          <w:kern w:val="0"/>
          <w:sz w:val="24"/>
          <w:szCs w:val="24"/>
        </w:rPr>
        <w:t>NiFi</w:t>
      </w:r>
      <w:proofErr w:type="spellEnd"/>
      <w:r>
        <w:rPr>
          <w:rFonts w:ascii="Segoe UI" w:eastAsia="SimSun" w:hAnsi="Segoe UI" w:cs="Segoe UI"/>
          <w:color w:val="24292E"/>
          <w:kern w:val="0"/>
          <w:sz w:val="24"/>
          <w:szCs w:val="24"/>
        </w:rPr>
        <w:t xml:space="preserve"> </w:t>
      </w:r>
      <w:r w:rsidR="00F47528"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集群配置</w:t>
      </w:r>
    </w:p>
    <w:p w14:paraId="1DB99B52" w14:textId="55EEDAC6" w:rsidR="00604F82" w:rsidRPr="007044BD" w:rsidRDefault="00604F82" w:rsidP="00604F82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SimSun" w:hAnsi="Segoe UI" w:cs="Segoe UI"/>
          <w:b/>
          <w:bCs/>
          <w:color w:val="24292E"/>
          <w:kern w:val="0"/>
          <w:sz w:val="30"/>
          <w:szCs w:val="30"/>
        </w:rPr>
      </w:pPr>
      <w:r w:rsidRPr="00604F82">
        <w:rPr>
          <w:rFonts w:ascii="Segoe UI" w:eastAsia="SimSun" w:hAnsi="Segoe UI" w:cs="Segoe UI" w:hint="eastAsia"/>
          <w:b/>
          <w:bCs/>
          <w:color w:val="24292E"/>
          <w:kern w:val="0"/>
          <w:sz w:val="30"/>
          <w:szCs w:val="30"/>
        </w:rPr>
        <w:t>启动</w:t>
      </w:r>
      <w:r w:rsidRPr="00604F82">
        <w:rPr>
          <w:rFonts w:ascii="Segoe UI" w:eastAsia="SimSun" w:hAnsi="Segoe UI" w:cs="Segoe UI" w:hint="eastAsia"/>
          <w:b/>
          <w:bCs/>
          <w:color w:val="24292E"/>
          <w:kern w:val="0"/>
          <w:sz w:val="30"/>
          <w:szCs w:val="30"/>
        </w:rPr>
        <w:t>Cloudera Manager</w:t>
      </w:r>
      <w:r w:rsidRPr="00604F82">
        <w:rPr>
          <w:rFonts w:ascii="Segoe UI" w:eastAsia="SimSun" w:hAnsi="Segoe UI" w:cs="Segoe UI" w:hint="eastAsia"/>
          <w:b/>
          <w:bCs/>
          <w:color w:val="24292E"/>
          <w:kern w:val="0"/>
          <w:sz w:val="30"/>
          <w:szCs w:val="30"/>
        </w:rPr>
        <w:t>，并重启集群</w:t>
      </w:r>
    </w:p>
    <w:p w14:paraId="748869A2" w14:textId="7298A308" w:rsidR="00604F82" w:rsidRDefault="00604F82" w:rsidP="00604F82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Segoe UI" w:eastAsia="SimSun" w:hAnsi="Segoe UI" w:cs="Segoe UI"/>
          <w:color w:val="24292E"/>
          <w:kern w:val="0"/>
          <w:sz w:val="24"/>
          <w:szCs w:val="24"/>
        </w:rPr>
      </w:pPr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步骤</w:t>
      </w:r>
      <w:r w:rsidRPr="007044BD">
        <w:rPr>
          <w:rFonts w:ascii="Segoe UI" w:eastAsia="SimSun" w:hAnsi="Segoe UI" w:cs="Segoe UI"/>
          <w:color w:val="24292E"/>
          <w:kern w:val="0"/>
          <w:sz w:val="24"/>
          <w:szCs w:val="24"/>
        </w:rPr>
        <w:t xml:space="preserve">: 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登录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Cloudera</w:t>
      </w:r>
      <w:r>
        <w:rPr>
          <w:rFonts w:ascii="Segoe UI" w:eastAsia="SimSun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Manager</w:t>
      </w:r>
    </w:p>
    <w:p w14:paraId="30496BAE" w14:textId="77777777" w:rsidR="00604F82" w:rsidRDefault="00604F82" w:rsidP="00604F82">
      <w:pPr>
        <w:widowControl/>
        <w:numPr>
          <w:ilvl w:val="1"/>
          <w:numId w:val="1"/>
        </w:numPr>
        <w:shd w:val="clear" w:color="auto" w:fill="FFFFFF"/>
        <w:spacing w:before="240" w:after="240"/>
        <w:jc w:val="left"/>
        <w:rPr>
          <w:rFonts w:ascii="Segoe UI" w:eastAsia="SimSun" w:hAnsi="Segoe UI" w:cs="Segoe UI"/>
          <w:color w:val="24292E"/>
          <w:kern w:val="0"/>
          <w:sz w:val="24"/>
          <w:szCs w:val="24"/>
        </w:rPr>
      </w:pPr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在浏览器中输入你的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IP:7</w:t>
      </w:r>
      <w:r>
        <w:rPr>
          <w:rFonts w:ascii="Segoe UI" w:eastAsia="SimSun" w:hAnsi="Segoe UI" w:cs="Segoe UI"/>
          <w:color w:val="24292E"/>
          <w:kern w:val="0"/>
          <w:sz w:val="24"/>
          <w:szCs w:val="24"/>
        </w:rPr>
        <w:t>180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打开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Cloudera</w:t>
      </w:r>
      <w:r>
        <w:rPr>
          <w:rFonts w:ascii="Segoe UI" w:eastAsia="SimSun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Manager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登录界面</w:t>
      </w:r>
    </w:p>
    <w:p w14:paraId="0BB4C78F" w14:textId="50D60950" w:rsidR="00604F82" w:rsidRDefault="00604F82" w:rsidP="00604F82">
      <w:pPr>
        <w:widowControl/>
        <w:numPr>
          <w:ilvl w:val="1"/>
          <w:numId w:val="1"/>
        </w:numPr>
        <w:shd w:val="clear" w:color="auto" w:fill="FFFFFF"/>
        <w:spacing w:before="240" w:after="240"/>
        <w:jc w:val="left"/>
        <w:rPr>
          <w:rFonts w:ascii="Segoe UI" w:eastAsia="SimSun" w:hAnsi="Segoe UI" w:cs="Segoe UI"/>
          <w:color w:val="24292E"/>
          <w:kern w:val="0"/>
          <w:sz w:val="24"/>
          <w:szCs w:val="24"/>
        </w:rPr>
      </w:pPr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输入用户名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SimSun" w:hAnsi="Segoe UI" w:cs="Segoe UI"/>
          <w:color w:val="24292E"/>
          <w:kern w:val="0"/>
          <w:sz w:val="24"/>
          <w:szCs w:val="24"/>
        </w:rPr>
        <w:t xml:space="preserve">admin , 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密码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SimSun" w:hAnsi="Segoe UI" w:cs="Segoe UI"/>
          <w:color w:val="24292E"/>
          <w:kern w:val="0"/>
          <w:sz w:val="24"/>
          <w:szCs w:val="24"/>
        </w:rPr>
        <w:t xml:space="preserve"> </w:t>
      </w:r>
      <w:r w:rsidRPr="00C10465">
        <w:rPr>
          <w:rFonts w:ascii="Segoe UI" w:eastAsia="SimSun" w:hAnsi="Segoe UI" w:cs="Segoe UI"/>
          <w:color w:val="24292E"/>
          <w:kern w:val="0"/>
          <w:sz w:val="24"/>
          <w:szCs w:val="24"/>
        </w:rPr>
        <w:t>Cl0udera</w:t>
      </w:r>
      <w:r>
        <w:rPr>
          <w:rFonts w:ascii="Segoe UI" w:eastAsia="SimSun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登录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Cloudera</w:t>
      </w:r>
      <w:r>
        <w:rPr>
          <w:rFonts w:ascii="Segoe UI" w:eastAsia="SimSun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Manager</w:t>
      </w:r>
    </w:p>
    <w:p w14:paraId="19105258" w14:textId="4476E563" w:rsidR="00604F82" w:rsidRPr="00604F82" w:rsidRDefault="00604F82" w:rsidP="00604F82">
      <w:pPr>
        <w:widowControl/>
        <w:numPr>
          <w:ilvl w:val="1"/>
          <w:numId w:val="1"/>
        </w:numPr>
        <w:shd w:val="clear" w:color="auto" w:fill="FFFFFF"/>
        <w:spacing w:before="240" w:after="240"/>
        <w:jc w:val="left"/>
        <w:rPr>
          <w:rFonts w:ascii="Segoe UI" w:eastAsia="SimSun" w:hAnsi="Segoe UI" w:cs="Segoe UI"/>
          <w:color w:val="24292E"/>
          <w:kern w:val="0"/>
          <w:sz w:val="24"/>
          <w:szCs w:val="24"/>
        </w:rPr>
      </w:pPr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启动或者重启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Cloudera</w:t>
      </w:r>
      <w:r>
        <w:rPr>
          <w:rFonts w:ascii="Segoe UI" w:eastAsia="SimSun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Manager</w:t>
      </w:r>
      <w:r>
        <w:rPr>
          <w:rFonts w:ascii="Segoe UI" w:eastAsia="SimSun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服务</w:t>
      </w:r>
    </w:p>
    <w:p w14:paraId="422E6BB3" w14:textId="4DE7E4E8" w:rsidR="00604F82" w:rsidRDefault="00604F82" w:rsidP="00604F82">
      <w:pPr>
        <w:widowControl/>
        <w:shd w:val="clear" w:color="auto" w:fill="FFFFFF"/>
        <w:spacing w:before="240" w:after="240"/>
        <w:ind w:left="1080"/>
        <w:jc w:val="left"/>
        <w:rPr>
          <w:rFonts w:ascii="Segoe UI" w:eastAsia="SimSun" w:hAnsi="Segoe UI" w:cs="Segoe UI"/>
          <w:color w:val="24292E"/>
          <w:kern w:val="0"/>
          <w:sz w:val="24"/>
          <w:szCs w:val="24"/>
        </w:rPr>
      </w:pPr>
      <w:r w:rsidRPr="00604F82">
        <w:rPr>
          <w:rFonts w:ascii="Segoe UI" w:eastAsia="SimSun" w:hAnsi="Segoe UI" w:cs="Segoe UI"/>
          <w:color w:val="24292E"/>
          <w:kern w:val="0"/>
          <w:sz w:val="24"/>
          <w:szCs w:val="24"/>
        </w:rPr>
        <w:lastRenderedPageBreak/>
        <w:drawing>
          <wp:inline distT="0" distB="0" distL="0" distR="0" wp14:anchorId="54458860" wp14:editId="49EACFAC">
            <wp:extent cx="5943600" cy="4869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D6FE" w14:textId="275D7D7F" w:rsidR="00604F82" w:rsidRPr="00604F82" w:rsidRDefault="00604F82" w:rsidP="00604F82">
      <w:pPr>
        <w:widowControl/>
        <w:numPr>
          <w:ilvl w:val="1"/>
          <w:numId w:val="1"/>
        </w:numPr>
        <w:shd w:val="clear" w:color="auto" w:fill="FFFFFF"/>
        <w:spacing w:before="240" w:after="240"/>
        <w:jc w:val="left"/>
        <w:rPr>
          <w:rFonts w:ascii="Segoe UI" w:eastAsia="SimSun" w:hAnsi="Segoe UI" w:cs="Segoe UI"/>
          <w:color w:val="24292E"/>
          <w:kern w:val="0"/>
          <w:sz w:val="24"/>
          <w:szCs w:val="24"/>
        </w:rPr>
      </w:pPr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更新过期客户端配置并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重启集群</w:t>
      </w:r>
    </w:p>
    <w:p w14:paraId="7A014E25" w14:textId="4CADD05E" w:rsidR="00604F82" w:rsidRDefault="00604F82"/>
    <w:p w14:paraId="630D4FBF" w14:textId="187B2827" w:rsidR="00604F82" w:rsidRDefault="00604F82">
      <w:r w:rsidRPr="00604F82">
        <w:lastRenderedPageBreak/>
        <w:drawing>
          <wp:inline distT="0" distB="0" distL="0" distR="0" wp14:anchorId="68E40A12" wp14:editId="6068BA4C">
            <wp:extent cx="5943600" cy="4264025"/>
            <wp:effectExtent l="0" t="0" r="0" b="317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social media pos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0C60" w14:textId="2DA79F29" w:rsidR="00F47528" w:rsidRDefault="00F47528"/>
    <w:p w14:paraId="795B2227" w14:textId="2B3D7491" w:rsidR="00F47528" w:rsidRPr="007044BD" w:rsidRDefault="00F47528" w:rsidP="00F47528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SimSun" w:hAnsi="Segoe UI" w:cs="Segoe UI" w:hint="eastAsia"/>
          <w:b/>
          <w:bCs/>
          <w:color w:val="24292E"/>
          <w:kern w:val="0"/>
          <w:sz w:val="30"/>
          <w:szCs w:val="30"/>
        </w:rPr>
      </w:pPr>
      <w:r>
        <w:rPr>
          <w:rFonts w:ascii="Segoe UI" w:eastAsia="SimSun" w:hAnsi="Segoe UI" w:cs="Segoe UI" w:hint="eastAsia"/>
          <w:b/>
          <w:bCs/>
          <w:color w:val="24292E"/>
          <w:kern w:val="0"/>
          <w:sz w:val="30"/>
          <w:szCs w:val="30"/>
        </w:rPr>
        <w:t>修改</w:t>
      </w:r>
      <w:proofErr w:type="spellStart"/>
      <w:r>
        <w:rPr>
          <w:rFonts w:ascii="Segoe UI" w:eastAsia="SimSun" w:hAnsi="Segoe UI" w:cs="Segoe UI" w:hint="eastAsia"/>
          <w:b/>
          <w:bCs/>
          <w:color w:val="24292E"/>
          <w:kern w:val="0"/>
          <w:sz w:val="30"/>
          <w:szCs w:val="30"/>
        </w:rPr>
        <w:t>NiF</w:t>
      </w:r>
      <w:r>
        <w:rPr>
          <w:rFonts w:ascii="Segoe UI" w:eastAsia="SimSun" w:hAnsi="Segoe UI" w:cs="Segoe UI"/>
          <w:b/>
          <w:bCs/>
          <w:color w:val="24292E"/>
          <w:kern w:val="0"/>
          <w:sz w:val="30"/>
          <w:szCs w:val="30"/>
        </w:rPr>
        <w:t>i</w:t>
      </w:r>
      <w:proofErr w:type="spellEnd"/>
      <w:r w:rsidRPr="00604F82">
        <w:rPr>
          <w:rFonts w:ascii="Segoe UI" w:eastAsia="SimSun" w:hAnsi="Segoe UI" w:cs="Segoe UI" w:hint="eastAsia"/>
          <w:b/>
          <w:bCs/>
          <w:color w:val="24292E"/>
          <w:kern w:val="0"/>
          <w:sz w:val="30"/>
          <w:szCs w:val="30"/>
        </w:rPr>
        <w:t>集群</w:t>
      </w:r>
      <w:r>
        <w:rPr>
          <w:rFonts w:ascii="Segoe UI" w:eastAsia="SimSun" w:hAnsi="Segoe UI" w:cs="Segoe UI" w:hint="eastAsia"/>
          <w:b/>
          <w:bCs/>
          <w:color w:val="24292E"/>
          <w:kern w:val="0"/>
          <w:sz w:val="30"/>
          <w:szCs w:val="30"/>
        </w:rPr>
        <w:t>配置</w:t>
      </w:r>
    </w:p>
    <w:p w14:paraId="383A209D" w14:textId="3588348F" w:rsidR="00F47528" w:rsidRDefault="00F47528" w:rsidP="00F47528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步骤</w:t>
      </w:r>
      <w:r w:rsidRPr="007044BD">
        <w:rPr>
          <w:rFonts w:ascii="Segoe UI" w:eastAsia="SimSun" w:hAnsi="Segoe UI" w:cs="Segoe UI"/>
          <w:color w:val="24292E"/>
          <w:kern w:val="0"/>
          <w:sz w:val="24"/>
          <w:szCs w:val="24"/>
        </w:rPr>
        <w:t xml:space="preserve">: 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登录</w:t>
      </w:r>
      <w:proofErr w:type="spellStart"/>
      <w:r>
        <w:rPr>
          <w:rFonts w:ascii="Segoe UI" w:eastAsia="SimSun" w:hAnsi="Segoe UI" w:cs="Segoe UI"/>
          <w:color w:val="24292E"/>
          <w:kern w:val="0"/>
          <w:sz w:val="24"/>
          <w:szCs w:val="24"/>
        </w:rPr>
        <w:t>nifi</w:t>
      </w:r>
      <w:proofErr w:type="spellEnd"/>
    </w:p>
    <w:p w14:paraId="2901F6FC" w14:textId="1E1D9673" w:rsidR="00F47528" w:rsidRDefault="00F47528" w:rsidP="00F47528">
      <w:pPr>
        <w:widowControl/>
        <w:numPr>
          <w:ilvl w:val="1"/>
          <w:numId w:val="1"/>
        </w:numPr>
        <w:shd w:val="clear" w:color="auto" w:fill="FFFFFF"/>
        <w:spacing w:before="240" w:after="240"/>
        <w:jc w:val="left"/>
        <w:rPr>
          <w:rFonts w:ascii="Segoe UI" w:eastAsia="SimSun" w:hAnsi="Segoe UI" w:cs="Segoe UI"/>
          <w:color w:val="24292E"/>
          <w:kern w:val="0"/>
          <w:sz w:val="24"/>
          <w:szCs w:val="24"/>
        </w:rPr>
      </w:pPr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在浏览器中输入你的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IP:</w:t>
      </w:r>
      <w:r>
        <w:rPr>
          <w:rFonts w:ascii="Segoe UI" w:eastAsia="SimSun" w:hAnsi="Segoe UI" w:cs="Segoe UI"/>
          <w:color w:val="24292E"/>
          <w:kern w:val="0"/>
          <w:sz w:val="24"/>
          <w:szCs w:val="24"/>
        </w:rPr>
        <w:t>80</w:t>
      </w:r>
      <w:r>
        <w:rPr>
          <w:rFonts w:ascii="Segoe UI" w:eastAsia="SimSun" w:hAnsi="Segoe UI" w:cs="Segoe UI"/>
          <w:color w:val="24292E"/>
          <w:kern w:val="0"/>
          <w:sz w:val="24"/>
          <w:szCs w:val="24"/>
        </w:rPr>
        <w:t>80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/</w:t>
      </w:r>
      <w:proofErr w:type="spellStart"/>
      <w:r>
        <w:rPr>
          <w:rFonts w:ascii="Segoe UI" w:eastAsia="SimSun" w:hAnsi="Segoe UI" w:cs="Segoe UI"/>
          <w:color w:val="24292E"/>
          <w:kern w:val="0"/>
          <w:sz w:val="24"/>
          <w:szCs w:val="24"/>
        </w:rPr>
        <w:t>nifi</w:t>
      </w:r>
      <w:proofErr w:type="spellEnd"/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打开</w:t>
      </w:r>
      <w:proofErr w:type="spellStart"/>
      <w:r>
        <w:rPr>
          <w:rFonts w:ascii="Segoe UI" w:eastAsia="SimSun" w:hAnsi="Segoe UI" w:cs="Segoe UI"/>
          <w:color w:val="24292E"/>
          <w:kern w:val="0"/>
          <w:sz w:val="24"/>
          <w:szCs w:val="24"/>
        </w:rPr>
        <w:t>nifi</w:t>
      </w:r>
      <w:proofErr w:type="spellEnd"/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界面</w:t>
      </w:r>
    </w:p>
    <w:p w14:paraId="70217FC2" w14:textId="7EB12237" w:rsidR="00FE25F4" w:rsidRPr="00FE25F4" w:rsidRDefault="00FE25F4" w:rsidP="00FE25F4">
      <w:pPr>
        <w:widowControl/>
        <w:numPr>
          <w:ilvl w:val="1"/>
          <w:numId w:val="1"/>
        </w:numPr>
        <w:shd w:val="clear" w:color="auto" w:fill="FFFFFF"/>
        <w:spacing w:before="240" w:after="240"/>
        <w:jc w:val="left"/>
        <w:rPr>
          <w:rFonts w:ascii="Segoe UI" w:eastAsia="SimSun" w:hAnsi="Segoe UI" w:cs="Segoe UI"/>
          <w:color w:val="24292E"/>
          <w:kern w:val="0"/>
          <w:sz w:val="24"/>
          <w:szCs w:val="24"/>
        </w:rPr>
      </w:pPr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进入点击</w:t>
      </w:r>
      <w:r>
        <w:rPr>
          <w:rFonts w:ascii="Segoe UI" w:eastAsia="SimSun" w:hAnsi="Segoe UI" w:cs="Segoe UI"/>
          <w:color w:val="24292E"/>
          <w:kern w:val="0"/>
          <w:sz w:val="24"/>
          <w:szCs w:val="24"/>
        </w:rPr>
        <w:t>cluster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界面</w:t>
      </w:r>
    </w:p>
    <w:p w14:paraId="1291AB09" w14:textId="6C7A98B4" w:rsidR="00F47528" w:rsidRDefault="00FE25F4">
      <w:r w:rsidRPr="00FE25F4">
        <w:lastRenderedPageBreak/>
        <w:drawing>
          <wp:inline distT="0" distB="0" distL="0" distR="0" wp14:anchorId="543679E1" wp14:editId="48EE902B">
            <wp:extent cx="5118100" cy="513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33FE" w14:textId="7E7461D3" w:rsidR="00FE25F4" w:rsidRDefault="00FE25F4"/>
    <w:p w14:paraId="51D9D197" w14:textId="2676E786" w:rsidR="00FE25F4" w:rsidRDefault="00FE25F4"/>
    <w:p w14:paraId="594A5964" w14:textId="641DE4FC" w:rsidR="00FE25F4" w:rsidRPr="00FE25F4" w:rsidRDefault="00FE25F4" w:rsidP="00FE25F4">
      <w:pPr>
        <w:widowControl/>
        <w:numPr>
          <w:ilvl w:val="1"/>
          <w:numId w:val="1"/>
        </w:numPr>
        <w:shd w:val="clear" w:color="auto" w:fill="FFFFFF"/>
        <w:spacing w:before="240" w:after="240"/>
        <w:jc w:val="left"/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删除其中处于</w:t>
      </w:r>
      <w:r>
        <w:rPr>
          <w:rFonts w:ascii="Segoe UI" w:eastAsia="SimSun" w:hAnsi="Segoe UI" w:cs="Segoe UI"/>
          <w:color w:val="24292E"/>
          <w:kern w:val="0"/>
          <w:sz w:val="24"/>
          <w:szCs w:val="24"/>
        </w:rPr>
        <w:t xml:space="preserve">disconnected 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状态的节点，需要注意只能删除其中一个。</w:t>
      </w:r>
    </w:p>
    <w:p w14:paraId="3A9CBE3F" w14:textId="77777777" w:rsidR="00FE25F4" w:rsidRDefault="00FE25F4"/>
    <w:p w14:paraId="3CEEEF8B" w14:textId="69E69580" w:rsidR="00FE25F4" w:rsidRDefault="00FE25F4">
      <w:r w:rsidRPr="00FE25F4">
        <w:drawing>
          <wp:inline distT="0" distB="0" distL="0" distR="0" wp14:anchorId="73F65241" wp14:editId="37572D70">
            <wp:extent cx="5943600" cy="1191260"/>
            <wp:effectExtent l="0" t="0" r="0" b="254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social media pos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364D" w14:textId="5E5E139A" w:rsidR="00FE25F4" w:rsidRDefault="00FE25F4">
      <w:pPr>
        <w:rPr>
          <w:rFonts w:hint="eastAsia"/>
        </w:rPr>
      </w:pPr>
      <w:r>
        <w:rPr>
          <w:rFonts w:hint="eastAsia"/>
        </w:rPr>
        <w:t>注意：不进行上述操作的时候，在</w:t>
      </w:r>
      <w:r>
        <w:t>lab2</w:t>
      </w:r>
      <w:r>
        <w:rPr>
          <w:rFonts w:hint="eastAsia"/>
        </w:rPr>
        <w:t>的时候会出现如下的报错提示。</w:t>
      </w:r>
    </w:p>
    <w:p w14:paraId="060B4859" w14:textId="72782CA9" w:rsidR="00FE25F4" w:rsidRDefault="00FE25F4">
      <w:r w:rsidRPr="00FE25F4">
        <w:lastRenderedPageBreak/>
        <w:drawing>
          <wp:inline distT="0" distB="0" distL="0" distR="0" wp14:anchorId="075633E1" wp14:editId="2ED2A7F2">
            <wp:extent cx="5943600" cy="3424555"/>
            <wp:effectExtent l="0" t="0" r="0" b="444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5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A121E"/>
    <w:multiLevelType w:val="multilevel"/>
    <w:tmpl w:val="586A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B33880"/>
    <w:multiLevelType w:val="multilevel"/>
    <w:tmpl w:val="9654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F82"/>
    <w:rsid w:val="00604F82"/>
    <w:rsid w:val="00F47528"/>
    <w:rsid w:val="00FE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A427C"/>
  <w15:chartTrackingRefBased/>
  <w15:docId w15:val="{A751FEC6-3D3F-8A4A-A2EA-E446F6B9E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F82"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22198</dc:creator>
  <cp:keywords/>
  <dc:description/>
  <cp:lastModifiedBy>22198</cp:lastModifiedBy>
  <cp:revision>2</cp:revision>
  <dcterms:created xsi:type="dcterms:W3CDTF">2020-09-16T12:17:00Z</dcterms:created>
  <dcterms:modified xsi:type="dcterms:W3CDTF">2020-09-16T12:38:00Z</dcterms:modified>
</cp:coreProperties>
</file>