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A77B3E">
      <w:pPr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Dex实战课程</w:t>
      </w:r>
    </w:p>
    <w:p w:rsidR="00A77B3E">
      <w:pPr>
        <w:rPr>
          <w:rFonts w:ascii="Arial" w:eastAsia="Arial" w:hAnsi="Arial" w:cs="Arial"/>
          <w:b/>
          <w:color w:val="000000"/>
          <w:sz w:val="32"/>
        </w:rPr>
      </w:pP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1. 基础篇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问题1：如何创建交易？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创建你的第一笔交易？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钱包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代币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购买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签名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上链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问题2：钱包在交易中的角色？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任务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如何创建一个钱包？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如何用钱包进行交易？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交易做了什么事情？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交易发到哪里去了？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涉及概念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web3的入口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账户</w:t>
      </w:r>
    </w:p>
    <w:p w:rsidR="00A77B3E">
      <w:pPr>
        <w:numPr>
          <w:ilvl w:val="4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公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签名</w:t>
      </w:r>
    </w:p>
    <w:p w:rsidR="00A77B3E">
      <w:pPr>
        <w:numPr>
          <w:ilvl w:val="4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私钥</w:t>
      </w:r>
    </w:p>
    <w:p w:rsidR="00A77B3E">
      <w:pPr>
        <w:numPr>
          <w:ilvl w:val="5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椭圆曲线加密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余额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问题3：代币是什么？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类比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spl token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问题4:  如何查看我的交易？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区块链浏览器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下节课的钩子</w:t>
      </w:r>
    </w:p>
    <w:p w:rsidR="00A77B3E">
      <w:pPr>
        <w:numPr>
          <w:ilvl w:val="4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怎么这么多地址？都代表什么意思?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问题5：地址和账户的关系？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账户模型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hook</w:t>
      </w:r>
    </w:p>
    <w:p w:rsidR="00A77B3E">
      <w:pPr>
        <w:numPr>
          <w:ilvl w:val="4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学完了账户模型，我们来看owner到底什么意思？它有什么作用？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问题6：钱包账户和代币的关系？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持有关系怎么表示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ATA账户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问题7：如何发送交易到链上？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节点：测试网，开发网，主网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hook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 xml:space="preserve">问题8：合约是什么？在我们的交易中，它起了什么作用？ 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合约和传统类的类比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代币合约，system合约，dex合约等等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问题9： 如何创建并部署合约？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问题10： 如何与合约交互？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IDL 与合约的关系？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hook</w:t>
      </w:r>
    </w:p>
    <w:p w:rsidR="00A77B3E">
      <w:pPr>
        <w:numPr>
          <w:ilvl w:val="4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基于IDL我们能做什么？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问题11： 交易上链后发生了什么？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交易状态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hook</w:t>
      </w:r>
    </w:p>
    <w:p w:rsidR="00A77B3E">
      <w:pPr>
        <w:numPr>
          <w:ilvl w:val="4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processing+confirmed+finalized 状态变化发生了什么？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问题12： 区块链？什么是区块？链接的什么？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重点：交易上链上的哪里去了？ 交易和区块的关系？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问题13： 交易的三种状态：被谁process了？处理了什么？什么时候被处理？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hook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处理之后呢？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问题14：交易状态2：confirmed: when, what, who,how...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共识系统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达成共识了confirmed 就安全了吗？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对什么达成了共识？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问题15： 交易状态3：finalized （wehn, what,who,how, why?）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区块重置攻击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pos,pow原理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问题16：语言基础---golang在项目中用到的核心特性：channel,goroutine 及GMP并发模型讲解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并发管理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2. 数据解析篇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问题16：交易解析是做什么的？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应用场景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跟单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狙击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套利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找工作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攻击</w:t>
      </w:r>
    </w:p>
    <w:p w:rsidR="00A77B3E">
      <w:pPr>
        <w:numPr>
          <w:ilvl w:val="4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实时冻结攻击</w:t>
      </w:r>
    </w:p>
    <w:p w:rsidR="00A77B3E">
      <w:pPr>
        <w:numPr>
          <w:ilvl w:val="4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钓鱼攻击</w:t>
      </w:r>
    </w:p>
    <w:p w:rsidR="00A77B3E">
      <w:pPr>
        <w:numPr>
          <w:ilvl w:val="4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...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...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问题17：要解析什么？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看你的需求，交易结构里有的你又可以解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问题18：数据源从哪来？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官方数据接口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第三方数据服务商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问题20：区块中交易怎么解析？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遍历交易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问题21： 交易数据结构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hook： 指令数据结构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问题22：指令数据结构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问题23： 如何解析指令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分账户 和 data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问题24：账户放入交易前后的变化？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问题25：IDL文件从哪里获取？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问题26： 如何查看data布局？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IDL文件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问题27：如何实时计算代币价格？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 xml:space="preserve"> 链上没有的数据，如何基于链上有的信息，进行聚合处理，来获取？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问题28：如何获取代币的holder数？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账户模型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问题29：如何检查代币的安全性？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代币数据结构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问题30：如何解析pumpfun / AMM事件？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swap: buy / sell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pool creation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问题31：如何解析raydium / launchpad事件?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swap: buy /sell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pool creation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问题32： 如何解析 token/token2022 事件？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mint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burn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问题：如何计算top10？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问题33： 如何解析代币元数据？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问题：如何获取用户持仓？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3. 交易构造篇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问题34：交易是什么？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构造交易就是构造指令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问题35：回顾交易浏览器，我们一笔交易涉及哪些指令？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问题36：computeunit/compunitprice指令作用？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问题37：ata指令作用？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问题38：sync指令作用？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问题39： transfer指令作用？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问题40：swap指令作用？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问题41：close指令作用？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账户生命周期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问题42：system program合约作用？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问题43：token program合约作用？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问题44：custom program合约作用？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问题45：什么是交易对？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问题46：什么是AMM？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问题47：什么是流动性？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问题48：什么是滑点？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问题49：如何计算最小输出数量？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问题50：什么是CLMM？与AMM区别？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问题51：如何在开发网部署pumpfun合约？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问题52：如何在开发网部署raydium合约?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问题53：什么是PDA账户?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问题：如何实现交易构造并发布上链？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7. 项目综合篇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问题：go-zero框架如何搭建？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问题：consumer服务核心点？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问题：trade服务核心点？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问题：market服务核心点？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问题：gateway服务核心点？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问题：data-flow服务核心点？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问题：websocket服务核心点？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问题：前端实现核心点？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问题：kafka服务器部署及在项目中的核心点？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kafka partition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问题：redis服务器部署及其在项目中的角色与应用？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问题：mysql服务器部署及其在项目中的角色与应用？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问题：grpc在项目中的角色与应用？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6. 核心原理篇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【涉及源码】和基础一下区分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问题：什么是拜占庭攻击？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问题：什么是POW？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问题：什么是POS?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问题：POH在优化solana共识速度中的作用？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问题：为什么区块一旦finalized后，很难被重置？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问题：solana最新共识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问题：solana 虚拟机是什么？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5. 性能优化篇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问题：如何保障交易成功率？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问题：如何提高交易上链速度？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节点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computelimit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priority fee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问题：如何保障购买代币安全？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问题：如何优化上亿行的大表？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问题：如何提高查询速度？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4. 核心业务篇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问题54：如何保障解析的实时性？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生产者，消费者协程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block表如何设计?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问题55：解析失败了怎么办？不久丢块了吗？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兜底策略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问题59：如何推送实时数据给前端展示？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redis 发布订阅模式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websocket推送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问题60：限价单如何设计?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问题61：翻倍出本如何设计？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问题62：市价单如何设计？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问题63：如何判断当前交易已经成功上链？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trade表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问题64：kline如何计算？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问题：表结构设计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token表如何设计？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pair表如何设计？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trade表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问题19：怎么解析区块？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sdk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自由主题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</w:p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