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CE01" w14:textId="03A9188A" w:rsidR="00034A7B" w:rsidRDefault="004168C6" w:rsidP="00416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任务简介</w:t>
      </w:r>
    </w:p>
    <w:p w14:paraId="3AF27CC3" w14:textId="5C5D23B2" w:rsidR="004168C6" w:rsidRPr="004417A5" w:rsidRDefault="004168C6" w:rsidP="004168C6">
      <w:pPr>
        <w:ind w:left="420" w:firstLine="420"/>
      </w:pPr>
      <w:r w:rsidRPr="004417A5">
        <w:rPr>
          <w:rFonts w:hint="eastAsia"/>
        </w:rPr>
        <w:t>我们需要从盗窃罪名起诉意见书中，通过NER进行信息抽取，识别出内容中的信息实体，输出预测结果。</w:t>
      </w:r>
    </w:p>
    <w:p w14:paraId="5CEB4ADC" w14:textId="531C7BC2" w:rsidR="004168C6" w:rsidRPr="004417A5" w:rsidRDefault="004168C6" w:rsidP="004168C6">
      <w:pPr>
        <w:ind w:left="420" w:firstLine="420"/>
      </w:pPr>
      <w:r w:rsidRPr="004417A5">
        <w:rPr>
          <w:rFonts w:hint="eastAsia"/>
        </w:rPr>
        <w:t>一共需要提取十类实体，分别是</w:t>
      </w:r>
      <w:r w:rsidRPr="004417A5">
        <w:rPr>
          <w:rFonts w:hint="eastAsia"/>
        </w:rPr>
        <w:t>犯罪嫌疑人</w:t>
      </w:r>
      <w:r w:rsidRPr="004417A5">
        <w:rPr>
          <w:rFonts w:hint="eastAsia"/>
        </w:rPr>
        <w:t>、</w:t>
      </w:r>
      <w:r w:rsidRPr="004417A5">
        <w:rPr>
          <w:rFonts w:hint="eastAsia"/>
        </w:rPr>
        <w:t>受害人</w:t>
      </w:r>
      <w:r w:rsidRPr="004417A5">
        <w:rPr>
          <w:rFonts w:hint="eastAsia"/>
        </w:rPr>
        <w:t>、</w:t>
      </w:r>
      <w:r w:rsidRPr="004417A5">
        <w:rPr>
          <w:rFonts w:hint="eastAsia"/>
        </w:rPr>
        <w:t>被盗货币</w:t>
      </w:r>
      <w:r w:rsidRPr="004417A5">
        <w:rPr>
          <w:rFonts w:hint="eastAsia"/>
        </w:rPr>
        <w:t>、</w:t>
      </w:r>
      <w:r w:rsidRPr="004417A5">
        <w:rPr>
          <w:rFonts w:hint="eastAsia"/>
        </w:rPr>
        <w:t>物品价值</w:t>
      </w:r>
      <w:r w:rsidRPr="004417A5">
        <w:rPr>
          <w:rFonts w:hint="eastAsia"/>
        </w:rPr>
        <w:t>、</w:t>
      </w:r>
      <w:r w:rsidRPr="004417A5">
        <w:rPr>
          <w:rFonts w:hint="eastAsia"/>
        </w:rPr>
        <w:t>盗窃获利</w:t>
      </w:r>
      <w:r w:rsidRPr="004417A5">
        <w:rPr>
          <w:rFonts w:hint="eastAsia"/>
        </w:rPr>
        <w:t>、</w:t>
      </w:r>
      <w:r w:rsidRPr="004417A5">
        <w:rPr>
          <w:rFonts w:hint="eastAsia"/>
        </w:rPr>
        <w:t>被盗物品</w:t>
      </w:r>
      <w:r w:rsidRPr="004417A5">
        <w:rPr>
          <w:rFonts w:hint="eastAsia"/>
        </w:rPr>
        <w:t>、</w:t>
      </w:r>
      <w:r w:rsidRPr="004417A5">
        <w:rPr>
          <w:rFonts w:hint="eastAsia"/>
        </w:rPr>
        <w:t>作案工具</w:t>
      </w:r>
      <w:r w:rsidRPr="004417A5">
        <w:rPr>
          <w:rFonts w:hint="eastAsia"/>
        </w:rPr>
        <w:t>、</w:t>
      </w:r>
      <w:r w:rsidRPr="004417A5">
        <w:rPr>
          <w:rFonts w:hint="eastAsia"/>
        </w:rPr>
        <w:t>时间</w:t>
      </w:r>
      <w:r w:rsidRPr="004417A5">
        <w:rPr>
          <w:rFonts w:hint="eastAsia"/>
        </w:rPr>
        <w:t>、</w:t>
      </w:r>
      <w:r w:rsidRPr="004417A5">
        <w:rPr>
          <w:rFonts w:hint="eastAsia"/>
        </w:rPr>
        <w:t>地点</w:t>
      </w:r>
      <w:r w:rsidRPr="004417A5">
        <w:rPr>
          <w:rFonts w:hint="eastAsia"/>
        </w:rPr>
        <w:t>、</w:t>
      </w:r>
      <w:r w:rsidRPr="004417A5">
        <w:rPr>
          <w:rFonts w:hint="eastAsia"/>
        </w:rPr>
        <w:t>组织机构</w:t>
      </w:r>
      <w:r w:rsidRPr="004417A5">
        <w:rPr>
          <w:rFonts w:hint="eastAsia"/>
        </w:rPr>
        <w:t>，对每段内容我们标记十种label的范围，一种label可以出现多次或者0次。</w:t>
      </w:r>
    </w:p>
    <w:p w14:paraId="2ADE1F34" w14:textId="0AF7CB59" w:rsidR="00C86D6E" w:rsidRDefault="00C86D6E" w:rsidP="00C86D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代码说明</w:t>
      </w:r>
    </w:p>
    <w:p w14:paraId="429C830D" w14:textId="53CFD3C9" w:rsidR="00C86D6E" w:rsidRDefault="00C86D6E" w:rsidP="004417A5">
      <w:pPr>
        <w:ind w:left="420" w:firstLine="420"/>
      </w:pPr>
      <w:r>
        <w:rPr>
          <w:rFonts w:hint="eastAsia"/>
        </w:rPr>
        <w:t>在model文件夹中，我实现了Bilstm+CRF网络</w:t>
      </w:r>
      <w:r w:rsidR="004417A5">
        <w:rPr>
          <w:rFonts w:hint="eastAsia"/>
        </w:rPr>
        <w:t>。首先在bilstm.</w:t>
      </w:r>
      <w:r w:rsidR="004417A5">
        <w:t>py</w:t>
      </w:r>
      <w:r w:rsidR="004417A5">
        <w:rPr>
          <w:rFonts w:hint="eastAsia"/>
        </w:rPr>
        <w:t>中，我借助pytorch实现Bilstm，</w:t>
      </w:r>
      <w:r w:rsidR="004417A5" w:rsidRPr="004417A5">
        <w:rPr>
          <w:rFonts w:hint="eastAsia"/>
        </w:rPr>
        <w:t>其中包括了一个嵌入层、一个双向</w:t>
      </w:r>
      <w:r w:rsidR="004417A5" w:rsidRPr="004417A5">
        <w:t>LSTM层和一个全连接线性层。在forward()方法中，输入的sents_tensor是一个批次的句子序列，lengths是每个句子的长度，通过嵌入层将句子转换为词向量，然后使用pack_padded_sequence()函数将词向量打包成可变长度的序列，通过双向LSTM计算出隐状态，最后通过全连接线性层输出预测结果。test()方法与forward()方法相似，只不过返回的是标注结果而非预测得分。</w:t>
      </w:r>
    </w:p>
    <w:p w14:paraId="08843EF2" w14:textId="572B5085" w:rsidR="004417A5" w:rsidRDefault="004417A5" w:rsidP="004417A5">
      <w:pPr>
        <w:ind w:left="420" w:firstLine="420"/>
      </w:pPr>
      <w:r>
        <w:rPr>
          <w:rFonts w:hint="eastAsia"/>
        </w:rPr>
        <w:t>在</w:t>
      </w:r>
      <w:r w:rsidR="00E20E0D">
        <w:rPr>
          <w:rFonts w:hint="eastAsia"/>
        </w:rPr>
        <w:t>util</w:t>
      </w:r>
      <w:r w:rsidR="00E20E0D">
        <w:t>.py</w:t>
      </w:r>
      <w:r w:rsidR="00E20E0D">
        <w:rPr>
          <w:rFonts w:hint="eastAsia"/>
        </w:rPr>
        <w:t>中，</w:t>
      </w:r>
      <w:r w:rsidR="00E20E0D" w:rsidRPr="00E20E0D">
        <w:t>word2features()和sent2features()分别用于抽取单个字特征和序列特征；tensorized()函数将输入的batch转化为Tensor，并添加了padding和unknown token；sort_by_lengths()函数将batch中的数据按照长度从大到小排序，以便进行pack操作。cal_loss()函数计算序列标注任务的损失，cal_lstm_crf_loss()函数则是用于BiLSTM-CRF模型的损失计算。此外，还有indexed()和pad_sequence()等辅</w:t>
      </w:r>
      <w:r w:rsidR="00E20E0D" w:rsidRPr="00E20E0D">
        <w:rPr>
          <w:rFonts w:hint="eastAsia"/>
        </w:rPr>
        <w:t>助函数可用于处理标注结果。</w:t>
      </w:r>
      <w:r w:rsidR="00E20E0D">
        <w:rPr>
          <w:rFonts w:hint="eastAsia"/>
        </w:rPr>
        <w:t>这些是</w:t>
      </w:r>
      <w:r w:rsidR="00E20E0D" w:rsidRPr="00E20E0D">
        <w:t>BiLSTM-CRF模型需要的辅助函数</w:t>
      </w:r>
    </w:p>
    <w:p w14:paraId="6E476D81" w14:textId="47AFE53C" w:rsidR="00E20E0D" w:rsidRDefault="00E20E0D" w:rsidP="004417A5">
      <w:pPr>
        <w:ind w:left="420" w:firstLine="420"/>
      </w:pPr>
      <w:r>
        <w:rPr>
          <w:rFonts w:hint="eastAsia"/>
        </w:rPr>
        <w:t>在bilstm</w:t>
      </w:r>
      <w:r>
        <w:t>.py</w:t>
      </w:r>
      <w:r>
        <w:rPr>
          <w:rFonts w:hint="eastAsia"/>
        </w:rPr>
        <w:t>文件中，</w:t>
      </w:r>
      <w:r w:rsidRPr="00E20E0D">
        <w:t>BiLSTM_CRF类</w:t>
      </w:r>
      <w:r>
        <w:rPr>
          <w:rFonts w:hint="eastAsia"/>
        </w:rPr>
        <w:t>里面我</w:t>
      </w:r>
      <w:r w:rsidRPr="00E20E0D">
        <w:t>重载了forward函数和test函数，在forward函数中计算出CRF层的得分，并在test函数中</w:t>
      </w:r>
      <w:r>
        <w:rPr>
          <w:rFonts w:hint="eastAsia"/>
        </w:rPr>
        <w:t>，</w:t>
      </w:r>
      <w:r w:rsidRPr="00E20E0D">
        <w:rPr>
          <w:rFonts w:hint="eastAsia"/>
        </w:rPr>
        <w:t>使用维特比算法进行标注的函数，输入参数包括测试集</w:t>
      </w:r>
      <w:r w:rsidRPr="00E20E0D">
        <w:t>tensor、每个样本句子长度和标签到id的映射。首先，通过forward函数计算出CRF层得分，然后根据得分和维特比算法来预测出最佳的标签序列，最后将预测结果转换为Tensor并返回。在解码过程中，利用动态规划的思想，从后往前遍历标签序列，每次取当前状态下概率最大的标签，并记录其序号，直至到达序列开头。</w:t>
      </w:r>
    </w:p>
    <w:p w14:paraId="2E0ADF55" w14:textId="0E48C2E0" w:rsidR="00E20E0D" w:rsidRDefault="00E20E0D" w:rsidP="004417A5">
      <w:pPr>
        <w:ind w:left="420" w:firstLine="420"/>
      </w:pPr>
      <w:r>
        <w:rPr>
          <w:rFonts w:hint="eastAsia"/>
        </w:rPr>
        <w:t>在</w:t>
      </w:r>
      <w:r>
        <w:t>my_evaluate.py</w:t>
      </w:r>
      <w:r>
        <w:rPr>
          <w:rFonts w:hint="eastAsia"/>
        </w:rPr>
        <w:t>以及evaluating.</w:t>
      </w:r>
      <w:r>
        <w:t>py</w:t>
      </w:r>
      <w:r>
        <w:rPr>
          <w:rFonts w:hint="eastAsia"/>
        </w:rPr>
        <w:t>中，</w:t>
      </w:r>
      <w:r w:rsidR="002A4906">
        <w:rPr>
          <w:rFonts w:hint="eastAsia"/>
        </w:rPr>
        <w:t>主要实现了</w:t>
      </w:r>
      <w:r w:rsidR="002A4906" w:rsidRPr="002A4906">
        <w:rPr>
          <w:rFonts w:hint="eastAsia"/>
        </w:rPr>
        <w:t>计算</w:t>
      </w:r>
      <w:r w:rsidR="002A4906">
        <w:rPr>
          <w:rFonts w:hint="eastAsia"/>
        </w:rPr>
        <w:t>BIOES标记中</w:t>
      </w:r>
      <w:r w:rsidR="002A4906" w:rsidRPr="002A4906">
        <w:rPr>
          <w:rFonts w:hint="eastAsia"/>
        </w:rPr>
        <w:t>的精确率、召回率和</w:t>
      </w:r>
      <w:r w:rsidR="002A4906" w:rsidRPr="002A4906">
        <w:t>F1分数</w:t>
      </w:r>
      <w:r w:rsidR="002A4906">
        <w:rPr>
          <w:rFonts w:hint="eastAsia"/>
        </w:rPr>
        <w:t>，同时也通过调用给出的e</w:t>
      </w:r>
      <w:r w:rsidR="002A4906">
        <w:t>valuate.py</w:t>
      </w:r>
      <w:r w:rsidR="002A4906">
        <w:rPr>
          <w:rFonts w:hint="eastAsia"/>
        </w:rPr>
        <w:t>，计算出scores作为参考。</w:t>
      </w:r>
    </w:p>
    <w:p w14:paraId="4D147185" w14:textId="61008EA4" w:rsidR="00A07303" w:rsidRDefault="00A07303" w:rsidP="004417A5">
      <w:pPr>
        <w:ind w:left="420" w:firstLine="420"/>
      </w:pPr>
      <w:r>
        <w:rPr>
          <w:rFonts w:hint="eastAsia"/>
        </w:rPr>
        <w:t>在t</w:t>
      </w:r>
      <w:r>
        <w:t>rain.py</w:t>
      </w:r>
      <w:r>
        <w:rPr>
          <w:rFonts w:hint="eastAsia"/>
        </w:rPr>
        <w:t>中就是模型的训练部分</w:t>
      </w:r>
      <w:r w:rsidR="00D1406E">
        <w:rPr>
          <w:rFonts w:hint="eastAsia"/>
        </w:rPr>
        <w:t>，包含了保存模型以及部分</w:t>
      </w:r>
      <w:r w:rsidR="001928EC">
        <w:rPr>
          <w:rFonts w:hint="eastAsia"/>
        </w:rPr>
        <w:t>数据</w:t>
      </w:r>
      <w:r w:rsidR="00D1406E">
        <w:rPr>
          <w:rFonts w:hint="eastAsia"/>
        </w:rPr>
        <w:t>，输出e</w:t>
      </w:r>
      <w:r w:rsidR="00D1406E">
        <w:t>valuate</w:t>
      </w:r>
      <w:r w:rsidR="00D1406E">
        <w:rPr>
          <w:rFonts w:hint="eastAsia"/>
        </w:rPr>
        <w:t>的结果等等功能。</w:t>
      </w:r>
    </w:p>
    <w:p w14:paraId="5D45534A" w14:textId="0F00BB21" w:rsidR="001928EC" w:rsidRDefault="001928EC" w:rsidP="004417A5">
      <w:pPr>
        <w:ind w:left="420" w:firstLine="420"/>
        <w:rPr>
          <w:rFonts w:hint="eastAsia"/>
        </w:rPr>
      </w:pPr>
      <w:r>
        <w:rPr>
          <w:rFonts w:hint="eastAsia"/>
        </w:rPr>
        <w:t>在m</w:t>
      </w:r>
      <w:r>
        <w:t>ain.py</w:t>
      </w:r>
      <w:r>
        <w:rPr>
          <w:rFonts w:hint="eastAsia"/>
        </w:rPr>
        <w:t>中</w:t>
      </w:r>
      <w:r w:rsidRPr="001928EC">
        <w:rPr>
          <w:rFonts w:hint="eastAsia"/>
        </w:rPr>
        <w:t>对测试集进行预处理，将其转换为可以输入模型的格式，并调用</w:t>
      </w:r>
      <w:r w:rsidRPr="001928EC">
        <w:t>load_model()函数加载</w:t>
      </w:r>
      <w:r>
        <w:rPr>
          <w:rFonts w:hint="eastAsia"/>
        </w:rPr>
        <w:t>调用traning过程中保存的模型以及部分数据</w:t>
      </w:r>
      <w:r w:rsidRPr="001928EC">
        <w:t>。最后调用test()函数进行预测，并将预测结果以及对应的id转化为json格式保存在'output/output.json'文件中。</w:t>
      </w:r>
    </w:p>
    <w:p w14:paraId="7CC0C94F" w14:textId="18C76DE8" w:rsidR="00C86D6E" w:rsidRDefault="0036239C" w:rsidP="00C86D6E">
      <w:pPr>
        <w:pStyle w:val="a3"/>
        <w:numPr>
          <w:ilvl w:val="0"/>
          <w:numId w:val="1"/>
        </w:numPr>
        <w:ind w:firstLineChars="0"/>
      </w:pPr>
      <w:r w:rsidRPr="0036239C">
        <w:rPr>
          <w:rFonts w:hint="eastAsia"/>
        </w:rPr>
        <w:t>模型评价</w:t>
      </w:r>
    </w:p>
    <w:p w14:paraId="096A9C4D" w14:textId="603409DD" w:rsidR="0036239C" w:rsidRDefault="0036239C" w:rsidP="00153417">
      <w:pPr>
        <w:ind w:left="420" w:firstLine="420"/>
        <w:rPr>
          <w:rFonts w:hint="eastAsia"/>
        </w:rPr>
      </w:pPr>
      <w:r>
        <w:rPr>
          <w:rFonts w:hint="eastAsia"/>
        </w:rPr>
        <w:t>我将模型的evaluate结果放在了result</w:t>
      </w:r>
      <w:r>
        <w:t>.txt</w:t>
      </w:r>
      <w:r>
        <w:rPr>
          <w:rFonts w:hint="eastAsia"/>
        </w:rPr>
        <w:t>文件中</w:t>
      </w:r>
      <w:r w:rsidR="002F0385">
        <w:rPr>
          <w:rFonts w:hint="eastAsia"/>
        </w:rPr>
        <w:t>，在多次划分实验中，F1-score在88~93之间浮动，在train/test为9/1时，大约有一半的文本标签与ground</w:t>
      </w:r>
      <w:r w:rsidR="002F0385">
        <w:t>_</w:t>
      </w:r>
      <w:r w:rsidR="002F0385">
        <w:rPr>
          <w:rFonts w:hint="eastAsia"/>
        </w:rPr>
        <w:t>truth完全一致</w:t>
      </w:r>
      <w:r w:rsidR="00E73D58">
        <w:rPr>
          <w:rFonts w:hint="eastAsia"/>
        </w:rPr>
        <w:t>。</w:t>
      </w:r>
      <w:r w:rsidR="00153417">
        <w:rPr>
          <w:rFonts w:hint="eastAsia"/>
        </w:rPr>
        <w:t>可以从</w:t>
      </w:r>
      <w:r w:rsidR="00153417" w:rsidRPr="00153417">
        <w:t>Confusion Matrix</w:t>
      </w:r>
      <w:r w:rsidR="00153417">
        <w:rPr>
          <w:rFonts w:hint="eastAsia"/>
        </w:rPr>
        <w:t>看出，标签容易在B</w:t>
      </w:r>
      <w:r w:rsidR="00153417">
        <w:t>-\E-\M-\S-</w:t>
      </w:r>
      <w:r w:rsidR="00153417">
        <w:rPr>
          <w:rFonts w:hint="eastAsia"/>
        </w:rPr>
        <w:t>这些前缀中互相分错，以及容易将标签分为O，即无标签。对物体类别分错较为少见，从BIOES的标注方法中可以得知，该模型可能会错误判断实体名称的长度，以及漏分实体，错分实体则较为少见。</w:t>
      </w:r>
      <w:r w:rsidR="002C7D64">
        <w:rPr>
          <w:rFonts w:hint="eastAsia"/>
        </w:rPr>
        <w:t>可能将BIOES标注方式进行改进结果会有提升。</w:t>
      </w:r>
    </w:p>
    <w:sectPr w:rsidR="00362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A05F9"/>
    <w:multiLevelType w:val="hybridMultilevel"/>
    <w:tmpl w:val="87D805A4"/>
    <w:lvl w:ilvl="0" w:tplc="FC3670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114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A0"/>
    <w:rsid w:val="00034A7B"/>
    <w:rsid w:val="000F0E43"/>
    <w:rsid w:val="00153417"/>
    <w:rsid w:val="001928EC"/>
    <w:rsid w:val="002A4906"/>
    <w:rsid w:val="002C7D64"/>
    <w:rsid w:val="002F0385"/>
    <w:rsid w:val="0036239C"/>
    <w:rsid w:val="004168C6"/>
    <w:rsid w:val="004417A5"/>
    <w:rsid w:val="006B4D53"/>
    <w:rsid w:val="00A07303"/>
    <w:rsid w:val="00B15DA0"/>
    <w:rsid w:val="00C86D6E"/>
    <w:rsid w:val="00D1406E"/>
    <w:rsid w:val="00D32C58"/>
    <w:rsid w:val="00E20E0D"/>
    <w:rsid w:val="00E7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11AF"/>
  <w15:chartTrackingRefBased/>
  <w15:docId w15:val="{DAF237F3-77D7-4109-BC1E-21A91903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wyc030303@outlook.com</dc:creator>
  <cp:keywords/>
  <dc:description/>
  <cp:lastModifiedBy>wyc030303@outlook.com</cp:lastModifiedBy>
  <cp:revision>9</cp:revision>
  <dcterms:created xsi:type="dcterms:W3CDTF">2023-04-30T03:40:00Z</dcterms:created>
  <dcterms:modified xsi:type="dcterms:W3CDTF">2023-04-30T04:46:00Z</dcterms:modified>
</cp:coreProperties>
</file>