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7E32BAEB" w:rsidR="00A1788E" w:rsidRPr="00AD4F57" w:rsidRDefault="00A1788E" w:rsidP="00AD4F57">
      <w:pPr>
        <w:jc w:val="center"/>
        <w:rPr>
          <w:b/>
          <w:bCs/>
          <w:sz w:val="24"/>
          <w:szCs w:val="28"/>
        </w:rPr>
      </w:pPr>
      <w:bookmarkStart w:id="0" w:name="_Hlk99016995"/>
      <w:bookmarkEnd w:id="0"/>
      <w:r w:rsidRPr="00AD4F57">
        <w:rPr>
          <w:rFonts w:hint="eastAsia"/>
          <w:b/>
          <w:bCs/>
          <w:sz w:val="24"/>
          <w:szCs w:val="28"/>
        </w:rPr>
        <w:t>题目：</w:t>
      </w:r>
      <w:r w:rsidR="008B1990" w:rsidRPr="00AD4F57">
        <w:rPr>
          <w:rFonts w:hint="eastAsia"/>
          <w:b/>
          <w:bCs/>
          <w:sz w:val="24"/>
          <w:szCs w:val="28"/>
        </w:rPr>
        <w:t>基于机器视觉的水准仪补偿误差</w:t>
      </w:r>
    </w:p>
    <w:p w14:paraId="52136D76" w14:textId="31231064" w:rsidR="00A1788E" w:rsidRDefault="002776DF">
      <w:r w:rsidRPr="00C26B48">
        <w:rPr>
          <w:rFonts w:hint="eastAsia"/>
          <w:b/>
          <w:bCs/>
        </w:rPr>
        <w:t>摘要：</w:t>
      </w:r>
      <w:r w:rsidR="000E7514">
        <w:rPr>
          <w:rFonts w:hint="eastAsia"/>
        </w:rPr>
        <w:t>介绍了一种基于机器视觉与图像处理技术的水准仪补偿误差检定算法，通过C</w:t>
      </w:r>
      <w:r w:rsidR="000E7514">
        <w:t>CD</w:t>
      </w:r>
      <w:r w:rsidR="000E7514">
        <w:rPr>
          <w:rFonts w:hint="eastAsia"/>
        </w:rPr>
        <w:t>相机替代人眼构建视觉测量系统</w:t>
      </w:r>
      <w:r w:rsidR="00D746CC">
        <w:rPr>
          <w:rFonts w:hint="eastAsia"/>
        </w:rPr>
        <w:t>，</w:t>
      </w:r>
      <w:r w:rsidR="00A94C40">
        <w:rPr>
          <w:rFonts w:hint="eastAsia"/>
        </w:rPr>
        <w:t>对采集到的图像进行裁剪，反色，骨架提取，边缘识别等操作，通过灰度重心法对十字丝图像的中心位置进行定位。</w:t>
      </w:r>
      <w:r w:rsidR="004071BF">
        <w:rPr>
          <w:rFonts w:hint="eastAsia"/>
        </w:rPr>
        <w:t>最后通过标定坐标信息和水准仪的角度信息完成对补偿误差的检定，实验结果表明此方法是可行的。</w:t>
      </w:r>
    </w:p>
    <w:p w14:paraId="5D3F70C6" w14:textId="1AC06446" w:rsidR="002776DF" w:rsidRDefault="002776DF">
      <w:r w:rsidRPr="00C26B48">
        <w:rPr>
          <w:rFonts w:hint="eastAsia"/>
          <w:b/>
          <w:bCs/>
        </w:rPr>
        <w:t>关键字</w:t>
      </w:r>
      <w:r>
        <w:rPr>
          <w:rFonts w:hint="eastAsia"/>
        </w:rPr>
        <w:t>：</w:t>
      </w:r>
      <w:r w:rsidR="0029045D">
        <w:rPr>
          <w:rFonts w:hint="eastAsia"/>
        </w:rPr>
        <w:t>机器视觉 图像处理 灰度重心法 拟合 补偿误差</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2BABFA5B" w14:textId="5705EE28" w:rsidR="003C18AF" w:rsidRDefault="0051798C" w:rsidP="0032791F">
      <w:pPr>
        <w:ind w:firstLineChars="200" w:firstLine="420"/>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w:t>
      </w:r>
      <w:proofErr w:type="gramStart"/>
      <w:r w:rsidR="000341A3">
        <w:rPr>
          <w:rFonts w:hint="eastAsia"/>
        </w:rPr>
        <w:t>顷台纵向</w:t>
      </w:r>
      <w:proofErr w:type="gramEnd"/>
      <w:r w:rsidR="000341A3">
        <w:rPr>
          <w:rFonts w:hint="eastAsia"/>
        </w:rPr>
        <w:t>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r w:rsidR="002C2561">
        <w:fldChar w:fldCharType="begin"/>
      </w:r>
      <w:r w:rsidR="002C2561">
        <w:instrText xml:space="preserve"> </w:instrText>
      </w:r>
      <w:r w:rsidR="002C2561">
        <w:rPr>
          <w:rFonts w:hint="eastAsia"/>
        </w:rPr>
        <w:instrText>REF _Ref103797716 \r \h</w:instrText>
      </w:r>
      <w:r w:rsidR="002C2561">
        <w:instrText xml:space="preserve"> </w:instrText>
      </w:r>
      <w:r w:rsidR="002C2561">
        <w:fldChar w:fldCharType="separate"/>
      </w:r>
      <w:r w:rsidR="002C2561">
        <w:t>[1]</w:t>
      </w:r>
      <w:r w:rsidR="002C2561">
        <w:fldChar w:fldCharType="end"/>
      </w:r>
      <w:r w:rsidR="004B0125">
        <w:rPr>
          <w:rFonts w:hint="eastAsia"/>
        </w:rPr>
        <w:t>。</w:t>
      </w:r>
    </w:p>
    <w:p w14:paraId="52D80AEC" w14:textId="69D40574" w:rsidR="00954EE7" w:rsidRPr="00E55E06" w:rsidRDefault="00067E42" w:rsidP="00E55E06">
      <w:pPr>
        <w:ind w:firstLineChars="200" w:firstLine="420"/>
        <w:rPr>
          <w:i/>
        </w:rPr>
      </w:pPr>
      <w:r>
        <w:rPr>
          <w:rFonts w:hint="eastAsia"/>
        </w:rPr>
        <w:t>本文</w:t>
      </w:r>
      <w:r w:rsidR="00C8249A">
        <w:rPr>
          <w:rFonts w:hint="eastAsia"/>
        </w:rPr>
        <w:t>提出的水准仪补偿误差检定误差</w:t>
      </w:r>
      <w:r w:rsidR="007759B7">
        <w:rPr>
          <w:rFonts w:hint="eastAsia"/>
        </w:rPr>
        <w:t>方法</w:t>
      </w:r>
      <w:r w:rsidR="00C8249A">
        <w:rPr>
          <w:rFonts w:hint="eastAsia"/>
        </w:rPr>
        <w:t>以</w:t>
      </w:r>
      <w:r w:rsidR="00554464">
        <w:rPr>
          <w:rFonts w:hint="eastAsia"/>
        </w:rPr>
        <w:t>视觉</w:t>
      </w:r>
      <w:r w:rsidR="00C8249A">
        <w:rPr>
          <w:rFonts w:hint="eastAsia"/>
        </w:rPr>
        <w:t>测量技术为基础。</w:t>
      </w:r>
      <w:r w:rsidR="00554464">
        <w:rPr>
          <w:rFonts w:hint="eastAsia"/>
        </w:rPr>
        <w:t>视觉</w:t>
      </w:r>
      <w:r w:rsidR="00F32137">
        <w:rPr>
          <w:rFonts w:hint="eastAsia"/>
        </w:rPr>
        <w:t>测量技术是一种以图像处理技术为核心的检测技术</w:t>
      </w:r>
      <w:r w:rsidR="006952D7">
        <w:fldChar w:fldCharType="begin"/>
      </w:r>
      <w:r w:rsidR="006952D7">
        <w:instrText xml:space="preserve"> </w:instrText>
      </w:r>
      <w:r w:rsidR="006952D7">
        <w:rPr>
          <w:rFonts w:hint="eastAsia"/>
        </w:rPr>
        <w:instrText>REF _Ref103798438 \r \h</w:instrText>
      </w:r>
      <w:r w:rsidR="006952D7">
        <w:instrText xml:space="preserve"> </w:instrText>
      </w:r>
      <w:r w:rsidR="006952D7">
        <w:fldChar w:fldCharType="separate"/>
      </w:r>
      <w:r w:rsidR="006952D7">
        <w:t>[2]</w:t>
      </w:r>
      <w:r w:rsidR="006952D7">
        <w:fldChar w:fldCharType="end"/>
      </w:r>
      <w:r w:rsidR="00F32137">
        <w:rPr>
          <w:rFonts w:hint="eastAsia"/>
        </w:rPr>
        <w:t>，</w:t>
      </w:r>
      <w:r w:rsidR="00082F24">
        <w:rPr>
          <w:rFonts w:hint="eastAsia"/>
        </w:rPr>
        <w:t>以</w:t>
      </w:r>
      <w:r w:rsidR="00082F24">
        <w:t>CCD</w:t>
      </w:r>
      <w:r w:rsidR="00082F24">
        <w:rPr>
          <w:rFonts w:hint="eastAsia"/>
        </w:rPr>
        <w:t>摄像机代替人眼对水准仪补偿误差进行检定。</w:t>
      </w:r>
      <w:r w:rsidR="009A1EA3">
        <w:rPr>
          <w:rFonts w:hint="eastAsia"/>
        </w:rPr>
        <w:t>利用亚像素定位技术对图像十字丝中心位置进行定位，</w:t>
      </w:r>
      <w:r w:rsidR="00136F77">
        <w:rPr>
          <w:rFonts w:hint="eastAsia"/>
        </w:rPr>
        <w:t>通过标定中心位置坐标与水准仪竖直角</w:t>
      </w:r>
      <w:r w:rsidR="009A1EA3">
        <w:rPr>
          <w:rFonts w:hint="eastAsia"/>
        </w:rPr>
        <w:t>进而得到仪器的补偿误差。</w:t>
      </w:r>
      <w:r w:rsidR="00954EE7">
        <w:rPr>
          <w:rFonts w:hint="eastAsia"/>
        </w:rPr>
        <w:t>几种常见的水准仪十字丝</w:t>
      </w:r>
      <w:r w:rsidR="00E55E06">
        <w:rPr>
          <w:rFonts w:hint="eastAsia"/>
        </w:rPr>
        <w:t>如图</w:t>
      </w:r>
      <w:r w:rsidR="006952D7">
        <w:rPr>
          <w:rFonts w:hint="eastAsia"/>
        </w:rPr>
        <w:t>1</w:t>
      </w:r>
      <w:r w:rsidR="00E55E06">
        <w:rPr>
          <w:rFonts w:hint="eastAsia"/>
        </w:rPr>
        <w:t>所示</w:t>
      </w:r>
      <w:r w:rsidR="00940548">
        <w:rPr>
          <w:rFonts w:hint="eastAsia"/>
        </w:rPr>
        <w:t>，主要包括十字型和</w:t>
      </w:r>
      <w:proofErr w:type="gramStart"/>
      <w:r w:rsidR="00940548">
        <w:rPr>
          <w:rFonts w:hint="eastAsia"/>
        </w:rPr>
        <w:t>十字叉型十字</w:t>
      </w:r>
      <w:proofErr w:type="gramEnd"/>
      <w:r w:rsidR="00940548">
        <w:rPr>
          <w:rFonts w:hint="eastAsia"/>
        </w:rPr>
        <w:t>丝，本文的研究目标主要为这两种十字丝图像</w:t>
      </w:r>
      <w:r w:rsidR="00954EE7">
        <w:rPr>
          <w:rFonts w:hint="eastAsia"/>
        </w:rPr>
        <w:t>。</w:t>
      </w:r>
      <w:r w:rsidR="00D26021">
        <w:rPr>
          <w:rFonts w:hint="eastAsia"/>
        </w:rPr>
        <w:t>目前</w:t>
      </w:r>
      <w:r w:rsidR="006511B7">
        <w:rPr>
          <w:rFonts w:hint="eastAsia"/>
        </w:rPr>
        <w:t>十字丝图像的中心位置检测的方法主要有基于灰度阈值和重心形心的中心坐标检测法</w:t>
      </w:r>
      <w:r w:rsidR="00371936">
        <w:fldChar w:fldCharType="begin"/>
      </w:r>
      <w:r w:rsidR="00371936">
        <w:instrText xml:space="preserve"> </w:instrText>
      </w:r>
      <w:r w:rsidR="00371936">
        <w:rPr>
          <w:rFonts w:hint="eastAsia"/>
        </w:rPr>
        <w:instrText>REF _Ref91839580 \r \h</w:instrText>
      </w:r>
      <w:r w:rsidR="00371936">
        <w:instrText xml:space="preserve"> </w:instrText>
      </w:r>
      <w:r w:rsidR="00371936">
        <w:fldChar w:fldCharType="separate"/>
      </w:r>
      <w:r w:rsidR="00371936">
        <w:t>[3]</w:t>
      </w:r>
      <w:r w:rsidR="00371936">
        <w:fldChar w:fldCharType="end"/>
      </w:r>
      <w:r w:rsidR="00D26021">
        <w:rPr>
          <w:rFonts w:hint="eastAsia"/>
        </w:rPr>
        <w:t>；</w:t>
      </w:r>
      <w:r w:rsidR="00A95902">
        <w:rPr>
          <w:rFonts w:hint="eastAsia"/>
        </w:rPr>
        <w:t>基于模板的亚像素定位算法</w:t>
      </w:r>
      <w:r w:rsidR="00371936">
        <w:fldChar w:fldCharType="begin"/>
      </w:r>
      <w:r w:rsidR="00371936">
        <w:instrText xml:space="preserve"> </w:instrText>
      </w:r>
      <w:r w:rsidR="00371936">
        <w:rPr>
          <w:rFonts w:hint="eastAsia"/>
        </w:rPr>
        <w:instrText>REF _Ref91856975 \r \h</w:instrText>
      </w:r>
      <w:r w:rsidR="00371936">
        <w:instrText xml:space="preserve"> </w:instrText>
      </w:r>
      <w:r w:rsidR="00371936">
        <w:fldChar w:fldCharType="separate"/>
      </w:r>
      <w:r w:rsidR="00371936">
        <w:t>[4]</w:t>
      </w:r>
      <w:r w:rsidR="00371936">
        <w:fldChar w:fldCharType="end"/>
      </w:r>
      <w:r w:rsidR="00A95902">
        <w:rPr>
          <w:rFonts w:hint="eastAsia"/>
        </w:rPr>
        <w:t>；</w:t>
      </w:r>
      <w:r w:rsidR="00994D2C">
        <w:rPr>
          <w:rFonts w:hint="eastAsia"/>
        </w:rPr>
        <w:t>基于边缘梯度和霍夫变换的十字</w:t>
      </w:r>
      <w:proofErr w:type="gramStart"/>
      <w:r w:rsidR="00994D2C">
        <w:rPr>
          <w:rFonts w:hint="eastAsia"/>
        </w:rPr>
        <w:t>丝目标</w:t>
      </w:r>
      <w:proofErr w:type="gramEnd"/>
      <w:r w:rsidR="00994D2C">
        <w:rPr>
          <w:rFonts w:hint="eastAsia"/>
        </w:rPr>
        <w:t>检测算法</w:t>
      </w:r>
      <w:r w:rsidR="00371936">
        <w:fldChar w:fldCharType="begin"/>
      </w:r>
      <w:r w:rsidR="00371936">
        <w:instrText xml:space="preserve"> </w:instrText>
      </w:r>
      <w:r w:rsidR="00371936">
        <w:rPr>
          <w:rFonts w:hint="eastAsia"/>
        </w:rPr>
        <w:instrText>REF _Ref91857030 \r \h</w:instrText>
      </w:r>
      <w:r w:rsidR="00371936">
        <w:instrText xml:space="preserve"> </w:instrText>
      </w:r>
      <w:r w:rsidR="00371936">
        <w:fldChar w:fldCharType="separate"/>
      </w:r>
      <w:r w:rsidR="00371936">
        <w:t>[5]</w:t>
      </w:r>
      <w:r w:rsidR="00371936">
        <w:fldChar w:fldCharType="end"/>
      </w:r>
      <w:r w:rsidR="00D26021">
        <w:rPr>
          <w:rFonts w:hint="eastAsia"/>
        </w:rPr>
        <w:t>；边缘检测算子Canny和</w:t>
      </w:r>
      <w:r w:rsidR="00994D2C">
        <w:rPr>
          <w:rFonts w:hint="eastAsia"/>
        </w:rPr>
        <w:t>Susan算法</w:t>
      </w:r>
      <w:r w:rsidR="00D26021">
        <w:rPr>
          <w:rFonts w:hint="eastAsia"/>
        </w:rPr>
        <w:t>相结合的方法</w:t>
      </w:r>
      <w:r w:rsidR="00371936">
        <w:fldChar w:fldCharType="begin"/>
      </w:r>
      <w:r w:rsidR="00371936">
        <w:instrText xml:space="preserve"> </w:instrText>
      </w:r>
      <w:r w:rsidR="00371936">
        <w:rPr>
          <w:rFonts w:hint="eastAsia"/>
        </w:rPr>
        <w:instrText>REF _Ref91859480 \r \h</w:instrText>
      </w:r>
      <w:r w:rsidR="00371936">
        <w:instrText xml:space="preserve"> </w:instrText>
      </w:r>
      <w:r w:rsidR="00371936">
        <w:fldChar w:fldCharType="separate"/>
      </w:r>
      <w:r w:rsidR="00371936">
        <w:t>[6]</w:t>
      </w:r>
      <w:r w:rsidR="00371936">
        <w:fldChar w:fldCharType="end"/>
      </w:r>
      <w:r w:rsidR="00D26021">
        <w:rPr>
          <w:rFonts w:hint="eastAsia"/>
        </w:rPr>
        <w:t>；基于一阶微分期望法定位十字丝图像的边缘位置</w:t>
      </w:r>
      <w:r w:rsidR="00371936">
        <w:fldChar w:fldCharType="begin"/>
      </w:r>
      <w:r w:rsidR="00371936">
        <w:instrText xml:space="preserve"> </w:instrText>
      </w:r>
      <w:r w:rsidR="00371936">
        <w:rPr>
          <w:rFonts w:hint="eastAsia"/>
        </w:rPr>
        <w:instrText>REF _Ref91859848 \r \h</w:instrText>
      </w:r>
      <w:r w:rsidR="00371936">
        <w:instrText xml:space="preserve"> </w:instrText>
      </w:r>
      <w:r w:rsidR="00371936">
        <w:fldChar w:fldCharType="separate"/>
      </w:r>
      <w:r w:rsidR="00371936">
        <w:t>[7]</w:t>
      </w:r>
      <w:r w:rsidR="00371936">
        <w:fldChar w:fldCharType="end"/>
      </w:r>
      <w:r w:rsidR="00D26021">
        <w:rPr>
          <w:rFonts w:hint="eastAsia"/>
        </w:rPr>
        <w:t>；</w:t>
      </w:r>
      <w:r w:rsidR="00B55872">
        <w:rPr>
          <w:rFonts w:hint="eastAsia"/>
        </w:rPr>
        <w:t>基于</w:t>
      </w:r>
      <w:r w:rsidR="00994D2C">
        <w:rPr>
          <w:rFonts w:hint="eastAsia"/>
        </w:rPr>
        <w:t>多项式</w:t>
      </w:r>
      <w:r w:rsidR="00B55872">
        <w:rPr>
          <w:rFonts w:hint="eastAsia"/>
        </w:rPr>
        <w:t>函数对图像边缘进行</w:t>
      </w:r>
      <w:r w:rsidR="00994D2C">
        <w:rPr>
          <w:rFonts w:hint="eastAsia"/>
        </w:rPr>
        <w:t>拟合</w:t>
      </w:r>
      <w:r w:rsidR="00B55872">
        <w:rPr>
          <w:rFonts w:hint="eastAsia"/>
        </w:rPr>
        <w:t>定位的方法</w:t>
      </w:r>
      <w:r w:rsidR="00371936">
        <w:fldChar w:fldCharType="begin"/>
      </w:r>
      <w:r w:rsidR="00371936">
        <w:instrText xml:space="preserve"> </w:instrText>
      </w:r>
      <w:r w:rsidR="00371936">
        <w:rPr>
          <w:rFonts w:hint="eastAsia"/>
        </w:rPr>
        <w:instrText>REF _Ref91860004 \r \h</w:instrText>
      </w:r>
      <w:r w:rsidR="00371936">
        <w:instrText xml:space="preserve"> </w:instrText>
      </w:r>
      <w:r w:rsidR="00371936">
        <w:fldChar w:fldCharType="separate"/>
      </w:r>
      <w:r w:rsidR="00371936">
        <w:t>[8]</w:t>
      </w:r>
      <w:r w:rsidR="00371936">
        <w:fldChar w:fldCharType="end"/>
      </w:r>
      <w:r w:rsidR="00B55872">
        <w:rPr>
          <w:rFonts w:hint="eastAsia"/>
        </w:rPr>
        <w:t>，此外，还有使用卷积神经网络的算法来实现对十字</w:t>
      </w:r>
      <w:proofErr w:type="gramStart"/>
      <w:r w:rsidR="00B55872">
        <w:rPr>
          <w:rFonts w:hint="eastAsia"/>
        </w:rPr>
        <w:t>像整体</w:t>
      </w:r>
      <w:proofErr w:type="gramEnd"/>
      <w:r w:rsidR="00B55872">
        <w:rPr>
          <w:rFonts w:hint="eastAsia"/>
        </w:rPr>
        <w:t>特征的识别和定位</w:t>
      </w:r>
      <w:r w:rsidR="00371936">
        <w:fldChar w:fldCharType="begin"/>
      </w:r>
      <w:r w:rsidR="00371936">
        <w:instrText xml:space="preserve"> </w:instrText>
      </w:r>
      <w:r w:rsidR="00371936">
        <w:rPr>
          <w:rFonts w:hint="eastAsia"/>
        </w:rPr>
        <w:instrText>REF _Ref91860083 \r \h</w:instrText>
      </w:r>
      <w:r w:rsidR="00371936">
        <w:instrText xml:space="preserve"> </w:instrText>
      </w:r>
      <w:r w:rsidR="00371936">
        <w:fldChar w:fldCharType="separate"/>
      </w:r>
      <w:r w:rsidR="00371936">
        <w:t>[9]</w:t>
      </w:r>
      <w:r w:rsidR="00371936">
        <w:fldChar w:fldCharType="end"/>
      </w:r>
      <w:r w:rsidR="00B55872">
        <w:rPr>
          <w:rFonts w:hint="eastAsia"/>
        </w:rPr>
        <w:t>。</w:t>
      </w:r>
    </w:p>
    <w:p w14:paraId="4DBA78DD" w14:textId="77777777" w:rsidR="00B83396" w:rsidRDefault="003475ED" w:rsidP="00B83396">
      <w:pPr>
        <w:keepNext/>
      </w:pPr>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6F3F4F18" w14:textId="6C256CE1" w:rsidR="00B83396" w:rsidRDefault="00B83396" w:rsidP="00B83396">
      <w:pPr>
        <w:pStyle w:val="aa"/>
        <w:jc w:val="center"/>
      </w:pPr>
      <w:r>
        <w:t xml:space="preserve">Figure </w:t>
      </w:r>
      <w:fldSimple w:instr=" SEQ Figure \* ARABIC ">
        <w:r w:rsidR="00ED7628">
          <w:rPr>
            <w:noProof/>
          </w:rPr>
          <w:t>1</w:t>
        </w:r>
      </w:fldSimple>
      <w:r>
        <w:t xml:space="preserve"> </w:t>
      </w:r>
      <w:r>
        <w:rPr>
          <w:rFonts w:hint="eastAsia"/>
        </w:rPr>
        <w:t>common</w:t>
      </w:r>
      <w:r>
        <w:t xml:space="preserve"> </w:t>
      </w:r>
      <w:r>
        <w:rPr>
          <w:rFonts w:hint="eastAsia"/>
        </w:rPr>
        <w:t>cross</w:t>
      </w:r>
      <w:r>
        <w:t xml:space="preserve"> </w:t>
      </w:r>
      <w:r>
        <w:rPr>
          <w:rFonts w:hint="eastAsia"/>
        </w:rPr>
        <w:t>line</w:t>
      </w:r>
      <w:r>
        <w:t xml:space="preserve"> </w:t>
      </w:r>
      <w:r>
        <w:rPr>
          <w:rFonts w:hint="eastAsia"/>
        </w:rPr>
        <w:t>image</w:t>
      </w:r>
    </w:p>
    <w:p w14:paraId="7D99A62D" w14:textId="77AE4008" w:rsidR="00A276B0" w:rsidRDefault="00B83396" w:rsidP="00B8339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D7628">
        <w:rPr>
          <w:noProof/>
        </w:rPr>
        <w:t>1</w:t>
      </w:r>
      <w:r>
        <w:fldChar w:fldCharType="end"/>
      </w:r>
      <w:r>
        <w:t xml:space="preserve"> </w:t>
      </w:r>
      <w:r>
        <w:rPr>
          <w:rFonts w:hint="eastAsia"/>
        </w:rPr>
        <w:t>常见十字丝图像</w:t>
      </w:r>
    </w:p>
    <w:p w14:paraId="47FE775D" w14:textId="17E20E8D" w:rsidR="002776DF" w:rsidRPr="003D1696" w:rsidRDefault="00783505">
      <w:pPr>
        <w:rPr>
          <w:b/>
          <w:bCs/>
          <w:sz w:val="24"/>
          <w:szCs w:val="28"/>
        </w:rPr>
      </w:pPr>
      <w:r w:rsidRPr="003D1696">
        <w:rPr>
          <w:rFonts w:hint="eastAsia"/>
          <w:b/>
          <w:bCs/>
          <w:sz w:val="24"/>
          <w:szCs w:val="28"/>
        </w:rPr>
        <w:t>1</w:t>
      </w:r>
      <w:r w:rsidR="00ED33FD">
        <w:rPr>
          <w:rFonts w:hint="eastAsia"/>
          <w:b/>
          <w:bCs/>
          <w:sz w:val="24"/>
          <w:szCs w:val="28"/>
        </w:rPr>
        <w:t>算法</w:t>
      </w:r>
      <w:r w:rsidR="003A1541" w:rsidRPr="003D1696">
        <w:rPr>
          <w:rFonts w:hint="eastAsia"/>
          <w:b/>
          <w:bCs/>
          <w:sz w:val="24"/>
          <w:szCs w:val="28"/>
        </w:rPr>
        <w:t>原理</w:t>
      </w:r>
      <w:r w:rsidR="00263E80" w:rsidRPr="003D1696">
        <w:rPr>
          <w:rFonts w:hint="eastAsia"/>
          <w:b/>
          <w:bCs/>
          <w:sz w:val="24"/>
          <w:szCs w:val="28"/>
        </w:rPr>
        <w:t>：</w:t>
      </w:r>
    </w:p>
    <w:p w14:paraId="149AD104" w14:textId="7C8BCE26" w:rsidR="003B71C6" w:rsidRDefault="003B71C6" w:rsidP="003B71C6">
      <w:pPr>
        <w:pStyle w:val="a3"/>
        <w:ind w:left="375"/>
      </w:pPr>
      <w:r>
        <w:rPr>
          <w:rFonts w:hint="eastAsia"/>
        </w:rPr>
        <w:t>使用C</w:t>
      </w:r>
      <w:r>
        <w:t>CD</w:t>
      </w:r>
      <w:r>
        <w:rPr>
          <w:rFonts w:hint="eastAsia"/>
        </w:rPr>
        <w:t>摄像头代替人眼进行水准仪补偿误差检定的基本思</w:t>
      </w:r>
      <w:r w:rsidR="00533D89">
        <w:rPr>
          <w:rFonts w:hint="eastAsia"/>
        </w:rPr>
        <w:t>路</w:t>
      </w:r>
      <w:r>
        <w:rPr>
          <w:rFonts w:hint="eastAsia"/>
        </w:rPr>
        <w:t>是：使用高分辨率</w:t>
      </w:r>
      <w:r>
        <w:rPr>
          <w:rFonts w:hint="eastAsia"/>
        </w:rPr>
        <w:lastRenderedPageBreak/>
        <w:t>的摄像头，捕捉</w:t>
      </w:r>
      <w:proofErr w:type="gramStart"/>
      <w:r>
        <w:rPr>
          <w:rFonts w:hint="eastAsia"/>
        </w:rPr>
        <w:t>微顷台倾斜</w:t>
      </w:r>
      <w:proofErr w:type="gramEnd"/>
      <w:r>
        <w:rPr>
          <w:rFonts w:hint="eastAsia"/>
        </w:rPr>
        <w:t>后十字丝的细微变化，使用亚像素级别的图像中心位置坐标</w:t>
      </w:r>
      <w:r w:rsidR="00533D89">
        <w:rPr>
          <w:rFonts w:hint="eastAsia"/>
        </w:rPr>
        <w:t>算法计算中心位置</w:t>
      </w:r>
      <w:r>
        <w:rPr>
          <w:rFonts w:hint="eastAsia"/>
        </w:rPr>
        <w:t>的改变量，</w:t>
      </w:r>
      <w:r w:rsidR="00533D89">
        <w:rPr>
          <w:rFonts w:hint="eastAsia"/>
        </w:rPr>
        <w:t>从而</w:t>
      </w:r>
      <w:r>
        <w:rPr>
          <w:rFonts w:hint="eastAsia"/>
        </w:rPr>
        <w:t>计算水准仪的竖直</w:t>
      </w:r>
      <w:proofErr w:type="gramStart"/>
      <w:r>
        <w:rPr>
          <w:rFonts w:hint="eastAsia"/>
        </w:rPr>
        <w:t>角改变</w:t>
      </w:r>
      <w:proofErr w:type="gramEnd"/>
      <w:r>
        <w:rPr>
          <w:rFonts w:hint="eastAsia"/>
        </w:rPr>
        <w:t>量，</w:t>
      </w:r>
      <w:r w:rsidR="00533D89">
        <w:rPr>
          <w:rFonts w:hint="eastAsia"/>
        </w:rPr>
        <w:t>最终得到</w:t>
      </w:r>
      <w:r>
        <w:rPr>
          <w:rFonts w:hint="eastAsia"/>
        </w:rPr>
        <w:t>水准仪的</w:t>
      </w:r>
      <w:r w:rsidR="00E12588">
        <w:rPr>
          <w:rFonts w:hint="eastAsia"/>
        </w:rPr>
        <w:t>补偿</w:t>
      </w:r>
      <w:r>
        <w:rPr>
          <w:rFonts w:hint="eastAsia"/>
        </w:rPr>
        <w:t>误差。</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2D03FEFC" w:rsidR="00861300" w:rsidRDefault="0024546E" w:rsidP="00817034">
      <w:pPr>
        <w:pStyle w:val="a3"/>
        <w:ind w:left="375"/>
      </w:pPr>
      <w:r>
        <w:rPr>
          <w:rFonts w:hint="eastAsia"/>
        </w:rPr>
        <w:t>经过灰度化处理的图像都可以看成一个由图像灰度</w:t>
      </w:r>
      <w:proofErr w:type="gramStart"/>
      <w:r>
        <w:rPr>
          <w:rFonts w:hint="eastAsia"/>
        </w:rPr>
        <w:t>值组成</w:t>
      </w:r>
      <w:proofErr w:type="gramEnd"/>
      <w:r>
        <w:rPr>
          <w:rFonts w:hint="eastAsia"/>
        </w:rPr>
        <w:t>的二维矩阵。</w:t>
      </w:r>
      <w:r w:rsidR="002573AE">
        <w:rPr>
          <w:rFonts w:hint="eastAsia"/>
        </w:rPr>
        <w:t>假设一副图像由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proofErr w:type="gramStart"/>
      <w:r w:rsidR="00861300">
        <w:rPr>
          <w:rFonts w:hint="eastAsia"/>
        </w:rPr>
        <w:t>图像第</w:t>
      </w:r>
      <w:proofErr w:type="gramEnd"/>
      <m:oMath>
        <m:r>
          <w:rPr>
            <w:rFonts w:ascii="Cambria Math" w:hAnsi="Cambria Math" w:hint="eastAsia"/>
          </w:rPr>
          <m:t>i</m:t>
        </m:r>
      </m:oMath>
      <w:r w:rsidR="00861300">
        <w:rPr>
          <w:rFonts w:hint="eastAsia"/>
        </w:rPr>
        <w:t>行的像素分布模型为</w:t>
      </w:r>
      <w:r w:rsidR="00E57984">
        <w:rPr>
          <w:rFonts w:hint="eastAsia"/>
        </w:rPr>
        <w:t>：</w:t>
      </w:r>
    </w:p>
    <w:p w14:paraId="7500B934" w14:textId="08CB47C3" w:rsidR="00884E51" w:rsidRPr="00884E51" w:rsidRDefault="00884E51" w:rsidP="00884E51">
      <w:pPr>
        <w:pStyle w:val="a3"/>
        <w:ind w:left="375" w:firstLineChars="0" w:firstLine="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 0</m:t>
                          </m:r>
                        </m:e>
                      </m:d>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 1</m:t>
                          </m:r>
                        </m:e>
                      </m:d>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i,2</m:t>
                          </m:r>
                        </m:e>
                      </m:d>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i,L-1</m:t>
                          </m:r>
                        </m:e>
                      </m:d>
                    </m:e>
                    <m:sub>
                      <m:r>
                        <w:rPr>
                          <w:rFonts w:ascii="Cambria Math" w:hAnsi="Cambria Math"/>
                        </w:rPr>
                        <m:t>il-1</m:t>
                      </m:r>
                    </m:sub>
                  </m:sSub>
                </m:e>
              </m:d>
              <m:r>
                <w:rPr>
                  <w:rFonts w:ascii="Cambria Math" w:hAnsi="Cambria Math"/>
                </w:rPr>
                <m:t>#</m:t>
              </m:r>
              <m:d>
                <m:dPr>
                  <m:ctrlPr>
                    <w:rPr>
                      <w:rFonts w:ascii="Cambria Math" w:hAnsi="Cambria Math"/>
                      <w:i/>
                    </w:rPr>
                  </m:ctrlPr>
                </m:dPr>
                <m:e>
                  <m:r>
                    <m:rPr>
                      <m:nor/>
                    </m:rPr>
                    <w:rPr>
                      <w:rFonts w:ascii="Cambria Math" w:hAnsi="Cambria Math"/>
                    </w:rPr>
                    <m:t>1-1</m:t>
                  </m:r>
                </m:e>
              </m:d>
            </m:e>
          </m:eqArr>
        </m:oMath>
      </m:oMathPara>
    </w:p>
    <w:p w14:paraId="4B0EAF8D" w14:textId="62E7A9C6"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proofErr w:type="gramStart"/>
      <w:r w:rsidR="00D616FC">
        <w:rPr>
          <w:rFonts w:hint="eastAsia"/>
        </w:rPr>
        <w:t>图像第</w:t>
      </w:r>
      <w:proofErr w:type="gramEnd"/>
      <m:oMath>
        <m:r>
          <w:rPr>
            <w:rFonts w:ascii="Cambria Math" w:hAnsi="Cambria Math" w:hint="eastAsia"/>
          </w:rPr>
          <m:t>j</m:t>
        </m:r>
      </m:oMath>
      <w:r w:rsidR="00D616FC">
        <w:rPr>
          <w:rFonts w:hint="eastAsia"/>
        </w:rPr>
        <w:t>列的像素分布模型为</w:t>
      </w:r>
      <w:r w:rsidR="00F6342C">
        <w:rPr>
          <w:rFonts w:hint="eastAsia"/>
        </w:rPr>
        <w:t>：</w:t>
      </w:r>
      <w:r w:rsidR="009D2335">
        <w:t xml:space="preserve"> </w:t>
      </w:r>
    </w:p>
    <w:p w14:paraId="246B4858" w14:textId="0FA85EF2" w:rsidR="00E918ED" w:rsidRPr="00E918ED" w:rsidRDefault="00E918ED" w:rsidP="00E918ED">
      <w:pPr>
        <w:pStyle w:val="a3"/>
        <w:ind w:left="375" w:firstLineChars="0" w:firstLine="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0,</m:t>
                          </m:r>
                          <m:r>
                            <w:rPr>
                              <w:rFonts w:ascii="Cambria Math" w:hAnsi="Cambria Math" w:hint="eastAsia"/>
                            </w:rPr>
                            <m:t>j</m:t>
                          </m:r>
                        </m:e>
                      </m:d>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1, 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2,j</m:t>
                          </m:r>
                        </m:e>
                      </m:d>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W-1,j</m:t>
                          </m:r>
                        </m:e>
                      </m:d>
                    </m:e>
                    <m:sub>
                      <m:r>
                        <w:rPr>
                          <w:rFonts w:ascii="Cambria Math" w:hAnsi="Cambria Math"/>
                        </w:rPr>
                        <m:t>W-1j</m:t>
                      </m:r>
                    </m:sub>
                  </m:sSub>
                </m:e>
              </m:d>
              <m:r>
                <w:rPr>
                  <w:rFonts w:ascii="Cambria Math" w:hAnsi="Cambria Math"/>
                </w:rPr>
                <m:t>#</m:t>
              </m:r>
              <m:d>
                <m:dPr>
                  <m:ctrlPr>
                    <w:rPr>
                      <w:rFonts w:ascii="Cambria Math" w:hAnsi="Cambria Math"/>
                      <w:i/>
                    </w:rPr>
                  </m:ctrlPr>
                </m:dPr>
                <m:e>
                  <m:r>
                    <m:rPr>
                      <m:nor/>
                    </m:rPr>
                    <w:rPr>
                      <w:rFonts w:ascii="Cambria Math" w:hAnsi="Cambria Math"/>
                    </w:rPr>
                    <m:t>1-2</m:t>
                  </m:r>
                </m:e>
              </m:d>
            </m:e>
          </m:eqArr>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35A3F56B" w:rsidR="004D40A6" w:rsidRDefault="00B35AE0" w:rsidP="00B35AE0">
      <w:pPr>
        <w:pStyle w:val="a3"/>
        <w:ind w:left="375"/>
      </w:pPr>
      <w:r>
        <w:rPr>
          <w:rFonts w:hint="eastAsia"/>
        </w:rPr>
        <w:t>多种以重心法为基础的算法可以对目标图像进行亚像素定位，包括二值重心法，灰度重心法以及灰度值平方重心法</w:t>
      </w:r>
      <w:r w:rsidR="005450E0">
        <w:fldChar w:fldCharType="begin"/>
      </w:r>
      <w:r w:rsidR="005450E0">
        <w:instrText xml:space="preserve"> </w:instrText>
      </w:r>
      <w:r w:rsidR="005450E0">
        <w:rPr>
          <w:rFonts w:hint="eastAsia"/>
        </w:rPr>
        <w:instrText>REF _Ref103798660 \r \h</w:instrText>
      </w:r>
      <w:r w:rsidR="005450E0">
        <w:instrText xml:space="preserve"> </w:instrText>
      </w:r>
      <w:r w:rsidR="005450E0">
        <w:fldChar w:fldCharType="separate"/>
      </w:r>
      <w:r w:rsidR="005450E0">
        <w:t>[10]</w:t>
      </w:r>
      <w:r w:rsidR="005450E0">
        <w:fldChar w:fldCharType="end"/>
      </w:r>
      <w:r>
        <w:rPr>
          <w:rFonts w:hint="eastAsia"/>
        </w:rPr>
        <w:t>。重心法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65093207" w14:textId="5BCA3F81" w:rsidR="004B0C64" w:rsidRPr="004B0C64" w:rsidRDefault="004B0C64" w:rsidP="004B0C64">
      <w:pPr>
        <w:pStyle w:val="a3"/>
        <w:ind w:left="375" w:firstLineChars="0" w:firstLine="0"/>
        <w:rPr>
          <w:rFonts w:hint="eastAsia"/>
        </w:rPr>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5FA5600D" w14:textId="77777777" w:rsidR="00016D9A" w:rsidRDefault="00016D9A" w:rsidP="004E21E9">
      <w:pPr>
        <w:pStyle w:val="a3"/>
        <w:ind w:left="375" w:firstLineChars="0" w:firstLine="0"/>
        <w:jc w:val="center"/>
      </w:pPr>
      <w:r>
        <w:rPr>
          <w:noProof/>
        </w:rPr>
        <w:drawing>
          <wp:inline distT="0" distB="0" distL="0" distR="0" wp14:anchorId="19550C63" wp14:editId="4C769C7B">
            <wp:extent cx="3001095" cy="1651379"/>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7845" cy="1666098"/>
                    </a:xfrm>
                    <a:prstGeom prst="rect">
                      <a:avLst/>
                    </a:prstGeom>
                  </pic:spPr>
                </pic:pic>
              </a:graphicData>
            </a:graphic>
          </wp:inline>
        </w:drawing>
      </w:r>
    </w:p>
    <w:p w14:paraId="4441B47F" w14:textId="573677F9"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的像素，其灰度值保存不变，对于小于阈值</w:t>
      </w:r>
      <m:oMath>
        <m:r>
          <w:rPr>
            <w:rFonts w:ascii="Cambria Math" w:hAnsi="Cambria Math"/>
          </w:rPr>
          <m:t>T</m:t>
        </m:r>
      </m:oMath>
      <w:r>
        <w:rPr>
          <w:rFonts w:hint="eastAsia"/>
        </w:rPr>
        <w:t>的像素，其灰度值则置为0。</w:t>
      </w:r>
    </w:p>
    <w:p w14:paraId="7132DEEC" w14:textId="5EC1F2CF" w:rsidR="00D616FC" w:rsidRDefault="00507770" w:rsidP="004F7138">
      <w:pPr>
        <w:ind w:left="375" w:firstLineChars="221" w:firstLine="464"/>
      </w:pPr>
      <w:r>
        <w:rPr>
          <w:rFonts w:hint="eastAsia"/>
        </w:rPr>
        <w:t>提取出了图像的目标区域，</w:t>
      </w:r>
      <w:proofErr w:type="gramStart"/>
      <w:r>
        <w:rPr>
          <w:rFonts w:hint="eastAsia"/>
        </w:rPr>
        <w:t>设</w:t>
      </w:r>
      <w:r w:rsidR="002D5812">
        <w:rPr>
          <w:rFonts w:hint="eastAsia"/>
        </w:rPr>
        <w:t>目标</w:t>
      </w:r>
      <w:proofErr w:type="gramEnd"/>
      <w:r w:rsidR="002D5812">
        <w:rPr>
          <w:rFonts w:hint="eastAsia"/>
        </w:rPr>
        <w:t>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w:t>
      </w:r>
      <w:r w:rsidR="00480FA6">
        <w:rPr>
          <w:rFonts w:hint="eastAsia"/>
        </w:rPr>
        <w:t>目标区域内</w:t>
      </w:r>
      <w:r w:rsidR="00541465">
        <w:rPr>
          <w:rFonts w:hint="eastAsia"/>
        </w:rPr>
        <w:t>第</w:t>
      </w:r>
      <m:oMath>
        <m:r>
          <w:rPr>
            <w:rFonts w:ascii="Cambria Math" w:hAnsi="Cambria Math" w:hint="eastAsia"/>
          </w:rPr>
          <m:t>i</m:t>
        </m:r>
      </m:oMath>
      <w:r w:rsidR="00541465">
        <w:rPr>
          <w:rFonts w:hint="eastAsia"/>
        </w:rPr>
        <w:t>行的重心坐标为：</w:t>
      </w:r>
    </w:p>
    <w:p w14:paraId="6A98BFB4" w14:textId="12F48C4E"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45FDF83" w14:textId="5ADCF0B3" w:rsidR="000D4D58" w:rsidRDefault="000D4D58" w:rsidP="000D4D58">
      <w:pPr>
        <w:pStyle w:val="a3"/>
        <w:ind w:left="375" w:firstLineChars="0" w:firstLine="0"/>
      </w:pPr>
      <w:r>
        <w:rPr>
          <w:rFonts w:hint="eastAsia"/>
        </w:rPr>
        <w:t>用灰度重心法计算</w:t>
      </w:r>
      <w:r w:rsidR="00480FA6">
        <w:rPr>
          <w:rFonts w:hint="eastAsia"/>
        </w:rPr>
        <w:t>目标区域内</w:t>
      </w:r>
      <w:r>
        <w:rPr>
          <w:rFonts w:hint="eastAsia"/>
        </w:rPr>
        <w:t>第</w:t>
      </w:r>
      <m:oMath>
        <m:r>
          <w:rPr>
            <w:rFonts w:ascii="Cambria Math" w:hAnsi="Cambria Math"/>
          </w:rPr>
          <m:t>j</m:t>
        </m:r>
      </m:oMath>
      <w:r w:rsidR="004333A7">
        <w:rPr>
          <w:rFonts w:hint="eastAsia"/>
        </w:rPr>
        <w:t>列</w:t>
      </w:r>
      <w:r>
        <w:rPr>
          <w:rFonts w:hint="eastAsia"/>
        </w:rPr>
        <w:t>的重心坐标为：</w:t>
      </w:r>
    </w:p>
    <w:p w14:paraId="25861130" w14:textId="556CD5F6"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2926E5E0" w14:textId="4652BAC0" w:rsidR="00D036B0" w:rsidRDefault="00D036B0" w:rsidP="005B68C7">
      <w:pPr>
        <w:pStyle w:val="a3"/>
        <w:ind w:left="375" w:firstLineChars="0" w:firstLine="0"/>
      </w:pPr>
      <w:r>
        <w:rPr>
          <w:rFonts w:hint="eastAsia"/>
        </w:rPr>
        <w:t>本文采用的是基于灰度值平方的重心法，即</w:t>
      </w:r>
      <w:r w:rsidR="005F7328">
        <w:rPr>
          <w:rFonts w:hint="eastAsia"/>
        </w:rPr>
        <w:t>，</w:t>
      </w:r>
      <w:r w:rsidR="00480FA6">
        <w:rPr>
          <w:rFonts w:hint="eastAsia"/>
        </w:rPr>
        <w:t>目标区域内</w:t>
      </w:r>
      <w:r w:rsidR="005F7328">
        <w:rPr>
          <w:rFonts w:hint="eastAsia"/>
        </w:rPr>
        <w:t>第</w:t>
      </w:r>
      <m:oMath>
        <m:r>
          <w:rPr>
            <w:rFonts w:ascii="Cambria Math" w:hAnsi="Cambria Math" w:hint="eastAsia"/>
          </w:rPr>
          <m:t>i</m:t>
        </m:r>
      </m:oMath>
      <w:r w:rsidR="005F7328">
        <w:rPr>
          <w:rFonts w:hint="eastAsia"/>
        </w:rPr>
        <w:t>行的重心坐标为：</w:t>
      </w:r>
    </w:p>
    <w:p w14:paraId="0D6C44FB" w14:textId="54217EE0"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1B8CB501" w14:textId="7443261A" w:rsidR="005F7328" w:rsidRDefault="00480FA6" w:rsidP="005B68C7">
      <w:pPr>
        <w:pStyle w:val="a3"/>
        <w:ind w:left="375" w:firstLineChars="0" w:firstLine="0"/>
      </w:pPr>
      <w:r>
        <w:rPr>
          <w:rFonts w:hint="eastAsia"/>
        </w:rPr>
        <w:t>区域内</w:t>
      </w:r>
      <w:r w:rsidR="005012F0">
        <w:rPr>
          <w:rFonts w:hint="eastAsia"/>
        </w:rPr>
        <w:t>第</w:t>
      </w:r>
      <m:oMath>
        <m:r>
          <w:rPr>
            <w:rFonts w:ascii="Cambria Math" w:hAnsi="Cambria Math"/>
          </w:rPr>
          <m:t>j</m:t>
        </m:r>
      </m:oMath>
      <w:r w:rsidR="005012F0">
        <w:rPr>
          <w:rFonts w:hint="eastAsia"/>
        </w:rPr>
        <w:t>列的重心坐标为：</w:t>
      </w:r>
    </w:p>
    <w:p w14:paraId="701D4CA1" w14:textId="25D65AC8" w:rsidR="009719BF" w:rsidRPr="009719BF" w:rsidRDefault="009719BF" w:rsidP="009719BF">
      <w:pPr>
        <w:pStyle w:val="a3"/>
        <w:ind w:left="375"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260E2BE1" w14:textId="5ED3AE5B" w:rsidR="0026201F" w:rsidRDefault="0026201F" w:rsidP="005B68C7">
      <w:pPr>
        <w:pStyle w:val="a3"/>
        <w:ind w:left="375" w:firstLineChars="0" w:firstLine="0"/>
      </w:pPr>
      <w:r>
        <w:rPr>
          <w:rFonts w:hint="eastAsia"/>
        </w:rPr>
        <w:t>平方加权重心法使用灰度值的平方代替原始灰度值，加强了灰度值较大（距离中心比较近）的像素对重心位置的影响，加大了信噪比高的像素点的权重，使算法抗干扰能力更强，精度更高</w:t>
      </w:r>
      <w:r w:rsidR="00A3431F">
        <w:fldChar w:fldCharType="begin"/>
      </w:r>
      <w:r w:rsidR="00A3431F">
        <w:instrText xml:space="preserve"> </w:instrText>
      </w:r>
      <w:r w:rsidR="00A3431F">
        <w:rPr>
          <w:rFonts w:hint="eastAsia"/>
        </w:rPr>
        <w:instrText>REF _Ref103798996 \r \h</w:instrText>
      </w:r>
      <w:r w:rsidR="00A3431F">
        <w:instrText xml:space="preserve"> </w:instrText>
      </w:r>
      <w:r w:rsidR="00A3431F">
        <w:fldChar w:fldCharType="separate"/>
      </w:r>
      <w:r w:rsidR="00A3431F">
        <w:t>[</w:t>
      </w:r>
      <w:r w:rsidR="00556487">
        <w:rPr>
          <w:rFonts w:hint="eastAsia"/>
        </w:rPr>
        <w:t>11</w:t>
      </w:r>
      <w:r w:rsidR="00A3431F">
        <w:t>]</w:t>
      </w:r>
      <w:r w:rsidR="00A3431F">
        <w:fldChar w:fldCharType="end"/>
      </w:r>
      <w:r>
        <w:rPr>
          <w:rFonts w:hint="eastAsia"/>
        </w:rPr>
        <w:t>。</w:t>
      </w:r>
    </w:p>
    <w:p w14:paraId="74C8D3DD" w14:textId="438721E2" w:rsidR="000400EC" w:rsidRDefault="009470A5" w:rsidP="005B68C7">
      <w:pPr>
        <w:pStyle w:val="a3"/>
        <w:ind w:left="375" w:firstLineChars="0" w:firstLine="0"/>
        <w:rPr>
          <w:rFonts w:hint="eastAsia"/>
        </w:rPr>
      </w:pPr>
      <w:r>
        <w:rPr>
          <w:rFonts w:hint="eastAsia"/>
        </w:rPr>
        <w:lastRenderedPageBreak/>
        <w:t>除了灰度重心法以外，还有多种方法可以获得亚像素级别的位置信息。</w:t>
      </w:r>
      <w:r w:rsidR="004D091E">
        <w:rPr>
          <w:rFonts w:hint="eastAsia"/>
        </w:rPr>
        <w:t>主要</w:t>
      </w:r>
      <w:r w:rsidR="00724D54">
        <w:rPr>
          <w:rFonts w:hint="eastAsia"/>
        </w:rPr>
        <w:t>包括，基于矩的方法</w:t>
      </w:r>
      <w:r w:rsidR="005450E0">
        <w:fldChar w:fldCharType="begin"/>
      </w:r>
      <w:r w:rsidR="005450E0">
        <w:instrText xml:space="preserve"> </w:instrText>
      </w:r>
      <w:r w:rsidR="005450E0">
        <w:rPr>
          <w:rFonts w:hint="eastAsia"/>
        </w:rPr>
        <w:instrText>REF _Ref88835568 \r \h</w:instrText>
      </w:r>
      <w:r w:rsidR="005450E0">
        <w:instrText xml:space="preserve"> </w:instrText>
      </w:r>
      <w:r w:rsidR="005450E0">
        <w:fldChar w:fldCharType="separate"/>
      </w:r>
      <w:r w:rsidR="005450E0">
        <w:t>[12]</w:t>
      </w:r>
      <w:r w:rsidR="005450E0">
        <w:fldChar w:fldCharType="end"/>
      </w:r>
      <w:r w:rsidR="00724D54">
        <w:rPr>
          <w:rFonts w:hint="eastAsia"/>
        </w:rPr>
        <w:t>，基于边缘拟合的方法</w:t>
      </w:r>
      <w:r w:rsidR="005450E0">
        <w:fldChar w:fldCharType="begin"/>
      </w:r>
      <w:r w:rsidR="005450E0">
        <w:instrText xml:space="preserve"> </w:instrText>
      </w:r>
      <w:r w:rsidR="005450E0">
        <w:rPr>
          <w:rFonts w:hint="eastAsia"/>
        </w:rPr>
        <w:instrText>REF _Ref88835939 \r \h</w:instrText>
      </w:r>
      <w:r w:rsidR="005450E0">
        <w:instrText xml:space="preserve"> </w:instrText>
      </w:r>
      <w:r w:rsidR="005450E0">
        <w:fldChar w:fldCharType="separate"/>
      </w:r>
      <w:r w:rsidR="005450E0">
        <w:t>[13]</w:t>
      </w:r>
      <w:r w:rsidR="005450E0">
        <w:fldChar w:fldCharType="end"/>
      </w:r>
      <w:r w:rsidR="005450E0">
        <w:fldChar w:fldCharType="begin"/>
      </w:r>
      <w:r w:rsidR="005450E0">
        <w:instrText xml:space="preserve"> REF _Ref88836047 \r \h </w:instrText>
      </w:r>
      <w:r w:rsidR="005450E0">
        <w:fldChar w:fldCharType="separate"/>
      </w:r>
      <w:r w:rsidR="005450E0">
        <w:t>[14]</w:t>
      </w:r>
      <w:r w:rsidR="005450E0">
        <w:fldChar w:fldCharType="end"/>
      </w:r>
      <w:r w:rsidR="005450E0">
        <w:fldChar w:fldCharType="begin"/>
      </w:r>
      <w:r w:rsidR="005450E0">
        <w:instrText xml:space="preserve"> REF _Ref88836492 \r \h </w:instrText>
      </w:r>
      <w:r w:rsidR="005450E0">
        <w:fldChar w:fldCharType="separate"/>
      </w:r>
      <w:r w:rsidR="005450E0">
        <w:t>[15]</w:t>
      </w:r>
      <w:r w:rsidR="005450E0">
        <w:fldChar w:fldCharType="end"/>
      </w:r>
      <w:r w:rsidR="005450E0">
        <w:fldChar w:fldCharType="begin"/>
      </w:r>
      <w:r w:rsidR="005450E0">
        <w:instrText xml:space="preserve"> REF _Ref88836503 \r \h </w:instrText>
      </w:r>
      <w:r w:rsidR="005450E0">
        <w:fldChar w:fldCharType="separate"/>
      </w:r>
      <w:r w:rsidR="005450E0">
        <w:t>[16]</w:t>
      </w:r>
      <w:r w:rsidR="005450E0">
        <w:fldChar w:fldCharType="end"/>
      </w:r>
      <w:r w:rsidR="005450E0">
        <w:fldChar w:fldCharType="begin"/>
      </w:r>
      <w:r w:rsidR="005450E0">
        <w:instrText xml:space="preserve"> REF _Ref91859574 \r \h </w:instrText>
      </w:r>
      <w:r w:rsidR="005450E0">
        <w:fldChar w:fldCharType="separate"/>
      </w:r>
      <w:r w:rsidR="005450E0">
        <w:t>[17]</w:t>
      </w:r>
      <w:r w:rsidR="005450E0">
        <w:fldChar w:fldCharType="end"/>
      </w:r>
      <w:r w:rsidR="00724D54">
        <w:rPr>
          <w:rFonts w:hint="eastAsia"/>
        </w:rPr>
        <w:t>，</w:t>
      </w:r>
      <w:r w:rsidR="00886C6B">
        <w:rPr>
          <w:rFonts w:hint="eastAsia"/>
        </w:rPr>
        <w:t>基于灰度相关的方法</w:t>
      </w:r>
      <w:r w:rsidR="00692500">
        <w:fldChar w:fldCharType="begin"/>
      </w:r>
      <w:r w:rsidR="00692500">
        <w:instrText xml:space="preserve"> </w:instrText>
      </w:r>
      <w:r w:rsidR="00692500">
        <w:rPr>
          <w:rFonts w:hint="eastAsia"/>
        </w:rPr>
        <w:instrText>REF _Ref91859574 \r \h</w:instrText>
      </w:r>
      <w:r w:rsidR="00692500">
        <w:instrText xml:space="preserve"> </w:instrText>
      </w:r>
      <w:r w:rsidR="00692500">
        <w:fldChar w:fldCharType="separate"/>
      </w:r>
      <w:r w:rsidR="00692500">
        <w:t>[18]</w:t>
      </w:r>
      <w:r w:rsidR="00692500">
        <w:fldChar w:fldCharType="end"/>
      </w:r>
      <w:r w:rsidR="00886C6B">
        <w:rPr>
          <w:rFonts w:hint="eastAsia"/>
        </w:rPr>
        <w:t>，</w:t>
      </w:r>
      <w:r w:rsidR="00724D54">
        <w:rPr>
          <w:rFonts w:hint="eastAsia"/>
        </w:rPr>
        <w:t>以及基于插值的方法</w:t>
      </w:r>
      <w:r w:rsidR="00692500">
        <w:fldChar w:fldCharType="begin"/>
      </w:r>
      <w:r w:rsidR="00692500">
        <w:instrText xml:space="preserve"> </w:instrText>
      </w:r>
      <w:r w:rsidR="00692500">
        <w:rPr>
          <w:rFonts w:hint="eastAsia"/>
        </w:rPr>
        <w:instrText>REF _Ref88836530 \r \h</w:instrText>
      </w:r>
      <w:r w:rsidR="00692500">
        <w:instrText xml:space="preserve"> </w:instrText>
      </w:r>
      <w:r w:rsidR="00692500">
        <w:fldChar w:fldCharType="separate"/>
      </w:r>
      <w:r w:rsidR="00692500">
        <w:t>[19]</w:t>
      </w:r>
      <w:r w:rsidR="00692500">
        <w:fldChar w:fldCharType="end"/>
      </w:r>
      <w:r w:rsidR="00692500">
        <w:fldChar w:fldCharType="begin"/>
      </w:r>
      <w:r w:rsidR="00692500">
        <w:instrText xml:space="preserve"> REF _Ref89024365 \r \h </w:instrText>
      </w:r>
      <w:r w:rsidR="00692500">
        <w:fldChar w:fldCharType="separate"/>
      </w:r>
      <w:r w:rsidR="00692500">
        <w:t>[20]</w:t>
      </w:r>
      <w:r w:rsidR="00692500">
        <w:fldChar w:fldCharType="end"/>
      </w:r>
      <w:r w:rsidR="00692500">
        <w:fldChar w:fldCharType="begin"/>
      </w:r>
      <w:r w:rsidR="00692500">
        <w:instrText xml:space="preserve"> REF _Ref88836673 \r \h </w:instrText>
      </w:r>
      <w:r w:rsidR="00692500">
        <w:fldChar w:fldCharType="separate"/>
      </w:r>
      <w:r w:rsidR="00692500">
        <w:t>[21]</w:t>
      </w:r>
      <w:r w:rsidR="00692500">
        <w:fldChar w:fldCharType="end"/>
      </w:r>
      <w:r w:rsidR="004D091E">
        <w:rPr>
          <w:rFonts w:hint="eastAsia"/>
        </w:rPr>
        <w:t>。</w:t>
      </w:r>
    </w:p>
    <w:p w14:paraId="4C51E852" w14:textId="010D3A5A" w:rsidR="00803C1D" w:rsidRDefault="00480FA6" w:rsidP="005B68C7">
      <w:pPr>
        <w:pStyle w:val="a3"/>
        <w:ind w:left="375" w:firstLineChars="0" w:firstLine="0"/>
      </w:pPr>
      <w:r>
        <w:rPr>
          <w:rFonts w:hint="eastAsia"/>
        </w:rPr>
        <w:t>使用算法进行定位后，</w:t>
      </w:r>
      <w:r w:rsidR="004F7138">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4F7138">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4F7138">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6255ED3" w14:textId="62B37F05" w:rsidR="00CB0119" w:rsidRPr="00CB0119" w:rsidRDefault="00CB0119" w:rsidP="00903F9C">
      <w:pPr>
        <w:rPr>
          <w:rFonts w:hint="eastAsia"/>
        </w:rPr>
      </w:pPr>
      <m:oMathPara>
        <m:oMath>
          <m:eqArr>
            <m:eqArrPr>
              <m:maxDist m:val="1"/>
              <m:ctrlPr>
                <w:rPr>
                  <w:rFonts w:ascii="Cambria Math" w:hAnsi="Cambria Math"/>
                  <w:i/>
                </w:rPr>
              </m:ctrlPr>
            </m:eqArrPr>
            <m:e>
              <m:r>
                <w:rPr>
                  <w:rFonts w:ascii="Cambria Math" w:hAnsi="Cambria Math" w:hint="eastAsia"/>
                </w:rPr>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2745BCFE" w14:textId="3970337E" w:rsidR="00CB0119" w:rsidRPr="00CB0119" w:rsidRDefault="00CB0119" w:rsidP="00DF751F">
      <w:pPr>
        <w:rPr>
          <w:rFonts w:hint="eastAsia"/>
        </w:rPr>
      </w:pPr>
      <m:oMathPara>
        <m:oMath>
          <m:eqArr>
            <m:eqArrPr>
              <m:maxDist m:val="1"/>
              <m:ctrlPr>
                <w:rPr>
                  <w:rFonts w:ascii="Cambria Math" w:hAnsi="Cambria Math"/>
                  <w:i/>
                </w:rPr>
              </m:ctrlPr>
            </m:eqArrPr>
            <m:e>
              <m:r>
                <w:rPr>
                  <w:rFonts w:ascii="Cambria Math" w:hAnsi="Cambria Math"/>
                </w:rPr>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6B22925D" w14:textId="2855E529" w:rsidR="00DC0F8C" w:rsidRPr="00DC0F8C" w:rsidRDefault="00DC0F8C" w:rsidP="006D097C">
      <w:pPr>
        <w:rPr>
          <w:rFonts w:hint="eastAsia"/>
        </w:rPr>
      </w:pPr>
      <m:oMathPara>
        <m:oMath>
          <m:eqArr>
            <m:eqArrPr>
              <m:maxDist m:val="1"/>
              <m:ctrlPr>
                <w:rPr>
                  <w:rFonts w:ascii="Cambria Math" w:hAnsi="Cambria Math"/>
                  <w:i/>
                </w:rPr>
              </m:ctrlPr>
            </m:eqArrPr>
            <m:e>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hAnsi="Cambria Math"/>
                </w:rPr>
                <m:t>#</m:t>
              </m:r>
              <m:d>
                <m:dPr>
                  <m:ctrlPr>
                    <w:rPr>
                      <w:rFonts w:ascii="Cambria Math" w:hAnsi="Cambria Math"/>
                      <w:i/>
                    </w:rPr>
                  </m:ctrlPr>
                </m:dPr>
                <m:e>
                  <m:r>
                    <m:rPr>
                      <m:nor/>
                    </m:rPr>
                    <w:rPr>
                      <w:rFonts w:ascii="Cambria Math" w:hAnsi="Cambria Math"/>
                    </w:rPr>
                    <m:t>1-10</m:t>
                  </m:r>
                </m:e>
              </m:d>
            </m:e>
          </m:eqArr>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proofErr w:type="gramStart"/>
      <w:r>
        <w:rPr>
          <w:rFonts w:hint="eastAsia"/>
        </w:rPr>
        <w:t>轴不垂直</w:t>
      </w:r>
      <w:proofErr w:type="gramEnd"/>
      <w:r>
        <w:rPr>
          <w:rFonts w:hint="eastAsia"/>
        </w:rPr>
        <w:t>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38465414" w14:textId="7D1449C5" w:rsidR="00AE423A" w:rsidRPr="00AE423A" w:rsidRDefault="00AE423A" w:rsidP="006D097C">
      <w:pPr>
        <w:rPr>
          <w:rFonts w:hint="eastAsia"/>
        </w:rPr>
      </w:pPr>
      <m:oMathPara>
        <m:oMath>
          <m:eqArr>
            <m:eqArrPr>
              <m:maxDist m:val="1"/>
              <m:ctrlPr>
                <w:rPr>
                  <w:rFonts w:ascii="Cambria Math" w:hAnsi="Cambria Math"/>
                  <w:i/>
                </w:rPr>
              </m:ctrlPr>
            </m:eqArrPr>
            <m:e>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hAnsi="Cambria Math"/>
                </w:rPr>
                <m:t>#</m:t>
              </m:r>
              <m:d>
                <m:dPr>
                  <m:ctrlPr>
                    <w:rPr>
                      <w:rFonts w:ascii="Cambria Math" w:hAnsi="Cambria Math"/>
                      <w:i/>
                    </w:rPr>
                  </m:ctrlPr>
                </m:dPr>
                <m:e>
                  <m:r>
                    <m:rPr>
                      <m:nor/>
                    </m:rPr>
                    <w:rPr>
                      <w:rFonts w:ascii="Cambria Math" w:hAnsi="Cambria Math"/>
                    </w:rPr>
                    <m:t>1-11</m:t>
                  </m:r>
                </m:e>
              </m:d>
            </m:e>
          </m:eqArr>
        </m:oMath>
      </m:oMathPara>
    </w:p>
    <w:p w14:paraId="76EC13A3" w14:textId="59BA4641" w:rsidR="00AE423A" w:rsidRPr="00AE423A" w:rsidRDefault="00AE423A" w:rsidP="006D097C">
      <w:pPr>
        <w:rPr>
          <w:rFonts w:hint="eastAsia"/>
          <w:szCs w:val="24"/>
        </w:rPr>
      </w:pPr>
      <m:oMathPara>
        <m:oMath>
          <m:eqArr>
            <m:eqArrPr>
              <m:maxDist m:val="1"/>
              <m:ctrlPr>
                <w:rPr>
                  <w:rFonts w:ascii="Cambria Math" w:hAnsi="Cambria Math"/>
                  <w:i/>
                </w:rPr>
              </m:ctrlPr>
            </m:eqArrPr>
            <m:e>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eastAsia="仿宋" w:hAnsi="Cambria Math" w:cs="Times New Roman"/>
                  <w:szCs w:val="24"/>
                </w:rPr>
                <m:t>#</m:t>
              </m:r>
              <m:d>
                <m:dPr>
                  <m:ctrlPr>
                    <w:rPr>
                      <w:rFonts w:ascii="Cambria Math" w:hAnsi="Cambria Math"/>
                      <w:i/>
                    </w:rPr>
                  </m:ctrlPr>
                </m:dPr>
                <m:e>
                  <m:r>
                    <m:rPr>
                      <m:nor/>
                    </m:rPr>
                    <w:rPr>
                      <w:rFonts w:ascii="Cambria Math" w:hAnsi="Cambria Math"/>
                    </w:rPr>
                    <m:t>1-12</m:t>
                  </m:r>
                </m:e>
              </m:d>
              <m:ctrlPr>
                <w:rPr>
                  <w:rFonts w:ascii="Cambria Math" w:eastAsia="仿宋" w:hAnsi="Cambria Math" w:cs="Times New Roman"/>
                  <w:i/>
                  <w:szCs w:val="24"/>
                </w:rPr>
              </m:ctrlPr>
            </m:e>
          </m:eqArr>
        </m:oMath>
      </m:oMathPara>
    </w:p>
    <w:p w14:paraId="14BFF9D4" w14:textId="23DFEEB1" w:rsidR="00AE423A" w:rsidRPr="00AE423A" w:rsidRDefault="00AE423A" w:rsidP="006D097C">
      <w:pPr>
        <w:rPr>
          <w:rFonts w:hint="eastAsia"/>
          <w:szCs w:val="24"/>
        </w:rPr>
      </w:pPr>
      <m:oMathPara>
        <m:oMath>
          <m:eqArr>
            <m:eqArrPr>
              <m:maxDist m:val="1"/>
              <m:ctrlPr>
                <w:rPr>
                  <w:rFonts w:ascii="Cambria Math" w:hAnsi="Cambria Math"/>
                  <w:i/>
                </w:rPr>
              </m:ctrlPr>
            </m:eqArrPr>
            <m:e>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eastAsia="仿宋" w:hAnsi="Cambria Math" w:cs="Times New Roman"/>
                  <w:szCs w:val="24"/>
                </w:rPr>
                <m:t>#</m:t>
              </m:r>
              <m:d>
                <m:dPr>
                  <m:ctrlPr>
                    <w:rPr>
                      <w:rFonts w:ascii="Cambria Math" w:hAnsi="Cambria Math"/>
                      <w:i/>
                    </w:rPr>
                  </m:ctrlPr>
                </m:dPr>
                <m:e>
                  <m:r>
                    <m:rPr>
                      <m:nor/>
                    </m:rPr>
                    <w:rPr>
                      <w:rFonts w:ascii="Cambria Math" w:hAnsi="Cambria Math"/>
                    </w:rPr>
                    <m:t>1-13</m:t>
                  </m:r>
                </m:e>
              </m:d>
              <m:ctrlPr>
                <w:rPr>
                  <w:rFonts w:ascii="Cambria Math" w:eastAsia="仿宋" w:hAnsi="Cambria Math" w:cs="Times New Roman"/>
                  <w:i/>
                  <w:szCs w:val="24"/>
                </w:rPr>
              </m:ctrlPr>
            </m:e>
          </m:eqArr>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w:t>
      </w:r>
      <w:proofErr w:type="gramStart"/>
      <w:r w:rsidR="00D460C6">
        <w:rPr>
          <w:rFonts w:hint="eastAsia"/>
        </w:rPr>
        <w:t>像素级</w:t>
      </w:r>
      <w:proofErr w:type="gramEnd"/>
      <w:r w:rsidR="00D460C6">
        <w:rPr>
          <w:rFonts w:hint="eastAsia"/>
        </w:rPr>
        <w:t>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17E72B78" w:rsidR="003E5EE7" w:rsidRDefault="003E5EE7">
      <w:r w:rsidRPr="003E5EE7">
        <w:rPr>
          <w:rFonts w:hint="eastAsia"/>
          <w:b/>
          <w:bCs/>
          <w:sz w:val="24"/>
          <w:szCs w:val="28"/>
        </w:rPr>
        <w:t>2</w:t>
      </w:r>
      <w:r w:rsidRPr="003E5EE7">
        <w:rPr>
          <w:b/>
          <w:bCs/>
          <w:sz w:val="24"/>
          <w:szCs w:val="28"/>
        </w:rPr>
        <w:t xml:space="preserve"> </w:t>
      </w:r>
      <w:r w:rsidR="008857D4">
        <w:rPr>
          <w:rFonts w:hint="eastAsia"/>
          <w:b/>
          <w:bCs/>
          <w:sz w:val="24"/>
          <w:szCs w:val="28"/>
        </w:rPr>
        <w:t>算法</w:t>
      </w:r>
      <w:r w:rsidRPr="003E5EE7">
        <w:rPr>
          <w:rFonts w:hint="eastAsia"/>
          <w:b/>
          <w:bCs/>
          <w:sz w:val="24"/>
          <w:szCs w:val="28"/>
        </w:rPr>
        <w:t>实现</w:t>
      </w:r>
      <w:r>
        <w:rPr>
          <w:rFonts w:hint="eastAsia"/>
        </w:rPr>
        <w:t>：</w:t>
      </w:r>
    </w:p>
    <w:p w14:paraId="5BD525FA" w14:textId="73FD4944" w:rsidR="00082201" w:rsidRDefault="00742557" w:rsidP="00B96DA1">
      <w:pPr>
        <w:ind w:firstLine="420"/>
      </w:pPr>
      <w:r>
        <w:rPr>
          <w:rFonts w:hint="eastAsia"/>
        </w:rPr>
        <w:t>搭建视觉测量系统，</w:t>
      </w:r>
      <w:r w:rsidR="007D10EA">
        <w:rPr>
          <w:rFonts w:hint="eastAsia"/>
        </w:rPr>
        <w:t>使用的C</w:t>
      </w:r>
      <w:r w:rsidR="007D10EA">
        <w:t>CD</w:t>
      </w:r>
      <w:r w:rsidR="007D10EA">
        <w:rPr>
          <w:rFonts w:hint="eastAsia"/>
        </w:rPr>
        <w:t>相机为，</w:t>
      </w:r>
      <w:r w:rsidR="00DB0098">
        <w:rPr>
          <w:rFonts w:hint="eastAsia"/>
        </w:rPr>
        <w:t>分辨率设置为1</w:t>
      </w:r>
      <w:r w:rsidR="00DB0098">
        <w:t>920</w:t>
      </w:r>
      <m:oMath>
        <m:r>
          <w:rPr>
            <w:rFonts w:ascii="Cambria Math" w:hAnsi="Cambria Math"/>
          </w:rPr>
          <m:t>×</m:t>
        </m:r>
      </m:oMath>
      <w:r w:rsidR="00DB0098">
        <w:t>1080</w:t>
      </w:r>
      <w:r w:rsidR="00DB0098">
        <w:rPr>
          <w:rFonts w:hint="eastAsia"/>
        </w:rPr>
        <w:t>。</w:t>
      </w:r>
    </w:p>
    <w:p w14:paraId="78D5864E" w14:textId="20145670" w:rsidR="00E771BC" w:rsidRDefault="00E771BC" w:rsidP="002B49B6">
      <w:pPr>
        <w:ind w:firstLineChars="200" w:firstLine="420"/>
      </w:pPr>
      <w:r>
        <w:rPr>
          <w:rFonts w:hint="eastAsia"/>
        </w:rPr>
        <w:t>本算法采用</w:t>
      </w:r>
      <w:r w:rsidR="009C286B">
        <w:t>P</w:t>
      </w:r>
      <w:r>
        <w:rPr>
          <w:rFonts w:hint="eastAsia"/>
        </w:rPr>
        <w:t>ython语言</w:t>
      </w:r>
      <w:r w:rsidR="00D5017F">
        <w:rPr>
          <w:rFonts w:hint="eastAsia"/>
        </w:rPr>
        <w:t>（Python</w:t>
      </w:r>
      <w:r w:rsidR="00D5017F">
        <w:t xml:space="preserve"> 3.8</w:t>
      </w:r>
      <w:r w:rsidR="00D5017F">
        <w:rPr>
          <w:rFonts w:hint="eastAsia"/>
        </w:rPr>
        <w:t>）</w:t>
      </w:r>
      <w:r>
        <w:rPr>
          <w:rFonts w:hint="eastAsia"/>
        </w:rPr>
        <w:t>实现，开发环境为</w:t>
      </w:r>
      <w:proofErr w:type="spellStart"/>
      <w:r w:rsidR="00B07027">
        <w:t>P</w:t>
      </w:r>
      <w:r>
        <w:rPr>
          <w:rFonts w:hint="eastAsia"/>
        </w:rPr>
        <w:t>ycharm</w:t>
      </w:r>
      <w:proofErr w:type="spellEnd"/>
      <w:r>
        <w:rPr>
          <w:rFonts w:hint="eastAsia"/>
        </w:rPr>
        <w:t>，并使用</w:t>
      </w:r>
      <w:r>
        <w:t>O</w:t>
      </w:r>
      <w:r>
        <w:rPr>
          <w:rFonts w:hint="eastAsia"/>
        </w:rPr>
        <w:t>pen</w:t>
      </w:r>
      <w:r>
        <w:t>CV</w:t>
      </w:r>
      <w:r w:rsidR="00950847">
        <w:rPr>
          <w:rFonts w:hint="eastAsia"/>
        </w:rPr>
        <w:t>（</w:t>
      </w:r>
      <w:r w:rsidR="00A86A71">
        <w:t>OpenCV</w:t>
      </w:r>
      <w:r w:rsidR="00950847">
        <w:t>-</w:t>
      </w:r>
      <w:r w:rsidR="00950847">
        <w:rPr>
          <w:rFonts w:hint="eastAsia"/>
        </w:rPr>
        <w:t>python</w:t>
      </w:r>
      <w:r w:rsidR="00950847">
        <w:t xml:space="preserve"> 4.5.4</w:t>
      </w:r>
      <w:r w:rsidR="00950847">
        <w:rPr>
          <w:rFonts w:hint="eastAsia"/>
        </w:rPr>
        <w:t>）</w:t>
      </w:r>
      <w:r>
        <w:rPr>
          <w:rFonts w:hint="eastAsia"/>
        </w:rPr>
        <w:t>开源库构建部分基础</w:t>
      </w:r>
      <w:r w:rsidR="00096F75">
        <w:rPr>
          <w:rFonts w:hint="eastAsia"/>
        </w:rPr>
        <w:t>功能函数。</w:t>
      </w:r>
      <w:r w:rsidR="00950847">
        <w:rPr>
          <w:rFonts w:hint="eastAsia"/>
        </w:rPr>
        <w:t>下图为搭建的测试系统，由C</w:t>
      </w:r>
      <w:r w:rsidR="00950847">
        <w:t>CD</w:t>
      </w:r>
      <w:r w:rsidR="00950847">
        <w:rPr>
          <w:rFonts w:hint="eastAsia"/>
        </w:rPr>
        <w:t>相机，平行光管，光源，微顷台，电脑和</w:t>
      </w:r>
      <w:r w:rsidR="00BB129F">
        <w:rPr>
          <w:rFonts w:hint="eastAsia"/>
        </w:rPr>
        <w:t>待检定的水准仪组成。</w:t>
      </w:r>
    </w:p>
    <w:p w14:paraId="09C2A3BF" w14:textId="04EBA83E" w:rsidR="002E7A99" w:rsidRDefault="00561938" w:rsidP="00561938">
      <w:pPr>
        <w:ind w:firstLineChars="200" w:firstLine="420"/>
      </w:pPr>
      <w:r>
        <w:rPr>
          <w:noProof/>
        </w:rPr>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77" cy="2460807"/>
                    </a:xfrm>
                    <a:prstGeom prst="rect">
                      <a:avLst/>
                    </a:prstGeom>
                  </pic:spPr>
                </pic:pic>
              </a:graphicData>
            </a:graphic>
          </wp:inline>
        </w:drawing>
      </w:r>
    </w:p>
    <w:p w14:paraId="62A4597D" w14:textId="12A7D630" w:rsidR="003E5EE7" w:rsidRDefault="00286671">
      <w:r>
        <w:rPr>
          <w:rFonts w:hint="eastAsia"/>
        </w:rPr>
        <w:lastRenderedPageBreak/>
        <w:t>2</w:t>
      </w:r>
      <w:r>
        <w:t xml:space="preserve">.1 </w:t>
      </w:r>
      <w:r w:rsidR="005810BB">
        <w:rPr>
          <w:rFonts w:hint="eastAsia"/>
        </w:rPr>
        <w:t>十字丝</w:t>
      </w:r>
      <w:r>
        <w:rPr>
          <w:rFonts w:hint="eastAsia"/>
        </w:rPr>
        <w:t>图像预处理</w:t>
      </w:r>
    </w:p>
    <w:p w14:paraId="4BD0B917" w14:textId="5A8429CE" w:rsidR="00561938" w:rsidRDefault="00044CEC" w:rsidP="00561166">
      <w:pPr>
        <w:ind w:firstLineChars="200" w:firstLine="420"/>
      </w:pPr>
      <w:r>
        <w:rPr>
          <w:rFonts w:hint="eastAsia"/>
        </w:rPr>
        <w:t>接收到C</w:t>
      </w:r>
      <w:r>
        <w:t>CD</w:t>
      </w:r>
      <w:r>
        <w:rPr>
          <w:rFonts w:hint="eastAsia"/>
        </w:rPr>
        <w:t>采集到的图像后要对对象进行一些必要的处理。</w:t>
      </w:r>
      <w:r w:rsidR="00561938">
        <w:rPr>
          <w:rFonts w:hint="eastAsia"/>
        </w:rPr>
        <w:t>图像预处理步骤</w:t>
      </w:r>
      <w:r w:rsidR="003733AA">
        <w:rPr>
          <w:rFonts w:hint="eastAsia"/>
        </w:rPr>
        <w:t>为</w:t>
      </w:r>
      <w:r w:rsidR="00561938">
        <w:rPr>
          <w:rFonts w:hint="eastAsia"/>
        </w:rPr>
        <w:t>：</w:t>
      </w:r>
    </w:p>
    <w:p w14:paraId="1F2271E8" w14:textId="2A7AFAE2" w:rsidR="00342860" w:rsidRDefault="00B1728B" w:rsidP="00342860">
      <w:pPr>
        <w:ind w:leftChars="200" w:left="420"/>
      </w:pPr>
      <w:r>
        <w:rPr>
          <w:noProof/>
        </w:rPr>
        <w:drawing>
          <wp:inline distT="0" distB="0" distL="0" distR="0" wp14:anchorId="4AF76A05" wp14:editId="653C6DF0">
            <wp:extent cx="5274310" cy="1063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3625"/>
                    </a:xfrm>
                    <a:prstGeom prst="rect">
                      <a:avLst/>
                    </a:prstGeom>
                  </pic:spPr>
                </pic:pic>
              </a:graphicData>
            </a:graphic>
          </wp:inline>
        </w:drawing>
      </w:r>
    </w:p>
    <w:p w14:paraId="275FF8AD" w14:textId="0C21CC4F" w:rsidR="00F139EE" w:rsidRDefault="00342860" w:rsidP="00342860">
      <w:pPr>
        <w:ind w:firstLineChars="200" w:firstLine="420"/>
      </w:pPr>
      <w:r>
        <w:rPr>
          <w:rFonts w:hint="eastAsia"/>
        </w:rPr>
        <w:t>读取一幅图像过后，首先</w:t>
      </w:r>
      <w:r w:rsidR="00F70CA5">
        <w:rPr>
          <w:rFonts w:hint="eastAsia"/>
        </w:rPr>
        <w:t>将三通道的彩色图像转为灰度化图像。然后</w:t>
      </w:r>
      <w:r>
        <w:rPr>
          <w:rFonts w:hint="eastAsia"/>
        </w:rPr>
        <w:t>对图像进行裁剪，去除因为摄像头原因产生的非实际图像部分。再对</w:t>
      </w:r>
      <w:r w:rsidR="00481EA6">
        <w:rPr>
          <w:rFonts w:hint="eastAsia"/>
        </w:rPr>
        <w:t>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r>
        <w:rPr>
          <w:rFonts w:hint="eastAsia"/>
        </w:rPr>
        <w:t>最后对图像进行取反操作，</w:t>
      </w:r>
      <w:r w:rsidR="008B5A59">
        <w:rPr>
          <w:rFonts w:hint="eastAsia"/>
        </w:rPr>
        <w:t>这样，图像的高灰度部分为十字丝图像，低灰度部分为背景。</w:t>
      </w:r>
      <w:r w:rsidR="00F23DBD">
        <w:rPr>
          <w:rFonts w:hint="eastAsia"/>
        </w:rPr>
        <w:t>经过以上几步轴就</w:t>
      </w:r>
      <w:r>
        <w:rPr>
          <w:rFonts w:hint="eastAsia"/>
        </w:rPr>
        <w:t>完成了对图像的预处理。</w:t>
      </w:r>
    </w:p>
    <w:p w14:paraId="6FA0DCB4" w14:textId="02A85BB8" w:rsidR="005834BD" w:rsidRDefault="00D63634" w:rsidP="00D63634">
      <w:pPr>
        <w:ind w:firstLineChars="200" w:firstLine="420"/>
      </w:pPr>
      <w:r>
        <w:rPr>
          <w:rFonts w:hint="eastAsia"/>
        </w:rPr>
        <w:t>接下来</w:t>
      </w:r>
      <w:r w:rsidR="000F403D">
        <w:rPr>
          <w:rFonts w:hint="eastAsia"/>
        </w:rPr>
        <w:t>确定</w:t>
      </w:r>
      <w:r>
        <w:rPr>
          <w:rFonts w:hint="eastAsia"/>
        </w:rPr>
        <w:t>图像的</w:t>
      </w:r>
      <w:proofErr w:type="gramStart"/>
      <w:r w:rsidR="000F403D">
        <w:rPr>
          <w:rFonts w:hint="eastAsia"/>
        </w:rPr>
        <w:t>像素级</w:t>
      </w:r>
      <w:proofErr w:type="gramEnd"/>
      <w:r w:rsidR="000F403D">
        <w:rPr>
          <w:rFonts w:hint="eastAsia"/>
        </w:rPr>
        <w:t>十字丝中心位置</w:t>
      </w:r>
      <w:r>
        <w:rPr>
          <w:rFonts w:hint="eastAsia"/>
        </w:rPr>
        <w:t>，首先</w:t>
      </w:r>
      <w:r w:rsidR="000F403D">
        <w:rPr>
          <w:rFonts w:hint="eastAsia"/>
        </w:rPr>
        <w:t>提取十字丝图像的骨架，</w:t>
      </w:r>
      <w:r w:rsidR="0006069B">
        <w:rPr>
          <w:rFonts w:hint="eastAsia"/>
        </w:rPr>
        <w:t>提取一个区域</w:t>
      </w:r>
      <m:oMath>
        <m:r>
          <w:rPr>
            <w:rFonts w:ascii="Cambria Math" w:hAnsi="Cambria Math"/>
          </w:rPr>
          <m:t>A</m:t>
        </m:r>
      </m:oMath>
      <w:r w:rsidR="0006069B">
        <w:rPr>
          <w:rFonts w:hint="eastAsia"/>
        </w:rPr>
        <w:t>的骨骼，记为</w:t>
      </w:r>
      <m:oMath>
        <m:r>
          <w:rPr>
            <w:rFonts w:ascii="Cambria Math" w:hAnsi="Cambria Math"/>
          </w:rPr>
          <m:t>S(A)</m:t>
        </m:r>
      </m:oMath>
      <w:r w:rsidR="0006069B">
        <w:rPr>
          <w:rFonts w:hint="eastAsia"/>
        </w:rPr>
        <w:t>，即对区域</w:t>
      </w:r>
      <m:oMath>
        <m:r>
          <w:rPr>
            <w:rFonts w:ascii="Cambria Math" w:hAnsi="Cambria Math"/>
          </w:rPr>
          <m:t>A</m:t>
        </m:r>
      </m:oMath>
      <w:r w:rsidR="0006069B">
        <w:rPr>
          <w:rFonts w:hint="eastAsia"/>
        </w:rPr>
        <w:t>进行连续腐蚀，直到</w:t>
      </w:r>
      <m:oMath>
        <m:r>
          <w:rPr>
            <w:rFonts w:ascii="Cambria Math" w:hAnsi="Cambria Math"/>
          </w:rPr>
          <m:t>A</m:t>
        </m:r>
      </m:oMath>
      <w:r w:rsidR="0006069B">
        <w:rPr>
          <w:rFonts w:hint="eastAsia"/>
        </w:rPr>
        <w:t>变为空集以前的最后一次</w:t>
      </w:r>
      <w:r w:rsidR="00692500">
        <w:fldChar w:fldCharType="begin"/>
      </w:r>
      <w:r w:rsidR="00692500">
        <w:instrText xml:space="preserve"> </w:instrText>
      </w:r>
      <w:r w:rsidR="00692500">
        <w:rPr>
          <w:rFonts w:hint="eastAsia"/>
        </w:rPr>
        <w:instrText>REF _Ref88816651 \r \h</w:instrText>
      </w:r>
      <w:r w:rsidR="00692500">
        <w:instrText xml:space="preserve"> </w:instrText>
      </w:r>
      <w:r w:rsidR="00692500">
        <w:fldChar w:fldCharType="separate"/>
      </w:r>
      <w:r w:rsidR="00692500">
        <w:t>[22]</w:t>
      </w:r>
      <w:r w:rsidR="00692500">
        <w:fldChar w:fldCharType="end"/>
      </w:r>
      <w:r w:rsidR="0006069B">
        <w:rPr>
          <w:rFonts w:hint="eastAsia"/>
        </w:rPr>
        <w:t>。</w:t>
      </w:r>
    </w:p>
    <w:p w14:paraId="356FC938" w14:textId="77777777" w:rsidR="0082058C" w:rsidRDefault="005834BD" w:rsidP="00387630">
      <w:pPr>
        <w:jc w:val="center"/>
      </w:pPr>
      <w:r>
        <w:rPr>
          <w:noProof/>
        </w:rPr>
        <w:drawing>
          <wp:inline distT="0" distB="0" distL="0" distR="0" wp14:anchorId="49589954" wp14:editId="3DEB5D6E">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5730"/>
                    </a:xfrm>
                    <a:prstGeom prst="rect">
                      <a:avLst/>
                    </a:prstGeom>
                  </pic:spPr>
                </pic:pic>
              </a:graphicData>
            </a:graphic>
          </wp:inline>
        </w:drawing>
      </w:r>
    </w:p>
    <w:p w14:paraId="0D73C4E1" w14:textId="366AD081" w:rsidR="0082058C" w:rsidRDefault="0082058C" w:rsidP="0082058C">
      <w:pPr>
        <w:jc w:val="left"/>
      </w:pPr>
      <w:r>
        <w:rPr>
          <w:rFonts w:hint="eastAsia"/>
        </w:rPr>
        <w:t>得到骨架图像后，对图像分别按行，</w:t>
      </w:r>
      <w:proofErr w:type="gramStart"/>
      <w:r>
        <w:rPr>
          <w:rFonts w:hint="eastAsia"/>
        </w:rPr>
        <w:t>按列进行</w:t>
      </w:r>
      <w:proofErr w:type="gramEnd"/>
      <w:r>
        <w:rPr>
          <w:rFonts w:hint="eastAsia"/>
        </w:rPr>
        <w:t>求和，求和的结果如图所示。取峰值点作为</w:t>
      </w:r>
      <w:proofErr w:type="gramStart"/>
      <w:r>
        <w:rPr>
          <w:rFonts w:hint="eastAsia"/>
        </w:rPr>
        <w:t>像素级</w:t>
      </w:r>
      <w:proofErr w:type="gramEnd"/>
      <w:r>
        <w:rPr>
          <w:rFonts w:hint="eastAsia"/>
        </w:rPr>
        <w:t>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w:t>
      </w:r>
    </w:p>
    <w:p w14:paraId="023D61E4" w14:textId="0C182C84" w:rsidR="00286671" w:rsidRDefault="005834BD" w:rsidP="00387630">
      <w:pPr>
        <w:jc w:val="center"/>
      </w:pPr>
      <w:r>
        <w:rPr>
          <w:noProof/>
        </w:rPr>
        <w:drawing>
          <wp:inline distT="0" distB="0" distL="0" distR="0" wp14:anchorId="16707CE7" wp14:editId="5C1BBA83">
            <wp:extent cx="5274310" cy="200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0250"/>
                    </a:xfrm>
                    <a:prstGeom prst="rect">
                      <a:avLst/>
                    </a:prstGeom>
                  </pic:spPr>
                </pic:pic>
              </a:graphicData>
            </a:graphic>
          </wp:inline>
        </w:drawing>
      </w:r>
    </w:p>
    <w:p w14:paraId="2B8F27D9" w14:textId="1CFC6B89" w:rsidR="00C25077" w:rsidRDefault="00C25077">
      <w:r>
        <w:rPr>
          <w:rFonts w:hint="eastAsia"/>
        </w:rPr>
        <w:t>2</w:t>
      </w:r>
      <w:r>
        <w:t xml:space="preserve">.2.1 </w:t>
      </w:r>
      <w:r w:rsidR="009F46E5">
        <w:rPr>
          <w:rFonts w:hint="eastAsia"/>
        </w:rPr>
        <w:t>图像增强</w:t>
      </w:r>
    </w:p>
    <w:p w14:paraId="70B9E086" w14:textId="33389307" w:rsidR="00C25077" w:rsidRDefault="00E9101F" w:rsidP="00C25077">
      <w:pPr>
        <w:ind w:firstLineChars="200" w:firstLine="420"/>
      </w:pPr>
      <w:r>
        <w:rPr>
          <w:rFonts w:hint="eastAsia"/>
        </w:rPr>
        <w:t>经过预处理后的图像灰度级分布较为集中</w:t>
      </w:r>
      <w:r w:rsidR="00330636">
        <w:rPr>
          <w:rFonts w:hint="eastAsia"/>
        </w:rPr>
        <w:t>。</w:t>
      </w:r>
      <w:r w:rsidR="009F46E5">
        <w:rPr>
          <w:rFonts w:hint="eastAsia"/>
        </w:rPr>
        <w:t>对图像进行指数变换，目的是将图像的低灰度</w:t>
      </w:r>
      <w:proofErr w:type="gramStart"/>
      <w:r w:rsidR="009F46E5">
        <w:rPr>
          <w:rFonts w:hint="eastAsia"/>
        </w:rPr>
        <w:t>值部分</w:t>
      </w:r>
      <w:proofErr w:type="gramEnd"/>
      <w:r w:rsidR="009F46E5">
        <w:rPr>
          <w:rFonts w:hint="eastAsia"/>
        </w:rPr>
        <w:t>进行压缩，将其高灰度</w:t>
      </w:r>
      <w:proofErr w:type="gramStart"/>
      <w:r w:rsidR="009F46E5">
        <w:rPr>
          <w:rFonts w:hint="eastAsia"/>
        </w:rPr>
        <w:t>值部分</w:t>
      </w:r>
      <w:proofErr w:type="gramEnd"/>
      <w:r w:rsidR="009F46E5">
        <w:rPr>
          <w:rFonts w:hint="eastAsia"/>
        </w:rPr>
        <w:t>进行拓展，从而强调了图像的高灰度部分，这是因为</w:t>
      </w:r>
      <w:r w:rsidR="009F46E5">
        <w:rPr>
          <w:rFonts w:hint="eastAsia"/>
        </w:rPr>
        <w:lastRenderedPageBreak/>
        <w:t>在一幅十字丝图像中，十字丝图像集中在灰度值较高的部分；进行指数变换，可以很好的拓展</w:t>
      </w:r>
      <w:proofErr w:type="gramStart"/>
      <w:r w:rsidR="009F46E5">
        <w:rPr>
          <w:rFonts w:hint="eastAsia"/>
        </w:rPr>
        <w:t>像素值</w:t>
      </w:r>
      <w:proofErr w:type="gramEnd"/>
      <w:r w:rsidR="009F46E5">
        <w:rPr>
          <w:rFonts w:hint="eastAsia"/>
        </w:rPr>
        <w:t>变化较小的灰度级分布，突出图像中的细节部分</w:t>
      </w:r>
      <w:r w:rsidR="009005F1">
        <w:rPr>
          <w:rFonts w:hint="eastAsia"/>
        </w:rPr>
        <w:t>（此处引用图像增强）</w:t>
      </w:r>
      <w:r w:rsidR="00E26570">
        <w:rPr>
          <w:rFonts w:hint="eastAsia"/>
        </w:rPr>
        <w:t>。</w:t>
      </w:r>
      <w:r w:rsidR="00AD2A36">
        <w:rPr>
          <w:rFonts w:hint="eastAsia"/>
        </w:rPr>
        <w:t>变换公式为：</w:t>
      </w:r>
    </w:p>
    <w:p w14:paraId="51B335D3" w14:textId="6324CEB2" w:rsidR="00E50376" w:rsidRPr="00E50376" w:rsidRDefault="00E50376" w:rsidP="00E50376">
      <w:pPr>
        <w:ind w:firstLineChars="200" w:firstLine="420"/>
        <w:rPr>
          <w:rFonts w:hint="eastAsia"/>
          <w:iCs/>
        </w:rPr>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hint="eastAsia"/>
                    </w:rPr>
                    <m:t>f</m:t>
                  </m:r>
                  <m:d>
                    <m:dPr>
                      <m:ctrlPr>
                        <w:rPr>
                          <w:rFonts w:ascii="Cambria Math" w:hAnsi="Cambria Math"/>
                        </w:rPr>
                      </m:ctrlPr>
                    </m:dPr>
                    <m:e>
                      <m:r>
                        <m:rPr>
                          <m:sty m:val="p"/>
                        </m:rPr>
                        <w:rPr>
                          <w:rFonts w:ascii="Cambria Math" w:hAnsi="Cambria Math"/>
                        </w:rPr>
                        <m:t>x,y</m:t>
                      </m:r>
                    </m:e>
                  </m:d>
                </m:e>
                <m:sub>
                  <m:r>
                    <m:rPr>
                      <m:sty m:val="p"/>
                    </m:rPr>
                    <w:rPr>
                      <w:rFonts w:ascii="Cambria Math" w:hAnsi="Cambria Math"/>
                    </w:rPr>
                    <m:t>OUTPUT</m:t>
                  </m:r>
                </m:sub>
              </m:sSub>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f</m:t>
                  </m:r>
                  <m:d>
                    <m:dPr>
                      <m:ctrlPr>
                        <w:rPr>
                          <w:rFonts w:ascii="Cambria Math" w:hAnsi="Cambria Math"/>
                        </w:rPr>
                      </m:ctrlPr>
                    </m:dPr>
                    <m:e>
                      <m:r>
                        <m:rPr>
                          <m:sty m:val="p"/>
                        </m:rPr>
                        <w:rPr>
                          <w:rFonts w:ascii="Cambria Math" w:hAnsi="Cambria Math"/>
                        </w:rPr>
                        <m:t>x,y</m:t>
                      </m:r>
                    </m:e>
                  </m:d>
                </m:e>
                <m:sub>
                  <m:r>
                    <m:rPr>
                      <m:sty m:val="p"/>
                    </m:rPr>
                    <w:rPr>
                      <w:rFonts w:ascii="Cambria Math" w:hAnsi="Cambria Math"/>
                    </w:rPr>
                    <m:t>INPUT</m:t>
                  </m:r>
                </m:sub>
                <m:sup>
                  <m:r>
                    <m:rPr>
                      <m:sty m:val="p"/>
                    </m:rPr>
                    <w:rPr>
                      <w:rFonts w:ascii="Cambria Math" w:hAnsi="Cambria Math"/>
                    </w:rPr>
                    <m:t>Index</m:t>
                  </m:r>
                </m:sup>
              </m:sSubSup>
              <m:r>
                <w:rPr>
                  <w:rFonts w:ascii="Cambria Math" w:hAnsi="Cambria Math"/>
                </w:rPr>
                <m:t>#</m:t>
              </m:r>
              <m:d>
                <m:dPr>
                  <m:ctrlPr>
                    <w:rPr>
                      <w:rFonts w:ascii="Cambria Math" w:hAnsi="Cambria Math"/>
                      <w:i/>
                    </w:rPr>
                  </m:ctrlPr>
                </m:dPr>
                <m:e>
                  <m:r>
                    <m:rPr>
                      <m:nor/>
                    </m:rPr>
                    <w:rPr>
                      <w:rFonts w:ascii="Cambria Math" w:hAnsi="Cambria Math"/>
                    </w:rPr>
                    <m:t>2-1</m:t>
                  </m:r>
                </m:e>
              </m:d>
              <m:ctrlPr>
                <w:rPr>
                  <w:rFonts w:ascii="Cambria Math" w:hAnsi="Cambria Math"/>
                  <w:i/>
                  <w:iCs/>
                </w:rPr>
              </m:ctrlPr>
            </m:e>
          </m:eqArr>
        </m:oMath>
      </m:oMathPara>
    </w:p>
    <w:p w14:paraId="0EBCA91C" w14:textId="5630654C" w:rsidR="003216AA" w:rsidRPr="003216AA" w:rsidRDefault="003216AA" w:rsidP="003216AA">
      <w:pPr>
        <w:rPr>
          <w:i/>
        </w:rPr>
      </w:pPr>
      <w:r>
        <w:rPr>
          <w:rFonts w:hint="eastAsia"/>
        </w:rPr>
        <w:t>对原图进行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ex=2</m:t>
        </m:r>
      </m:oMath>
      <w:r>
        <w:rPr>
          <w:rFonts w:hint="eastAsia"/>
          <w:iCs/>
        </w:rPr>
        <w:t>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ex=3</m:t>
        </m:r>
      </m:oMath>
      <w:r>
        <w:rPr>
          <w:rFonts w:hint="eastAsia"/>
          <w:iCs/>
        </w:rPr>
        <w:t>的指数变换，变换后的图像和其灰度分布直方图如下图所示，</w:t>
      </w:r>
      <w:r w:rsidR="00757C30">
        <w:rPr>
          <w:rFonts w:hint="eastAsia"/>
          <w:iCs/>
        </w:rPr>
        <w:t>可见，原图中的高灰度</w:t>
      </w:r>
      <w:proofErr w:type="gramStart"/>
      <w:r w:rsidR="00757C30">
        <w:rPr>
          <w:rFonts w:hint="eastAsia"/>
          <w:iCs/>
        </w:rPr>
        <w:t>值部分</w:t>
      </w:r>
      <w:proofErr w:type="gramEnd"/>
      <w:r w:rsidR="00757C30">
        <w:rPr>
          <w:rFonts w:hint="eastAsia"/>
          <w:iCs/>
        </w:rPr>
        <w:t>得到拓展</w:t>
      </w:r>
      <w:r w:rsidR="00910A16">
        <w:rPr>
          <w:rFonts w:hint="eastAsia"/>
          <w:iCs/>
        </w:rPr>
        <w:t>，也就是说，十字丝图像的更多细节部分被强调。</w:t>
      </w:r>
    </w:p>
    <w:p w14:paraId="5F43617D" w14:textId="42A0ED76" w:rsidR="00AD2A36" w:rsidRDefault="00AD2A36" w:rsidP="009E4080">
      <w:pPr>
        <w:ind w:firstLineChars="200" w:firstLine="420"/>
        <w:jc w:val="center"/>
      </w:pPr>
      <w:r>
        <w:rPr>
          <w:noProof/>
        </w:rPr>
        <w:drawing>
          <wp:inline distT="0" distB="0" distL="0" distR="0" wp14:anchorId="4DEA90D1" wp14:editId="4F895CEC">
            <wp:extent cx="4762519" cy="2590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194" cy="2593251"/>
                    </a:xfrm>
                    <a:prstGeom prst="rect">
                      <a:avLst/>
                    </a:prstGeom>
                  </pic:spPr>
                </pic:pic>
              </a:graphicData>
            </a:graphic>
          </wp:inline>
        </w:drawing>
      </w:r>
    </w:p>
    <w:p w14:paraId="32C2B1AB" w14:textId="4B7613ED" w:rsidR="00FA3C26" w:rsidRDefault="00FA3C26" w:rsidP="00FA3C26">
      <w:r>
        <w:rPr>
          <w:rFonts w:hint="eastAsia"/>
        </w:rPr>
        <w:t>使用系数为2的指数函数对原图进行变换，可以在拓展灰度级的同时较好的平衡噪声与原信号。</w:t>
      </w:r>
    </w:p>
    <w:p w14:paraId="58420490" w14:textId="68A2A8D3" w:rsidR="00C25077" w:rsidRDefault="00C25077" w:rsidP="00C25077">
      <w:r>
        <w:rPr>
          <w:rFonts w:hint="eastAsia"/>
        </w:rPr>
        <w:t>2</w:t>
      </w:r>
      <w:r>
        <w:t xml:space="preserve">.2.2 </w:t>
      </w:r>
      <w:r w:rsidR="009138FF">
        <w:rPr>
          <w:rFonts w:hint="eastAsia"/>
        </w:rPr>
        <w:t>基于图像形态学处理的边缘识别</w:t>
      </w:r>
    </w:p>
    <w:p w14:paraId="1FC8241E" w14:textId="63C84A97" w:rsidR="0055286A" w:rsidRDefault="00C25077" w:rsidP="008B1EF9">
      <w:r>
        <w:tab/>
      </w:r>
      <w:r w:rsidR="00D8352C">
        <w:rPr>
          <w:rFonts w:hint="eastAsia"/>
        </w:rPr>
        <w:t>图像的边缘往往蕴含着丰富的信号，在十字丝图像中，边缘将十字丝图像与背景分开。</w:t>
      </w:r>
      <w:r w:rsidR="00531859">
        <w:rPr>
          <w:rFonts w:hint="eastAsia"/>
        </w:rPr>
        <w:t>使用形态学方法识别图像的边缘，以确定拟合的起始点和终止点。</w:t>
      </w:r>
      <w:r w:rsidR="0004104B">
        <w:rPr>
          <w:rFonts w:hint="eastAsia"/>
        </w:rPr>
        <w:t>对上述图像增强后的图像进行</w:t>
      </w:r>
      <w:proofErr w:type="gramStart"/>
      <w:r w:rsidR="00BD4CB9">
        <w:rPr>
          <w:rFonts w:hint="eastAsia"/>
        </w:rPr>
        <w:t>二值化阈值</w:t>
      </w:r>
      <w:proofErr w:type="gramEnd"/>
      <w:r w:rsidR="00BD4CB9">
        <w:rPr>
          <w:rFonts w:hint="eastAsia"/>
        </w:rPr>
        <w:t>处理，</w:t>
      </w:r>
      <w:r w:rsidR="00F902EB">
        <w:rPr>
          <w:rFonts w:hint="eastAsia"/>
        </w:rPr>
        <w:t>设图像</w:t>
      </w:r>
      <m:oMath>
        <m:r>
          <m:rPr>
            <m:sty m:val="p"/>
          </m:rPr>
          <w:rPr>
            <w:rFonts w:ascii="Cambria Math" w:hAnsi="Cambria Math"/>
          </w:rPr>
          <m:t>A</m:t>
        </m:r>
      </m:oMath>
      <w:r w:rsidR="00F902EB">
        <w:rPr>
          <w:rFonts w:hint="eastAsia"/>
        </w:rPr>
        <w:t>的边缘为</w:t>
      </w:r>
      <m:oMath>
        <m:r>
          <m:rPr>
            <m:sty m:val="p"/>
          </m:rPr>
          <w:rPr>
            <w:rFonts w:ascii="Cambria Math" w:hAnsi="Cambria Math"/>
          </w:rPr>
          <m:t>E</m:t>
        </m:r>
        <m:r>
          <m:rPr>
            <m:sty m:val="p"/>
          </m:rPr>
          <w:rPr>
            <w:rFonts w:ascii="Cambria Math" w:hAnsi="Cambria Math" w:hint="eastAsia"/>
          </w:rPr>
          <m:t>dge</m:t>
        </m:r>
        <m:r>
          <m:rPr>
            <m:sty m:val="p"/>
          </m:rPr>
          <w:rPr>
            <w:rFonts w:ascii="Cambria Math" w:hAnsi="Cambria Math"/>
          </w:rPr>
          <m:t>(A)</m:t>
        </m:r>
      </m:oMath>
      <w:r w:rsidR="00F902EB">
        <w:rPr>
          <w:rFonts w:hint="eastAsia"/>
          <w:iCs/>
        </w:rPr>
        <w:t>，</w:t>
      </w:r>
      <m:oMath>
        <m:r>
          <m:rPr>
            <m:sty m:val="p"/>
          </m:rPr>
          <w:rPr>
            <w:rFonts w:ascii="Cambria Math" w:hAnsi="Cambria Math"/>
          </w:rPr>
          <m:t>B</m:t>
        </m:r>
      </m:oMath>
      <w:r w:rsidR="00F902EB">
        <w:rPr>
          <w:rFonts w:hint="eastAsia"/>
        </w:rPr>
        <w:t>是一个合适的结构元</w:t>
      </w:r>
      <w:r w:rsidR="00E03AE2">
        <w:rPr>
          <w:rFonts w:hint="eastAsia"/>
        </w:rPr>
        <w:t>，则，</w:t>
      </w:r>
    </w:p>
    <w:p w14:paraId="493F5781" w14:textId="1E0CC0B7" w:rsidR="002B79C5" w:rsidRPr="002B79C5" w:rsidRDefault="002B79C5" w:rsidP="008B1EF9">
      <w:pPr>
        <w:rPr>
          <w:rFonts w:hint="eastAsia"/>
        </w:rPr>
      </w:pPr>
      <m:oMathPara>
        <m:oMath>
          <m:eqArr>
            <m:eqArrPr>
              <m:maxDist m:val="1"/>
              <m:ctrlPr>
                <w:rPr>
                  <w:rFonts w:ascii="Cambria Math" w:hAnsi="Cambria Math"/>
                  <w:i/>
                </w:rPr>
              </m:ctrlPr>
            </m:eqArrPr>
            <m:e>
              <m:r>
                <m:rPr>
                  <m:sty m:val="p"/>
                </m:rPr>
                <w:rPr>
                  <w:rFonts w:ascii="Cambria Math" w:hAnsi="Cambria Math"/>
                </w:rPr>
                <m:t>E</m:t>
              </m:r>
              <m:r>
                <m:rPr>
                  <m:sty m:val="p"/>
                </m:rPr>
                <w:rPr>
                  <w:rFonts w:ascii="Cambria Math" w:hAnsi="Cambria Math" w:hint="eastAsia"/>
                </w:rPr>
                <m:t>dge</m:t>
              </m:r>
              <m:d>
                <m:dPr>
                  <m:ctrlPr>
                    <w:rPr>
                      <w:rFonts w:ascii="Cambria Math" w:hAnsi="Cambria Math"/>
                      <w:iCs/>
                    </w:rPr>
                  </m:ctrlPr>
                </m:dPr>
                <m:e>
                  <m:r>
                    <m:rPr>
                      <m:sty m:val="p"/>
                    </m:rPr>
                    <w:rPr>
                      <w:rFonts w:ascii="Cambria Math" w:hAnsi="Cambria Math"/>
                    </w:rPr>
                    <m:t>A</m:t>
                  </m:r>
                </m:e>
              </m:d>
              <m:r>
                <m:rPr>
                  <m:sty m:val="p"/>
                </m:rPr>
                <w:rPr>
                  <w:rFonts w:ascii="Cambria Math" w:hAnsi="Cambria Math"/>
                </w:rPr>
                <m:t>=</m:t>
              </m:r>
              <m:d>
                <m:dPr>
                  <m:ctrlPr>
                    <w:rPr>
                      <w:rFonts w:ascii="Cambria Math" w:hAnsi="Cambria Math"/>
                      <w:iCs/>
                    </w:rPr>
                  </m:ctrlPr>
                </m:dPr>
                <m:e>
                  <m:r>
                    <m:rPr>
                      <m:sty m:val="p"/>
                    </m:rPr>
                    <w:rPr>
                      <w:rFonts w:ascii="Cambria Math" w:hAnsi="Cambria Math"/>
                    </w:rPr>
                    <m:t>A⊕B</m:t>
                  </m:r>
                </m:e>
              </m:d>
              <m:r>
                <m:rPr>
                  <m:sty m:val="p"/>
                </m:rPr>
                <w:rPr>
                  <w:rFonts w:ascii="Cambria Math" w:hAnsi="Cambria Math"/>
                </w:rPr>
                <m:t>-A</m:t>
              </m:r>
              <m:r>
                <w:rPr>
                  <w:rFonts w:ascii="Cambria Math" w:hAnsi="Cambria Math"/>
                </w:rPr>
                <m:t>#</m:t>
              </m:r>
              <m:d>
                <m:dPr>
                  <m:ctrlPr>
                    <w:rPr>
                      <w:rFonts w:ascii="Cambria Math" w:hAnsi="Cambria Math"/>
                      <w:i/>
                    </w:rPr>
                  </m:ctrlPr>
                </m:dPr>
                <m:e>
                  <m:r>
                    <m:rPr>
                      <m:nor/>
                    </m:rPr>
                    <w:rPr>
                      <w:rFonts w:ascii="Cambria Math" w:hAnsi="Cambria Math"/>
                    </w:rPr>
                    <m:t>2-2</m:t>
                  </m:r>
                </m:e>
              </m:d>
            </m:e>
          </m:eqArr>
        </m:oMath>
      </m:oMathPara>
    </w:p>
    <w:p w14:paraId="067B024D" w14:textId="37266660" w:rsidR="00E03AE2" w:rsidRDefault="00E03AE2" w:rsidP="008B1EF9">
      <w:pPr>
        <w:rPr>
          <w:iCs/>
        </w:rPr>
      </w:pPr>
      <w:r>
        <w:rPr>
          <w:rFonts w:hint="eastAsia"/>
          <w:iCs/>
        </w:rPr>
        <w:t>即选取合适的</w:t>
      </w:r>
      <w:proofErr w:type="gramStart"/>
      <w:r>
        <w:rPr>
          <w:rFonts w:hint="eastAsia"/>
          <w:iCs/>
        </w:rPr>
        <w:t>结构元</w:t>
      </w:r>
      <w:proofErr w:type="gramEnd"/>
      <w:r>
        <w:rPr>
          <w:rFonts w:hint="eastAsia"/>
          <w:iCs/>
        </w:rPr>
        <w:t>对图像进行膨胀后再减去原图像，基于形态学算法避免了使用像</w:t>
      </w:r>
      <m:oMath>
        <m:r>
          <m:rPr>
            <m:sty m:val="p"/>
          </m:rPr>
          <w:rPr>
            <w:rFonts w:ascii="Cambria Math" w:hAnsi="Cambria Math"/>
          </w:rPr>
          <m:t>C</m:t>
        </m:r>
        <m:r>
          <m:rPr>
            <m:sty m:val="p"/>
          </m:rPr>
          <w:rPr>
            <w:rFonts w:ascii="Cambria Math" w:hAnsi="Cambria Math" w:hint="eastAsia"/>
          </w:rPr>
          <m:t>anny</m:t>
        </m:r>
      </m:oMath>
      <w:r>
        <w:rPr>
          <w:rFonts w:hint="eastAsia"/>
        </w:rPr>
        <w:t>算子和</w:t>
      </w:r>
      <m:oMath>
        <m:r>
          <m:rPr>
            <m:sty m:val="p"/>
          </m:rPr>
          <w:rPr>
            <w:rFonts w:ascii="Cambria Math" w:hAnsi="Cambria Math"/>
          </w:rPr>
          <m:t>P</m:t>
        </m:r>
        <m:r>
          <m:rPr>
            <m:sty m:val="p"/>
          </m:rPr>
          <w:rPr>
            <w:rFonts w:ascii="Cambria Math" w:hAnsi="Cambria Math" w:hint="eastAsia"/>
          </w:rPr>
          <m:t>rewitt</m:t>
        </m:r>
      </m:oMath>
      <w:r>
        <w:rPr>
          <w:rFonts w:hint="eastAsia"/>
          <w:iCs/>
        </w:rPr>
        <w:t>算子选取阈值和噪声干扰等问题。</w:t>
      </w:r>
    </w:p>
    <w:p w14:paraId="563DFFEE" w14:textId="54223725" w:rsidR="00763798" w:rsidRDefault="00763798" w:rsidP="00C06958">
      <w:pPr>
        <w:jc w:val="center"/>
        <w:rPr>
          <w:iCs/>
        </w:rPr>
      </w:pPr>
      <w:r>
        <w:rPr>
          <w:noProof/>
        </w:rPr>
        <w:drawing>
          <wp:inline distT="0" distB="0" distL="0" distR="0" wp14:anchorId="280F3B5D" wp14:editId="1EBD7941">
            <wp:extent cx="4810836" cy="155950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25" cy="1577165"/>
                    </a:xfrm>
                    <a:prstGeom prst="rect">
                      <a:avLst/>
                    </a:prstGeom>
                  </pic:spPr>
                </pic:pic>
              </a:graphicData>
            </a:graphic>
          </wp:inline>
        </w:drawing>
      </w:r>
    </w:p>
    <w:p w14:paraId="3FAA6214" w14:textId="1FF84411" w:rsidR="004A2356" w:rsidRDefault="004A2356" w:rsidP="008B1EF9">
      <w:pPr>
        <w:rPr>
          <w:iCs/>
        </w:rPr>
      </w:pPr>
      <w:r>
        <w:rPr>
          <w:rFonts w:hint="eastAsia"/>
          <w:iCs/>
        </w:rPr>
        <w:t>识别出的边缘（部分）如图所示：</w:t>
      </w:r>
    </w:p>
    <w:p w14:paraId="468081FF" w14:textId="50C50AF0" w:rsidR="004A2356" w:rsidRDefault="004A2356" w:rsidP="00C06958">
      <w:pPr>
        <w:jc w:val="center"/>
        <w:rPr>
          <w:iCs/>
        </w:rPr>
      </w:pPr>
      <w:r w:rsidRPr="004A2356">
        <w:rPr>
          <w:iCs/>
          <w:noProof/>
        </w:rPr>
        <w:drawing>
          <wp:inline distT="0" distB="0" distL="0" distR="0" wp14:anchorId="5C040BF4" wp14:editId="42D1D98A">
            <wp:extent cx="1161747" cy="1125940"/>
            <wp:effectExtent l="0" t="0" r="63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1179051" cy="1142711"/>
                    </a:xfrm>
                    <a:prstGeom prst="rect">
                      <a:avLst/>
                    </a:prstGeom>
                  </pic:spPr>
                </pic:pic>
              </a:graphicData>
            </a:graphic>
          </wp:inline>
        </w:drawing>
      </w:r>
    </w:p>
    <w:p w14:paraId="32417E6B" w14:textId="3E3C3B21" w:rsidR="00E40765" w:rsidRPr="00E03AE2" w:rsidRDefault="00E40765" w:rsidP="008B1EF9">
      <w:pPr>
        <w:rPr>
          <w:iCs/>
        </w:rPr>
      </w:pPr>
      <w:r>
        <w:rPr>
          <w:rFonts w:hint="eastAsia"/>
          <w:iCs/>
        </w:rPr>
        <w:lastRenderedPageBreak/>
        <w:t>根据边缘的位置确定计算拟合的起始点和终止点。</w:t>
      </w:r>
      <w:r w:rsidR="00E831A6">
        <w:rPr>
          <w:rFonts w:hint="eastAsia"/>
          <w:iCs/>
        </w:rPr>
        <w:t>在起点和终点区域内，使用灰度重心法，计算重心位置。</w:t>
      </w:r>
    </w:p>
    <w:p w14:paraId="6EBEC3B6" w14:textId="352268ED" w:rsidR="00E7086D" w:rsidRDefault="009F1A01">
      <w:pPr>
        <w:rPr>
          <w:noProof/>
        </w:rPr>
      </w:pPr>
      <w:r>
        <w:rPr>
          <w:noProof/>
        </w:rPr>
        <w:drawing>
          <wp:inline distT="0" distB="0" distL="0" distR="0" wp14:anchorId="29FEF671" wp14:editId="6E123B14">
            <wp:extent cx="2565779" cy="20078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561" cy="2020221"/>
                    </a:xfrm>
                    <a:prstGeom prst="rect">
                      <a:avLst/>
                    </a:prstGeom>
                  </pic:spPr>
                </pic:pic>
              </a:graphicData>
            </a:graphic>
          </wp:inline>
        </w:drawing>
      </w:r>
      <w:r w:rsidR="000A7FC9">
        <w:rPr>
          <w:noProof/>
        </w:rPr>
        <w:drawing>
          <wp:inline distT="0" distB="0" distL="0" distR="0" wp14:anchorId="042012AF" wp14:editId="1B22A2CF">
            <wp:extent cx="2388358" cy="18408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84" cy="1848054"/>
                    </a:xfrm>
                    <a:prstGeom prst="rect">
                      <a:avLst/>
                    </a:prstGeom>
                  </pic:spPr>
                </pic:pic>
              </a:graphicData>
            </a:graphic>
          </wp:inline>
        </w:drawing>
      </w:r>
    </w:p>
    <w:p w14:paraId="62E62564" w14:textId="52C26DBE" w:rsidR="00735F57" w:rsidRDefault="00DC0762">
      <w:r>
        <w:rPr>
          <w:rFonts w:hint="eastAsia"/>
        </w:rPr>
        <w:t>2</w:t>
      </w:r>
      <w:r>
        <w:t>.</w:t>
      </w:r>
      <w:r w:rsidR="00CB1417">
        <w:t>3</w:t>
      </w:r>
      <w:r w:rsidR="00C24BE5">
        <w:t xml:space="preserve"> </w:t>
      </w:r>
      <w:r w:rsidR="00E918C9">
        <w:rPr>
          <w:rFonts w:hint="eastAsia"/>
        </w:rPr>
        <w:t>对定位结果进行</w:t>
      </w:r>
      <w:r w:rsidR="00C24BE5">
        <w:rPr>
          <w:rFonts w:hint="eastAsia"/>
        </w:rPr>
        <w:t>拟合</w:t>
      </w:r>
    </w:p>
    <w:p w14:paraId="1FCE18A6" w14:textId="27CF5251" w:rsidR="00E918C9" w:rsidRDefault="00E918C9">
      <w:r>
        <w:rPr>
          <w:rFonts w:hint="eastAsia"/>
        </w:rPr>
        <w:t>2</w:t>
      </w:r>
      <w:r>
        <w:t xml:space="preserve">.3.1 </w:t>
      </w:r>
      <w:r>
        <w:rPr>
          <w:rFonts w:hint="eastAsia"/>
        </w:rPr>
        <w:t>概述</w:t>
      </w:r>
    </w:p>
    <w:p w14:paraId="194F99D5" w14:textId="1CEF279F" w:rsidR="00E918C9" w:rsidRDefault="00007F81" w:rsidP="00E918C9">
      <w:pPr>
        <w:ind w:firstLineChars="200" w:firstLine="420"/>
      </w:pPr>
      <w:r>
        <w:rPr>
          <w:rFonts w:hint="eastAsia"/>
        </w:rPr>
        <w:t>如果待拟合的数据集合存在少量离群点，使用最小二乘法对数据点进行拟合会得到满意的效果，但当数据集</w:t>
      </w:r>
      <w:r w:rsidR="00A808C4">
        <w:rPr>
          <w:rFonts w:hint="eastAsia"/>
        </w:rPr>
        <w:t>中存在较多的离群点时，最小二乘法的结果会变得不可靠。</w:t>
      </w:r>
      <w:r w:rsidR="005713C0">
        <w:rPr>
          <w:rFonts w:hint="eastAsia"/>
        </w:rPr>
        <w:t>使用迭代重加权最小二乘法，在</w:t>
      </w:r>
      <w:proofErr w:type="gramStart"/>
      <w:r w:rsidR="005713C0">
        <w:rPr>
          <w:rFonts w:hint="eastAsia"/>
        </w:rPr>
        <w:t>一</w:t>
      </w:r>
      <w:proofErr w:type="gramEnd"/>
      <w:r w:rsidR="005713C0">
        <w:rPr>
          <w:rFonts w:hint="eastAsia"/>
        </w:rPr>
        <w:t>步步的迭代之后，会降低那些离群点在最后拟合中的权重，相比于标准最小二乘法每个点的权重都是一样的，I</w:t>
      </w:r>
      <w:r w:rsidR="005713C0">
        <w:t>RLS</w:t>
      </w:r>
      <w:r w:rsidR="005713C0">
        <w:rPr>
          <w:rFonts w:hint="eastAsia"/>
        </w:rPr>
        <w:t>法在离群点多的数据集中</w:t>
      </w:r>
      <w:r w:rsidR="00E918C9">
        <w:rPr>
          <w:rFonts w:hint="eastAsia"/>
        </w:rPr>
        <w:t>更可靠</w:t>
      </w:r>
      <w:r w:rsidR="00B608E8">
        <w:fldChar w:fldCharType="begin"/>
      </w:r>
      <w:r w:rsidR="00B608E8">
        <w:instrText xml:space="preserve"> </w:instrText>
      </w:r>
      <w:r w:rsidR="00B608E8">
        <w:rPr>
          <w:rFonts w:hint="eastAsia"/>
        </w:rPr>
        <w:instrText>REF _Ref103872555 \r \h</w:instrText>
      </w:r>
      <w:r w:rsidR="00B608E8">
        <w:instrText xml:space="preserve"> </w:instrText>
      </w:r>
      <w:r w:rsidR="00B608E8">
        <w:fldChar w:fldCharType="separate"/>
      </w:r>
      <w:r w:rsidR="00B608E8">
        <w:t>[24]</w:t>
      </w:r>
      <w:r w:rsidR="00B608E8">
        <w:fldChar w:fldCharType="end"/>
      </w:r>
      <w:r w:rsidR="00E918C9">
        <w:rPr>
          <w:rFonts w:hint="eastAsia"/>
        </w:rPr>
        <w:t>。</w:t>
      </w:r>
    </w:p>
    <w:p w14:paraId="277A93D8" w14:textId="033F9D22" w:rsidR="00E918C9" w:rsidRDefault="00E918C9" w:rsidP="00E918C9">
      <w:r>
        <w:rPr>
          <w:rFonts w:hint="eastAsia"/>
        </w:rPr>
        <w:t>2</w:t>
      </w:r>
      <w:r>
        <w:t xml:space="preserve">.3.2 </w:t>
      </w:r>
      <w:r>
        <w:rPr>
          <w:rFonts w:hint="eastAsia"/>
        </w:rPr>
        <w:t>基于I</w:t>
      </w:r>
      <w:r>
        <w:t>RLS</w:t>
      </w:r>
      <w:r>
        <w:rPr>
          <w:rFonts w:hint="eastAsia"/>
        </w:rPr>
        <w:t>法拟合直线</w:t>
      </w:r>
    </w:p>
    <w:p w14:paraId="3A7BC937" w14:textId="76F672F0" w:rsidR="00E918C9" w:rsidRDefault="00E918C9" w:rsidP="00E918C9">
      <w:pPr>
        <w:ind w:firstLine="420"/>
        <w:rPr>
          <w:iCs/>
        </w:rPr>
      </w:pPr>
      <w:r>
        <w:rPr>
          <w:rFonts w:hint="eastAsia"/>
        </w:rPr>
        <w:t>设直线方程为</w:t>
      </w:r>
      <m:oMath>
        <m:r>
          <w:rPr>
            <w:rFonts w:ascii="Cambria Math" w:hAnsi="Cambria Math" w:hint="eastAsia"/>
          </w:rPr>
          <m:t>y</m:t>
        </m:r>
        <m:r>
          <w:rPr>
            <w:rFonts w:ascii="Cambria Math" w:hAnsi="Cambria Math"/>
          </w:rPr>
          <m:t>=kx+b</m:t>
        </m:r>
      </m:oMath>
    </w:p>
    <w:p w14:paraId="185DB8E3" w14:textId="1B4B2640" w:rsidR="00E918C9" w:rsidRDefault="00E918C9" w:rsidP="00E918C9">
      <w:pPr>
        <w:ind w:firstLine="420"/>
      </w:pPr>
      <w:r>
        <w:rPr>
          <w:rFonts w:hint="eastAsia"/>
          <w:iCs/>
        </w:rPr>
        <w:t>建立最小化误差函数</w:t>
      </w:r>
      <m:oMath>
        <m:r>
          <m:rPr>
            <m:sty m:val="p"/>
          </m:rPr>
          <w:rPr>
            <w:rFonts w:ascii="Cambria Math" w:hAnsi="Cambria Math"/>
          </w:rPr>
          <m:t>E</m:t>
        </m:r>
      </m:oMath>
      <w:r w:rsidR="005E7D7A">
        <w:rPr>
          <w:rFonts w:hint="eastAsia"/>
        </w:rPr>
        <w:t>：</w:t>
      </w:r>
    </w:p>
    <w:p w14:paraId="012C2FB6" w14:textId="172F1151"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m:rPr>
                      <m:nor/>
                    </m:rPr>
                    <w:rPr>
                      <w:rFonts w:ascii="Cambria Math" w:hAnsi="Cambria Math"/>
                    </w:rPr>
                    <m:t>2-3</m:t>
                  </m:r>
                </m:e>
              </m:d>
            </m:e>
          </m:eqArr>
        </m:oMath>
      </m:oMathPara>
    </w:p>
    <w:p w14:paraId="7CE8D9E0" w14:textId="20D3B0EA" w:rsidR="005E7D7A" w:rsidRDefault="005E7D7A" w:rsidP="00E918C9">
      <w:pPr>
        <w:ind w:firstLine="420"/>
      </w:pPr>
      <w:r>
        <w:rPr>
          <w:rFonts w:hint="eastAsia"/>
        </w:rPr>
        <w:t>引入</w:t>
      </w:r>
      <w:proofErr w:type="gramStart"/>
      <w:r>
        <w:rPr>
          <w:rFonts w:hint="eastAsia"/>
        </w:rPr>
        <w:t>距离权</w:t>
      </w:r>
      <w:proofErr w:type="gramEnd"/>
      <w:r>
        <w:rPr>
          <w:rFonts w:hint="eastAsia"/>
        </w:rPr>
        <w:t>值</w:t>
      </w:r>
      <m:oMath>
        <m:sSub>
          <m:sSubPr>
            <m:ctrlPr>
              <w:rPr>
                <w:rFonts w:ascii="Cambria Math" w:hAnsi="Cambria Math"/>
                <w:i/>
              </w:rPr>
            </m:ctrlPr>
          </m:sSubPr>
          <m:e>
            <m:r>
              <w:rPr>
                <w:rFonts w:ascii="Cambria Math" w:hAnsi="Cambria Math"/>
              </w:rPr>
              <m:t>ω</m:t>
            </m:r>
          </m:e>
          <m:sub>
            <m:r>
              <w:rPr>
                <w:rFonts w:ascii="Cambria Math" w:hAnsi="Cambria Math" w:hint="eastAsia"/>
              </w:rPr>
              <m:t>i</m:t>
            </m:r>
          </m:sub>
        </m:sSub>
      </m:oMath>
    </w:p>
    <w:p w14:paraId="78578870" w14:textId="511A39E1"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hint="eastAsia"/>
                        </w:rPr>
                        <m:t>i</m:t>
                      </m:r>
                    </m:sub>
                  </m:sSub>
                  <m:sSup>
                    <m:sSupPr>
                      <m:ctrlPr>
                        <w:rPr>
                          <w:rFonts w:ascii="Cambria Math" w:hAnsi="Cambria Math"/>
                          <w:i/>
                        </w:rPr>
                      </m:ctrlPr>
                    </m:sSupPr>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m:rPr>
                      <m:nor/>
                    </m:rPr>
                    <w:rPr>
                      <w:rFonts w:ascii="Cambria Math" w:hAnsi="Cambria Math"/>
                    </w:rPr>
                    <m:t>2-4</m:t>
                  </m:r>
                </m:e>
              </m:d>
            </m:e>
          </m:eqArr>
        </m:oMath>
      </m:oMathPara>
    </w:p>
    <w:p w14:paraId="172D1259" w14:textId="50BB2A13" w:rsidR="00602A2D" w:rsidRDefault="00602A2D" w:rsidP="005E7D7A">
      <w:pPr>
        <w:ind w:firstLine="420"/>
      </w:pPr>
      <w:r>
        <w:rPr>
          <w:rFonts w:hint="eastAsia"/>
        </w:rPr>
        <w:t>分别对</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求偏导：</w:t>
      </w:r>
    </w:p>
    <w:p w14:paraId="005D868C" w14:textId="1EFF61BB" w:rsidR="00AE370A" w:rsidRPr="00AE370A" w:rsidRDefault="00AE370A" w:rsidP="00AE370A">
      <w:pPr>
        <w:ind w:firstLine="420"/>
        <w:rPr>
          <w:rFonts w:hint="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r>
                    <w:rPr>
                      <w:rFonts w:ascii="Cambria Math" w:hAnsi="Cambria Math" w:hint="eastAsia"/>
                    </w:rPr>
                    <m:t>k</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d>
                <m:dPr>
                  <m:ctrlPr>
                    <w:rPr>
                      <w:rFonts w:ascii="Cambria Math" w:hAnsi="Cambria Math"/>
                      <w:i/>
                    </w:rPr>
                  </m:ctrlPr>
                </m:dPr>
                <m:e>
                  <m:r>
                    <m:rPr>
                      <m:nor/>
                    </m:rPr>
                    <w:rPr>
                      <w:rFonts w:ascii="Cambria Math" w:hAnsi="Cambria Math"/>
                    </w:rPr>
                    <m:t>2-5</m:t>
                  </m:r>
                </m:e>
              </m:d>
            </m:e>
          </m:eqArr>
        </m:oMath>
      </m:oMathPara>
    </w:p>
    <w:p w14:paraId="687D5C5D" w14:textId="2C4D42AA"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=2</m:t>
              </m:r>
              <m:r>
                <w:rPr>
                  <w:rFonts w:ascii="Cambria Math" w:hAnsi="Cambria Math" w:hint="eastAsia"/>
                </w:rPr>
                <m:t>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m:rPr>
                      <m:nor/>
                    </m:rPr>
                    <w:rPr>
                      <w:rFonts w:ascii="Cambria Math" w:hAnsi="Cambria Math"/>
                    </w:rPr>
                    <m:t>2-6</m:t>
                  </m:r>
                </m:e>
              </m:d>
            </m:e>
          </m:eqArr>
        </m:oMath>
      </m:oMathPara>
    </w:p>
    <w:p w14:paraId="1F002291" w14:textId="633ACC45" w:rsidR="00AE370A" w:rsidRPr="00AE370A" w:rsidRDefault="00AE370A" w:rsidP="00AE370A">
      <w:pPr>
        <w:ind w:firstLine="420"/>
        <w:rPr>
          <w:rFonts w:hint="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∂b</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d>
                <m:dPr>
                  <m:ctrlPr>
                    <w:rPr>
                      <w:rFonts w:ascii="Cambria Math" w:hAnsi="Cambria Math"/>
                      <w:i/>
                    </w:rPr>
                  </m:ctrlPr>
                </m:dPr>
                <m:e>
                  <m:r>
                    <m:rPr>
                      <m:nor/>
                    </m:rPr>
                    <w:rPr>
                      <w:rFonts w:ascii="Cambria Math" w:hAnsi="Cambria Math"/>
                    </w:rPr>
                    <m:t>2-7</m:t>
                  </m:r>
                </m:e>
              </m:d>
            </m:e>
          </m:eqArr>
        </m:oMath>
      </m:oMathPara>
    </w:p>
    <w:p w14:paraId="0AB287A0" w14:textId="7E09B05B" w:rsidR="00AE370A" w:rsidRPr="00AE370A" w:rsidRDefault="00AE370A" w:rsidP="00AE370A">
      <w:pPr>
        <w:ind w:firstLine="420"/>
        <w:rPr>
          <w:rFonts w:hint="eastAsia"/>
        </w:rPr>
      </w:pPr>
      <m:oMathPara>
        <m:oMath>
          <m:eqArr>
            <m:eqArrPr>
              <m:maxDist m:val="1"/>
              <m:ctrlPr>
                <w:rPr>
                  <w:rFonts w:ascii="Cambria Math" w:hAnsi="Cambria Math"/>
                  <w:i/>
                </w:rPr>
              </m:ctrlPr>
            </m:eqArrPr>
            <m:e>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+2k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m:rPr>
                      <m:nor/>
                    </m:rPr>
                    <w:rPr>
                      <w:rFonts w:ascii="Cambria Math" w:hAnsi="Cambria Math"/>
                    </w:rPr>
                    <m:t>2-8</m:t>
                  </m:r>
                </m:e>
              </m:d>
            </m:e>
          </m:eqArr>
        </m:oMath>
      </m:oMathPara>
    </w:p>
    <w:p w14:paraId="5FAC06EE" w14:textId="3772FF1E" w:rsidR="00EE6977" w:rsidRDefault="00EE6977" w:rsidP="009D287E">
      <w:pPr>
        <w:ind w:firstLine="420"/>
      </w:pPr>
      <w:r>
        <w:rPr>
          <w:rFonts w:hint="eastAsia"/>
        </w:rPr>
        <w:t>写成矩阵形式：</w:t>
      </w:r>
    </w:p>
    <w:p w14:paraId="403F257D" w14:textId="518E098C" w:rsidR="00AE370A" w:rsidRPr="00AE370A" w:rsidRDefault="00AE370A" w:rsidP="00AE370A">
      <w:pPr>
        <w:ind w:firstLine="420"/>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m:t>
              </m:r>
              <m:d>
                <m:dPr>
                  <m:ctrlPr>
                    <w:rPr>
                      <w:rFonts w:ascii="Cambria Math" w:hAnsi="Cambria Math"/>
                      <w:i/>
                    </w:rPr>
                  </m:ctrlPr>
                </m:dPr>
                <m:e>
                  <m:r>
                    <m:rPr>
                      <m:nor/>
                    </m:rPr>
                    <w:rPr>
                      <w:rFonts w:ascii="Cambria Math" w:hAnsi="Cambria Math"/>
                    </w:rPr>
                    <m:t>2-9</m:t>
                  </m:r>
                </m:e>
              </m:d>
            </m:e>
          </m:eqArr>
        </m:oMath>
      </m:oMathPara>
    </w:p>
    <w:p w14:paraId="7436C8C9" w14:textId="569D5D75" w:rsidR="005E7D7A" w:rsidRPr="00007F81" w:rsidRDefault="003F406B" w:rsidP="009B16A1">
      <w:pPr>
        <w:ind w:firstLine="420"/>
      </w:pPr>
      <w:r>
        <w:rPr>
          <w:rFonts w:hint="eastAsia"/>
        </w:rPr>
        <w:t>通过上式可以解出</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w:t>
      </w:r>
      <w:r w:rsidR="00AB22C7">
        <w:rPr>
          <w:rFonts w:hint="eastAsia"/>
        </w:rPr>
        <w:t>在第一次进行迭代时，使用的时标准最小二乘法。即</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=1</m:t>
        </m:r>
      </m:oMath>
      <w:r w:rsidR="00C51885">
        <w:rPr>
          <w:rFonts w:hint="eastAsia"/>
        </w:rPr>
        <w:t>。</w:t>
      </w:r>
    </w:p>
    <w:p w14:paraId="441E6FB9" w14:textId="6E174651" w:rsidR="004D4F76" w:rsidRPr="009B16A1" w:rsidRDefault="004D4F76">
      <w:r>
        <w:rPr>
          <w:rFonts w:hint="eastAsia"/>
        </w:rPr>
        <w:t>在目标区域内，利用灰度重心法进行亚像素定位并对定位的结果进行最小二乘拟合。</w:t>
      </w:r>
    </w:p>
    <w:p w14:paraId="0E5C783D" w14:textId="46587150" w:rsidR="00AB6971" w:rsidRPr="00AB6971" w:rsidRDefault="00AB6971">
      <w:pPr>
        <w:rPr>
          <w:i/>
        </w:rPr>
      </w:pPr>
      <w:r>
        <w:rPr>
          <w:rFonts w:hint="eastAsia"/>
        </w:rPr>
        <w:lastRenderedPageBreak/>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29AE627C" w14:textId="7A4D52D5" w:rsidR="002D2BAB" w:rsidRDefault="00AB6971" w:rsidP="00F05941">
      <w:pPr>
        <w:jc w:val="center"/>
      </w:pPr>
      <w:r>
        <w:rPr>
          <w:noProof/>
        </w:rPr>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98" cy="1970705"/>
                    </a:xfrm>
                    <a:prstGeom prst="rect">
                      <a:avLst/>
                    </a:prstGeom>
                  </pic:spPr>
                </pic:pic>
              </a:graphicData>
            </a:graphic>
          </wp:inline>
        </w:drawing>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校准点。有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点的图像中十字丝坐标</w:t>
      </w:r>
      <m:oMath>
        <m:r>
          <w:rPr>
            <w:rFonts w:ascii="Cambria Math" w:hAnsi="Cambria Math"/>
          </w:rPr>
          <m:t>x,y</m:t>
        </m:r>
      </m:oMath>
      <w:r w:rsidRPr="00993484">
        <w:rPr>
          <w:rFonts w:ascii="Calibri" w:eastAsia="宋体" w:hAnsi="Calibri" w:cs="Times New Roman" w:hint="eastAsia"/>
        </w:rPr>
        <w:t>。有转换关系：</w:t>
      </w:r>
    </w:p>
    <w:p w14:paraId="019531FF" w14:textId="77777777" w:rsidR="00F7315C" w:rsidRPr="00D51578" w:rsidRDefault="00F7315C" w:rsidP="00F7315C">
      <w:pPr>
        <w:rPr>
          <w:b/>
        </w:rPr>
      </w:pPr>
      <m:oMathPara>
        <m:oMath>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7AE7E45F" w14:textId="77777777" w:rsidR="00F7315C" w:rsidRPr="00114DE9" w:rsidRDefault="00A10F9A" w:rsidP="00F7315C">
      <w:pPr>
        <w:rPr>
          <w:b/>
        </w:rPr>
      </w:pPr>
      <m:oMathPara>
        <m:oMath>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2D311776" w14:textId="77777777" w:rsidR="00F7315C" w:rsidRPr="002953F3" w:rsidRDefault="00A10F9A" w:rsidP="00F7315C">
      <m:oMathPara>
        <m:oMath>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oMath>
      </m:oMathPara>
    </w:p>
    <w:p w14:paraId="4F5DC296" w14:textId="77777777" w:rsidR="00F7315C" w:rsidRDefault="00F7315C" w:rsidP="00F7315C">
      <w:r>
        <w:rPr>
          <w:rFonts w:hint="eastAsia"/>
        </w:rPr>
        <w:t>即，</w:t>
      </w:r>
    </w:p>
    <w:p w14:paraId="5AFEE196" w14:textId="77777777" w:rsidR="00F7315C" w:rsidRPr="00344242" w:rsidRDefault="00F7315C" w:rsidP="00F7315C">
      <w:pPr>
        <w:rPr>
          <w:b/>
        </w:rPr>
      </w:pPr>
      <m:oMathPara>
        <m:oMath>
          <m:r>
            <m:rPr>
              <m:sty m:val="bi"/>
            </m:rPr>
            <w:rPr>
              <w:rFonts w:ascii="Cambria Math" w:hAnsi="Cambria Math"/>
            </w:rPr>
            <m:t>l=Gm</m:t>
          </m:r>
        </m:oMath>
      </m:oMathPara>
    </w:p>
    <w:p w14:paraId="7F21234F" w14:textId="77777777" w:rsidR="00F7315C" w:rsidRDefault="00F7315C" w:rsidP="00F7315C">
      <w:r>
        <w:rPr>
          <w:rFonts w:hint="eastAsia"/>
        </w:rPr>
        <w:t>拟合值：</w:t>
      </w:r>
    </w:p>
    <w:p w14:paraId="35549C83" w14:textId="77777777" w:rsidR="00F7315C" w:rsidRPr="006D0393" w:rsidRDefault="00A10F9A" w:rsidP="00F7315C">
      <w:pPr>
        <w:rPr>
          <w:b/>
        </w:rPr>
      </w:pPr>
      <m:oMathPara>
        <m:oMath>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oMath>
      </m:oMathPara>
    </w:p>
    <w:p w14:paraId="0A052F86" w14:textId="77777777" w:rsidR="00F7315C" w:rsidRPr="00DB41A4" w:rsidRDefault="00F7315C" w:rsidP="00F7315C">
      <w:pPr>
        <w:rPr>
          <w:b/>
        </w:rPr>
      </w:pPr>
      <m:oMathPara>
        <m:oMath>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oMath>
      </m:oMathPara>
    </w:p>
    <w:p w14:paraId="03FCEAAB" w14:textId="77777777" w:rsidR="00F7315C" w:rsidRPr="00B60F2B" w:rsidRDefault="00F7315C" w:rsidP="00F7315C">
      <w:pPr>
        <w:rPr>
          <w:bCs/>
        </w:rPr>
      </w:pPr>
      <w:r w:rsidRPr="00B60F2B">
        <w:rPr>
          <w:rFonts w:hint="eastAsia"/>
          <w:bCs/>
        </w:rPr>
        <w:t>使残差平方和最小，</w:t>
      </w:r>
    </w:p>
    <w:p w14:paraId="18C3646F" w14:textId="77777777" w:rsidR="00F7315C" w:rsidRPr="0093702A" w:rsidRDefault="00A10F9A" w:rsidP="00F7315C">
      <w:pPr>
        <w:rPr>
          <w:b/>
          <w:bCs/>
        </w:rPr>
      </w:pPr>
      <m:oMathPara>
        <m:oMath>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oMath>
      </m:oMathPara>
    </w:p>
    <w:p w14:paraId="1AF0C6A6" w14:textId="77777777" w:rsidR="00F7315C" w:rsidRDefault="00F7315C" w:rsidP="00F7315C">
      <w:r w:rsidRPr="0093702A">
        <w:rPr>
          <w:rFonts w:hint="eastAsia"/>
        </w:rPr>
        <w:t>得</w:t>
      </w:r>
      <w:r>
        <w:rPr>
          <w:rFonts w:hint="eastAsia"/>
        </w:rPr>
        <w:t>：</w:t>
      </w:r>
    </w:p>
    <w:p w14:paraId="22019D5B" w14:textId="77777777" w:rsidR="00F7315C" w:rsidRPr="00322228" w:rsidRDefault="00A10F9A" w:rsidP="00F7315C">
      <w:pPr>
        <w:rPr>
          <w:b/>
          <w:i/>
        </w:rPr>
      </w:pPr>
      <m:oMathPara>
        <m:oMath>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oMath>
      </m:oMathPara>
    </w:p>
    <w:p w14:paraId="32FE77BD" w14:textId="77777777" w:rsidR="00F7315C" w:rsidRPr="00B2623D" w:rsidRDefault="00F7315C" w:rsidP="00F7315C">
      <w:pPr>
        <w:rPr>
          <w:b/>
          <w:bCs/>
        </w:rPr>
      </w:pPr>
      <m:oMathPara>
        <m:oMath>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oMath>
      </m:oMathPara>
    </w:p>
    <w:p w14:paraId="11BFA1AC" w14:textId="588E3D2C" w:rsidR="002C12EE" w:rsidRPr="00905014" w:rsidRDefault="00F7315C">
      <w:pPr>
        <w:rPr>
          <w:b/>
          <w:bCs/>
          <w:iCs/>
        </w:rPr>
      </w:pPr>
      <m:oMathPara>
        <m:oMath>
          <m:r>
            <m:rPr>
              <m:sty m:val="bi"/>
            </m:rPr>
            <w:rPr>
              <w:rFonts w:ascii="Cambria Math" w:hAnsi="Cambria Math"/>
            </w:rPr>
            <m:t>θ≈</m:t>
          </m:r>
          <m:r>
            <m:rPr>
              <m:sty m:val="bi"/>
            </m:rPr>
            <w:rPr>
              <w:rFonts w:ascii="Cambria Math" w:hAnsi="Cambria Math" w:hint="eastAsia"/>
            </w:rPr>
            <m:t>k</m:t>
          </m:r>
        </m:oMath>
      </m:oMathPara>
    </w:p>
    <w:p w14:paraId="642C2C68" w14:textId="650EB57D" w:rsidR="00735F57" w:rsidRPr="001D2D78" w:rsidRDefault="00B0124F" w:rsidP="00B0124F">
      <w:pPr>
        <w:rPr>
          <w:b/>
          <w:bCs/>
          <w:sz w:val="24"/>
          <w:szCs w:val="28"/>
        </w:rPr>
      </w:pPr>
      <w:r w:rsidRPr="001D2D78">
        <w:rPr>
          <w:rFonts w:hint="eastAsia"/>
          <w:b/>
          <w:bCs/>
          <w:sz w:val="24"/>
          <w:szCs w:val="28"/>
        </w:rPr>
        <w:t>3实验数据分析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107A0C33" w:rsidR="00DD56AF" w:rsidRDefault="00D26039" w:rsidP="00F92CCB">
      <w:pPr>
        <w:ind w:firstLineChars="200" w:firstLine="420"/>
      </w:pPr>
      <w:r>
        <w:rPr>
          <w:rFonts w:hint="eastAsia"/>
        </w:rPr>
        <w:t>可以使用</w:t>
      </w:r>
      <w:r w:rsidR="00F92CCB">
        <w:rPr>
          <w:rFonts w:hint="eastAsia"/>
        </w:rPr>
        <w:t>模拟图像检验法，建立数学模型，通过计算机软件生成模拟图像以代替实际图像，验证算法</w:t>
      </w:r>
      <w:r w:rsidR="009811D2">
        <w:rPr>
          <w:rFonts w:hint="eastAsia"/>
        </w:rPr>
        <w:t>的性能</w:t>
      </w:r>
      <w:r w:rsidR="00F92CCB">
        <w:rPr>
          <w:rFonts w:hint="eastAsia"/>
        </w:rPr>
        <w:t>与精度</w:t>
      </w:r>
      <w:r>
        <w:fldChar w:fldCharType="begin"/>
      </w:r>
      <w:r>
        <w:instrText xml:space="preserve"> </w:instrText>
      </w:r>
      <w:r>
        <w:rPr>
          <w:rFonts w:hint="eastAsia"/>
        </w:rPr>
        <w:instrText>REF _Ref103876551 \r \h</w:instrText>
      </w:r>
      <w:r>
        <w:instrText xml:space="preserve"> </w:instrText>
      </w:r>
      <w:r>
        <w:fldChar w:fldCharType="separate"/>
      </w:r>
      <w:r>
        <w:t>[25]</w:t>
      </w:r>
      <w:r>
        <w:fldChar w:fldCharType="end"/>
      </w:r>
      <w:r w:rsidR="00F92CCB">
        <w:rPr>
          <w:rFonts w:hint="eastAsia"/>
        </w:rPr>
        <w:t>。</w:t>
      </w:r>
      <w:r w:rsidR="00EA3FC8">
        <w:rPr>
          <w:rFonts w:hint="eastAsia"/>
        </w:rPr>
        <w:t>使用制作好的已知十字丝图像中心位置坐标的图像对上述亚像素定位算法就行仿真实验。</w:t>
      </w:r>
      <w:r w:rsidR="00441E72">
        <w:rPr>
          <w:rFonts w:hint="eastAsia"/>
        </w:rPr>
        <w:t>共有</w:t>
      </w:r>
      <w:r w:rsidR="006840A3">
        <w:t>5</w:t>
      </w:r>
      <w:r w:rsidR="00441E72">
        <w:rPr>
          <w:rFonts w:hint="eastAsia"/>
        </w:rPr>
        <w:t>幅已知十字丝中心位置坐标的图像，</w:t>
      </w:r>
      <w:r w:rsidR="00C5675E">
        <w:rPr>
          <w:rFonts w:hint="eastAsia"/>
        </w:rPr>
        <w:t>每幅图像的尺寸</w:t>
      </w:r>
      <w:r w:rsidR="00C5675E">
        <w:rPr>
          <w:rFonts w:hint="eastAsia"/>
        </w:rPr>
        <w:lastRenderedPageBreak/>
        <w:t>大小为</w:t>
      </w:r>
      <w:r w:rsidR="006840A3">
        <w:t>16</w:t>
      </w:r>
      <w:r w:rsidR="00C5675E">
        <w:t>00</w:t>
      </w:r>
      <w:r w:rsidR="00C5675E">
        <w:rPr>
          <w:rFonts w:hint="eastAsia"/>
        </w:rPr>
        <w:t>×</w:t>
      </w:r>
      <w:r w:rsidR="006840A3">
        <w:t>12</w:t>
      </w:r>
      <w:r w:rsidR="00C5675E">
        <w:t>00</w:t>
      </w:r>
      <w:r w:rsidR="00C5675E">
        <w:rPr>
          <w:rFonts w:hint="eastAsia"/>
        </w:rPr>
        <w:t>。</w:t>
      </w:r>
      <w:r w:rsidR="00441E72">
        <w:rPr>
          <w:rFonts w:hint="eastAsia"/>
        </w:rPr>
        <w:t>仿真结果如下：</w:t>
      </w:r>
    </w:p>
    <w:p w14:paraId="560438EC" w14:textId="762F30BF" w:rsidR="00DE3FAA" w:rsidRDefault="00DE3FAA" w:rsidP="00EA3FC8">
      <w:pPr>
        <w:ind w:firstLineChars="200" w:firstLine="420"/>
      </w:pPr>
      <w:r>
        <w:rPr>
          <w:rFonts w:hint="eastAsia"/>
        </w:rPr>
        <w:t>使用的仿真图像</w:t>
      </w:r>
      <w:r w:rsidR="009357FA">
        <w:rPr>
          <w:rFonts w:hint="eastAsia"/>
        </w:rPr>
        <w:t>共有五幅，每幅模拟图像的十字丝的亮度，宽度以及中心位置各不相同，</w:t>
      </w:r>
      <w:r>
        <w:rPr>
          <w:rFonts w:hint="eastAsia"/>
        </w:rPr>
        <w:t>如下图所示：</w:t>
      </w:r>
    </w:p>
    <w:p w14:paraId="0D409AC6" w14:textId="639F8986" w:rsidR="006A27C9" w:rsidRPr="006A27C9" w:rsidRDefault="00802043" w:rsidP="006A27C9">
      <w:pPr>
        <w:ind w:firstLineChars="200" w:firstLine="420"/>
      </w:pPr>
      <w:r>
        <w:rPr>
          <w:noProof/>
        </w:rPr>
        <w:drawing>
          <wp:inline distT="0" distB="0" distL="0" distR="0" wp14:anchorId="7A6BBB28" wp14:editId="319B753F">
            <wp:extent cx="5274310" cy="31984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8495"/>
                    </a:xfrm>
                    <a:prstGeom prst="rect">
                      <a:avLst/>
                    </a:prstGeom>
                  </pic:spPr>
                </pic:pic>
              </a:graphicData>
            </a:graphic>
          </wp:inline>
        </w:drawing>
      </w:r>
    </w:p>
    <w:p w14:paraId="725BF568" w14:textId="63C42138"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1</w:t>
      </w:r>
      <w:r w:rsidR="002C6301">
        <w:fldChar w:fldCharType="end"/>
      </w:r>
      <w:r>
        <w:rPr>
          <w:rFonts w:hint="eastAsia"/>
        </w:rPr>
        <w:t>模拟图像定位</w:t>
      </w:r>
    </w:p>
    <w:p w14:paraId="351FCD53" w14:textId="468F4E11" w:rsidR="006A27C9" w:rsidRDefault="006A27C9" w:rsidP="007071A8">
      <w:pPr>
        <w:pStyle w:val="aa"/>
        <w:keepNext/>
        <w:jc w:val="center"/>
      </w:pPr>
      <w:r>
        <w:t xml:space="preserve">Table </w:t>
      </w:r>
      <w:fldSimple w:instr=" SEQ Table \* ARABIC ">
        <w:r w:rsidR="00C95FF5">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7777DE" w14:paraId="56D713E4" w14:textId="77777777" w:rsidTr="007777DE">
        <w:tc>
          <w:tcPr>
            <w:tcW w:w="1252" w:type="dxa"/>
            <w:tcBorders>
              <w:top w:val="single" w:sz="4" w:space="0" w:color="auto"/>
              <w:bottom w:val="single" w:sz="4" w:space="0" w:color="auto"/>
            </w:tcBorders>
          </w:tcPr>
          <w:p w14:paraId="3C67F733" w14:textId="77777777" w:rsidR="007777DE" w:rsidRDefault="007777DE" w:rsidP="003F2635"/>
        </w:tc>
        <w:tc>
          <w:tcPr>
            <w:tcW w:w="1461" w:type="dxa"/>
            <w:gridSpan w:val="2"/>
            <w:tcBorders>
              <w:top w:val="single" w:sz="4" w:space="0" w:color="auto"/>
              <w:bottom w:val="single" w:sz="4" w:space="0" w:color="auto"/>
            </w:tcBorders>
          </w:tcPr>
          <w:p w14:paraId="7B834700" w14:textId="77777777" w:rsidR="007777DE" w:rsidRPr="00B2123B" w:rsidRDefault="007777DE" w:rsidP="003F2635">
            <m:oMathPara>
              <m:oMath>
                <m:r>
                  <w:rPr>
                    <w:rFonts w:ascii="Cambria Math" w:hAnsi="Cambria Math"/>
                  </w:rPr>
                  <m:t>IMAGE1</m:t>
                </m:r>
              </m:oMath>
            </m:oMathPara>
          </w:p>
        </w:tc>
        <w:tc>
          <w:tcPr>
            <w:tcW w:w="1462" w:type="dxa"/>
            <w:gridSpan w:val="2"/>
            <w:tcBorders>
              <w:top w:val="single" w:sz="4" w:space="0" w:color="auto"/>
              <w:bottom w:val="single" w:sz="4" w:space="0" w:color="auto"/>
            </w:tcBorders>
          </w:tcPr>
          <w:p w14:paraId="7647C548" w14:textId="77777777" w:rsidR="007777DE" w:rsidRDefault="007777DE" w:rsidP="003F2635">
            <m:oMathPara>
              <m:oMath>
                <m:r>
                  <w:rPr>
                    <w:rFonts w:ascii="Cambria Math" w:hAnsi="Cambria Math"/>
                  </w:rPr>
                  <m:t>IMAGE2</m:t>
                </m:r>
              </m:oMath>
            </m:oMathPara>
          </w:p>
        </w:tc>
        <w:tc>
          <w:tcPr>
            <w:tcW w:w="1537" w:type="dxa"/>
            <w:gridSpan w:val="3"/>
            <w:tcBorders>
              <w:top w:val="single" w:sz="4" w:space="0" w:color="auto"/>
              <w:bottom w:val="single" w:sz="4" w:space="0" w:color="auto"/>
            </w:tcBorders>
          </w:tcPr>
          <w:p w14:paraId="3A6845C8" w14:textId="77777777" w:rsidR="007777DE" w:rsidRDefault="007777DE" w:rsidP="003F2635">
            <m:oMathPara>
              <m:oMath>
                <m:r>
                  <w:rPr>
                    <w:rFonts w:ascii="Cambria Math" w:hAnsi="Cambria Math"/>
                  </w:rPr>
                  <m:t>IMAGE3</m:t>
                </m:r>
              </m:oMath>
            </m:oMathPara>
          </w:p>
        </w:tc>
        <w:tc>
          <w:tcPr>
            <w:tcW w:w="1389" w:type="dxa"/>
            <w:gridSpan w:val="2"/>
            <w:tcBorders>
              <w:top w:val="single" w:sz="4" w:space="0" w:color="auto"/>
              <w:bottom w:val="single" w:sz="4" w:space="0" w:color="auto"/>
            </w:tcBorders>
          </w:tcPr>
          <w:p w14:paraId="4D49CF6A" w14:textId="77777777" w:rsidR="007777DE" w:rsidRDefault="007777DE" w:rsidP="003F2635">
            <m:oMathPara>
              <m:oMath>
                <m:r>
                  <w:rPr>
                    <w:rFonts w:ascii="Cambria Math" w:hAnsi="Cambria Math"/>
                  </w:rPr>
                  <m:t>IMAGE4</m:t>
                </m:r>
              </m:oMath>
            </m:oMathPara>
          </w:p>
        </w:tc>
        <w:tc>
          <w:tcPr>
            <w:tcW w:w="1555" w:type="dxa"/>
            <w:gridSpan w:val="2"/>
            <w:tcBorders>
              <w:top w:val="single" w:sz="4" w:space="0" w:color="auto"/>
              <w:bottom w:val="single" w:sz="4" w:space="0" w:color="auto"/>
            </w:tcBorders>
          </w:tcPr>
          <w:p w14:paraId="23A6F378" w14:textId="77777777" w:rsidR="007777DE" w:rsidRDefault="007777DE" w:rsidP="003F2635">
            <m:oMathPara>
              <m:oMath>
                <m:r>
                  <w:rPr>
                    <w:rFonts w:ascii="Cambria Math" w:hAnsi="Cambria Math"/>
                  </w:rPr>
                  <m:t>IMAGE5</m:t>
                </m:r>
              </m:oMath>
            </m:oMathPara>
          </w:p>
        </w:tc>
      </w:tr>
      <w:tr w:rsidR="007777DE" w14:paraId="2B9A0120" w14:textId="77777777" w:rsidTr="007777DE">
        <w:tc>
          <w:tcPr>
            <w:tcW w:w="1252" w:type="dxa"/>
            <w:tcBorders>
              <w:top w:val="single" w:sz="4" w:space="0" w:color="auto"/>
            </w:tcBorders>
          </w:tcPr>
          <w:p w14:paraId="1422EEBE" w14:textId="77777777" w:rsidR="007777DE" w:rsidRDefault="007777DE" w:rsidP="003F2635"/>
        </w:tc>
        <w:tc>
          <w:tcPr>
            <w:tcW w:w="730" w:type="dxa"/>
            <w:tcBorders>
              <w:top w:val="single" w:sz="4" w:space="0" w:color="auto"/>
            </w:tcBorders>
          </w:tcPr>
          <w:p w14:paraId="1B2DAB7E"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4218CAA7" w14:textId="77777777" w:rsidR="007777DE" w:rsidRDefault="007777DE" w:rsidP="003F2635">
            <m:oMathPara>
              <m:oMath>
                <m:r>
                  <w:rPr>
                    <w:rFonts w:ascii="Cambria Math" w:hAnsi="Cambria Math"/>
                  </w:rPr>
                  <m:t>Y</m:t>
                </m:r>
              </m:oMath>
            </m:oMathPara>
          </w:p>
        </w:tc>
        <w:tc>
          <w:tcPr>
            <w:tcW w:w="731" w:type="dxa"/>
            <w:tcBorders>
              <w:top w:val="single" w:sz="4" w:space="0" w:color="auto"/>
            </w:tcBorders>
          </w:tcPr>
          <w:p w14:paraId="4C234641"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004B0070" w14:textId="77777777" w:rsidR="007777DE" w:rsidRDefault="007777DE" w:rsidP="003F2635">
            <m:oMathPara>
              <m:oMath>
                <m:r>
                  <w:rPr>
                    <w:rFonts w:ascii="Cambria Math" w:hAnsi="Cambria Math"/>
                  </w:rPr>
                  <m:t>Y</m:t>
                </m:r>
              </m:oMath>
            </m:oMathPara>
          </w:p>
        </w:tc>
        <w:tc>
          <w:tcPr>
            <w:tcW w:w="732" w:type="dxa"/>
            <w:tcBorders>
              <w:top w:val="single" w:sz="4" w:space="0" w:color="auto"/>
            </w:tcBorders>
          </w:tcPr>
          <w:p w14:paraId="585C6D7A"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6CE0C247" w14:textId="77777777" w:rsidR="007777DE" w:rsidRDefault="007777DE" w:rsidP="003F2635">
            <m:oMathPara>
              <m:oMath>
                <m:r>
                  <w:rPr>
                    <w:rFonts w:ascii="Cambria Math" w:hAnsi="Cambria Math"/>
                  </w:rPr>
                  <m:t>Y</m:t>
                </m:r>
              </m:oMath>
            </m:oMathPara>
          </w:p>
        </w:tc>
        <w:tc>
          <w:tcPr>
            <w:tcW w:w="732" w:type="dxa"/>
            <w:gridSpan w:val="2"/>
            <w:tcBorders>
              <w:top w:val="single" w:sz="4" w:space="0" w:color="auto"/>
            </w:tcBorders>
          </w:tcPr>
          <w:p w14:paraId="058A07AC"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1B54F7ED" w14:textId="77777777" w:rsidR="007777DE" w:rsidRDefault="007777DE" w:rsidP="003F2635">
            <m:oMathPara>
              <m:oMath>
                <m:r>
                  <w:rPr>
                    <w:rFonts w:ascii="Cambria Math" w:hAnsi="Cambria Math"/>
                  </w:rPr>
                  <m:t>Y</m:t>
                </m:r>
              </m:oMath>
            </m:oMathPara>
          </w:p>
        </w:tc>
        <w:tc>
          <w:tcPr>
            <w:tcW w:w="825" w:type="dxa"/>
            <w:tcBorders>
              <w:top w:val="single" w:sz="4" w:space="0" w:color="auto"/>
            </w:tcBorders>
          </w:tcPr>
          <w:p w14:paraId="25B7F98B" w14:textId="77777777" w:rsidR="007777DE" w:rsidRDefault="007777DE" w:rsidP="003F2635">
            <m:oMathPara>
              <m:oMath>
                <m:r>
                  <w:rPr>
                    <w:rFonts w:ascii="Cambria Math" w:hAnsi="Cambria Math"/>
                  </w:rPr>
                  <m:t>X</m:t>
                </m:r>
              </m:oMath>
            </m:oMathPara>
          </w:p>
        </w:tc>
        <w:tc>
          <w:tcPr>
            <w:tcW w:w="730" w:type="dxa"/>
            <w:tcBorders>
              <w:top w:val="single" w:sz="4" w:space="0" w:color="auto"/>
            </w:tcBorders>
          </w:tcPr>
          <w:p w14:paraId="1DED170D" w14:textId="77777777" w:rsidR="007777DE" w:rsidRDefault="007777DE" w:rsidP="003F2635">
            <m:oMathPara>
              <m:oMath>
                <m:r>
                  <w:rPr>
                    <w:rFonts w:ascii="Cambria Math" w:hAnsi="Cambria Math"/>
                  </w:rPr>
                  <m:t>Y</m:t>
                </m:r>
              </m:oMath>
            </m:oMathPara>
          </w:p>
        </w:tc>
      </w:tr>
      <w:tr w:rsidR="007777DE" w:rsidRPr="00F62D01" w14:paraId="2A1689F2" w14:textId="77777777" w:rsidTr="007777DE">
        <w:tc>
          <w:tcPr>
            <w:tcW w:w="1252" w:type="dxa"/>
          </w:tcPr>
          <w:p w14:paraId="4E29F354" w14:textId="77777777" w:rsidR="007777DE" w:rsidRPr="00F62D01" w:rsidRDefault="007777DE" w:rsidP="003F2635">
            <w:pPr>
              <w:rPr>
                <w:sz w:val="18"/>
                <w:szCs w:val="20"/>
              </w:rPr>
            </w:pPr>
            <w:r>
              <w:rPr>
                <w:rFonts w:hint="eastAsia"/>
                <w:sz w:val="18"/>
                <w:szCs w:val="20"/>
              </w:rPr>
              <w:t>理论坐标</w:t>
            </w:r>
          </w:p>
        </w:tc>
        <w:tc>
          <w:tcPr>
            <w:tcW w:w="730" w:type="dxa"/>
          </w:tcPr>
          <w:p w14:paraId="3A68BB07" w14:textId="77777777" w:rsidR="007777DE" w:rsidRPr="00F62D01" w:rsidRDefault="007777DE" w:rsidP="003F2635">
            <w:pPr>
              <w:rPr>
                <w:sz w:val="18"/>
                <w:szCs w:val="20"/>
              </w:rPr>
            </w:pPr>
            <w:r>
              <w:rPr>
                <w:sz w:val="18"/>
                <w:szCs w:val="20"/>
              </w:rPr>
              <w:t>799.90</w:t>
            </w:r>
          </w:p>
        </w:tc>
        <w:tc>
          <w:tcPr>
            <w:tcW w:w="731" w:type="dxa"/>
          </w:tcPr>
          <w:p w14:paraId="5EDBC964" w14:textId="77777777" w:rsidR="007777DE" w:rsidRPr="00F62D01" w:rsidRDefault="007777DE" w:rsidP="003F2635">
            <w:pPr>
              <w:rPr>
                <w:sz w:val="18"/>
                <w:szCs w:val="20"/>
              </w:rPr>
            </w:pPr>
            <w:r>
              <w:rPr>
                <w:sz w:val="18"/>
                <w:szCs w:val="20"/>
              </w:rPr>
              <w:t>599.90</w:t>
            </w:r>
          </w:p>
        </w:tc>
        <w:tc>
          <w:tcPr>
            <w:tcW w:w="731" w:type="dxa"/>
          </w:tcPr>
          <w:p w14:paraId="30C9F6F7" w14:textId="77777777" w:rsidR="007777DE" w:rsidRPr="00F62D01" w:rsidRDefault="007777DE" w:rsidP="003F2635">
            <w:pPr>
              <w:rPr>
                <w:sz w:val="18"/>
                <w:szCs w:val="20"/>
              </w:rPr>
            </w:pPr>
            <w:r>
              <w:rPr>
                <w:sz w:val="18"/>
                <w:szCs w:val="20"/>
              </w:rPr>
              <w:t>959.70</w:t>
            </w:r>
          </w:p>
        </w:tc>
        <w:tc>
          <w:tcPr>
            <w:tcW w:w="731" w:type="dxa"/>
          </w:tcPr>
          <w:p w14:paraId="4F144250" w14:textId="77777777" w:rsidR="007777DE" w:rsidRPr="00F62D01" w:rsidRDefault="007777DE" w:rsidP="003F2635">
            <w:pPr>
              <w:rPr>
                <w:sz w:val="18"/>
                <w:szCs w:val="20"/>
              </w:rPr>
            </w:pPr>
            <w:r>
              <w:rPr>
                <w:sz w:val="18"/>
                <w:szCs w:val="20"/>
              </w:rPr>
              <w:t>539.70</w:t>
            </w:r>
          </w:p>
        </w:tc>
        <w:tc>
          <w:tcPr>
            <w:tcW w:w="732" w:type="dxa"/>
          </w:tcPr>
          <w:p w14:paraId="5740D612" w14:textId="77777777" w:rsidR="007777DE" w:rsidRPr="00F62D01" w:rsidRDefault="007777DE" w:rsidP="003F2635">
            <w:pPr>
              <w:rPr>
                <w:sz w:val="18"/>
                <w:szCs w:val="20"/>
              </w:rPr>
            </w:pPr>
            <w:r>
              <w:rPr>
                <w:sz w:val="18"/>
                <w:szCs w:val="20"/>
              </w:rPr>
              <w:t>479.90</w:t>
            </w:r>
          </w:p>
        </w:tc>
        <w:tc>
          <w:tcPr>
            <w:tcW w:w="731" w:type="dxa"/>
          </w:tcPr>
          <w:p w14:paraId="6D6156AA" w14:textId="77777777" w:rsidR="007777DE" w:rsidRPr="00F62D01" w:rsidRDefault="007777DE" w:rsidP="003F2635">
            <w:pPr>
              <w:rPr>
                <w:sz w:val="18"/>
                <w:szCs w:val="20"/>
              </w:rPr>
            </w:pPr>
            <w:r>
              <w:rPr>
                <w:sz w:val="18"/>
                <w:szCs w:val="20"/>
              </w:rPr>
              <w:t>539.90</w:t>
            </w:r>
          </w:p>
        </w:tc>
        <w:tc>
          <w:tcPr>
            <w:tcW w:w="732" w:type="dxa"/>
            <w:gridSpan w:val="2"/>
          </w:tcPr>
          <w:p w14:paraId="4A46A7B3" w14:textId="77777777" w:rsidR="007777DE" w:rsidRPr="00F62D01" w:rsidRDefault="007777DE" w:rsidP="003F2635">
            <w:pPr>
              <w:rPr>
                <w:sz w:val="18"/>
                <w:szCs w:val="20"/>
              </w:rPr>
            </w:pPr>
            <w:r>
              <w:rPr>
                <w:sz w:val="18"/>
                <w:szCs w:val="20"/>
              </w:rPr>
              <w:t>959.90</w:t>
            </w:r>
          </w:p>
        </w:tc>
        <w:tc>
          <w:tcPr>
            <w:tcW w:w="731" w:type="dxa"/>
          </w:tcPr>
          <w:p w14:paraId="139C6641" w14:textId="77777777" w:rsidR="007777DE" w:rsidRPr="00F62D01" w:rsidRDefault="007777DE" w:rsidP="003F2635">
            <w:pPr>
              <w:rPr>
                <w:sz w:val="18"/>
                <w:szCs w:val="20"/>
              </w:rPr>
            </w:pPr>
            <w:r>
              <w:rPr>
                <w:sz w:val="18"/>
                <w:szCs w:val="20"/>
              </w:rPr>
              <w:t>269.90</w:t>
            </w:r>
          </w:p>
        </w:tc>
        <w:tc>
          <w:tcPr>
            <w:tcW w:w="825" w:type="dxa"/>
          </w:tcPr>
          <w:p w14:paraId="720B987D" w14:textId="77777777" w:rsidR="007777DE" w:rsidRPr="00F62D01" w:rsidRDefault="007777DE" w:rsidP="003F2635">
            <w:pPr>
              <w:rPr>
                <w:sz w:val="18"/>
                <w:szCs w:val="20"/>
              </w:rPr>
            </w:pPr>
            <w:r>
              <w:rPr>
                <w:sz w:val="18"/>
                <w:szCs w:val="20"/>
              </w:rPr>
              <w:t>1359.90</w:t>
            </w:r>
          </w:p>
        </w:tc>
        <w:tc>
          <w:tcPr>
            <w:tcW w:w="730" w:type="dxa"/>
          </w:tcPr>
          <w:p w14:paraId="41E5DB30" w14:textId="77777777" w:rsidR="007777DE" w:rsidRPr="00F62D01" w:rsidRDefault="007777DE" w:rsidP="003F2635">
            <w:pPr>
              <w:rPr>
                <w:sz w:val="18"/>
                <w:szCs w:val="20"/>
              </w:rPr>
            </w:pPr>
            <w:r>
              <w:rPr>
                <w:sz w:val="18"/>
                <w:szCs w:val="20"/>
              </w:rPr>
              <w:t>939.90</w:t>
            </w:r>
          </w:p>
        </w:tc>
      </w:tr>
      <w:tr w:rsidR="007777DE" w:rsidRPr="00F62D01" w14:paraId="4DEB6064" w14:textId="77777777" w:rsidTr="007777DE">
        <w:tc>
          <w:tcPr>
            <w:tcW w:w="1252" w:type="dxa"/>
            <w:tcBorders>
              <w:bottom w:val="single" w:sz="6" w:space="0" w:color="auto"/>
            </w:tcBorders>
          </w:tcPr>
          <w:p w14:paraId="3DB6C3A9" w14:textId="77777777" w:rsidR="007777DE" w:rsidRPr="00F62D01" w:rsidRDefault="007777DE" w:rsidP="003F2635">
            <w:pPr>
              <w:rPr>
                <w:sz w:val="18"/>
                <w:szCs w:val="20"/>
              </w:rPr>
            </w:pPr>
            <w:r>
              <w:rPr>
                <w:rFonts w:hint="eastAsia"/>
                <w:sz w:val="18"/>
                <w:szCs w:val="20"/>
              </w:rPr>
              <w:t>算法定位结果</w:t>
            </w:r>
          </w:p>
        </w:tc>
        <w:tc>
          <w:tcPr>
            <w:tcW w:w="730" w:type="dxa"/>
            <w:tcBorders>
              <w:bottom w:val="single" w:sz="6" w:space="0" w:color="auto"/>
            </w:tcBorders>
          </w:tcPr>
          <w:p w14:paraId="277CED75" w14:textId="77777777" w:rsidR="007777DE" w:rsidRPr="00F62D01" w:rsidRDefault="007777DE" w:rsidP="003F2635">
            <w:pPr>
              <w:rPr>
                <w:sz w:val="18"/>
                <w:szCs w:val="20"/>
              </w:rPr>
            </w:pPr>
            <w:r>
              <w:rPr>
                <w:sz w:val="18"/>
                <w:szCs w:val="20"/>
              </w:rPr>
              <w:t>799.90</w:t>
            </w:r>
          </w:p>
        </w:tc>
        <w:tc>
          <w:tcPr>
            <w:tcW w:w="731" w:type="dxa"/>
            <w:tcBorders>
              <w:bottom w:val="single" w:sz="6" w:space="0" w:color="auto"/>
            </w:tcBorders>
          </w:tcPr>
          <w:p w14:paraId="7EAE6AC8" w14:textId="77777777" w:rsidR="007777DE" w:rsidRPr="00F62D01" w:rsidRDefault="007777DE" w:rsidP="003F2635">
            <w:pPr>
              <w:rPr>
                <w:sz w:val="18"/>
                <w:szCs w:val="20"/>
              </w:rPr>
            </w:pPr>
            <w:r>
              <w:rPr>
                <w:sz w:val="18"/>
                <w:szCs w:val="20"/>
              </w:rPr>
              <w:t>599.90</w:t>
            </w:r>
          </w:p>
        </w:tc>
        <w:tc>
          <w:tcPr>
            <w:tcW w:w="731" w:type="dxa"/>
            <w:tcBorders>
              <w:bottom w:val="single" w:sz="6" w:space="0" w:color="auto"/>
            </w:tcBorders>
          </w:tcPr>
          <w:p w14:paraId="04436D3A" w14:textId="77777777" w:rsidR="007777DE" w:rsidRPr="00F62D01" w:rsidRDefault="007777DE" w:rsidP="003F2635">
            <w:pPr>
              <w:rPr>
                <w:sz w:val="18"/>
                <w:szCs w:val="20"/>
              </w:rPr>
            </w:pPr>
            <w:r>
              <w:rPr>
                <w:sz w:val="18"/>
                <w:szCs w:val="20"/>
              </w:rPr>
              <w:t>959.67</w:t>
            </w:r>
          </w:p>
        </w:tc>
        <w:tc>
          <w:tcPr>
            <w:tcW w:w="731" w:type="dxa"/>
            <w:tcBorders>
              <w:bottom w:val="single" w:sz="6" w:space="0" w:color="auto"/>
            </w:tcBorders>
          </w:tcPr>
          <w:p w14:paraId="29C1F335" w14:textId="77777777" w:rsidR="007777DE" w:rsidRPr="00F62D01" w:rsidRDefault="007777DE" w:rsidP="003F2635">
            <w:pPr>
              <w:rPr>
                <w:sz w:val="18"/>
                <w:szCs w:val="20"/>
              </w:rPr>
            </w:pPr>
            <w:r>
              <w:rPr>
                <w:sz w:val="18"/>
                <w:szCs w:val="20"/>
              </w:rPr>
              <w:t>539.69</w:t>
            </w:r>
          </w:p>
        </w:tc>
        <w:tc>
          <w:tcPr>
            <w:tcW w:w="732" w:type="dxa"/>
            <w:tcBorders>
              <w:bottom w:val="single" w:sz="6" w:space="0" w:color="auto"/>
            </w:tcBorders>
          </w:tcPr>
          <w:p w14:paraId="109C0762" w14:textId="77777777" w:rsidR="007777DE" w:rsidRPr="00F62D01" w:rsidRDefault="007777DE" w:rsidP="003F2635">
            <w:pPr>
              <w:rPr>
                <w:sz w:val="18"/>
                <w:szCs w:val="20"/>
              </w:rPr>
            </w:pPr>
            <w:r>
              <w:rPr>
                <w:sz w:val="18"/>
                <w:szCs w:val="20"/>
              </w:rPr>
              <w:t>479.88</w:t>
            </w:r>
          </w:p>
        </w:tc>
        <w:tc>
          <w:tcPr>
            <w:tcW w:w="731" w:type="dxa"/>
            <w:tcBorders>
              <w:bottom w:val="single" w:sz="6" w:space="0" w:color="auto"/>
            </w:tcBorders>
          </w:tcPr>
          <w:p w14:paraId="4CD3E6E2" w14:textId="77777777" w:rsidR="007777DE" w:rsidRPr="00F62D01" w:rsidRDefault="007777DE" w:rsidP="003F2635">
            <w:pPr>
              <w:rPr>
                <w:sz w:val="18"/>
                <w:szCs w:val="20"/>
              </w:rPr>
            </w:pPr>
            <w:r>
              <w:rPr>
                <w:sz w:val="18"/>
                <w:szCs w:val="20"/>
              </w:rPr>
              <w:t>539.89</w:t>
            </w:r>
          </w:p>
        </w:tc>
        <w:tc>
          <w:tcPr>
            <w:tcW w:w="732" w:type="dxa"/>
            <w:gridSpan w:val="2"/>
            <w:tcBorders>
              <w:bottom w:val="single" w:sz="6" w:space="0" w:color="auto"/>
            </w:tcBorders>
          </w:tcPr>
          <w:p w14:paraId="784D535A" w14:textId="77777777" w:rsidR="007777DE" w:rsidRPr="00F62D01" w:rsidRDefault="007777DE" w:rsidP="003F2635">
            <w:pPr>
              <w:rPr>
                <w:sz w:val="18"/>
                <w:szCs w:val="20"/>
              </w:rPr>
            </w:pPr>
            <w:r>
              <w:rPr>
                <w:sz w:val="18"/>
                <w:szCs w:val="20"/>
              </w:rPr>
              <w:t>959.89</w:t>
            </w:r>
          </w:p>
        </w:tc>
        <w:tc>
          <w:tcPr>
            <w:tcW w:w="731" w:type="dxa"/>
            <w:tcBorders>
              <w:bottom w:val="single" w:sz="6" w:space="0" w:color="auto"/>
            </w:tcBorders>
          </w:tcPr>
          <w:p w14:paraId="49838913" w14:textId="77777777" w:rsidR="007777DE" w:rsidRPr="00F62D01" w:rsidRDefault="007777DE" w:rsidP="003F2635">
            <w:pPr>
              <w:rPr>
                <w:sz w:val="18"/>
                <w:szCs w:val="20"/>
              </w:rPr>
            </w:pPr>
            <w:r>
              <w:rPr>
                <w:sz w:val="18"/>
                <w:szCs w:val="20"/>
              </w:rPr>
              <w:t>269.90</w:t>
            </w:r>
          </w:p>
        </w:tc>
        <w:tc>
          <w:tcPr>
            <w:tcW w:w="825" w:type="dxa"/>
            <w:tcBorders>
              <w:bottom w:val="single" w:sz="6" w:space="0" w:color="auto"/>
            </w:tcBorders>
          </w:tcPr>
          <w:p w14:paraId="562E6E99" w14:textId="77777777" w:rsidR="007777DE" w:rsidRPr="00F62D01" w:rsidRDefault="007777DE" w:rsidP="003F2635">
            <w:pPr>
              <w:rPr>
                <w:sz w:val="18"/>
                <w:szCs w:val="20"/>
              </w:rPr>
            </w:pPr>
            <w:r>
              <w:rPr>
                <w:sz w:val="18"/>
                <w:szCs w:val="20"/>
              </w:rPr>
              <w:t>1359.94</w:t>
            </w:r>
          </w:p>
        </w:tc>
        <w:tc>
          <w:tcPr>
            <w:tcW w:w="730" w:type="dxa"/>
            <w:tcBorders>
              <w:bottom w:val="single" w:sz="6" w:space="0" w:color="auto"/>
            </w:tcBorders>
          </w:tcPr>
          <w:p w14:paraId="4E55D579" w14:textId="77777777" w:rsidR="007777DE" w:rsidRPr="00F62D01" w:rsidRDefault="007777DE" w:rsidP="003F2635">
            <w:pPr>
              <w:rPr>
                <w:sz w:val="18"/>
                <w:szCs w:val="20"/>
              </w:rPr>
            </w:pPr>
            <w:r>
              <w:rPr>
                <w:sz w:val="18"/>
                <w:szCs w:val="20"/>
              </w:rPr>
              <w:t>939.92</w:t>
            </w:r>
          </w:p>
        </w:tc>
      </w:tr>
      <w:tr w:rsidR="007777DE" w:rsidRPr="00F62D01" w14:paraId="55B8ADBD" w14:textId="77777777" w:rsidTr="007777DE">
        <w:tc>
          <w:tcPr>
            <w:tcW w:w="1252" w:type="dxa"/>
            <w:tcBorders>
              <w:top w:val="single" w:sz="6" w:space="0" w:color="auto"/>
              <w:bottom w:val="single" w:sz="6" w:space="0" w:color="auto"/>
            </w:tcBorders>
          </w:tcPr>
          <w:p w14:paraId="59DDC993" w14:textId="77777777" w:rsidR="007777DE" w:rsidRDefault="007777DE" w:rsidP="003F2635">
            <w:r w:rsidRPr="006840A3">
              <w:rPr>
                <w:rFonts w:hint="eastAsia"/>
                <w:sz w:val="18"/>
                <w:szCs w:val="20"/>
              </w:rPr>
              <w:t>误差</w:t>
            </w:r>
          </w:p>
        </w:tc>
        <w:tc>
          <w:tcPr>
            <w:tcW w:w="730" w:type="dxa"/>
            <w:tcBorders>
              <w:top w:val="single" w:sz="6" w:space="0" w:color="auto"/>
              <w:bottom w:val="single" w:sz="6" w:space="0" w:color="auto"/>
            </w:tcBorders>
          </w:tcPr>
          <w:p w14:paraId="2C8ADFCD" w14:textId="77777777" w:rsidR="007777DE" w:rsidRPr="00F62D01" w:rsidRDefault="007777DE" w:rsidP="003F2635">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7777DE" w:rsidRPr="00F62D01" w:rsidRDefault="007777DE" w:rsidP="003F2635">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7777DE" w:rsidRPr="00F62D01" w:rsidRDefault="007777DE" w:rsidP="003F2635">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7777DE" w:rsidRPr="00F62D01" w:rsidRDefault="007777DE" w:rsidP="003F2635">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7777DE" w:rsidRPr="00F62D01" w:rsidRDefault="007777DE" w:rsidP="003F2635">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7777DE" w:rsidRPr="00F62D01" w:rsidRDefault="007777DE" w:rsidP="003F2635">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7777DE" w:rsidRPr="00F62D01" w:rsidRDefault="007777DE" w:rsidP="003F2635">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7777DE" w:rsidRPr="00F62D01" w:rsidRDefault="007777DE" w:rsidP="003F2635">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7777DE" w:rsidRPr="00F62D01" w:rsidRDefault="007777DE" w:rsidP="003F2635">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7777DE" w:rsidRPr="00F62D01" w:rsidRDefault="007777DE" w:rsidP="003F2635">
            <w:pPr>
              <w:rPr>
                <w:sz w:val="18"/>
                <w:szCs w:val="20"/>
              </w:rPr>
            </w:pPr>
            <w:r>
              <w:rPr>
                <w:sz w:val="18"/>
                <w:szCs w:val="20"/>
              </w:rPr>
              <w:t>0.02</w:t>
            </w:r>
          </w:p>
        </w:tc>
      </w:tr>
    </w:tbl>
    <w:p w14:paraId="74ADE4BC" w14:textId="05665722" w:rsidR="007777DE" w:rsidRDefault="00F917B9" w:rsidP="00BC00BD">
      <w:pPr>
        <w:ind w:firstLineChars="200" w:firstLine="420"/>
      </w:pPr>
      <w:r>
        <w:rPr>
          <w:rFonts w:hint="eastAsia"/>
        </w:rPr>
        <w:t>由上表可知，本文算法对模拟图像的定位误差在百分之一像素级</w:t>
      </w:r>
      <w:r w:rsidR="008D363D">
        <w:rPr>
          <w:rFonts w:hint="eastAsia"/>
        </w:rPr>
        <w:t>。</w:t>
      </w:r>
    </w:p>
    <w:p w14:paraId="60B5684A" w14:textId="7BD4AA39" w:rsidR="00C61E19" w:rsidRDefault="0000370C" w:rsidP="00BC00BD">
      <w:pPr>
        <w:ind w:firstLineChars="200" w:firstLine="420"/>
      </w:pPr>
      <w:r>
        <w:rPr>
          <w:rFonts w:hint="eastAsia"/>
        </w:rPr>
        <w:t>搭建视觉测量系统后，在同一位置，在</w:t>
      </w:r>
      <w:r w:rsidR="00A65859">
        <w:rPr>
          <w:rFonts w:hint="eastAsia"/>
        </w:rPr>
        <w:t>短时间内</w:t>
      </w:r>
      <w:r>
        <w:rPr>
          <w:rFonts w:hint="eastAsia"/>
        </w:rPr>
        <w:t>不同时间拍摄1</w:t>
      </w:r>
      <w:r>
        <w:t>0</w:t>
      </w:r>
      <w:r>
        <w:rPr>
          <w:rFonts w:hint="eastAsia"/>
        </w:rPr>
        <w:t>幅</w:t>
      </w:r>
      <w:r w:rsidR="00962119">
        <w:rPr>
          <w:rFonts w:hint="eastAsia"/>
        </w:rPr>
        <w:t>图像进行定位实验</w:t>
      </w:r>
      <w:r w:rsidR="00C61E19">
        <w:rPr>
          <w:rFonts w:hint="eastAsia"/>
        </w:rPr>
        <w:t>采集得到的</w:t>
      </w:r>
      <w:proofErr w:type="gramStart"/>
      <w:r w:rsidR="00C61E19">
        <w:rPr>
          <w:rFonts w:hint="eastAsia"/>
        </w:rPr>
        <w:t>的</w:t>
      </w:r>
      <w:proofErr w:type="gramEnd"/>
      <w:r w:rsidR="00C61E19">
        <w:rPr>
          <w:rFonts w:hint="eastAsia"/>
        </w:rPr>
        <w:t>十幅图像如下图所示：</w:t>
      </w:r>
    </w:p>
    <w:p w14:paraId="757A99D3" w14:textId="0E0B6CF9" w:rsidR="00C61E19" w:rsidRDefault="00C61E19" w:rsidP="00BC00BD">
      <w:pPr>
        <w:ind w:firstLineChars="200" w:firstLine="420"/>
      </w:pPr>
      <w:r>
        <w:rPr>
          <w:noProof/>
        </w:rPr>
        <w:drawing>
          <wp:inline distT="0" distB="0" distL="0" distR="0" wp14:anchorId="67604E8B" wp14:editId="564BE42D">
            <wp:extent cx="5274310" cy="1687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7195"/>
                    </a:xfrm>
                    <a:prstGeom prst="rect">
                      <a:avLst/>
                    </a:prstGeom>
                  </pic:spPr>
                </pic:pic>
              </a:graphicData>
            </a:graphic>
          </wp:inline>
        </w:drawing>
      </w:r>
    </w:p>
    <w:p w14:paraId="4503075E" w14:textId="79FB8E97" w:rsidR="00441E72" w:rsidRDefault="00145EC4" w:rsidP="00BC00BD">
      <w:pPr>
        <w:ind w:firstLineChars="200" w:firstLine="420"/>
      </w:pPr>
      <w:r>
        <w:rPr>
          <w:rFonts w:hint="eastAsia"/>
        </w:rPr>
        <w:t>定位的</w:t>
      </w:r>
      <w:r w:rsidR="00962119">
        <w:rPr>
          <w:rFonts w:hint="eastAsia"/>
        </w:rPr>
        <w:t>结果如下表所示：</w:t>
      </w:r>
    </w:p>
    <w:p w14:paraId="05DDC273" w14:textId="0824C4A1"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2</w:t>
      </w:r>
      <w:r w:rsidR="002C6301">
        <w:fldChar w:fldCharType="end"/>
      </w:r>
      <w:r>
        <w:t xml:space="preserve"> </w:t>
      </w:r>
      <w:r>
        <w:rPr>
          <w:rFonts w:hint="eastAsia"/>
        </w:rPr>
        <w:t>十字丝图像中心位置定位结果（图一到图五）</w:t>
      </w:r>
    </w:p>
    <w:p w14:paraId="1E6066E9" w14:textId="0F5FDC4A" w:rsidR="00790E70" w:rsidRDefault="00790E70" w:rsidP="00790E70">
      <w:pPr>
        <w:pStyle w:val="aa"/>
        <w:keepNext/>
        <w:jc w:val="center"/>
      </w:pPr>
      <w:r>
        <w:t xml:space="preserve">Table </w:t>
      </w:r>
      <w:fldSimple w:instr=" SEQ Table \* ARABIC ">
        <w:r w:rsidR="00C95FF5">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53D9DB63"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3</w:t>
      </w:r>
      <w:r w:rsidR="002C6301">
        <w:fldChar w:fldCharType="end"/>
      </w:r>
      <w:r>
        <w:t xml:space="preserve"> </w:t>
      </w:r>
      <w:r>
        <w:rPr>
          <w:rFonts w:hint="eastAsia"/>
        </w:rPr>
        <w:t>十字丝图像中心位置定位结果（图六到图十）</w:t>
      </w:r>
    </w:p>
    <w:p w14:paraId="34CFC676" w14:textId="22749ABD" w:rsidR="008C6FFC" w:rsidRDefault="008C6FFC" w:rsidP="008C6FFC">
      <w:pPr>
        <w:pStyle w:val="aa"/>
        <w:keepNext/>
        <w:jc w:val="center"/>
      </w:pPr>
      <w:r>
        <w:t xml:space="preserve">Table </w:t>
      </w:r>
      <w:fldSimple w:instr=" SEQ Table \* ARABIC ">
        <w:r w:rsidR="00C95FF5">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8F6BAF"/>
        </w:tc>
        <w:tc>
          <w:tcPr>
            <w:tcW w:w="878" w:type="dxa"/>
            <w:tcBorders>
              <w:top w:val="single" w:sz="4" w:space="0" w:color="auto"/>
              <w:bottom w:val="single" w:sz="6" w:space="0" w:color="auto"/>
            </w:tcBorders>
          </w:tcPr>
          <w:p w14:paraId="5E0424E7" w14:textId="53C7DB3E" w:rsidR="008C6FFC" w:rsidRDefault="008C6FFC" w:rsidP="008F6BAF"/>
        </w:tc>
        <w:tc>
          <w:tcPr>
            <w:tcW w:w="1466" w:type="dxa"/>
            <w:gridSpan w:val="2"/>
            <w:tcBorders>
              <w:top w:val="single" w:sz="4" w:space="0" w:color="auto"/>
              <w:bottom w:val="single" w:sz="6" w:space="0" w:color="auto"/>
            </w:tcBorders>
          </w:tcPr>
          <w:p w14:paraId="60089C77" w14:textId="275E0C37" w:rsidR="008C6FFC" w:rsidRDefault="008C6FFC" w:rsidP="008F6BAF">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8F6BAF">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8F6BAF">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8F6BAF">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8F6BAF">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8F6BAF"/>
        </w:tc>
        <w:tc>
          <w:tcPr>
            <w:tcW w:w="878" w:type="dxa"/>
            <w:tcBorders>
              <w:top w:val="single" w:sz="6" w:space="0" w:color="auto"/>
            </w:tcBorders>
          </w:tcPr>
          <w:p w14:paraId="6913B0A2" w14:textId="76E97381" w:rsidR="008C6FFC" w:rsidRDefault="008C6FFC" w:rsidP="008F6BAF"/>
        </w:tc>
        <w:tc>
          <w:tcPr>
            <w:tcW w:w="730" w:type="dxa"/>
            <w:tcBorders>
              <w:top w:val="single" w:sz="6" w:space="0" w:color="auto"/>
            </w:tcBorders>
          </w:tcPr>
          <w:p w14:paraId="336C242C"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8F6BAF">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8F6BAF">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8F6BAF">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8F6BAF">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8F6BAF">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8F6BAF">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8F6BAF">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8F6BAF">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8F6BAF">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8F6BAF">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8F6BAF">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8F6BAF">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Default="000703AB" w:rsidP="006B5553">
      <w:r>
        <w:tab/>
      </w:r>
      <w:r>
        <w:rPr>
          <w:rFonts w:hint="eastAsia"/>
        </w:rPr>
        <w:t>对定位的结果采用</w:t>
      </w:r>
      <w:r w:rsidR="00961FF9">
        <w:rPr>
          <w:rFonts w:hint="eastAsia"/>
        </w:rPr>
        <w:t>样本</w:t>
      </w:r>
      <w:r w:rsidR="000401A5">
        <w:rPr>
          <w:rFonts w:hint="eastAsia"/>
        </w:rPr>
        <w:t>均方误差</w:t>
      </w:r>
      <w:r>
        <w:rPr>
          <w:rFonts w:hint="eastAsia"/>
        </w:rPr>
        <w:t>（</w:t>
      </w:r>
      <w:r w:rsidR="000401A5">
        <w:rPr>
          <w:rFonts w:hint="eastAsia"/>
        </w:rPr>
        <w:t>M</w:t>
      </w:r>
      <w:r w:rsidR="000401A5">
        <w:t>SE</w:t>
      </w:r>
      <w:r>
        <w:rPr>
          <w:rFonts w:hint="eastAsia"/>
        </w:rPr>
        <w:t>）评判其定位的准确与否，</w:t>
      </w:r>
      <w:r w:rsidR="00235F34">
        <w:rPr>
          <w:rFonts w:hint="eastAsia"/>
        </w:rPr>
        <w:t>M</w:t>
      </w:r>
      <w:r w:rsidR="00235F34">
        <w:t>SE</w:t>
      </w:r>
      <w:r w:rsidR="00235F34">
        <w:rPr>
          <w:rFonts w:hint="eastAsia"/>
        </w:rPr>
        <w:t>越小，定位的误差越小。</w:t>
      </w:r>
    </w:p>
    <w:p w14:paraId="1A7681E9" w14:textId="760CAFEF" w:rsidR="00DD56AF" w:rsidRDefault="00DD56AF" w:rsidP="00B0124F">
      <w:r>
        <w:rPr>
          <w:rFonts w:hint="eastAsia"/>
        </w:rPr>
        <w:t>3</w:t>
      </w:r>
      <w:r>
        <w:t xml:space="preserve">.2 </w:t>
      </w:r>
      <w:r>
        <w:rPr>
          <w:rFonts w:hint="eastAsia"/>
        </w:rPr>
        <w:t>测量系统测试</w:t>
      </w:r>
    </w:p>
    <w:p w14:paraId="5FC65DCE" w14:textId="1D8BADB1" w:rsidR="00EA5AF8" w:rsidRDefault="00C13A5E" w:rsidP="00E4311A">
      <w:pPr>
        <w:ind w:firstLineChars="200" w:firstLine="420"/>
      </w:pPr>
      <w:r>
        <w:rPr>
          <w:rFonts w:hint="eastAsia"/>
        </w:rPr>
        <w:t>对C</w:t>
      </w:r>
      <w:r>
        <w:t>CD</w:t>
      </w:r>
      <w:r>
        <w:rPr>
          <w:rFonts w:hint="eastAsia"/>
        </w:rPr>
        <w:t>相机theta角进行标定后，测量水准仪的补偿误差。</w:t>
      </w:r>
      <w:r w:rsidR="00E74C0B">
        <w:rPr>
          <w:rFonts w:hint="eastAsia"/>
        </w:rPr>
        <w:t>首先将水准仪放置到微倾台上，</w:t>
      </w:r>
      <w:r w:rsidR="00FC29AD">
        <w:rPr>
          <w:rFonts w:hint="eastAsia"/>
        </w:rPr>
        <w:t>高度调至与平行光管一致，在视觉系统内将十字丝目镜十字丝图像调清晰。将水准仪气泡调平。</w:t>
      </w:r>
      <w:r w:rsidR="0092021C">
        <w:rPr>
          <w:rFonts w:hint="eastAsia"/>
        </w:rPr>
        <w:t>具体的测量过程为：从起始位置开始的每一个点，记录10次数据，计算这十个数据的平均值</w:t>
      </w:r>
      <w:r w:rsidR="00E4311A">
        <w:rPr>
          <w:rFonts w:hint="eastAsia"/>
        </w:rPr>
        <w:t>，从原点开始，分别顺时针，逆时针转动微倾台旋钮</w:t>
      </w:r>
      <w:r w:rsidR="00E74C0B">
        <w:rPr>
          <w:rFonts w:hint="eastAsia"/>
        </w:rPr>
        <w:t>，每次的转动量的2min，从原点开始，转动到16min。</w:t>
      </w:r>
    </w:p>
    <w:p w14:paraId="03858D65" w14:textId="32580AF3" w:rsidR="00B5354E" w:rsidRDefault="00E74C0B" w:rsidP="0098714E">
      <w:pPr>
        <w:ind w:firstLineChars="200" w:firstLine="420"/>
      </w:pPr>
      <w:r>
        <w:rPr>
          <w:rFonts w:hint="eastAsia"/>
        </w:rPr>
        <w:t>顺时针转动时，水准仪气泡向后移动，即水准仪向前微倾，逆时针转动时，水准仪气泡向前移动，即水准仪气泡向前移动。</w:t>
      </w:r>
    </w:p>
    <w:p w14:paraId="76A8D9C0" w14:textId="50EBEE07" w:rsidR="006A40C9" w:rsidRDefault="006A40C9" w:rsidP="0098714E">
      <w:pPr>
        <w:ind w:firstLineChars="200" w:firstLine="420"/>
      </w:pPr>
      <w:r>
        <w:rPr>
          <w:rFonts w:hint="eastAsia"/>
        </w:rPr>
        <w:t>测量结果如表</w:t>
      </w:r>
      <w:r w:rsidR="00421A56">
        <w:rPr>
          <w:rFonts w:hint="eastAsia"/>
        </w:rPr>
        <w:t>4和表5</w:t>
      </w:r>
      <w:r>
        <w:rPr>
          <w:rFonts w:hint="eastAsia"/>
        </w:rPr>
        <w:t>所示，</w:t>
      </w:r>
    </w:p>
    <w:p w14:paraId="60A166F1" w14:textId="70B153D1"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4</w:t>
      </w:r>
      <w:r>
        <w:fldChar w:fldCharType="end"/>
      </w:r>
      <w:r>
        <w:t xml:space="preserve"> </w:t>
      </w:r>
      <w:r>
        <w:rPr>
          <w:rFonts w:hint="eastAsia"/>
        </w:rPr>
        <w:t>前倾测量结果</w:t>
      </w:r>
    </w:p>
    <w:p w14:paraId="56724E76" w14:textId="4B1A7A54" w:rsidR="002C6301" w:rsidRDefault="002C6301" w:rsidP="001365DB">
      <w:pPr>
        <w:pStyle w:val="aa"/>
        <w:keepNext/>
        <w:jc w:val="center"/>
      </w:pPr>
      <w:r>
        <w:t xml:space="preserve">Table </w:t>
      </w:r>
      <w:fldSimple w:instr=" SEQ Table \* ARABIC ">
        <w:r w:rsidR="00C95FF5">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27D098D0"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5</w:t>
      </w:r>
      <w:r>
        <w:fldChar w:fldCharType="end"/>
      </w:r>
      <w:r>
        <w:t xml:space="preserve"> </w:t>
      </w:r>
      <w:r>
        <w:rPr>
          <w:rFonts w:hint="eastAsia"/>
        </w:rPr>
        <w:t>后倾测量结果</w:t>
      </w:r>
    </w:p>
    <w:p w14:paraId="70B6CAE4" w14:textId="25D083E1" w:rsidR="00EF53D4" w:rsidRDefault="00EF53D4" w:rsidP="00EF53D4">
      <w:pPr>
        <w:pStyle w:val="aa"/>
        <w:keepNext/>
        <w:jc w:val="center"/>
      </w:pPr>
      <w:r>
        <w:t xml:space="preserve">Table </w:t>
      </w:r>
      <w:fldSimple w:instr=" SEQ Table \* ARABIC ">
        <w:r w:rsidR="00C95FF5">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B20FC5">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lastRenderedPageBreak/>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Default="00277AC9" w:rsidP="00B0124F">
      <w:r>
        <w:rPr>
          <w:rFonts w:hint="eastAsia"/>
        </w:rPr>
        <w:t>将测量的结果绘制成折线图，如下图所示</w:t>
      </w:r>
      <w:r w:rsidR="00C62E8E">
        <w:rPr>
          <w:rFonts w:hint="eastAsia"/>
        </w:rPr>
        <w:t>。</w:t>
      </w:r>
    </w:p>
    <w:p w14:paraId="171597A4" w14:textId="3774C471" w:rsidR="00384DF5" w:rsidRDefault="00955440" w:rsidP="0004726B">
      <w:r>
        <w:rPr>
          <w:noProof/>
        </w:rPr>
        <w:drawing>
          <wp:inline distT="0" distB="0" distL="0" distR="0" wp14:anchorId="3CF8F572" wp14:editId="26DC6C38">
            <wp:extent cx="2767946"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856" cy="2086384"/>
                    </a:xfrm>
                    <a:prstGeom prst="rect">
                      <a:avLst/>
                    </a:prstGeom>
                    <a:noFill/>
                    <a:ln>
                      <a:noFill/>
                    </a:ln>
                  </pic:spPr>
                </pic:pic>
              </a:graphicData>
            </a:graphic>
          </wp:inline>
        </w:drawing>
      </w:r>
      <w:r w:rsidR="00816146">
        <w:rPr>
          <w:noProof/>
        </w:rPr>
        <w:drawing>
          <wp:inline distT="0" distB="0" distL="0" distR="0" wp14:anchorId="15A0F9D2" wp14:editId="7EFAB204">
            <wp:extent cx="2360870" cy="2013623"/>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974" cy="2027358"/>
                    </a:xfrm>
                    <a:prstGeom prst="rect">
                      <a:avLst/>
                    </a:prstGeom>
                    <a:noFill/>
                    <a:ln>
                      <a:noFill/>
                    </a:ln>
                  </pic:spPr>
                </pic:pic>
              </a:graphicData>
            </a:graphic>
          </wp:inline>
        </w:drawing>
      </w:r>
    </w:p>
    <w:p w14:paraId="125E236D" w14:textId="0C645467" w:rsidR="0004726B" w:rsidRDefault="0004726B" w:rsidP="0004726B">
      <w:r>
        <w:tab/>
      </w:r>
      <w:r>
        <w:rPr>
          <w:rFonts w:hint="eastAsia"/>
        </w:rPr>
        <w:t>水准仪竖直</w:t>
      </w:r>
      <w:proofErr w:type="gramStart"/>
      <w:r>
        <w:rPr>
          <w:rFonts w:hint="eastAsia"/>
        </w:rPr>
        <w:t>角改变</w:t>
      </w:r>
      <w:proofErr w:type="gramEnd"/>
      <w:r>
        <w:rPr>
          <w:rFonts w:hint="eastAsia"/>
        </w:rPr>
        <w:t>量如</w:t>
      </w:r>
      <w:r w:rsidR="00BC166E">
        <w:rPr>
          <w:rFonts w:hint="eastAsia"/>
        </w:rPr>
        <w:t>表6和表7所示</w:t>
      </w:r>
      <w:r w:rsidR="00F924EC">
        <w:rPr>
          <w:rFonts w:hint="eastAsia"/>
        </w:rPr>
        <w:t>，同时，在水准仪综合检校平台上，对同一台水准</w:t>
      </w:r>
      <w:proofErr w:type="gramStart"/>
      <w:r w:rsidR="00F924EC">
        <w:rPr>
          <w:rFonts w:hint="eastAsia"/>
        </w:rPr>
        <w:t>眼采用</w:t>
      </w:r>
      <w:proofErr w:type="gramEnd"/>
      <w:r w:rsidR="00F924EC">
        <w:rPr>
          <w:rFonts w:hint="eastAsia"/>
        </w:rPr>
        <w:t>人眼法测量其补偿误差，</w:t>
      </w:r>
      <w:r w:rsidR="004C2B4A">
        <w:rPr>
          <w:rFonts w:hint="eastAsia"/>
        </w:rPr>
        <w:t>将水准仪置于微倾台上，如图所示，</w:t>
      </w:r>
      <w:r w:rsidR="00F924EC">
        <w:rPr>
          <w:rFonts w:hint="eastAsia"/>
        </w:rPr>
        <w:t>并且同时记录到表6和表7中。</w:t>
      </w:r>
    </w:p>
    <w:p w14:paraId="5534D9E4" w14:textId="6430CD7C"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6</w:t>
      </w:r>
      <w:r>
        <w:fldChar w:fldCharType="end"/>
      </w:r>
      <w:r>
        <w:t xml:space="preserve"> </w:t>
      </w:r>
      <w:r>
        <w:rPr>
          <w:rFonts w:hint="eastAsia"/>
        </w:rPr>
        <w:t>竖直</w:t>
      </w:r>
      <w:proofErr w:type="gramStart"/>
      <w:r>
        <w:rPr>
          <w:rFonts w:hint="eastAsia"/>
        </w:rPr>
        <w:t>角</w:t>
      </w:r>
      <w:r w:rsidR="002800A7">
        <w:rPr>
          <w:rFonts w:hint="eastAsia"/>
        </w:rPr>
        <w:t>改</w:t>
      </w:r>
      <w:r>
        <w:rPr>
          <w:rFonts w:hint="eastAsia"/>
        </w:rPr>
        <w:t>变</w:t>
      </w:r>
      <w:proofErr w:type="gramEnd"/>
      <w:r>
        <w:rPr>
          <w:rFonts w:hint="eastAsia"/>
        </w:rPr>
        <w:t>量</w:t>
      </w:r>
      <w:r w:rsidR="00EF50AE">
        <w:rPr>
          <w:rFonts w:hint="eastAsia"/>
        </w:rPr>
        <w:t>（后倾）</w:t>
      </w:r>
    </w:p>
    <w:p w14:paraId="6A7269C3" w14:textId="70CECA07" w:rsidR="0004726B" w:rsidRDefault="0004726B" w:rsidP="0004726B">
      <w:pPr>
        <w:pStyle w:val="aa"/>
        <w:keepNext/>
        <w:jc w:val="center"/>
      </w:pPr>
      <w:r>
        <w:t xml:space="preserve">Table </w:t>
      </w:r>
      <w:fldSimple w:instr=" SEQ Table \* ARABIC ">
        <w:r w:rsidR="00C95FF5">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Default="00CE23F1" w:rsidP="00B0124F">
            <w:r>
              <w:rPr>
                <w:rFonts w:hint="eastAsia"/>
              </w:rPr>
              <w:t>后倾</w:t>
            </w:r>
            <w:r w:rsidR="000F78E2">
              <w:rPr>
                <w:rFonts w:hint="eastAsia"/>
              </w:rPr>
              <w:t>（单位：分）</w:t>
            </w:r>
          </w:p>
        </w:tc>
        <w:tc>
          <w:tcPr>
            <w:tcW w:w="2765" w:type="dxa"/>
            <w:tcBorders>
              <w:top w:val="single" w:sz="4" w:space="0" w:color="auto"/>
              <w:bottom w:val="single" w:sz="6" w:space="0" w:color="auto"/>
            </w:tcBorders>
          </w:tcPr>
          <w:p w14:paraId="17CDF071" w14:textId="674A8738" w:rsidR="007B0584" w:rsidRDefault="00FF151C" w:rsidP="00B0124F">
            <w:r>
              <w:rPr>
                <w:rFonts w:hint="eastAsia"/>
              </w:rPr>
              <w:t>本文算法</w:t>
            </w:r>
          </w:p>
        </w:tc>
        <w:tc>
          <w:tcPr>
            <w:tcW w:w="2766" w:type="dxa"/>
            <w:tcBorders>
              <w:top w:val="single" w:sz="4" w:space="0" w:color="auto"/>
              <w:bottom w:val="single" w:sz="6" w:space="0" w:color="auto"/>
            </w:tcBorders>
          </w:tcPr>
          <w:p w14:paraId="528DE2C9" w14:textId="779F0D42" w:rsidR="007B0584" w:rsidRDefault="00FF151C" w:rsidP="00B0124F">
            <w:r>
              <w:rPr>
                <w:rFonts w:hint="eastAsia"/>
              </w:rPr>
              <w:t>人眼</w:t>
            </w:r>
          </w:p>
        </w:tc>
      </w:tr>
      <w:tr w:rsidR="00F479FE" w14:paraId="3CB39B70" w14:textId="77777777" w:rsidTr="00482DE4">
        <w:tc>
          <w:tcPr>
            <w:tcW w:w="2765" w:type="dxa"/>
            <w:tcBorders>
              <w:top w:val="single" w:sz="6" w:space="0" w:color="auto"/>
            </w:tcBorders>
          </w:tcPr>
          <w:p w14:paraId="6B6D2DF3" w14:textId="27DDAD0A" w:rsidR="00F479FE" w:rsidRDefault="00F479FE" w:rsidP="00B0124F">
            <w:r>
              <w:rPr>
                <w:rFonts w:hint="eastAsia"/>
              </w:rPr>
              <w:t>2</w:t>
            </w:r>
          </w:p>
        </w:tc>
        <w:tc>
          <w:tcPr>
            <w:tcW w:w="2765" w:type="dxa"/>
            <w:tcBorders>
              <w:top w:val="single" w:sz="6" w:space="0" w:color="auto"/>
            </w:tcBorders>
          </w:tcPr>
          <w:p w14:paraId="5688B5B1" w14:textId="22F0D71D" w:rsidR="00F479FE" w:rsidRDefault="00F479FE" w:rsidP="00B0124F">
            <w:r>
              <w:rPr>
                <w:rFonts w:hint="eastAsia"/>
              </w:rPr>
              <w:t>0</w:t>
            </w:r>
            <w:r>
              <w:t>.19</w:t>
            </w:r>
          </w:p>
        </w:tc>
        <w:tc>
          <w:tcPr>
            <w:tcW w:w="2766" w:type="dxa"/>
            <w:tcBorders>
              <w:top w:val="single" w:sz="6" w:space="0" w:color="auto"/>
            </w:tcBorders>
          </w:tcPr>
          <w:p w14:paraId="55AF2F3A" w14:textId="3D11B8C2" w:rsidR="00F479FE" w:rsidRDefault="00F479FE" w:rsidP="00B0124F">
            <w:r>
              <w:rPr>
                <w:rFonts w:hint="eastAsia"/>
              </w:rPr>
              <w:t>0</w:t>
            </w:r>
            <w:r>
              <w:t>.1</w:t>
            </w:r>
          </w:p>
        </w:tc>
      </w:tr>
      <w:tr w:rsidR="007B0584" w14:paraId="2EB3B6AF" w14:textId="77777777" w:rsidTr="00482DE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482DE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482DE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482DE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482DE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482DE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482DE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p w14:paraId="2131C327" w14:textId="0D659A52"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7</w:t>
      </w:r>
      <w:r>
        <w:fldChar w:fldCharType="end"/>
      </w:r>
      <w:r>
        <w:t xml:space="preserve"> </w:t>
      </w:r>
      <w:r>
        <w:rPr>
          <w:rFonts w:hint="eastAsia"/>
        </w:rPr>
        <w:t>竖直</w:t>
      </w:r>
      <w:proofErr w:type="gramStart"/>
      <w:r>
        <w:rPr>
          <w:rFonts w:hint="eastAsia"/>
        </w:rPr>
        <w:t>角改变</w:t>
      </w:r>
      <w:proofErr w:type="gramEnd"/>
      <w:r>
        <w:rPr>
          <w:rFonts w:hint="eastAsia"/>
        </w:rPr>
        <w:t>量（前倾）</w:t>
      </w:r>
    </w:p>
    <w:p w14:paraId="3BB80F50" w14:textId="6DB392A6" w:rsidR="00982FD8" w:rsidRDefault="00982FD8" w:rsidP="00982FD8">
      <w:pPr>
        <w:pStyle w:val="aa"/>
        <w:keepNext/>
        <w:jc w:val="center"/>
      </w:pPr>
      <w:r>
        <w:t xml:space="preserve">Table </w:t>
      </w:r>
      <w:fldSimple w:instr=" SEQ Table \* ARABIC ">
        <w:r w:rsidR="00C95FF5">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Default="004D2D2B" w:rsidP="009239F6">
            <w:r>
              <w:rPr>
                <w:rFonts w:hint="eastAsia"/>
              </w:rPr>
              <w:t>前倾</w:t>
            </w:r>
            <w:r w:rsidR="007E1E77">
              <w:rPr>
                <w:rFonts w:hint="eastAsia"/>
              </w:rPr>
              <w:t>（单位：分）</w:t>
            </w:r>
          </w:p>
        </w:tc>
        <w:tc>
          <w:tcPr>
            <w:tcW w:w="2765" w:type="dxa"/>
            <w:tcBorders>
              <w:top w:val="single" w:sz="4" w:space="0" w:color="auto"/>
              <w:bottom w:val="single" w:sz="4" w:space="0" w:color="auto"/>
            </w:tcBorders>
          </w:tcPr>
          <w:p w14:paraId="54D03EFB" w14:textId="77777777" w:rsidR="004D2D2B" w:rsidRDefault="004D2D2B" w:rsidP="009239F6">
            <w:r>
              <w:rPr>
                <w:rFonts w:hint="eastAsia"/>
              </w:rPr>
              <w:t>本文算法</w:t>
            </w:r>
          </w:p>
        </w:tc>
        <w:tc>
          <w:tcPr>
            <w:tcW w:w="2766" w:type="dxa"/>
            <w:tcBorders>
              <w:top w:val="single" w:sz="4" w:space="0" w:color="auto"/>
              <w:bottom w:val="single" w:sz="4" w:space="0" w:color="auto"/>
            </w:tcBorders>
          </w:tcPr>
          <w:p w14:paraId="540D0C75" w14:textId="77777777" w:rsidR="004D2D2B" w:rsidRDefault="004D2D2B" w:rsidP="009239F6">
            <w:r>
              <w:rPr>
                <w:rFonts w:hint="eastAsia"/>
              </w:rPr>
              <w:t>人眼</w:t>
            </w:r>
          </w:p>
        </w:tc>
      </w:tr>
      <w:tr w:rsidR="001530BA" w14:paraId="7DFE93E0" w14:textId="77777777" w:rsidTr="005B5AC7">
        <w:tc>
          <w:tcPr>
            <w:tcW w:w="2765" w:type="dxa"/>
            <w:tcBorders>
              <w:top w:val="single" w:sz="4" w:space="0" w:color="auto"/>
            </w:tcBorders>
          </w:tcPr>
          <w:p w14:paraId="6F005D54" w14:textId="2A7BEE77" w:rsidR="001530BA" w:rsidRDefault="001530BA" w:rsidP="009239F6">
            <w:r>
              <w:rPr>
                <w:rFonts w:hint="eastAsia"/>
              </w:rPr>
              <w:t>2</w:t>
            </w:r>
          </w:p>
        </w:tc>
        <w:tc>
          <w:tcPr>
            <w:tcW w:w="2765" w:type="dxa"/>
            <w:tcBorders>
              <w:top w:val="single" w:sz="4" w:space="0" w:color="auto"/>
            </w:tcBorders>
          </w:tcPr>
          <w:p w14:paraId="7C0957C6" w14:textId="6E41F886" w:rsidR="001530BA" w:rsidRDefault="001530BA" w:rsidP="009239F6">
            <w:r>
              <w:rPr>
                <w:rFonts w:hint="eastAsia"/>
              </w:rPr>
              <w:t>0</w:t>
            </w:r>
            <w:r>
              <w:t>.24</w:t>
            </w:r>
          </w:p>
        </w:tc>
        <w:tc>
          <w:tcPr>
            <w:tcW w:w="2766" w:type="dxa"/>
            <w:tcBorders>
              <w:top w:val="single" w:sz="4" w:space="0" w:color="auto"/>
            </w:tcBorders>
          </w:tcPr>
          <w:p w14:paraId="0D79354D" w14:textId="601CBEA1" w:rsidR="001530BA" w:rsidRDefault="001530BA" w:rsidP="009239F6">
            <w:r>
              <w:rPr>
                <w:rFonts w:hint="eastAsia"/>
              </w:rPr>
              <w:t>0</w:t>
            </w:r>
            <w:r>
              <w:t>.0</w:t>
            </w:r>
          </w:p>
        </w:tc>
      </w:tr>
      <w:tr w:rsidR="004D2D2B" w14:paraId="79907248" w14:textId="77777777" w:rsidTr="00DF6E98">
        <w:tc>
          <w:tcPr>
            <w:tcW w:w="2765" w:type="dxa"/>
          </w:tcPr>
          <w:p w14:paraId="0CF7DA11" w14:textId="77777777" w:rsidR="004D2D2B" w:rsidRDefault="004D2D2B" w:rsidP="009239F6">
            <w:r>
              <w:rPr>
                <w:rFonts w:hint="eastAsia"/>
              </w:rPr>
              <w:t>4</w:t>
            </w:r>
          </w:p>
        </w:tc>
        <w:tc>
          <w:tcPr>
            <w:tcW w:w="2765" w:type="dxa"/>
          </w:tcPr>
          <w:p w14:paraId="1B75667D" w14:textId="2A2DEEBA" w:rsidR="004D2D2B" w:rsidRDefault="009E5211" w:rsidP="009239F6">
            <w:r>
              <w:rPr>
                <w:rFonts w:hint="eastAsia"/>
              </w:rPr>
              <w:t>0</w:t>
            </w:r>
            <w:r>
              <w:t>.36</w:t>
            </w:r>
          </w:p>
        </w:tc>
        <w:tc>
          <w:tcPr>
            <w:tcW w:w="2766" w:type="dxa"/>
          </w:tcPr>
          <w:p w14:paraId="01E9989D" w14:textId="0F0CD67C" w:rsidR="004D2D2B" w:rsidRDefault="009E5211" w:rsidP="009239F6">
            <w:r>
              <w:rPr>
                <w:rFonts w:hint="eastAsia"/>
              </w:rPr>
              <w:t>0</w:t>
            </w:r>
            <w:r>
              <w:t>.1</w:t>
            </w:r>
          </w:p>
        </w:tc>
      </w:tr>
      <w:tr w:rsidR="009E5211" w14:paraId="421833D3" w14:textId="77777777" w:rsidTr="00DF6E98">
        <w:tc>
          <w:tcPr>
            <w:tcW w:w="2765" w:type="dxa"/>
          </w:tcPr>
          <w:p w14:paraId="65A62F58" w14:textId="3588FA06" w:rsidR="009E5211" w:rsidRDefault="009E5211" w:rsidP="009239F6">
            <w:r>
              <w:rPr>
                <w:rFonts w:hint="eastAsia"/>
              </w:rPr>
              <w:t>6</w:t>
            </w:r>
          </w:p>
        </w:tc>
        <w:tc>
          <w:tcPr>
            <w:tcW w:w="2765" w:type="dxa"/>
          </w:tcPr>
          <w:p w14:paraId="33733CBA" w14:textId="0EDB2CA2" w:rsidR="009E5211" w:rsidRDefault="009E5211" w:rsidP="009239F6">
            <w:r>
              <w:rPr>
                <w:rFonts w:hint="eastAsia"/>
              </w:rPr>
              <w:t>0</w:t>
            </w:r>
            <w:r>
              <w:t>.39</w:t>
            </w:r>
          </w:p>
        </w:tc>
        <w:tc>
          <w:tcPr>
            <w:tcW w:w="2766" w:type="dxa"/>
          </w:tcPr>
          <w:p w14:paraId="66ED8BC7" w14:textId="67198922" w:rsidR="009E5211" w:rsidRDefault="009E5211" w:rsidP="009239F6">
            <w:r>
              <w:rPr>
                <w:rFonts w:hint="eastAsia"/>
              </w:rPr>
              <w:t>0</w:t>
            </w:r>
            <w:r>
              <w:t>.6</w:t>
            </w:r>
          </w:p>
        </w:tc>
      </w:tr>
      <w:tr w:rsidR="004D2D2B" w14:paraId="01C2F6FA" w14:textId="77777777" w:rsidTr="00DF6E98">
        <w:tc>
          <w:tcPr>
            <w:tcW w:w="2765" w:type="dxa"/>
          </w:tcPr>
          <w:p w14:paraId="357D3DA7" w14:textId="77777777" w:rsidR="004D2D2B" w:rsidRDefault="004D2D2B" w:rsidP="009239F6">
            <w:r>
              <w:rPr>
                <w:rFonts w:hint="eastAsia"/>
              </w:rPr>
              <w:t>8</w:t>
            </w:r>
          </w:p>
        </w:tc>
        <w:tc>
          <w:tcPr>
            <w:tcW w:w="2765" w:type="dxa"/>
          </w:tcPr>
          <w:p w14:paraId="20B30610" w14:textId="6E40E393" w:rsidR="004D2D2B" w:rsidRDefault="009E5211" w:rsidP="009239F6">
            <w:r>
              <w:rPr>
                <w:rFonts w:hint="eastAsia"/>
              </w:rPr>
              <w:t>0</w:t>
            </w:r>
            <w:r>
              <w:t>.44</w:t>
            </w:r>
          </w:p>
        </w:tc>
        <w:tc>
          <w:tcPr>
            <w:tcW w:w="2766" w:type="dxa"/>
          </w:tcPr>
          <w:p w14:paraId="0EFC57DA" w14:textId="7107B98D" w:rsidR="004D2D2B" w:rsidRDefault="009E5211" w:rsidP="009239F6">
            <w:r>
              <w:rPr>
                <w:rFonts w:hint="eastAsia"/>
              </w:rPr>
              <w:t>0</w:t>
            </w:r>
            <w:r>
              <w:t>.1</w:t>
            </w:r>
          </w:p>
        </w:tc>
      </w:tr>
      <w:tr w:rsidR="004D2D2B" w14:paraId="434A8722" w14:textId="77777777" w:rsidTr="00DF6E98">
        <w:tc>
          <w:tcPr>
            <w:tcW w:w="2765" w:type="dxa"/>
          </w:tcPr>
          <w:p w14:paraId="2F8991D0" w14:textId="77777777" w:rsidR="004D2D2B" w:rsidRDefault="004D2D2B" w:rsidP="009239F6">
            <w:r>
              <w:rPr>
                <w:rFonts w:hint="eastAsia"/>
              </w:rPr>
              <w:lastRenderedPageBreak/>
              <w:t>1</w:t>
            </w:r>
            <w:r>
              <w:t>0</w:t>
            </w:r>
          </w:p>
        </w:tc>
        <w:tc>
          <w:tcPr>
            <w:tcW w:w="2765" w:type="dxa"/>
          </w:tcPr>
          <w:p w14:paraId="4BABACDC" w14:textId="5A1E36DC" w:rsidR="004D2D2B" w:rsidRDefault="009E5211" w:rsidP="009239F6">
            <w:r>
              <w:rPr>
                <w:rFonts w:hint="eastAsia"/>
              </w:rPr>
              <w:t>0</w:t>
            </w:r>
            <w:r>
              <w:t>.49</w:t>
            </w:r>
          </w:p>
        </w:tc>
        <w:tc>
          <w:tcPr>
            <w:tcW w:w="2766" w:type="dxa"/>
          </w:tcPr>
          <w:p w14:paraId="14134BAA" w14:textId="49DAD0EE" w:rsidR="004D2D2B" w:rsidRDefault="009E5211" w:rsidP="009239F6">
            <w:r>
              <w:rPr>
                <w:rFonts w:hint="eastAsia"/>
              </w:rPr>
              <w:t>0</w:t>
            </w:r>
            <w:r>
              <w:t>.1</w:t>
            </w:r>
          </w:p>
        </w:tc>
      </w:tr>
      <w:tr w:rsidR="004D2D2B" w14:paraId="12B0D528" w14:textId="77777777" w:rsidTr="00DF6E98">
        <w:tc>
          <w:tcPr>
            <w:tcW w:w="2765" w:type="dxa"/>
          </w:tcPr>
          <w:p w14:paraId="1D2EFD0B" w14:textId="77777777" w:rsidR="004D2D2B" w:rsidRDefault="004D2D2B" w:rsidP="009239F6">
            <w:r>
              <w:rPr>
                <w:rFonts w:hint="eastAsia"/>
              </w:rPr>
              <w:t>1</w:t>
            </w:r>
            <w:r>
              <w:t>2</w:t>
            </w:r>
          </w:p>
        </w:tc>
        <w:tc>
          <w:tcPr>
            <w:tcW w:w="2765" w:type="dxa"/>
          </w:tcPr>
          <w:p w14:paraId="2EAE52BC" w14:textId="3DCDC33D" w:rsidR="004D2D2B" w:rsidRDefault="009E5211" w:rsidP="009239F6">
            <w:r>
              <w:rPr>
                <w:rFonts w:hint="eastAsia"/>
              </w:rPr>
              <w:t>0</w:t>
            </w:r>
            <w:r>
              <w:t>.62</w:t>
            </w:r>
          </w:p>
        </w:tc>
        <w:tc>
          <w:tcPr>
            <w:tcW w:w="2766" w:type="dxa"/>
          </w:tcPr>
          <w:p w14:paraId="70A8B190" w14:textId="42679871" w:rsidR="004D2D2B" w:rsidRDefault="009E5211" w:rsidP="009239F6">
            <w:r>
              <w:rPr>
                <w:rFonts w:hint="eastAsia"/>
              </w:rPr>
              <w:t>1</w:t>
            </w:r>
            <w:r>
              <w:t>.1</w:t>
            </w:r>
          </w:p>
        </w:tc>
      </w:tr>
      <w:tr w:rsidR="004D2D2B" w14:paraId="20E657FD" w14:textId="77777777" w:rsidTr="00DF6E98">
        <w:tc>
          <w:tcPr>
            <w:tcW w:w="2765" w:type="dxa"/>
          </w:tcPr>
          <w:p w14:paraId="24EE0C1E" w14:textId="77777777" w:rsidR="004D2D2B" w:rsidRDefault="004D2D2B" w:rsidP="009239F6">
            <w:r>
              <w:rPr>
                <w:rFonts w:hint="eastAsia"/>
              </w:rPr>
              <w:t>1</w:t>
            </w:r>
            <w:r>
              <w:t>4</w:t>
            </w:r>
          </w:p>
        </w:tc>
        <w:tc>
          <w:tcPr>
            <w:tcW w:w="2765" w:type="dxa"/>
          </w:tcPr>
          <w:p w14:paraId="5B53914C" w14:textId="1EDEE63A" w:rsidR="004D2D2B" w:rsidRDefault="009E5211" w:rsidP="009239F6">
            <w:r>
              <w:rPr>
                <w:rFonts w:hint="eastAsia"/>
              </w:rPr>
              <w:t>0</w:t>
            </w:r>
            <w:r>
              <w:t>.68</w:t>
            </w:r>
          </w:p>
        </w:tc>
        <w:tc>
          <w:tcPr>
            <w:tcW w:w="2766" w:type="dxa"/>
          </w:tcPr>
          <w:p w14:paraId="2FF9E581" w14:textId="6A64A9F8" w:rsidR="004D2D2B" w:rsidRDefault="009E5211" w:rsidP="009239F6">
            <w:r>
              <w:rPr>
                <w:rFonts w:hint="eastAsia"/>
              </w:rPr>
              <w:t>1</w:t>
            </w:r>
            <w:r>
              <w:t>.0</w:t>
            </w:r>
          </w:p>
        </w:tc>
      </w:tr>
      <w:tr w:rsidR="009E5211" w14:paraId="35D2C790" w14:textId="77777777" w:rsidTr="00DF6E98">
        <w:tc>
          <w:tcPr>
            <w:tcW w:w="2765" w:type="dxa"/>
          </w:tcPr>
          <w:p w14:paraId="2BDD4AB6" w14:textId="67FF051E" w:rsidR="009E5211" w:rsidRDefault="009E5211" w:rsidP="009239F6">
            <w:r>
              <w:rPr>
                <w:rFonts w:hint="eastAsia"/>
              </w:rPr>
              <w:t>1</w:t>
            </w:r>
            <w:r>
              <w:t>6</w:t>
            </w:r>
          </w:p>
        </w:tc>
        <w:tc>
          <w:tcPr>
            <w:tcW w:w="2765" w:type="dxa"/>
          </w:tcPr>
          <w:p w14:paraId="6387F824" w14:textId="41434636" w:rsidR="009E5211" w:rsidRDefault="009E5211" w:rsidP="009239F6">
            <w:r>
              <w:rPr>
                <w:rFonts w:hint="eastAsia"/>
              </w:rPr>
              <w:t>0</w:t>
            </w:r>
            <w:r>
              <w:t>.83</w:t>
            </w:r>
          </w:p>
        </w:tc>
        <w:tc>
          <w:tcPr>
            <w:tcW w:w="2766" w:type="dxa"/>
          </w:tcPr>
          <w:p w14:paraId="7247569D" w14:textId="1604EA1B" w:rsidR="009E5211" w:rsidRDefault="009E5211" w:rsidP="009239F6">
            <w:r>
              <w:rPr>
                <w:rFonts w:hint="eastAsia"/>
              </w:rPr>
              <w:t>0</w:t>
            </w:r>
            <w:r>
              <w:t>.7</w:t>
            </w:r>
          </w:p>
        </w:tc>
      </w:tr>
    </w:tbl>
    <w:p w14:paraId="68FD2668" w14:textId="77777777" w:rsidR="00FB4372" w:rsidRDefault="00FB4372" w:rsidP="00FB4372">
      <w:pPr>
        <w:ind w:firstLineChars="200" w:firstLine="420"/>
      </w:pPr>
      <w:r>
        <w:rPr>
          <w:rFonts w:hint="eastAsia"/>
        </w:rPr>
        <w:t>根据测量结果计算水准仪补偿误差，补偿误差计算公式：</w:t>
      </w:r>
    </w:p>
    <w:p w14:paraId="2F9D3715" w14:textId="66A551CD" w:rsidR="00006878" w:rsidRDefault="00FB4372" w:rsidP="00BF3F48">
      <w:pPr>
        <w:ind w:firstLineChars="200" w:firstLine="420"/>
        <w:jc w:val="center"/>
      </w:pPr>
      <m:oMath>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oMath>
      <w:r w:rsidR="00005093">
        <w:rPr>
          <w:rFonts w:hint="eastAsia"/>
        </w:rPr>
        <w:t>（单位：秒/分，s</w:t>
      </w:r>
      <w:r w:rsidR="00005093">
        <w:t>/min</w:t>
      </w:r>
      <w:r w:rsidR="00005093">
        <w:rPr>
          <w:rFonts w:hint="eastAsia"/>
        </w:rPr>
        <w:t>）</w:t>
      </w:r>
    </w:p>
    <w:p w14:paraId="10FE89AA" w14:textId="3022AD2A"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8</w:t>
      </w:r>
      <w:r>
        <w:fldChar w:fldCharType="end"/>
      </w:r>
      <w:r>
        <w:t xml:space="preserve"> </w:t>
      </w:r>
      <w:r>
        <w:rPr>
          <w:rFonts w:hint="eastAsia"/>
        </w:rPr>
        <w:t>补偿误差</w:t>
      </w:r>
    </w:p>
    <w:p w14:paraId="2508427A" w14:textId="4300BD0E" w:rsidR="00C95FF5" w:rsidRDefault="00C95FF5" w:rsidP="00C95FF5">
      <w:pPr>
        <w:pStyle w:val="aa"/>
        <w:keepNext/>
        <w:jc w:val="center"/>
      </w:pPr>
      <w:r>
        <w:t xml:space="preserve">Table </w:t>
      </w:r>
      <w:fldSimple w:instr=" SEQ Table \* ARABIC ">
        <w:r>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Default="005B60C9" w:rsidP="00B0124F">
            <w:r>
              <w:rPr>
                <w:rFonts w:hint="eastAsia"/>
              </w:rPr>
              <w:t>后倾</w:t>
            </w:r>
            <w:r w:rsidR="00005093">
              <w:rPr>
                <w:rFonts w:hint="eastAsia"/>
              </w:rPr>
              <w:t>（单位：分）</w:t>
            </w:r>
          </w:p>
        </w:tc>
        <w:tc>
          <w:tcPr>
            <w:tcW w:w="2765" w:type="dxa"/>
            <w:tcBorders>
              <w:top w:val="single" w:sz="4" w:space="0" w:color="auto"/>
              <w:bottom w:val="single" w:sz="4" w:space="0" w:color="auto"/>
            </w:tcBorders>
          </w:tcPr>
          <w:p w14:paraId="16AC7CF6" w14:textId="482342BF" w:rsidR="005B60C9" w:rsidRDefault="005B60C9" w:rsidP="00B0124F">
            <w:r>
              <w:rPr>
                <w:rFonts w:hint="eastAsia"/>
              </w:rPr>
              <w:t>本文算法</w:t>
            </w:r>
          </w:p>
        </w:tc>
        <w:tc>
          <w:tcPr>
            <w:tcW w:w="2766" w:type="dxa"/>
            <w:tcBorders>
              <w:top w:val="single" w:sz="4" w:space="0" w:color="auto"/>
              <w:bottom w:val="single" w:sz="4" w:space="0" w:color="auto"/>
            </w:tcBorders>
          </w:tcPr>
          <w:p w14:paraId="7242957F" w14:textId="14018718" w:rsidR="005B60C9" w:rsidRDefault="005B60C9" w:rsidP="00B0124F">
            <w:r>
              <w:rPr>
                <w:rFonts w:hint="eastAsia"/>
              </w:rPr>
              <w:t>人眼</w:t>
            </w:r>
          </w:p>
        </w:tc>
      </w:tr>
      <w:tr w:rsidR="004F6012" w14:paraId="571208E8" w14:textId="77777777" w:rsidTr="00370059">
        <w:tc>
          <w:tcPr>
            <w:tcW w:w="2765" w:type="dxa"/>
            <w:tcBorders>
              <w:top w:val="single" w:sz="4" w:space="0" w:color="auto"/>
            </w:tcBorders>
          </w:tcPr>
          <w:p w14:paraId="5C9EF84B" w14:textId="69EC87B1" w:rsidR="004F6012" w:rsidRDefault="004F6012" w:rsidP="00B0124F">
            <w:r>
              <w:rPr>
                <w:rFonts w:hint="eastAsia"/>
              </w:rPr>
              <w:t>2</w:t>
            </w:r>
          </w:p>
        </w:tc>
        <w:tc>
          <w:tcPr>
            <w:tcW w:w="2765" w:type="dxa"/>
            <w:tcBorders>
              <w:top w:val="single" w:sz="4" w:space="0" w:color="auto"/>
            </w:tcBorders>
          </w:tcPr>
          <w:p w14:paraId="59A84111" w14:textId="6ABD2551" w:rsidR="004F6012" w:rsidRDefault="00945291" w:rsidP="00B0124F">
            <w:r>
              <w:rPr>
                <w:rFonts w:hint="eastAsia"/>
              </w:rPr>
              <w:t>0</w:t>
            </w:r>
            <w:r>
              <w:t>.080</w:t>
            </w:r>
          </w:p>
        </w:tc>
        <w:tc>
          <w:tcPr>
            <w:tcW w:w="2766" w:type="dxa"/>
            <w:tcBorders>
              <w:top w:val="single" w:sz="4" w:space="0" w:color="auto"/>
            </w:tcBorders>
          </w:tcPr>
          <w:p w14:paraId="26D511A1" w14:textId="3DDA585D" w:rsidR="004F6012" w:rsidRDefault="00945291" w:rsidP="00B0124F">
            <w:r>
              <w:rPr>
                <w:rFonts w:hint="eastAsia"/>
              </w:rPr>
              <w:t>0</w:t>
            </w:r>
            <w:r>
              <w:t>.050</w:t>
            </w:r>
          </w:p>
        </w:tc>
      </w:tr>
      <w:tr w:rsidR="005B60C9" w14:paraId="3A269609" w14:textId="77777777" w:rsidTr="0037005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37005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37005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37005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37005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37005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815826">
        <w:tc>
          <w:tcPr>
            <w:tcW w:w="2765" w:type="dxa"/>
            <w:tcBorders>
              <w:bottom w:val="single" w:sz="4" w:space="0" w:color="auto"/>
            </w:tcBorders>
          </w:tcPr>
          <w:p w14:paraId="1902FB2A" w14:textId="39518BB9" w:rsidR="004F6012" w:rsidRDefault="004F6012" w:rsidP="00B0124F">
            <w:r>
              <w:rPr>
                <w:rFonts w:hint="eastAsia"/>
              </w:rPr>
              <w:t>1</w:t>
            </w:r>
            <w:r>
              <w:t>6</w:t>
            </w:r>
          </w:p>
        </w:tc>
        <w:tc>
          <w:tcPr>
            <w:tcW w:w="2765" w:type="dxa"/>
            <w:tcBorders>
              <w:bottom w:val="single" w:sz="4" w:space="0" w:color="auto"/>
            </w:tcBorders>
          </w:tcPr>
          <w:p w14:paraId="226A4AE2" w14:textId="264027A2" w:rsidR="004F6012" w:rsidRDefault="00B019D3" w:rsidP="00B0124F">
            <w:r>
              <w:rPr>
                <w:rFonts w:hint="eastAsia"/>
              </w:rPr>
              <w:t>0</w:t>
            </w:r>
            <w:r>
              <w:t>.065</w:t>
            </w:r>
          </w:p>
        </w:tc>
        <w:tc>
          <w:tcPr>
            <w:tcW w:w="2766" w:type="dxa"/>
            <w:tcBorders>
              <w:bottom w:val="single" w:sz="4" w:space="0" w:color="auto"/>
            </w:tcBorders>
          </w:tcPr>
          <w:p w14:paraId="62C784A9" w14:textId="2F6E173E" w:rsidR="004F6012" w:rsidRDefault="00B019D3" w:rsidP="00B0124F">
            <w:r>
              <w:rPr>
                <w:rFonts w:hint="eastAsia"/>
              </w:rPr>
              <w:t>0</w:t>
            </w:r>
            <w:r>
              <w:t>.056</w:t>
            </w:r>
          </w:p>
        </w:tc>
      </w:tr>
      <w:tr w:rsidR="00C13815" w14:paraId="2CF0B8DA" w14:textId="77777777" w:rsidTr="00815826">
        <w:tc>
          <w:tcPr>
            <w:tcW w:w="2765" w:type="dxa"/>
            <w:tcBorders>
              <w:top w:val="single" w:sz="4" w:space="0" w:color="auto"/>
              <w:bottom w:val="nil"/>
            </w:tcBorders>
          </w:tcPr>
          <w:p w14:paraId="69AAF9D6" w14:textId="4758A21E" w:rsidR="00C13815" w:rsidRDefault="00C13815" w:rsidP="00B0124F">
            <w:r>
              <w:rPr>
                <w:rFonts w:hint="eastAsia"/>
              </w:rPr>
              <w:t>最大值</w:t>
            </w:r>
          </w:p>
        </w:tc>
        <w:tc>
          <w:tcPr>
            <w:tcW w:w="2765" w:type="dxa"/>
            <w:tcBorders>
              <w:top w:val="single" w:sz="4" w:space="0" w:color="auto"/>
              <w:bottom w:val="nil"/>
            </w:tcBorders>
          </w:tcPr>
          <w:p w14:paraId="5F3F8598" w14:textId="1489B985" w:rsidR="00C13815" w:rsidRDefault="00C13815" w:rsidP="00B0124F">
            <w:r>
              <w:rPr>
                <w:rFonts w:hint="eastAsia"/>
              </w:rPr>
              <w:t>0</w:t>
            </w:r>
            <w:r>
              <w:t>.</w:t>
            </w:r>
            <w:r w:rsidR="00193C63">
              <w:t>080</w:t>
            </w:r>
          </w:p>
        </w:tc>
        <w:tc>
          <w:tcPr>
            <w:tcW w:w="2766" w:type="dxa"/>
            <w:tcBorders>
              <w:top w:val="single" w:sz="4" w:space="0" w:color="auto"/>
              <w:bottom w:val="nil"/>
            </w:tcBorders>
          </w:tcPr>
          <w:p w14:paraId="22F505EA" w14:textId="3FA8C93F" w:rsidR="00C13815" w:rsidRDefault="00C13815" w:rsidP="00B0124F">
            <w:r>
              <w:rPr>
                <w:rFonts w:hint="eastAsia"/>
              </w:rPr>
              <w:t>0</w:t>
            </w:r>
            <w:r>
              <w:t>.079</w:t>
            </w:r>
          </w:p>
        </w:tc>
      </w:tr>
      <w:tr w:rsidR="0080009B" w14:paraId="6BD74017" w14:textId="77777777" w:rsidTr="00815826">
        <w:tc>
          <w:tcPr>
            <w:tcW w:w="2765" w:type="dxa"/>
            <w:tcBorders>
              <w:top w:val="nil"/>
              <w:bottom w:val="nil"/>
            </w:tcBorders>
          </w:tcPr>
          <w:p w14:paraId="7468FC9C" w14:textId="3E16C413" w:rsidR="0080009B" w:rsidRDefault="0080009B" w:rsidP="0080009B">
            <w:r>
              <w:rPr>
                <w:rFonts w:hint="eastAsia"/>
              </w:rPr>
              <w:t>均值</w:t>
            </w:r>
          </w:p>
        </w:tc>
        <w:tc>
          <w:tcPr>
            <w:tcW w:w="2765" w:type="dxa"/>
            <w:tcBorders>
              <w:top w:val="nil"/>
              <w:bottom w:val="nil"/>
            </w:tcBorders>
          </w:tcPr>
          <w:p w14:paraId="7AAFEEBE" w14:textId="1D10CFF4" w:rsidR="0080009B" w:rsidRDefault="0080009B" w:rsidP="0080009B">
            <w:r>
              <w:rPr>
                <w:rFonts w:hint="eastAsia"/>
              </w:rPr>
              <w:t>0</w:t>
            </w:r>
            <w:r>
              <w:t>.06</w:t>
            </w:r>
            <w:r w:rsidR="00E456D9">
              <w:t>40</w:t>
            </w:r>
          </w:p>
        </w:tc>
        <w:tc>
          <w:tcPr>
            <w:tcW w:w="2766" w:type="dxa"/>
            <w:tcBorders>
              <w:top w:val="nil"/>
              <w:bottom w:val="nil"/>
            </w:tcBorders>
          </w:tcPr>
          <w:p w14:paraId="4A66FBD0" w14:textId="5914945C" w:rsidR="0080009B" w:rsidRDefault="0080009B" w:rsidP="0080009B">
            <w:r>
              <w:rPr>
                <w:rFonts w:hint="eastAsia"/>
              </w:rPr>
              <w:t>0</w:t>
            </w:r>
            <w:r>
              <w:t>.0</w:t>
            </w:r>
            <w:r w:rsidR="001373BC">
              <w:t>471</w:t>
            </w:r>
          </w:p>
        </w:tc>
      </w:tr>
      <w:tr w:rsidR="0080009B" w14:paraId="100B9923" w14:textId="77777777" w:rsidTr="00815826">
        <w:tc>
          <w:tcPr>
            <w:tcW w:w="2765" w:type="dxa"/>
            <w:tcBorders>
              <w:top w:val="nil"/>
              <w:bottom w:val="single" w:sz="4" w:space="0" w:color="auto"/>
            </w:tcBorders>
          </w:tcPr>
          <w:p w14:paraId="3BC290EA" w14:textId="463D924A" w:rsidR="0080009B" w:rsidRDefault="0080009B" w:rsidP="0080009B">
            <w:r>
              <w:rPr>
                <w:rFonts w:hint="eastAsia"/>
              </w:rPr>
              <w:t>标准差</w:t>
            </w:r>
          </w:p>
        </w:tc>
        <w:tc>
          <w:tcPr>
            <w:tcW w:w="2765" w:type="dxa"/>
            <w:tcBorders>
              <w:top w:val="nil"/>
              <w:bottom w:val="single" w:sz="4" w:space="0" w:color="auto"/>
            </w:tcBorders>
          </w:tcPr>
          <w:p w14:paraId="323E43D7" w14:textId="28B1F405" w:rsidR="0080009B" w:rsidRDefault="0080009B" w:rsidP="0080009B">
            <w:r>
              <w:rPr>
                <w:rFonts w:hint="eastAsia"/>
              </w:rPr>
              <w:t>0</w:t>
            </w:r>
            <w:r>
              <w:t>.00</w:t>
            </w:r>
            <w:r w:rsidR="00E456D9">
              <w:t>693</w:t>
            </w:r>
          </w:p>
        </w:tc>
        <w:tc>
          <w:tcPr>
            <w:tcW w:w="2766" w:type="dxa"/>
            <w:tcBorders>
              <w:top w:val="nil"/>
              <w:bottom w:val="single" w:sz="4" w:space="0" w:color="auto"/>
            </w:tcBorders>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p w14:paraId="519EDAB9" w14:textId="4BE5A022"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9</w:t>
      </w:r>
      <w:r>
        <w:fldChar w:fldCharType="end"/>
      </w:r>
      <w:r>
        <w:t xml:space="preserve"> </w:t>
      </w:r>
      <w:r>
        <w:rPr>
          <w:rFonts w:hint="eastAsia"/>
        </w:rPr>
        <w:t>补偿误差（前倾）</w:t>
      </w:r>
    </w:p>
    <w:p w14:paraId="16E9BD4F" w14:textId="519C0D25" w:rsidR="00C95FF5" w:rsidRDefault="00C95FF5" w:rsidP="00C95FF5">
      <w:pPr>
        <w:pStyle w:val="aa"/>
        <w:keepNext/>
        <w:jc w:val="center"/>
      </w:pPr>
      <w:r>
        <w:t xml:space="preserve">Table </w:t>
      </w:r>
      <w:fldSimple w:instr=" SEQ Table \* ARABIC ">
        <w:r>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Default="00680203" w:rsidP="009239F6">
            <w:r>
              <w:rPr>
                <w:rFonts w:hint="eastAsia"/>
              </w:rPr>
              <w:t>前倾</w:t>
            </w:r>
            <w:r w:rsidR="00055C91">
              <w:rPr>
                <w:rFonts w:hint="eastAsia"/>
              </w:rPr>
              <w:t>（单位：分）</w:t>
            </w:r>
          </w:p>
        </w:tc>
        <w:tc>
          <w:tcPr>
            <w:tcW w:w="2765" w:type="dxa"/>
            <w:tcBorders>
              <w:top w:val="single" w:sz="4" w:space="0" w:color="auto"/>
              <w:bottom w:val="single" w:sz="6" w:space="0" w:color="auto"/>
            </w:tcBorders>
          </w:tcPr>
          <w:p w14:paraId="4F009651" w14:textId="77777777" w:rsidR="00680203" w:rsidRDefault="00680203" w:rsidP="009239F6">
            <w:r>
              <w:rPr>
                <w:rFonts w:hint="eastAsia"/>
              </w:rPr>
              <w:t>本文算法</w:t>
            </w:r>
          </w:p>
        </w:tc>
        <w:tc>
          <w:tcPr>
            <w:tcW w:w="2766" w:type="dxa"/>
            <w:tcBorders>
              <w:top w:val="single" w:sz="4" w:space="0" w:color="auto"/>
              <w:bottom w:val="single" w:sz="6" w:space="0" w:color="auto"/>
            </w:tcBorders>
          </w:tcPr>
          <w:p w14:paraId="64937D5C" w14:textId="77777777" w:rsidR="00680203" w:rsidRDefault="00680203" w:rsidP="009239F6">
            <w:r>
              <w:rPr>
                <w:rFonts w:hint="eastAsia"/>
              </w:rPr>
              <w:t>人眼</w:t>
            </w:r>
          </w:p>
        </w:tc>
      </w:tr>
      <w:tr w:rsidR="0064057A" w14:paraId="0984B29B" w14:textId="77777777" w:rsidTr="00CB3918">
        <w:tc>
          <w:tcPr>
            <w:tcW w:w="2765" w:type="dxa"/>
            <w:tcBorders>
              <w:top w:val="single" w:sz="6" w:space="0" w:color="auto"/>
            </w:tcBorders>
          </w:tcPr>
          <w:p w14:paraId="45B26818" w14:textId="6F4BA253" w:rsidR="0064057A" w:rsidRDefault="0064057A" w:rsidP="009239F6">
            <w:r>
              <w:rPr>
                <w:rFonts w:hint="eastAsia"/>
              </w:rPr>
              <w:t>2</w:t>
            </w:r>
          </w:p>
        </w:tc>
        <w:tc>
          <w:tcPr>
            <w:tcW w:w="2765" w:type="dxa"/>
            <w:tcBorders>
              <w:top w:val="single" w:sz="6" w:space="0" w:color="auto"/>
            </w:tcBorders>
          </w:tcPr>
          <w:p w14:paraId="68503623" w14:textId="1A6EA945" w:rsidR="0064057A" w:rsidRDefault="000201B3" w:rsidP="009239F6">
            <w:r>
              <w:rPr>
                <w:rFonts w:hint="eastAsia"/>
              </w:rPr>
              <w:t>0</w:t>
            </w:r>
            <w:r>
              <w:t>.12</w:t>
            </w:r>
          </w:p>
        </w:tc>
        <w:tc>
          <w:tcPr>
            <w:tcW w:w="2766" w:type="dxa"/>
            <w:tcBorders>
              <w:top w:val="single" w:sz="6" w:space="0" w:color="auto"/>
            </w:tcBorders>
          </w:tcPr>
          <w:p w14:paraId="6839B940" w14:textId="4EFB7257" w:rsidR="0064057A" w:rsidRDefault="000201B3" w:rsidP="009239F6">
            <w:r>
              <w:rPr>
                <w:rFonts w:hint="eastAsia"/>
              </w:rPr>
              <w:t>0</w:t>
            </w:r>
            <w:r>
              <w:t>.0</w:t>
            </w:r>
          </w:p>
        </w:tc>
      </w:tr>
      <w:tr w:rsidR="0064057A" w14:paraId="1B999DE9" w14:textId="77777777" w:rsidTr="00CB3918">
        <w:tc>
          <w:tcPr>
            <w:tcW w:w="2765" w:type="dxa"/>
          </w:tcPr>
          <w:p w14:paraId="12463D3E" w14:textId="439F2A36" w:rsidR="0064057A" w:rsidRDefault="0064057A" w:rsidP="009239F6">
            <w:r>
              <w:rPr>
                <w:rFonts w:hint="eastAsia"/>
              </w:rPr>
              <w:t>4</w:t>
            </w:r>
          </w:p>
        </w:tc>
        <w:tc>
          <w:tcPr>
            <w:tcW w:w="2765" w:type="dxa"/>
          </w:tcPr>
          <w:p w14:paraId="2BA82859" w14:textId="7B3243EC" w:rsidR="0064057A" w:rsidRDefault="000201B3" w:rsidP="009239F6">
            <w:r>
              <w:rPr>
                <w:rFonts w:hint="eastAsia"/>
              </w:rPr>
              <w:t>0</w:t>
            </w:r>
            <w:r>
              <w:t>.090</w:t>
            </w:r>
          </w:p>
        </w:tc>
        <w:tc>
          <w:tcPr>
            <w:tcW w:w="2766" w:type="dxa"/>
          </w:tcPr>
          <w:p w14:paraId="6D20BA57" w14:textId="27697A86" w:rsidR="0064057A" w:rsidRDefault="000201B3" w:rsidP="009239F6">
            <w:r>
              <w:rPr>
                <w:rFonts w:hint="eastAsia"/>
              </w:rPr>
              <w:t>0</w:t>
            </w:r>
            <w:r>
              <w:t>.025</w:t>
            </w:r>
          </w:p>
        </w:tc>
      </w:tr>
      <w:tr w:rsidR="00680203" w14:paraId="2A485932" w14:textId="77777777" w:rsidTr="00CB3918">
        <w:tc>
          <w:tcPr>
            <w:tcW w:w="2765" w:type="dxa"/>
          </w:tcPr>
          <w:p w14:paraId="02FA5637" w14:textId="58E8A9E1" w:rsidR="00680203" w:rsidRDefault="00465DEE" w:rsidP="009239F6">
            <w:r>
              <w:rPr>
                <w:rFonts w:hint="eastAsia"/>
              </w:rPr>
              <w:t>6</w:t>
            </w:r>
          </w:p>
        </w:tc>
        <w:tc>
          <w:tcPr>
            <w:tcW w:w="2765" w:type="dxa"/>
          </w:tcPr>
          <w:p w14:paraId="58CA2FD4" w14:textId="71710E0D" w:rsidR="00680203" w:rsidRDefault="000A10F0" w:rsidP="009239F6">
            <w:r>
              <w:rPr>
                <w:rFonts w:hint="eastAsia"/>
              </w:rPr>
              <w:t>0</w:t>
            </w:r>
            <w:r>
              <w:t>.065</w:t>
            </w:r>
          </w:p>
        </w:tc>
        <w:tc>
          <w:tcPr>
            <w:tcW w:w="2766" w:type="dxa"/>
          </w:tcPr>
          <w:p w14:paraId="5F99CC88" w14:textId="6405C73A" w:rsidR="00680203" w:rsidRDefault="000A10F0" w:rsidP="009239F6">
            <w:r>
              <w:rPr>
                <w:rFonts w:hint="eastAsia"/>
              </w:rPr>
              <w:t>0</w:t>
            </w:r>
            <w:r>
              <w:t>.10</w:t>
            </w:r>
          </w:p>
        </w:tc>
      </w:tr>
      <w:tr w:rsidR="00680203" w14:paraId="5C33C1E0" w14:textId="77777777" w:rsidTr="00CB3918">
        <w:tc>
          <w:tcPr>
            <w:tcW w:w="2765" w:type="dxa"/>
          </w:tcPr>
          <w:p w14:paraId="34929A32" w14:textId="70C9F347" w:rsidR="00680203" w:rsidRDefault="00465DEE" w:rsidP="009239F6">
            <w:r>
              <w:rPr>
                <w:rFonts w:hint="eastAsia"/>
              </w:rPr>
              <w:t>8</w:t>
            </w:r>
          </w:p>
        </w:tc>
        <w:tc>
          <w:tcPr>
            <w:tcW w:w="2765" w:type="dxa"/>
          </w:tcPr>
          <w:p w14:paraId="7732517E" w14:textId="78D6DD83" w:rsidR="00680203" w:rsidRDefault="000A10F0" w:rsidP="009239F6">
            <w:r>
              <w:rPr>
                <w:rFonts w:hint="eastAsia"/>
              </w:rPr>
              <w:t>0</w:t>
            </w:r>
            <w:r>
              <w:t>.055</w:t>
            </w:r>
          </w:p>
        </w:tc>
        <w:tc>
          <w:tcPr>
            <w:tcW w:w="2766" w:type="dxa"/>
          </w:tcPr>
          <w:p w14:paraId="606D4D1A" w14:textId="3060FAFA" w:rsidR="00680203" w:rsidRDefault="000A10F0" w:rsidP="009239F6">
            <w:r>
              <w:rPr>
                <w:rFonts w:hint="eastAsia"/>
              </w:rPr>
              <w:t>0</w:t>
            </w:r>
            <w:r>
              <w:t>.013</w:t>
            </w:r>
          </w:p>
        </w:tc>
      </w:tr>
      <w:tr w:rsidR="00680203" w14:paraId="0BBED088" w14:textId="77777777" w:rsidTr="00CB3918">
        <w:tc>
          <w:tcPr>
            <w:tcW w:w="2765" w:type="dxa"/>
          </w:tcPr>
          <w:p w14:paraId="48A189A3" w14:textId="67C43809" w:rsidR="00680203" w:rsidRDefault="00465DEE" w:rsidP="009239F6">
            <w:r>
              <w:rPr>
                <w:rFonts w:hint="eastAsia"/>
              </w:rPr>
              <w:t>1</w:t>
            </w:r>
            <w:r>
              <w:t>0</w:t>
            </w:r>
          </w:p>
        </w:tc>
        <w:tc>
          <w:tcPr>
            <w:tcW w:w="2765" w:type="dxa"/>
          </w:tcPr>
          <w:p w14:paraId="782A1531" w14:textId="5AF23CEF" w:rsidR="00680203" w:rsidRDefault="000A10F0" w:rsidP="009239F6">
            <w:r>
              <w:rPr>
                <w:rFonts w:hint="eastAsia"/>
              </w:rPr>
              <w:t>0</w:t>
            </w:r>
            <w:r>
              <w:t>.049</w:t>
            </w:r>
          </w:p>
        </w:tc>
        <w:tc>
          <w:tcPr>
            <w:tcW w:w="2766" w:type="dxa"/>
          </w:tcPr>
          <w:p w14:paraId="017BF6FC" w14:textId="6BFD8041" w:rsidR="00680203" w:rsidRDefault="000A10F0" w:rsidP="009239F6">
            <w:r>
              <w:rPr>
                <w:rFonts w:hint="eastAsia"/>
              </w:rPr>
              <w:t>0</w:t>
            </w:r>
            <w:r>
              <w:t>.010</w:t>
            </w:r>
          </w:p>
        </w:tc>
      </w:tr>
      <w:tr w:rsidR="00680203" w14:paraId="441BA6AC" w14:textId="77777777" w:rsidTr="00CB3918">
        <w:tc>
          <w:tcPr>
            <w:tcW w:w="2765" w:type="dxa"/>
          </w:tcPr>
          <w:p w14:paraId="3252A09D" w14:textId="2CD3F913" w:rsidR="00680203" w:rsidRDefault="00465DEE" w:rsidP="009239F6">
            <w:r>
              <w:rPr>
                <w:rFonts w:hint="eastAsia"/>
              </w:rPr>
              <w:t>1</w:t>
            </w:r>
            <w:r>
              <w:t>2</w:t>
            </w:r>
          </w:p>
        </w:tc>
        <w:tc>
          <w:tcPr>
            <w:tcW w:w="2765" w:type="dxa"/>
          </w:tcPr>
          <w:p w14:paraId="26E876A6" w14:textId="7DE482C6" w:rsidR="00680203" w:rsidRDefault="000A10F0" w:rsidP="009239F6">
            <w:r>
              <w:rPr>
                <w:rFonts w:hint="eastAsia"/>
              </w:rPr>
              <w:t>0</w:t>
            </w:r>
            <w:r>
              <w:t>.052</w:t>
            </w:r>
          </w:p>
        </w:tc>
        <w:tc>
          <w:tcPr>
            <w:tcW w:w="2766" w:type="dxa"/>
          </w:tcPr>
          <w:p w14:paraId="3F1C84B3" w14:textId="62D4CF72" w:rsidR="00680203" w:rsidRDefault="000A10F0" w:rsidP="009239F6">
            <w:r>
              <w:rPr>
                <w:rFonts w:hint="eastAsia"/>
              </w:rPr>
              <w:t>0</w:t>
            </w:r>
            <w:r>
              <w:t>.092</w:t>
            </w:r>
          </w:p>
        </w:tc>
      </w:tr>
      <w:tr w:rsidR="000A10F0" w14:paraId="0776B401" w14:textId="77777777" w:rsidTr="00CB3918">
        <w:tc>
          <w:tcPr>
            <w:tcW w:w="2765" w:type="dxa"/>
          </w:tcPr>
          <w:p w14:paraId="576EDE72" w14:textId="387BE483" w:rsidR="000A10F0" w:rsidRDefault="00465DEE" w:rsidP="009239F6">
            <w:r>
              <w:rPr>
                <w:rFonts w:hint="eastAsia"/>
              </w:rPr>
              <w:t>1</w:t>
            </w:r>
            <w:r>
              <w:t>4</w:t>
            </w:r>
          </w:p>
        </w:tc>
        <w:tc>
          <w:tcPr>
            <w:tcW w:w="2765" w:type="dxa"/>
          </w:tcPr>
          <w:p w14:paraId="5358B09A" w14:textId="151D07AC" w:rsidR="000A10F0" w:rsidRDefault="000A10F0" w:rsidP="009239F6">
            <w:r>
              <w:rPr>
                <w:rFonts w:hint="eastAsia"/>
              </w:rPr>
              <w:t>0</w:t>
            </w:r>
            <w:r>
              <w:t>.046</w:t>
            </w:r>
          </w:p>
        </w:tc>
        <w:tc>
          <w:tcPr>
            <w:tcW w:w="2766" w:type="dxa"/>
          </w:tcPr>
          <w:p w14:paraId="0C7BE116" w14:textId="6EC906CF" w:rsidR="000A10F0" w:rsidRDefault="000A10F0" w:rsidP="009239F6">
            <w:r>
              <w:rPr>
                <w:rFonts w:hint="eastAsia"/>
              </w:rPr>
              <w:t>0</w:t>
            </w:r>
            <w:r>
              <w:t>.071</w:t>
            </w:r>
          </w:p>
        </w:tc>
      </w:tr>
      <w:tr w:rsidR="000A10F0" w14:paraId="2441F959" w14:textId="77777777" w:rsidTr="00815826">
        <w:tc>
          <w:tcPr>
            <w:tcW w:w="2765" w:type="dxa"/>
            <w:tcBorders>
              <w:bottom w:val="single" w:sz="6" w:space="0" w:color="auto"/>
            </w:tcBorders>
          </w:tcPr>
          <w:p w14:paraId="2A2259B3" w14:textId="340E08E9" w:rsidR="000A10F0" w:rsidRDefault="00465DEE" w:rsidP="009239F6">
            <w:r>
              <w:rPr>
                <w:rFonts w:hint="eastAsia"/>
              </w:rPr>
              <w:t>1</w:t>
            </w:r>
            <w:r>
              <w:t>6</w:t>
            </w:r>
          </w:p>
        </w:tc>
        <w:tc>
          <w:tcPr>
            <w:tcW w:w="2765" w:type="dxa"/>
            <w:tcBorders>
              <w:bottom w:val="single" w:sz="6" w:space="0" w:color="auto"/>
            </w:tcBorders>
          </w:tcPr>
          <w:p w14:paraId="02D7F61B" w14:textId="25810FF9" w:rsidR="000A10F0" w:rsidRDefault="000A10F0" w:rsidP="009239F6">
            <w:r>
              <w:rPr>
                <w:rFonts w:hint="eastAsia"/>
              </w:rPr>
              <w:t>0</w:t>
            </w:r>
            <w:r>
              <w:t>.052</w:t>
            </w:r>
          </w:p>
        </w:tc>
        <w:tc>
          <w:tcPr>
            <w:tcW w:w="2766" w:type="dxa"/>
            <w:tcBorders>
              <w:bottom w:val="single" w:sz="6" w:space="0" w:color="auto"/>
            </w:tcBorders>
          </w:tcPr>
          <w:p w14:paraId="320927A0" w14:textId="363120BA" w:rsidR="000A10F0" w:rsidRDefault="000A10F0" w:rsidP="009239F6">
            <w:r>
              <w:rPr>
                <w:rFonts w:hint="eastAsia"/>
              </w:rPr>
              <w:t>0</w:t>
            </w:r>
            <w:r>
              <w:t>.044</w:t>
            </w:r>
          </w:p>
        </w:tc>
      </w:tr>
      <w:tr w:rsidR="00C13815" w14:paraId="052584B8" w14:textId="77777777" w:rsidTr="00815826">
        <w:tc>
          <w:tcPr>
            <w:tcW w:w="2765" w:type="dxa"/>
            <w:tcBorders>
              <w:top w:val="single" w:sz="6" w:space="0" w:color="auto"/>
              <w:bottom w:val="nil"/>
            </w:tcBorders>
          </w:tcPr>
          <w:p w14:paraId="62F05319" w14:textId="54607266" w:rsidR="00C13815" w:rsidRDefault="00A35B38" w:rsidP="009239F6">
            <w:r>
              <w:rPr>
                <w:rFonts w:hint="eastAsia"/>
              </w:rPr>
              <w:t>最大值</w:t>
            </w:r>
          </w:p>
        </w:tc>
        <w:tc>
          <w:tcPr>
            <w:tcW w:w="2765" w:type="dxa"/>
            <w:tcBorders>
              <w:top w:val="single" w:sz="6" w:space="0" w:color="auto"/>
              <w:bottom w:val="nil"/>
            </w:tcBorders>
          </w:tcPr>
          <w:p w14:paraId="38B0DBA5" w14:textId="3D4BA7BC" w:rsidR="00C13815" w:rsidRDefault="00EA1592" w:rsidP="009239F6">
            <w:r>
              <w:rPr>
                <w:rFonts w:hint="eastAsia"/>
              </w:rPr>
              <w:t>0</w:t>
            </w:r>
            <w:r>
              <w:t>.12</w:t>
            </w:r>
          </w:p>
        </w:tc>
        <w:tc>
          <w:tcPr>
            <w:tcW w:w="2766" w:type="dxa"/>
            <w:tcBorders>
              <w:top w:val="single" w:sz="6" w:space="0" w:color="auto"/>
              <w:bottom w:val="nil"/>
            </w:tcBorders>
          </w:tcPr>
          <w:p w14:paraId="73E7228E" w14:textId="3FC680E5" w:rsidR="00C13815" w:rsidRDefault="00A35B38" w:rsidP="009239F6">
            <w:r>
              <w:rPr>
                <w:rFonts w:hint="eastAsia"/>
              </w:rPr>
              <w:t>0</w:t>
            </w:r>
            <w:r w:rsidR="002B5EB4">
              <w:t>.10</w:t>
            </w:r>
          </w:p>
        </w:tc>
      </w:tr>
      <w:tr w:rsidR="00680203" w14:paraId="76B63115" w14:textId="77777777" w:rsidTr="00815826">
        <w:tc>
          <w:tcPr>
            <w:tcW w:w="2765" w:type="dxa"/>
            <w:tcBorders>
              <w:top w:val="nil"/>
              <w:bottom w:val="nil"/>
            </w:tcBorders>
          </w:tcPr>
          <w:p w14:paraId="73D5FC55" w14:textId="77777777" w:rsidR="00680203" w:rsidRDefault="00680203" w:rsidP="009239F6">
            <w:r>
              <w:rPr>
                <w:rFonts w:hint="eastAsia"/>
              </w:rPr>
              <w:t>均值</w:t>
            </w:r>
          </w:p>
        </w:tc>
        <w:tc>
          <w:tcPr>
            <w:tcW w:w="2765" w:type="dxa"/>
            <w:tcBorders>
              <w:top w:val="nil"/>
              <w:bottom w:val="nil"/>
            </w:tcBorders>
          </w:tcPr>
          <w:p w14:paraId="733E3FA3" w14:textId="2143EA2F" w:rsidR="00680203" w:rsidRDefault="00550DF9" w:rsidP="009239F6">
            <w:r>
              <w:rPr>
                <w:rFonts w:hint="eastAsia"/>
              </w:rPr>
              <w:t>0</w:t>
            </w:r>
            <w:r>
              <w:t>.0</w:t>
            </w:r>
            <w:r w:rsidR="002142CF">
              <w:t>661</w:t>
            </w:r>
          </w:p>
        </w:tc>
        <w:tc>
          <w:tcPr>
            <w:tcW w:w="2766" w:type="dxa"/>
            <w:tcBorders>
              <w:top w:val="nil"/>
              <w:bottom w:val="nil"/>
            </w:tcBorders>
          </w:tcPr>
          <w:p w14:paraId="361C4CAC" w14:textId="20F07D20" w:rsidR="00680203" w:rsidRDefault="00550DF9" w:rsidP="009239F6">
            <w:r>
              <w:rPr>
                <w:rFonts w:hint="eastAsia"/>
              </w:rPr>
              <w:t>0</w:t>
            </w:r>
            <w:r>
              <w:t>.0</w:t>
            </w:r>
            <w:r w:rsidR="002142CF">
              <w:t>444</w:t>
            </w:r>
          </w:p>
        </w:tc>
      </w:tr>
      <w:tr w:rsidR="00680203" w14:paraId="7702C21B" w14:textId="77777777" w:rsidTr="00815826">
        <w:tc>
          <w:tcPr>
            <w:tcW w:w="2765" w:type="dxa"/>
            <w:tcBorders>
              <w:top w:val="nil"/>
              <w:bottom w:val="single" w:sz="4" w:space="0" w:color="auto"/>
            </w:tcBorders>
          </w:tcPr>
          <w:p w14:paraId="4685E139" w14:textId="77777777" w:rsidR="00680203" w:rsidRDefault="00680203" w:rsidP="009239F6">
            <w:r>
              <w:rPr>
                <w:rFonts w:hint="eastAsia"/>
              </w:rPr>
              <w:t>标准差</w:t>
            </w:r>
          </w:p>
        </w:tc>
        <w:tc>
          <w:tcPr>
            <w:tcW w:w="2765" w:type="dxa"/>
            <w:tcBorders>
              <w:top w:val="nil"/>
              <w:bottom w:val="single" w:sz="4" w:space="0" w:color="auto"/>
            </w:tcBorders>
          </w:tcPr>
          <w:p w14:paraId="191E2572" w14:textId="1C61B512" w:rsidR="00680203" w:rsidRDefault="00550DF9" w:rsidP="009239F6">
            <w:r>
              <w:rPr>
                <w:rFonts w:hint="eastAsia"/>
              </w:rPr>
              <w:t>0</w:t>
            </w:r>
            <w:r>
              <w:t>.0</w:t>
            </w:r>
            <w:r w:rsidR="002142CF">
              <w:t>242</w:t>
            </w:r>
          </w:p>
        </w:tc>
        <w:tc>
          <w:tcPr>
            <w:tcW w:w="2766" w:type="dxa"/>
            <w:tcBorders>
              <w:top w:val="nil"/>
              <w:bottom w:val="single" w:sz="4" w:space="0" w:color="auto"/>
            </w:tcBorders>
          </w:tcPr>
          <w:p w14:paraId="348F42CF" w14:textId="25EDC55E" w:rsidR="00680203" w:rsidRDefault="00550DF9" w:rsidP="009239F6">
            <w:r>
              <w:rPr>
                <w:rFonts w:hint="eastAsia"/>
              </w:rPr>
              <w:t>0</w:t>
            </w:r>
            <w:r>
              <w:t>.03</w:t>
            </w:r>
            <w:r w:rsidR="002142CF">
              <w:t>64</w:t>
            </w:r>
          </w:p>
        </w:tc>
      </w:tr>
    </w:tbl>
    <w:p w14:paraId="4A40A04F" w14:textId="23C3C252" w:rsidR="00680203" w:rsidRDefault="002969E3" w:rsidP="00B0124F">
      <w:r>
        <w:rPr>
          <w:noProof/>
        </w:rPr>
        <w:lastRenderedPageBreak/>
        <w:drawing>
          <wp:inline distT="0" distB="0" distL="0" distR="0" wp14:anchorId="1EA90AEA" wp14:editId="22BE95F4">
            <wp:extent cx="2548820" cy="191023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8169" cy="1924735"/>
                    </a:xfrm>
                    <a:prstGeom prst="rect">
                      <a:avLst/>
                    </a:prstGeom>
                    <a:noFill/>
                    <a:ln>
                      <a:noFill/>
                    </a:ln>
                  </pic:spPr>
                </pic:pic>
              </a:graphicData>
            </a:graphic>
          </wp:inline>
        </w:drawing>
      </w:r>
      <w:r>
        <w:rPr>
          <w:noProof/>
        </w:rPr>
        <w:drawing>
          <wp:inline distT="0" distB="0" distL="0" distR="0" wp14:anchorId="0B496C90" wp14:editId="60F4A0A5">
            <wp:extent cx="2457955" cy="189672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1499" cy="1914894"/>
                    </a:xfrm>
                    <a:prstGeom prst="rect">
                      <a:avLst/>
                    </a:prstGeom>
                    <a:noFill/>
                    <a:ln>
                      <a:noFill/>
                    </a:ln>
                  </pic:spPr>
                </pic:pic>
              </a:graphicData>
            </a:graphic>
          </wp:inline>
        </w:drawing>
      </w:r>
    </w:p>
    <w:p w14:paraId="2802783E" w14:textId="7FE671FC" w:rsidR="003B0B40" w:rsidRDefault="003B0B40" w:rsidP="00B0124F">
      <w:r>
        <w:rPr>
          <w:rFonts w:hint="eastAsia"/>
        </w:rPr>
        <w:t>实验结果表明，使用机器视觉测量系统对水准仪的补偿误差进行测量是可行的。</w:t>
      </w:r>
    </w:p>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546C6F91" w14:textId="5FED013B" w:rsidR="00A0145A" w:rsidRDefault="00C548FD" w:rsidP="00817E19">
      <w:pPr>
        <w:ind w:firstLineChars="200" w:firstLine="420"/>
      </w:pPr>
      <w:r>
        <w:rPr>
          <w:rFonts w:hint="eastAsia"/>
        </w:rPr>
        <w:t>本文介绍了一种基于机器视觉的水准仪视觉误差检定方法。</w:t>
      </w:r>
      <w:r w:rsidR="006D19D7">
        <w:rPr>
          <w:rFonts w:hint="eastAsia"/>
        </w:rPr>
        <w:t>采用图像处理技术对水准仪目镜十字丝图像进行处理后，</w:t>
      </w:r>
      <w:r w:rsidR="00235AB9">
        <w:rPr>
          <w:rFonts w:hint="eastAsia"/>
        </w:rPr>
        <w:t>通过灰度重心法确定十字丝的亚</w:t>
      </w:r>
      <w:proofErr w:type="gramStart"/>
      <w:r w:rsidR="00235AB9">
        <w:rPr>
          <w:rFonts w:hint="eastAsia"/>
        </w:rPr>
        <w:t>像素级中心</w:t>
      </w:r>
      <w:proofErr w:type="gramEnd"/>
      <w:r w:rsidR="00235AB9">
        <w:rPr>
          <w:rFonts w:hint="eastAsia"/>
        </w:rPr>
        <w:t>位置，</w:t>
      </w:r>
      <w:r w:rsidR="006D19D7">
        <w:rPr>
          <w:rFonts w:hint="eastAsia"/>
        </w:rPr>
        <w:t>使用迭代加权最小二乘法对</w:t>
      </w:r>
      <w:r w:rsidR="009166A5">
        <w:rPr>
          <w:rFonts w:hint="eastAsia"/>
        </w:rPr>
        <w:t>灰度重心法得到的</w:t>
      </w:r>
      <w:r w:rsidR="006D19D7">
        <w:rPr>
          <w:rFonts w:hint="eastAsia"/>
        </w:rPr>
        <w:t>十字丝的中心位置进行</w:t>
      </w:r>
      <w:r w:rsidR="009166A5">
        <w:rPr>
          <w:rFonts w:hint="eastAsia"/>
        </w:rPr>
        <w:t>拟合</w:t>
      </w:r>
      <w:r w:rsidR="006D19D7">
        <w:rPr>
          <w:rFonts w:hint="eastAsia"/>
        </w:rPr>
        <w:t>，</w:t>
      </w:r>
      <w:r w:rsidR="005223CE">
        <w:rPr>
          <w:rFonts w:hint="eastAsia"/>
        </w:rPr>
        <w:t>得到两条拟合直线，两条直线的交点确定为十字丝的中心位置。</w:t>
      </w:r>
      <w:r w:rsidR="006D19D7">
        <w:rPr>
          <w:rFonts w:hint="eastAsia"/>
        </w:rPr>
        <w:t>将图像的坐标信息与水准仪竖直角信息进行标定，搭建视觉测量系统后，通过计算十字丝的中心的改变量得到水准仪的竖直角的改变量</w:t>
      </w:r>
      <w:r w:rsidR="002C5BD8">
        <w:rPr>
          <w:rFonts w:hint="eastAsia"/>
        </w:rPr>
        <w:t>。</w:t>
      </w:r>
      <w:r w:rsidR="00CF6FB8">
        <w:rPr>
          <w:rFonts w:hint="eastAsia"/>
        </w:rPr>
        <w:t>最后得到水准仪的补偿误差</w:t>
      </w:r>
      <w:r w:rsidR="00DA21E5">
        <w:rPr>
          <w:rFonts w:hint="eastAsia"/>
        </w:rPr>
        <w:t>，并且在水准仪综合检定平台上对同一台水准仪的补偿误差进行检定，综合分析对比传统方法与本文算法。</w:t>
      </w:r>
    </w:p>
    <w:p w14:paraId="52DA7286" w14:textId="0DB39C83" w:rsidR="007D1EEE" w:rsidRDefault="003C77E2" w:rsidP="00B0124F">
      <w:pPr>
        <w:rPr>
          <w:rFonts w:hint="eastAsia"/>
        </w:rPr>
      </w:pPr>
      <w:r>
        <w:tab/>
      </w:r>
      <w:r>
        <w:rPr>
          <w:rFonts w:hint="eastAsia"/>
        </w:rPr>
        <w:t>基于机器视觉的算法的标准差小于传统方法。</w:t>
      </w:r>
      <w:r w:rsidR="00AB5F04">
        <w:rPr>
          <w:rFonts w:hint="eastAsia"/>
        </w:rPr>
        <w:t>但由于实际的视觉测量过程中，存在因实验平台引起的随机噪声误差，导致水准仪的十字丝抖动</w:t>
      </w:r>
      <w:r w:rsidR="00817E19">
        <w:rPr>
          <w:rFonts w:hint="eastAsia"/>
        </w:rPr>
        <w:t>。</w:t>
      </w:r>
    </w:p>
    <w:p w14:paraId="572B4899" w14:textId="216871D9" w:rsidR="00A0145A" w:rsidRDefault="00A0145A" w:rsidP="000925FF">
      <w:pPr>
        <w:jc w:val="center"/>
        <w:rPr>
          <w:b/>
          <w:bCs/>
        </w:rPr>
      </w:pPr>
      <w:r w:rsidRPr="007D1EEE">
        <w:rPr>
          <w:rFonts w:hint="eastAsia"/>
          <w:b/>
          <w:bCs/>
        </w:rPr>
        <w:t>参考文献</w:t>
      </w:r>
    </w:p>
    <w:p w14:paraId="3EE44C47" w14:textId="2E5FDE5C" w:rsidR="007D1EEE" w:rsidRDefault="0050071E" w:rsidP="000925FF">
      <w:pPr>
        <w:pStyle w:val="a3"/>
        <w:numPr>
          <w:ilvl w:val="0"/>
          <w:numId w:val="3"/>
        </w:numPr>
        <w:ind w:firstLineChars="0"/>
        <w:jc w:val="left"/>
      </w:pPr>
      <w:r w:rsidRPr="0050071E">
        <w:t>JJG 425-2003</w:t>
      </w:r>
      <w:r>
        <w:t xml:space="preserve"> </w:t>
      </w:r>
      <w:r>
        <w:rPr>
          <w:rFonts w:hint="eastAsia"/>
        </w:rPr>
        <w:t>水准仪 [</w:t>
      </w:r>
      <w:r>
        <w:t>S]</w:t>
      </w:r>
    </w:p>
    <w:p w14:paraId="154D54E0" w14:textId="77777777" w:rsidR="00363213" w:rsidRPr="00363213" w:rsidRDefault="008E13C2" w:rsidP="006C293A">
      <w:pPr>
        <w:numPr>
          <w:ilvl w:val="0"/>
          <w:numId w:val="3"/>
        </w:numPr>
        <w:rPr>
          <w:bCs/>
        </w:rPr>
      </w:pPr>
      <w:bookmarkStart w:id="1" w:name="_Ref91839580"/>
      <w:proofErr w:type="gramStart"/>
      <w:r w:rsidRPr="008E13C2">
        <w:t>邾</w:t>
      </w:r>
      <w:proofErr w:type="gramEnd"/>
      <w:r w:rsidRPr="008E13C2">
        <w:t xml:space="preserve">继贵, </w:t>
      </w:r>
      <w:proofErr w:type="gramStart"/>
      <w:r w:rsidRPr="008E13C2">
        <w:t>于之靖</w:t>
      </w:r>
      <w:proofErr w:type="gramEnd"/>
      <w:r w:rsidRPr="008E13C2">
        <w:t>. 视觉测量原理与方法[M]. 机械工业出版社, 2012.</w:t>
      </w:r>
    </w:p>
    <w:p w14:paraId="349D037A" w14:textId="420D5A48" w:rsidR="006C293A" w:rsidRPr="00D34DD2" w:rsidRDefault="006C293A" w:rsidP="006C293A">
      <w:pPr>
        <w:numPr>
          <w:ilvl w:val="0"/>
          <w:numId w:val="3"/>
        </w:numPr>
        <w:rPr>
          <w:bCs/>
        </w:rPr>
      </w:pPr>
      <w:r w:rsidRPr="009614F8">
        <w:t>于起峰, 张小虎, 孙祥一,等. 数字式光测胶片图像自动分析系统[J]. 应用光学, 2001, 022(004):30-34.</w:t>
      </w:r>
      <w:bookmarkEnd w:id="1"/>
    </w:p>
    <w:p w14:paraId="408D5EC4" w14:textId="5736619D" w:rsidR="004D091E" w:rsidRDefault="006C293A" w:rsidP="006039D5">
      <w:pPr>
        <w:pStyle w:val="a3"/>
        <w:numPr>
          <w:ilvl w:val="0"/>
          <w:numId w:val="3"/>
        </w:numPr>
        <w:ind w:firstLineChars="0"/>
      </w:pPr>
      <w:bookmarkStart w:id="2" w:name="_Ref91856975"/>
      <w:r w:rsidRPr="009614F8">
        <w:t>于起峰</w:t>
      </w:r>
      <w:r>
        <w:rPr>
          <w:rFonts w:hint="eastAsia"/>
        </w:rPr>
        <w:t>.</w:t>
      </w:r>
      <w:r>
        <w:t xml:space="preserve"> </w:t>
      </w:r>
      <w:r>
        <w:rPr>
          <w:rFonts w:hint="eastAsia"/>
        </w:rPr>
        <w:t>基于图像的精密测量与运动测量[</w:t>
      </w:r>
      <w:r>
        <w:t xml:space="preserve">M]. </w:t>
      </w:r>
      <w:r>
        <w:rPr>
          <w:rFonts w:hint="eastAsia"/>
        </w:rPr>
        <w:t>科学出版社.</w:t>
      </w:r>
      <w:r>
        <w:t xml:space="preserve"> 2002.</w:t>
      </w:r>
      <w:bookmarkEnd w:id="2"/>
    </w:p>
    <w:p w14:paraId="7E179882" w14:textId="77777777" w:rsidR="00F53B65" w:rsidRPr="00AA2284" w:rsidRDefault="00F53B65" w:rsidP="00F53B65">
      <w:pPr>
        <w:numPr>
          <w:ilvl w:val="0"/>
          <w:numId w:val="3"/>
        </w:numPr>
        <w:rPr>
          <w:bCs/>
        </w:rPr>
      </w:pPr>
      <w:bookmarkStart w:id="3" w:name="_Ref91857030"/>
      <w:r w:rsidRPr="00612DBC">
        <w:t>李立春, 冯卫东, 于起峰. 根据边缘梯度方向的十字</w:t>
      </w:r>
      <w:proofErr w:type="gramStart"/>
      <w:r w:rsidRPr="00612DBC">
        <w:t>丝目标</w:t>
      </w:r>
      <w:proofErr w:type="gramEnd"/>
      <w:r w:rsidRPr="00612DBC">
        <w:t>快速自动检测[J]. 光学技术, 2004, 30(3):4.</w:t>
      </w:r>
      <w:bookmarkEnd w:id="3"/>
    </w:p>
    <w:p w14:paraId="40909B91" w14:textId="77777777" w:rsidR="00F53B65" w:rsidRPr="00AA2284" w:rsidRDefault="00F53B65" w:rsidP="00F53B65">
      <w:pPr>
        <w:numPr>
          <w:ilvl w:val="0"/>
          <w:numId w:val="3"/>
        </w:numPr>
        <w:rPr>
          <w:rFonts w:hint="eastAsia"/>
          <w:bCs/>
        </w:rPr>
      </w:pPr>
      <w:bookmarkStart w:id="4" w:name="_Ref91859480"/>
      <w:r w:rsidRPr="00EA3129">
        <w:rPr>
          <w:rFonts w:hint="eastAsia"/>
          <w:bCs/>
        </w:rPr>
        <w:t>方岳, 陈海清, 吴鹏,等. 平行性客观检测仪的十字标志边缘检测研究[J]. 湖南理工学院学报：自然科学版, 2005, 18(4):3.</w:t>
      </w:r>
      <w:bookmarkEnd w:id="4"/>
    </w:p>
    <w:p w14:paraId="15C4A6C9" w14:textId="3B086FDE" w:rsidR="004D091E" w:rsidRPr="00F53B65" w:rsidRDefault="00F53B65" w:rsidP="00F53B65">
      <w:pPr>
        <w:numPr>
          <w:ilvl w:val="0"/>
          <w:numId w:val="3"/>
        </w:numPr>
        <w:rPr>
          <w:rFonts w:hint="eastAsia"/>
          <w:bCs/>
        </w:rPr>
      </w:pPr>
      <w:bookmarkStart w:id="5" w:name="_Ref91859848"/>
      <w:r w:rsidRPr="007873C0">
        <w:rPr>
          <w:rFonts w:hint="eastAsia"/>
          <w:bCs/>
        </w:rPr>
        <w:t>徐凤茹, 林玉池, 赵美蓉,等. 基于视觉跟踪式自准直仪的十字线提取技术[J]. 激光与红外, 2011, 41(11):4.</w:t>
      </w:r>
      <w:bookmarkEnd w:id="5"/>
    </w:p>
    <w:p w14:paraId="7333D9B5" w14:textId="77777777" w:rsidR="00F53B65" w:rsidRDefault="00F53B65" w:rsidP="00F53B65">
      <w:pPr>
        <w:numPr>
          <w:ilvl w:val="0"/>
          <w:numId w:val="3"/>
        </w:numPr>
        <w:rPr>
          <w:bCs/>
        </w:rPr>
      </w:pPr>
      <w:bookmarkStart w:id="6" w:name="_Ref91860004"/>
      <w:r w:rsidRPr="00706FBD">
        <w:rPr>
          <w:rFonts w:hint="eastAsia"/>
          <w:bCs/>
        </w:rPr>
        <w:t xml:space="preserve">张亿, 路杰, </w:t>
      </w:r>
      <w:proofErr w:type="gramStart"/>
      <w:r w:rsidRPr="00706FBD">
        <w:rPr>
          <w:rFonts w:hint="eastAsia"/>
          <w:bCs/>
        </w:rPr>
        <w:t>刘延飞</w:t>
      </w:r>
      <w:proofErr w:type="gramEnd"/>
      <w:r w:rsidRPr="00706FBD">
        <w:rPr>
          <w:rFonts w:hint="eastAsia"/>
          <w:bCs/>
        </w:rPr>
        <w:t>,等. 基于多项式拟合的</w:t>
      </w:r>
      <w:proofErr w:type="gramStart"/>
      <w:r w:rsidRPr="00706FBD">
        <w:rPr>
          <w:rFonts w:hint="eastAsia"/>
          <w:bCs/>
        </w:rPr>
        <w:t>十字丝亚像素</w:t>
      </w:r>
      <w:proofErr w:type="gramEnd"/>
      <w:r w:rsidRPr="00706FBD">
        <w:rPr>
          <w:rFonts w:hint="eastAsia"/>
          <w:bCs/>
        </w:rPr>
        <w:t>边缘定位研究[J]. 大地测量与地球动力学, 2013, 33(A01):5.</w:t>
      </w:r>
      <w:bookmarkEnd w:id="6"/>
    </w:p>
    <w:p w14:paraId="74727855" w14:textId="1E51767E" w:rsidR="004D091E" w:rsidRPr="00F53B65" w:rsidRDefault="00F53B65" w:rsidP="00F53B65">
      <w:pPr>
        <w:numPr>
          <w:ilvl w:val="0"/>
          <w:numId w:val="3"/>
        </w:numPr>
        <w:rPr>
          <w:rFonts w:hint="eastAsia"/>
          <w:bCs/>
        </w:rPr>
      </w:pPr>
      <w:bookmarkStart w:id="7" w:name="_Ref91860083"/>
      <w:r w:rsidRPr="00436D5D">
        <w:rPr>
          <w:rFonts w:hint="eastAsia"/>
          <w:bCs/>
        </w:rPr>
        <w:t>武华敏, 杨漠雨, 黄晓雪,等. 基于CNN的十字像中心检测[J]. 光学仪器, 2019, 41(5):10.</w:t>
      </w:r>
      <w:bookmarkEnd w:id="7"/>
    </w:p>
    <w:p w14:paraId="3E54E661" w14:textId="185603F9" w:rsidR="00026E8D" w:rsidRDefault="00C63656" w:rsidP="00026E8D">
      <w:pPr>
        <w:pStyle w:val="a3"/>
        <w:numPr>
          <w:ilvl w:val="0"/>
          <w:numId w:val="3"/>
        </w:numPr>
        <w:ind w:firstLineChars="0"/>
      </w:pPr>
      <w:bookmarkStart w:id="8" w:name="_Ref103798660"/>
      <w:r w:rsidRPr="00C63656">
        <w:t xml:space="preserve">Zhou </w:t>
      </w:r>
      <w:proofErr w:type="gramStart"/>
      <w:r w:rsidRPr="00C63656">
        <w:t>J ,</w:t>
      </w:r>
      <w:proofErr w:type="gramEnd"/>
      <w:r w:rsidRPr="00C63656">
        <w:t xml:space="preserve">  Chen X L ,  Li S J , et al. Centroid Localization Algorithm Based on Bicubic Interpolation Gray Square Weighted[J]. Advanced Materials Research, 2013, 655-657:895-899.</w:t>
      </w:r>
      <w:bookmarkEnd w:id="8"/>
    </w:p>
    <w:p w14:paraId="410E7D0A" w14:textId="2B0667C0" w:rsidR="001C66D8" w:rsidRDefault="006472E7" w:rsidP="001C66D8">
      <w:pPr>
        <w:pStyle w:val="a3"/>
        <w:numPr>
          <w:ilvl w:val="0"/>
          <w:numId w:val="3"/>
        </w:numPr>
        <w:ind w:firstLineChars="0"/>
      </w:pPr>
      <w:r w:rsidRPr="006472E7">
        <w:t xml:space="preserve">Liu </w:t>
      </w:r>
      <w:proofErr w:type="gramStart"/>
      <w:r w:rsidRPr="006472E7">
        <w:t>C ,</w:t>
      </w:r>
      <w:proofErr w:type="gramEnd"/>
      <w:r w:rsidRPr="006472E7">
        <w:t xml:space="preserve">  Gao Y ,  Yong Z . Squared gray weighted centroid algorithm based on bi-cubic interpolation[C]// International Symposium on Instrumentation Science &amp; Technology. International Society for Optics and Photonics, 2009.</w:t>
      </w:r>
    </w:p>
    <w:p w14:paraId="74B095BF" w14:textId="77777777" w:rsidR="00126F03" w:rsidRPr="0089175E" w:rsidRDefault="00126F03" w:rsidP="00126F03">
      <w:pPr>
        <w:numPr>
          <w:ilvl w:val="0"/>
          <w:numId w:val="3"/>
        </w:numPr>
        <w:rPr>
          <w:bCs/>
        </w:rPr>
      </w:pPr>
      <w:bookmarkStart w:id="9" w:name="_Ref88835568"/>
      <w:r w:rsidRPr="00680A48">
        <w:rPr>
          <w:rFonts w:hint="eastAsia"/>
          <w:bCs/>
        </w:rPr>
        <w:t>于微波，马艳辉，刘芳雪，等．改进Zernike</w:t>
      </w:r>
      <w:proofErr w:type="gramStart"/>
      <w:r w:rsidRPr="00680A48">
        <w:rPr>
          <w:rFonts w:hint="eastAsia"/>
          <w:bCs/>
        </w:rPr>
        <w:t>矩亚像素</w:t>
      </w:r>
      <w:proofErr w:type="gramEnd"/>
      <w:r w:rsidRPr="00680A48">
        <w:rPr>
          <w:rFonts w:hint="eastAsia"/>
          <w:bCs/>
        </w:rPr>
        <w:t>边缘检测算法研究[J]．电视技术，2016，40(6)：144—148．</w:t>
      </w:r>
      <w:bookmarkEnd w:id="9"/>
    </w:p>
    <w:p w14:paraId="2AFCA02B" w14:textId="7E5CF124" w:rsidR="009A6281" w:rsidRDefault="009A6281" w:rsidP="009A6281">
      <w:pPr>
        <w:numPr>
          <w:ilvl w:val="0"/>
          <w:numId w:val="3"/>
        </w:numPr>
        <w:rPr>
          <w:bCs/>
        </w:rPr>
      </w:pPr>
      <w:bookmarkStart w:id="10" w:name="_Ref88835939"/>
      <w:proofErr w:type="gramStart"/>
      <w:r w:rsidRPr="00BF29F7">
        <w:rPr>
          <w:rFonts w:hint="eastAsia"/>
          <w:bCs/>
        </w:rPr>
        <w:lastRenderedPageBreak/>
        <w:t>尚雅层</w:t>
      </w:r>
      <w:proofErr w:type="gramEnd"/>
      <w:r w:rsidRPr="00BF29F7">
        <w:rPr>
          <w:rFonts w:hint="eastAsia"/>
          <w:bCs/>
        </w:rPr>
        <w:t>, 陈静, 田军委. 高斯拟合亚像素边缘检测算法[J]. 计算机应用, 2011, 31(1):179-181.</w:t>
      </w:r>
      <w:bookmarkEnd w:id="10"/>
    </w:p>
    <w:p w14:paraId="5F8B9A6D" w14:textId="77777777" w:rsidR="009A6281" w:rsidRDefault="009A6281" w:rsidP="009A6281">
      <w:pPr>
        <w:numPr>
          <w:ilvl w:val="0"/>
          <w:numId w:val="3"/>
        </w:numPr>
        <w:rPr>
          <w:bCs/>
        </w:rPr>
      </w:pPr>
      <w:bookmarkStart w:id="11" w:name="_Ref88836047"/>
      <w:r w:rsidRPr="00647F9A">
        <w:rPr>
          <w:rFonts w:hint="eastAsia"/>
          <w:bCs/>
        </w:rPr>
        <w:t xml:space="preserve">陈静, </w:t>
      </w:r>
      <w:proofErr w:type="gramStart"/>
      <w:r w:rsidRPr="00647F9A">
        <w:rPr>
          <w:rFonts w:hint="eastAsia"/>
          <w:bCs/>
        </w:rPr>
        <w:t>尚雅层</w:t>
      </w:r>
      <w:proofErr w:type="gramEnd"/>
      <w:r w:rsidRPr="00647F9A">
        <w:rPr>
          <w:rFonts w:hint="eastAsia"/>
          <w:bCs/>
        </w:rPr>
        <w:t>, 田军委. 快速多项式拟合亚像素边缘检测算法的研究[J]. 应用光学, 2011, 32(1):5.</w:t>
      </w:r>
      <w:bookmarkEnd w:id="11"/>
    </w:p>
    <w:p w14:paraId="475C197F" w14:textId="77777777" w:rsidR="0075324A" w:rsidRDefault="0075324A" w:rsidP="0075324A">
      <w:pPr>
        <w:numPr>
          <w:ilvl w:val="0"/>
          <w:numId w:val="3"/>
        </w:numPr>
        <w:rPr>
          <w:bCs/>
        </w:rPr>
      </w:pPr>
      <w:bookmarkStart w:id="12" w:name="_Ref88836492"/>
      <w:r w:rsidRPr="006E1E8F">
        <w:rPr>
          <w:rFonts w:hint="eastAsia"/>
          <w:bCs/>
        </w:rPr>
        <w:t>孙维健. 基于反正切函数拟合的亚像素边缘检测方法[D]. 长春工业大学, 2015.</w:t>
      </w:r>
      <w:bookmarkEnd w:id="12"/>
    </w:p>
    <w:p w14:paraId="55C229FA" w14:textId="77777777" w:rsidR="005450E0" w:rsidRDefault="0075324A" w:rsidP="005450E0">
      <w:pPr>
        <w:numPr>
          <w:ilvl w:val="0"/>
          <w:numId w:val="3"/>
        </w:numPr>
        <w:rPr>
          <w:bCs/>
        </w:rPr>
      </w:pPr>
      <w:bookmarkStart w:id="13" w:name="_Ref88836503"/>
      <w:proofErr w:type="gramStart"/>
      <w:r w:rsidRPr="00585276">
        <w:rPr>
          <w:rFonts w:hint="eastAsia"/>
          <w:bCs/>
        </w:rPr>
        <w:t>段振云</w:t>
      </w:r>
      <w:proofErr w:type="gramEnd"/>
      <w:r w:rsidRPr="00585276">
        <w:rPr>
          <w:rFonts w:hint="eastAsia"/>
          <w:bCs/>
        </w:rPr>
        <w:t>, 王宁, 赵文辉,等. 基于高斯积分曲线拟合的亚像素边缘提取算法[J]. 计量学报, 2016, 37(4):4.</w:t>
      </w:r>
      <w:bookmarkStart w:id="14" w:name="_Ref88836511"/>
      <w:bookmarkEnd w:id="13"/>
    </w:p>
    <w:p w14:paraId="7D713B85" w14:textId="517882B0" w:rsidR="0075324A" w:rsidRPr="005450E0" w:rsidRDefault="005450E0" w:rsidP="005450E0">
      <w:pPr>
        <w:numPr>
          <w:ilvl w:val="0"/>
          <w:numId w:val="3"/>
        </w:numPr>
        <w:rPr>
          <w:rFonts w:hint="eastAsia"/>
          <w:bCs/>
        </w:rPr>
      </w:pPr>
      <w:r w:rsidRPr="00120B56">
        <w:rPr>
          <w:bCs/>
        </w:rPr>
        <w:t xml:space="preserve">Chen </w:t>
      </w:r>
      <w:proofErr w:type="gramStart"/>
      <w:r w:rsidRPr="00120B56">
        <w:rPr>
          <w:bCs/>
        </w:rPr>
        <w:t>P ,</w:t>
      </w:r>
      <w:proofErr w:type="gramEnd"/>
      <w:r w:rsidRPr="00120B56">
        <w:rPr>
          <w:bCs/>
        </w:rPr>
        <w:t xml:space="preserve">  Chen F ,  Han Y , et al. Sub-pixel dimensional measurement with Logistic edge model[J]. </w:t>
      </w:r>
      <w:proofErr w:type="spellStart"/>
      <w:r w:rsidRPr="00120B56">
        <w:rPr>
          <w:bCs/>
        </w:rPr>
        <w:t>Optik</w:t>
      </w:r>
      <w:proofErr w:type="spellEnd"/>
      <w:r w:rsidRPr="00120B56">
        <w:rPr>
          <w:bCs/>
        </w:rPr>
        <w:t xml:space="preserve"> - International Journal for Light and Electron Optics, 2014, 125(9):2076-2080.</w:t>
      </w:r>
      <w:bookmarkEnd w:id="14"/>
    </w:p>
    <w:p w14:paraId="7CFCEB7E" w14:textId="4AEA2441" w:rsidR="00141EBC" w:rsidRDefault="00F05A7A" w:rsidP="00141EBC">
      <w:pPr>
        <w:numPr>
          <w:ilvl w:val="0"/>
          <w:numId w:val="3"/>
        </w:numPr>
        <w:rPr>
          <w:bCs/>
        </w:rPr>
      </w:pPr>
      <w:bookmarkStart w:id="15" w:name="_Ref91859574"/>
      <w:r w:rsidRPr="00F05A7A">
        <w:rPr>
          <w:bCs/>
        </w:rPr>
        <w:t>潘兵, 续</w:t>
      </w:r>
      <w:proofErr w:type="gramStart"/>
      <w:r w:rsidRPr="00F05A7A">
        <w:rPr>
          <w:bCs/>
        </w:rPr>
        <w:t>伯钦, 陈丁</w:t>
      </w:r>
      <w:proofErr w:type="gramEnd"/>
      <w:r w:rsidRPr="00F05A7A">
        <w:rPr>
          <w:bCs/>
        </w:rPr>
        <w:t>,等. 数字图像相关中亚像素位移测量的曲面拟合法[J]. 计量学报, 2005, 26(2):7.</w:t>
      </w:r>
      <w:bookmarkEnd w:id="15"/>
    </w:p>
    <w:p w14:paraId="651C38E1" w14:textId="77777777" w:rsidR="00141EBC" w:rsidRDefault="00141EBC" w:rsidP="00141EBC">
      <w:pPr>
        <w:numPr>
          <w:ilvl w:val="0"/>
          <w:numId w:val="3"/>
        </w:numPr>
        <w:rPr>
          <w:bCs/>
        </w:rPr>
      </w:pPr>
      <w:bookmarkStart w:id="16" w:name="_Ref88836530"/>
      <w:r w:rsidRPr="001B70CD">
        <w:rPr>
          <w:rFonts w:hint="eastAsia"/>
          <w:bCs/>
        </w:rPr>
        <w:t xml:space="preserve">孙秋成, 周亚洲, </w:t>
      </w:r>
      <w:proofErr w:type="gramStart"/>
      <w:r w:rsidRPr="001B70CD">
        <w:rPr>
          <w:rFonts w:hint="eastAsia"/>
          <w:bCs/>
        </w:rPr>
        <w:t>宁闯,</w:t>
      </w:r>
      <w:proofErr w:type="gramEnd"/>
      <w:r w:rsidRPr="001B70CD">
        <w:rPr>
          <w:rFonts w:hint="eastAsia"/>
          <w:bCs/>
        </w:rPr>
        <w:t>等. 基于三次样条插值的亚像素边缘检测方法[J]. 控制工程, 2014, 21(2):4.</w:t>
      </w:r>
      <w:bookmarkEnd w:id="16"/>
    </w:p>
    <w:p w14:paraId="51A7C6B4" w14:textId="77777777" w:rsidR="00141EBC" w:rsidRDefault="00141EBC" w:rsidP="00141EBC">
      <w:pPr>
        <w:numPr>
          <w:ilvl w:val="0"/>
          <w:numId w:val="3"/>
        </w:numPr>
        <w:rPr>
          <w:bCs/>
        </w:rPr>
      </w:pPr>
      <w:bookmarkStart w:id="17" w:name="_Ref89024365"/>
      <w:proofErr w:type="gramStart"/>
      <w:r w:rsidRPr="004702DA">
        <w:rPr>
          <w:rFonts w:hint="eastAsia"/>
          <w:bCs/>
        </w:rPr>
        <w:t>来跃深</w:t>
      </w:r>
      <w:proofErr w:type="gramEnd"/>
      <w:r w:rsidRPr="004702DA">
        <w:rPr>
          <w:rFonts w:hint="eastAsia"/>
          <w:bCs/>
        </w:rPr>
        <w:t>, 陈琛, 田军委,等. 高斯插值亚像素边缘检测算法的优化[J]. 西安工业大学学报, 2012, 32(10):6.</w:t>
      </w:r>
      <w:bookmarkEnd w:id="17"/>
    </w:p>
    <w:p w14:paraId="339D6253" w14:textId="6A29405B" w:rsidR="0002385D" w:rsidRPr="00141EBC" w:rsidRDefault="00141EBC" w:rsidP="00141EBC">
      <w:pPr>
        <w:numPr>
          <w:ilvl w:val="0"/>
          <w:numId w:val="3"/>
        </w:numPr>
        <w:rPr>
          <w:rFonts w:hint="eastAsia"/>
          <w:bCs/>
        </w:rPr>
      </w:pPr>
      <w:bookmarkStart w:id="18" w:name="_Ref88836673"/>
      <w:r w:rsidRPr="0011165B">
        <w:rPr>
          <w:rFonts w:hint="eastAsia"/>
          <w:bCs/>
        </w:rPr>
        <w:t>张美静, 石振刚. 改进形态学梯度的样条插值亚像素边缘检测方法[J]. 沈阳理工大学学报, 2012, 31(3):5.</w:t>
      </w:r>
      <w:bookmarkEnd w:id="18"/>
    </w:p>
    <w:p w14:paraId="519DB202" w14:textId="77777777" w:rsidR="00E37E00" w:rsidRPr="00E37E00" w:rsidRDefault="00E37E00" w:rsidP="00026E8D">
      <w:pPr>
        <w:pStyle w:val="a3"/>
        <w:numPr>
          <w:ilvl w:val="0"/>
          <w:numId w:val="3"/>
        </w:numPr>
        <w:ind w:firstLineChars="0"/>
      </w:pPr>
      <w:bookmarkStart w:id="19" w:name="_Ref103853493"/>
      <w:bookmarkStart w:id="20" w:name="_Ref88816651"/>
      <w:r>
        <w:rPr>
          <w:rFonts w:hint="eastAsia"/>
          <w:bCs/>
        </w:rPr>
        <w:t>阮秋琦.</w:t>
      </w:r>
      <w:r>
        <w:rPr>
          <w:bCs/>
        </w:rPr>
        <w:t xml:space="preserve"> </w:t>
      </w:r>
      <w:r>
        <w:rPr>
          <w:rFonts w:hint="eastAsia"/>
          <w:bCs/>
        </w:rPr>
        <w:t>数字图像处理学（第三版）[</w:t>
      </w:r>
      <w:r>
        <w:rPr>
          <w:bCs/>
        </w:rPr>
        <w:t xml:space="preserve">M]. </w:t>
      </w:r>
      <w:r>
        <w:rPr>
          <w:rFonts w:hint="eastAsia"/>
          <w:bCs/>
        </w:rPr>
        <w:t>北京：电子工业出版社,</w:t>
      </w:r>
      <w:r>
        <w:rPr>
          <w:bCs/>
        </w:rPr>
        <w:t xml:space="preserve"> 2013.1</w:t>
      </w:r>
      <w:bookmarkEnd w:id="20"/>
    </w:p>
    <w:bookmarkEnd w:id="19"/>
    <w:p w14:paraId="4A7AB0C5" w14:textId="2B83E747" w:rsidR="002F367C" w:rsidRDefault="008702AE" w:rsidP="00026E8D">
      <w:pPr>
        <w:pStyle w:val="a3"/>
        <w:numPr>
          <w:ilvl w:val="0"/>
          <w:numId w:val="3"/>
        </w:numPr>
        <w:ind w:firstLineChars="0"/>
      </w:pPr>
      <w:r w:rsidRPr="008702AE">
        <w:t xml:space="preserve">冈萨雷斯, R. </w:t>
      </w:r>
      <w:proofErr w:type="gramStart"/>
      <w:r w:rsidRPr="008702AE">
        <w:t>C. )</w:t>
      </w:r>
      <w:proofErr w:type="gramEnd"/>
      <w:r w:rsidRPr="008702AE">
        <w:t xml:space="preserve">, 伍兹,等. 数字图像处理 : 第3版= Digital Image </w:t>
      </w:r>
      <w:proofErr w:type="spellStart"/>
      <w:r w:rsidRPr="008702AE">
        <w:t>Processing,Third</w:t>
      </w:r>
      <w:proofErr w:type="spellEnd"/>
      <w:r w:rsidRPr="008702AE">
        <w:t xml:space="preserve"> Edition : 英文[M]. 电子工业出版社, 2010</w:t>
      </w:r>
      <w:r w:rsidR="00C9442A" w:rsidRPr="00C9442A">
        <w:t>.</w:t>
      </w:r>
    </w:p>
    <w:p w14:paraId="604BC032" w14:textId="66C47392" w:rsidR="002F367C" w:rsidRDefault="00461D31" w:rsidP="00026E8D">
      <w:pPr>
        <w:pStyle w:val="a3"/>
        <w:numPr>
          <w:ilvl w:val="0"/>
          <w:numId w:val="3"/>
        </w:numPr>
        <w:ind w:firstLineChars="0"/>
      </w:pPr>
      <w:bookmarkStart w:id="21" w:name="_Ref103872555"/>
      <w:r w:rsidRPr="00461D31">
        <w:t xml:space="preserve">Mohan </w:t>
      </w:r>
      <w:proofErr w:type="gramStart"/>
      <w:r w:rsidRPr="00461D31">
        <w:t>K ,</w:t>
      </w:r>
      <w:proofErr w:type="gramEnd"/>
      <w:r w:rsidRPr="00461D31">
        <w:t xml:space="preserve">  Fazel M . Iterative reweighted least squares for matrix rank minimization[C]// 2010 48th Annual Allerton Conference on Communication, Control, and Computing (Allerton). IEEE, 2011.</w:t>
      </w:r>
      <w:bookmarkEnd w:id="21"/>
    </w:p>
    <w:p w14:paraId="6B768F72" w14:textId="5E84A005" w:rsidR="00AF696B" w:rsidRPr="00CA0B6A" w:rsidRDefault="00CA0B6A" w:rsidP="00CA0B6A">
      <w:pPr>
        <w:numPr>
          <w:ilvl w:val="0"/>
          <w:numId w:val="3"/>
        </w:numPr>
        <w:rPr>
          <w:rFonts w:hint="eastAsia"/>
          <w:bCs/>
        </w:rPr>
      </w:pPr>
      <w:bookmarkStart w:id="22" w:name="_Ref103876551"/>
      <w:r w:rsidRPr="00450F7E">
        <w:rPr>
          <w:rFonts w:hint="eastAsia"/>
          <w:bCs/>
        </w:rPr>
        <w:t>何平安, 杨燕思, 范若. 基于曲面拟合相关法的十字</w:t>
      </w:r>
      <w:proofErr w:type="gramStart"/>
      <w:r w:rsidRPr="00450F7E">
        <w:rPr>
          <w:rFonts w:hint="eastAsia"/>
          <w:bCs/>
        </w:rPr>
        <w:t>丝目标</w:t>
      </w:r>
      <w:proofErr w:type="gramEnd"/>
      <w:r w:rsidRPr="00450F7E">
        <w:rPr>
          <w:rFonts w:hint="eastAsia"/>
          <w:bCs/>
        </w:rPr>
        <w:t>中心定位算法研究[C]// 第十三届全国光学测试学术讨论会. 0.</w:t>
      </w:r>
      <w:bookmarkEnd w:id="22"/>
    </w:p>
    <w:sectPr w:rsidR="00AF696B" w:rsidRPr="00CA0B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8DFE8" w14:textId="77777777" w:rsidR="00A10F9A" w:rsidRDefault="00A10F9A" w:rsidP="00A0145A">
      <w:r>
        <w:separator/>
      </w:r>
    </w:p>
  </w:endnote>
  <w:endnote w:type="continuationSeparator" w:id="0">
    <w:p w14:paraId="1433FC37" w14:textId="77777777" w:rsidR="00A10F9A" w:rsidRDefault="00A10F9A"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DD8D5" w14:textId="77777777" w:rsidR="00A10F9A" w:rsidRDefault="00A10F9A" w:rsidP="00A0145A">
      <w:r>
        <w:separator/>
      </w:r>
    </w:p>
  </w:footnote>
  <w:footnote w:type="continuationSeparator" w:id="0">
    <w:p w14:paraId="3CF9E7CF" w14:textId="77777777" w:rsidR="00A10F9A" w:rsidRDefault="00A10F9A"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2"/>
  </w:num>
  <w:num w:numId="2" w16cid:durableId="1168404904">
    <w:abstractNumId w:val="3"/>
  </w:num>
  <w:num w:numId="3" w16cid:durableId="942223911">
    <w:abstractNumId w:val="1"/>
  </w:num>
  <w:num w:numId="4" w16cid:durableId="70139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5093"/>
    <w:rsid w:val="00006878"/>
    <w:rsid w:val="00007F81"/>
    <w:rsid w:val="00016D9A"/>
    <w:rsid w:val="000170E1"/>
    <w:rsid w:val="000201B3"/>
    <w:rsid w:val="0002352D"/>
    <w:rsid w:val="0002385D"/>
    <w:rsid w:val="000257A9"/>
    <w:rsid w:val="000263EE"/>
    <w:rsid w:val="00026E8D"/>
    <w:rsid w:val="00031522"/>
    <w:rsid w:val="000341A3"/>
    <w:rsid w:val="000400EC"/>
    <w:rsid w:val="000401A5"/>
    <w:rsid w:val="0004104B"/>
    <w:rsid w:val="00044CEC"/>
    <w:rsid w:val="0004726B"/>
    <w:rsid w:val="0005455A"/>
    <w:rsid w:val="00055C91"/>
    <w:rsid w:val="000574FE"/>
    <w:rsid w:val="0006069B"/>
    <w:rsid w:val="00060B80"/>
    <w:rsid w:val="00067E42"/>
    <w:rsid w:val="000703AB"/>
    <w:rsid w:val="00075B8A"/>
    <w:rsid w:val="000808EE"/>
    <w:rsid w:val="00082201"/>
    <w:rsid w:val="00082F24"/>
    <w:rsid w:val="000925FF"/>
    <w:rsid w:val="00092CA7"/>
    <w:rsid w:val="00096162"/>
    <w:rsid w:val="00096F75"/>
    <w:rsid w:val="000A10F0"/>
    <w:rsid w:val="000A7FC9"/>
    <w:rsid w:val="000D4D58"/>
    <w:rsid w:val="000D50F2"/>
    <w:rsid w:val="000D60F7"/>
    <w:rsid w:val="000E4B2D"/>
    <w:rsid w:val="000E7514"/>
    <w:rsid w:val="000F403D"/>
    <w:rsid w:val="000F78E2"/>
    <w:rsid w:val="00106BF8"/>
    <w:rsid w:val="001268A2"/>
    <w:rsid w:val="00126F03"/>
    <w:rsid w:val="00127DD3"/>
    <w:rsid w:val="00130494"/>
    <w:rsid w:val="001365DB"/>
    <w:rsid w:val="00136F77"/>
    <w:rsid w:val="001373BC"/>
    <w:rsid w:val="00141EBC"/>
    <w:rsid w:val="00145EC4"/>
    <w:rsid w:val="00151EAC"/>
    <w:rsid w:val="001530BA"/>
    <w:rsid w:val="00155747"/>
    <w:rsid w:val="00165EDC"/>
    <w:rsid w:val="00182648"/>
    <w:rsid w:val="001861F5"/>
    <w:rsid w:val="00193C63"/>
    <w:rsid w:val="00195AB1"/>
    <w:rsid w:val="001A764A"/>
    <w:rsid w:val="001B2F3A"/>
    <w:rsid w:val="001B2F44"/>
    <w:rsid w:val="001C66D8"/>
    <w:rsid w:val="001C7735"/>
    <w:rsid w:val="001D2D78"/>
    <w:rsid w:val="001E15DD"/>
    <w:rsid w:val="001F3A13"/>
    <w:rsid w:val="00206BC5"/>
    <w:rsid w:val="002142CF"/>
    <w:rsid w:val="00224D6D"/>
    <w:rsid w:val="00235AB9"/>
    <w:rsid w:val="00235F34"/>
    <w:rsid w:val="0024546E"/>
    <w:rsid w:val="0025029D"/>
    <w:rsid w:val="002573AE"/>
    <w:rsid w:val="00260DF5"/>
    <w:rsid w:val="0026201F"/>
    <w:rsid w:val="00263E80"/>
    <w:rsid w:val="00272433"/>
    <w:rsid w:val="00276F73"/>
    <w:rsid w:val="002776DF"/>
    <w:rsid w:val="00277AC9"/>
    <w:rsid w:val="002800A7"/>
    <w:rsid w:val="0028411E"/>
    <w:rsid w:val="00286671"/>
    <w:rsid w:val="00286C7C"/>
    <w:rsid w:val="0028787B"/>
    <w:rsid w:val="0029045D"/>
    <w:rsid w:val="002969E3"/>
    <w:rsid w:val="002A0D62"/>
    <w:rsid w:val="002B028A"/>
    <w:rsid w:val="002B0363"/>
    <w:rsid w:val="002B2341"/>
    <w:rsid w:val="002B49B6"/>
    <w:rsid w:val="002B5EB4"/>
    <w:rsid w:val="002B79C5"/>
    <w:rsid w:val="002C12EE"/>
    <w:rsid w:val="002C2561"/>
    <w:rsid w:val="002C3141"/>
    <w:rsid w:val="002C5BD8"/>
    <w:rsid w:val="002C6301"/>
    <w:rsid w:val="002D2A5F"/>
    <w:rsid w:val="002D2BAB"/>
    <w:rsid w:val="002D5812"/>
    <w:rsid w:val="002D5902"/>
    <w:rsid w:val="002E3DC3"/>
    <w:rsid w:val="002E3FFD"/>
    <w:rsid w:val="002E7A99"/>
    <w:rsid w:val="002F3020"/>
    <w:rsid w:val="002F367C"/>
    <w:rsid w:val="003056A6"/>
    <w:rsid w:val="00305DFD"/>
    <w:rsid w:val="0031636D"/>
    <w:rsid w:val="003216AA"/>
    <w:rsid w:val="0032791F"/>
    <w:rsid w:val="00330636"/>
    <w:rsid w:val="003348A2"/>
    <w:rsid w:val="00341F87"/>
    <w:rsid w:val="00342860"/>
    <w:rsid w:val="003475ED"/>
    <w:rsid w:val="00350253"/>
    <w:rsid w:val="00363213"/>
    <w:rsid w:val="00370059"/>
    <w:rsid w:val="00371936"/>
    <w:rsid w:val="003733AA"/>
    <w:rsid w:val="00384805"/>
    <w:rsid w:val="00384DF5"/>
    <w:rsid w:val="00387630"/>
    <w:rsid w:val="003A0534"/>
    <w:rsid w:val="003A1541"/>
    <w:rsid w:val="003B0B40"/>
    <w:rsid w:val="003B71C6"/>
    <w:rsid w:val="003C18AF"/>
    <w:rsid w:val="003C1FC1"/>
    <w:rsid w:val="003C3363"/>
    <w:rsid w:val="003C3D65"/>
    <w:rsid w:val="003C442E"/>
    <w:rsid w:val="003C5325"/>
    <w:rsid w:val="003C77E2"/>
    <w:rsid w:val="003D1696"/>
    <w:rsid w:val="003D2BE6"/>
    <w:rsid w:val="003D6C26"/>
    <w:rsid w:val="003E4E89"/>
    <w:rsid w:val="003E4F97"/>
    <w:rsid w:val="003E5EE7"/>
    <w:rsid w:val="003F13C2"/>
    <w:rsid w:val="003F1FA6"/>
    <w:rsid w:val="003F406B"/>
    <w:rsid w:val="004071BF"/>
    <w:rsid w:val="00416F4B"/>
    <w:rsid w:val="00421A56"/>
    <w:rsid w:val="004333A7"/>
    <w:rsid w:val="00436357"/>
    <w:rsid w:val="00436A94"/>
    <w:rsid w:val="00441E72"/>
    <w:rsid w:val="004534FF"/>
    <w:rsid w:val="00461595"/>
    <w:rsid w:val="00461D31"/>
    <w:rsid w:val="00462581"/>
    <w:rsid w:val="00465DEE"/>
    <w:rsid w:val="004735DA"/>
    <w:rsid w:val="004743C9"/>
    <w:rsid w:val="00480FA6"/>
    <w:rsid w:val="00481EA6"/>
    <w:rsid w:val="00482DE4"/>
    <w:rsid w:val="00491CB5"/>
    <w:rsid w:val="004974FB"/>
    <w:rsid w:val="004A1AE7"/>
    <w:rsid w:val="004A2356"/>
    <w:rsid w:val="004A2F0B"/>
    <w:rsid w:val="004A35B7"/>
    <w:rsid w:val="004A535E"/>
    <w:rsid w:val="004B0125"/>
    <w:rsid w:val="004B0C64"/>
    <w:rsid w:val="004B5FB4"/>
    <w:rsid w:val="004B6390"/>
    <w:rsid w:val="004C007A"/>
    <w:rsid w:val="004C2B4A"/>
    <w:rsid w:val="004C3B14"/>
    <w:rsid w:val="004C50C7"/>
    <w:rsid w:val="004D091E"/>
    <w:rsid w:val="004D2775"/>
    <w:rsid w:val="004D2D2B"/>
    <w:rsid w:val="004D40A6"/>
    <w:rsid w:val="004D4F76"/>
    <w:rsid w:val="004E21E9"/>
    <w:rsid w:val="004F6012"/>
    <w:rsid w:val="004F7138"/>
    <w:rsid w:val="0050071E"/>
    <w:rsid w:val="005012F0"/>
    <w:rsid w:val="00502376"/>
    <w:rsid w:val="00505669"/>
    <w:rsid w:val="00507770"/>
    <w:rsid w:val="0051093E"/>
    <w:rsid w:val="00510CD7"/>
    <w:rsid w:val="0051798C"/>
    <w:rsid w:val="005223CE"/>
    <w:rsid w:val="00531859"/>
    <w:rsid w:val="00532B69"/>
    <w:rsid w:val="00533D89"/>
    <w:rsid w:val="00541465"/>
    <w:rsid w:val="005450E0"/>
    <w:rsid w:val="00550DF9"/>
    <w:rsid w:val="0055286A"/>
    <w:rsid w:val="005538B9"/>
    <w:rsid w:val="00554464"/>
    <w:rsid w:val="00556487"/>
    <w:rsid w:val="00561166"/>
    <w:rsid w:val="00561938"/>
    <w:rsid w:val="00562681"/>
    <w:rsid w:val="005713C0"/>
    <w:rsid w:val="005810BB"/>
    <w:rsid w:val="00582969"/>
    <w:rsid w:val="005834BD"/>
    <w:rsid w:val="00586ED1"/>
    <w:rsid w:val="0059313C"/>
    <w:rsid w:val="005B0E00"/>
    <w:rsid w:val="005B5AC7"/>
    <w:rsid w:val="005B60C9"/>
    <w:rsid w:val="005B68C7"/>
    <w:rsid w:val="005C24C6"/>
    <w:rsid w:val="005D014E"/>
    <w:rsid w:val="005E4D22"/>
    <w:rsid w:val="005E7D7A"/>
    <w:rsid w:val="005F0BBD"/>
    <w:rsid w:val="005F6410"/>
    <w:rsid w:val="005F7328"/>
    <w:rsid w:val="00602A2D"/>
    <w:rsid w:val="0060343E"/>
    <w:rsid w:val="006039D5"/>
    <w:rsid w:val="006048B5"/>
    <w:rsid w:val="006140B4"/>
    <w:rsid w:val="00615E18"/>
    <w:rsid w:val="00617AFB"/>
    <w:rsid w:val="00623960"/>
    <w:rsid w:val="00633B5A"/>
    <w:rsid w:val="0064057A"/>
    <w:rsid w:val="006472E7"/>
    <w:rsid w:val="006511B7"/>
    <w:rsid w:val="00651F85"/>
    <w:rsid w:val="00653CAB"/>
    <w:rsid w:val="006569D5"/>
    <w:rsid w:val="00662B76"/>
    <w:rsid w:val="00675342"/>
    <w:rsid w:val="0067688A"/>
    <w:rsid w:val="00680203"/>
    <w:rsid w:val="006840A3"/>
    <w:rsid w:val="006879D6"/>
    <w:rsid w:val="00692500"/>
    <w:rsid w:val="006952D7"/>
    <w:rsid w:val="006A27C9"/>
    <w:rsid w:val="006A40C9"/>
    <w:rsid w:val="006B2EBD"/>
    <w:rsid w:val="006B5553"/>
    <w:rsid w:val="006C0500"/>
    <w:rsid w:val="006C0F52"/>
    <w:rsid w:val="006C293A"/>
    <w:rsid w:val="006C3665"/>
    <w:rsid w:val="006D08DD"/>
    <w:rsid w:val="006D097C"/>
    <w:rsid w:val="006D19D7"/>
    <w:rsid w:val="006D5587"/>
    <w:rsid w:val="006F3C97"/>
    <w:rsid w:val="006F798F"/>
    <w:rsid w:val="006F7CFA"/>
    <w:rsid w:val="007071A8"/>
    <w:rsid w:val="0070757F"/>
    <w:rsid w:val="0071023B"/>
    <w:rsid w:val="00720E52"/>
    <w:rsid w:val="00724D54"/>
    <w:rsid w:val="00735F57"/>
    <w:rsid w:val="00742557"/>
    <w:rsid w:val="0075324A"/>
    <w:rsid w:val="007535C5"/>
    <w:rsid w:val="00757C30"/>
    <w:rsid w:val="00763798"/>
    <w:rsid w:val="007759B7"/>
    <w:rsid w:val="007777DE"/>
    <w:rsid w:val="00783505"/>
    <w:rsid w:val="00790E70"/>
    <w:rsid w:val="007A001B"/>
    <w:rsid w:val="007B0584"/>
    <w:rsid w:val="007B7A5D"/>
    <w:rsid w:val="007C54FD"/>
    <w:rsid w:val="007C5E65"/>
    <w:rsid w:val="007D10EA"/>
    <w:rsid w:val="007D1EEE"/>
    <w:rsid w:val="007E1E77"/>
    <w:rsid w:val="0080009B"/>
    <w:rsid w:val="00802043"/>
    <w:rsid w:val="00802476"/>
    <w:rsid w:val="00803C1D"/>
    <w:rsid w:val="00815441"/>
    <w:rsid w:val="00815826"/>
    <w:rsid w:val="00816146"/>
    <w:rsid w:val="00817034"/>
    <w:rsid w:val="00817E19"/>
    <w:rsid w:val="0082058C"/>
    <w:rsid w:val="00824E50"/>
    <w:rsid w:val="00832CAD"/>
    <w:rsid w:val="00833162"/>
    <w:rsid w:val="008526FD"/>
    <w:rsid w:val="00857D9D"/>
    <w:rsid w:val="00861300"/>
    <w:rsid w:val="008702AE"/>
    <w:rsid w:val="008712FA"/>
    <w:rsid w:val="00881B33"/>
    <w:rsid w:val="00884E51"/>
    <w:rsid w:val="00884EFF"/>
    <w:rsid w:val="008857D4"/>
    <w:rsid w:val="00886C6B"/>
    <w:rsid w:val="008A2EB8"/>
    <w:rsid w:val="008B1990"/>
    <w:rsid w:val="008B1EF9"/>
    <w:rsid w:val="008B5A59"/>
    <w:rsid w:val="008C0AAC"/>
    <w:rsid w:val="008C6FFC"/>
    <w:rsid w:val="008C77F8"/>
    <w:rsid w:val="008D1941"/>
    <w:rsid w:val="008D363D"/>
    <w:rsid w:val="008E13C2"/>
    <w:rsid w:val="008F2FBD"/>
    <w:rsid w:val="008F43F6"/>
    <w:rsid w:val="008F48C9"/>
    <w:rsid w:val="008F7339"/>
    <w:rsid w:val="009005F1"/>
    <w:rsid w:val="009020A3"/>
    <w:rsid w:val="00903F9C"/>
    <w:rsid w:val="00905014"/>
    <w:rsid w:val="00910A16"/>
    <w:rsid w:val="009135C0"/>
    <w:rsid w:val="009138FF"/>
    <w:rsid w:val="00914E12"/>
    <w:rsid w:val="009166A5"/>
    <w:rsid w:val="0092021C"/>
    <w:rsid w:val="009202CC"/>
    <w:rsid w:val="009210DF"/>
    <w:rsid w:val="00932D64"/>
    <w:rsid w:val="00933B30"/>
    <w:rsid w:val="009357FA"/>
    <w:rsid w:val="0093721A"/>
    <w:rsid w:val="00940548"/>
    <w:rsid w:val="00945291"/>
    <w:rsid w:val="00945547"/>
    <w:rsid w:val="009470A5"/>
    <w:rsid w:val="00950847"/>
    <w:rsid w:val="00954EE7"/>
    <w:rsid w:val="00955440"/>
    <w:rsid w:val="00960B60"/>
    <w:rsid w:val="00961FF9"/>
    <w:rsid w:val="00962119"/>
    <w:rsid w:val="00962CCA"/>
    <w:rsid w:val="009719BF"/>
    <w:rsid w:val="009811D2"/>
    <w:rsid w:val="00982FD8"/>
    <w:rsid w:val="00983B90"/>
    <w:rsid w:val="0098714E"/>
    <w:rsid w:val="00994D2C"/>
    <w:rsid w:val="00997D39"/>
    <w:rsid w:val="009A1EA3"/>
    <w:rsid w:val="009A2837"/>
    <w:rsid w:val="009A2FE8"/>
    <w:rsid w:val="009A4837"/>
    <w:rsid w:val="009A6281"/>
    <w:rsid w:val="009B16A1"/>
    <w:rsid w:val="009B643B"/>
    <w:rsid w:val="009C286B"/>
    <w:rsid w:val="009C45E3"/>
    <w:rsid w:val="009D2335"/>
    <w:rsid w:val="009D287E"/>
    <w:rsid w:val="009D6A00"/>
    <w:rsid w:val="009E4080"/>
    <w:rsid w:val="009E5211"/>
    <w:rsid w:val="009F1635"/>
    <w:rsid w:val="009F1A01"/>
    <w:rsid w:val="009F46E5"/>
    <w:rsid w:val="00A0145A"/>
    <w:rsid w:val="00A067BC"/>
    <w:rsid w:val="00A10F9A"/>
    <w:rsid w:val="00A1425F"/>
    <w:rsid w:val="00A1788E"/>
    <w:rsid w:val="00A276B0"/>
    <w:rsid w:val="00A2797B"/>
    <w:rsid w:val="00A317D7"/>
    <w:rsid w:val="00A32D26"/>
    <w:rsid w:val="00A3431F"/>
    <w:rsid w:val="00A35B38"/>
    <w:rsid w:val="00A5671F"/>
    <w:rsid w:val="00A65859"/>
    <w:rsid w:val="00A718A1"/>
    <w:rsid w:val="00A808C4"/>
    <w:rsid w:val="00A84215"/>
    <w:rsid w:val="00A86A71"/>
    <w:rsid w:val="00A91893"/>
    <w:rsid w:val="00A92295"/>
    <w:rsid w:val="00A92D05"/>
    <w:rsid w:val="00A94C40"/>
    <w:rsid w:val="00A95902"/>
    <w:rsid w:val="00AB22C7"/>
    <w:rsid w:val="00AB5F04"/>
    <w:rsid w:val="00AB6971"/>
    <w:rsid w:val="00AC09A4"/>
    <w:rsid w:val="00AC13F9"/>
    <w:rsid w:val="00AC23B6"/>
    <w:rsid w:val="00AC3F28"/>
    <w:rsid w:val="00AD152F"/>
    <w:rsid w:val="00AD2A36"/>
    <w:rsid w:val="00AD4F57"/>
    <w:rsid w:val="00AE370A"/>
    <w:rsid w:val="00AE423A"/>
    <w:rsid w:val="00AE66D6"/>
    <w:rsid w:val="00AE6F31"/>
    <w:rsid w:val="00AF3388"/>
    <w:rsid w:val="00AF696B"/>
    <w:rsid w:val="00B0124F"/>
    <w:rsid w:val="00B019D3"/>
    <w:rsid w:val="00B07027"/>
    <w:rsid w:val="00B073CB"/>
    <w:rsid w:val="00B11C74"/>
    <w:rsid w:val="00B14B12"/>
    <w:rsid w:val="00B1728B"/>
    <w:rsid w:val="00B20534"/>
    <w:rsid w:val="00B2123B"/>
    <w:rsid w:val="00B2623D"/>
    <w:rsid w:val="00B2663E"/>
    <w:rsid w:val="00B35AE0"/>
    <w:rsid w:val="00B361DE"/>
    <w:rsid w:val="00B37253"/>
    <w:rsid w:val="00B43DC4"/>
    <w:rsid w:val="00B5161F"/>
    <w:rsid w:val="00B52D41"/>
    <w:rsid w:val="00B5354E"/>
    <w:rsid w:val="00B54A66"/>
    <w:rsid w:val="00B552DB"/>
    <w:rsid w:val="00B55872"/>
    <w:rsid w:val="00B55AC1"/>
    <w:rsid w:val="00B608E8"/>
    <w:rsid w:val="00B60B3C"/>
    <w:rsid w:val="00B60F2B"/>
    <w:rsid w:val="00B6472A"/>
    <w:rsid w:val="00B7053A"/>
    <w:rsid w:val="00B73D25"/>
    <w:rsid w:val="00B76810"/>
    <w:rsid w:val="00B83396"/>
    <w:rsid w:val="00B84AA0"/>
    <w:rsid w:val="00B87191"/>
    <w:rsid w:val="00B95C62"/>
    <w:rsid w:val="00B96DA1"/>
    <w:rsid w:val="00BA7D84"/>
    <w:rsid w:val="00BB064B"/>
    <w:rsid w:val="00BB129F"/>
    <w:rsid w:val="00BC00BD"/>
    <w:rsid w:val="00BC166E"/>
    <w:rsid w:val="00BD4CB9"/>
    <w:rsid w:val="00BE641E"/>
    <w:rsid w:val="00BF1A99"/>
    <w:rsid w:val="00BF3F48"/>
    <w:rsid w:val="00C02E76"/>
    <w:rsid w:val="00C06958"/>
    <w:rsid w:val="00C13815"/>
    <w:rsid w:val="00C13A5E"/>
    <w:rsid w:val="00C1644F"/>
    <w:rsid w:val="00C20C11"/>
    <w:rsid w:val="00C24BE5"/>
    <w:rsid w:val="00C25077"/>
    <w:rsid w:val="00C26B48"/>
    <w:rsid w:val="00C2725C"/>
    <w:rsid w:val="00C30CB0"/>
    <w:rsid w:val="00C37EDF"/>
    <w:rsid w:val="00C426D7"/>
    <w:rsid w:val="00C51885"/>
    <w:rsid w:val="00C548FD"/>
    <w:rsid w:val="00C54A88"/>
    <w:rsid w:val="00C5675E"/>
    <w:rsid w:val="00C60E81"/>
    <w:rsid w:val="00C61E19"/>
    <w:rsid w:val="00C62E8E"/>
    <w:rsid w:val="00C63656"/>
    <w:rsid w:val="00C65C52"/>
    <w:rsid w:val="00C65C82"/>
    <w:rsid w:val="00C70A01"/>
    <w:rsid w:val="00C7156C"/>
    <w:rsid w:val="00C72F3C"/>
    <w:rsid w:val="00C771AF"/>
    <w:rsid w:val="00C77CE3"/>
    <w:rsid w:val="00C8249A"/>
    <w:rsid w:val="00C86B1E"/>
    <w:rsid w:val="00C9442A"/>
    <w:rsid w:val="00C95FF5"/>
    <w:rsid w:val="00C97A7D"/>
    <w:rsid w:val="00CA0B6A"/>
    <w:rsid w:val="00CB0119"/>
    <w:rsid w:val="00CB1417"/>
    <w:rsid w:val="00CB3918"/>
    <w:rsid w:val="00CB5528"/>
    <w:rsid w:val="00CE23F1"/>
    <w:rsid w:val="00CF1B11"/>
    <w:rsid w:val="00CF6FB8"/>
    <w:rsid w:val="00D03656"/>
    <w:rsid w:val="00D036B0"/>
    <w:rsid w:val="00D07C85"/>
    <w:rsid w:val="00D10D54"/>
    <w:rsid w:val="00D2365A"/>
    <w:rsid w:val="00D23F50"/>
    <w:rsid w:val="00D26021"/>
    <w:rsid w:val="00D26039"/>
    <w:rsid w:val="00D34C76"/>
    <w:rsid w:val="00D40294"/>
    <w:rsid w:val="00D4590E"/>
    <w:rsid w:val="00D460C6"/>
    <w:rsid w:val="00D50128"/>
    <w:rsid w:val="00D5017F"/>
    <w:rsid w:val="00D52652"/>
    <w:rsid w:val="00D5364A"/>
    <w:rsid w:val="00D616FC"/>
    <w:rsid w:val="00D63634"/>
    <w:rsid w:val="00D64E08"/>
    <w:rsid w:val="00D677E7"/>
    <w:rsid w:val="00D746CC"/>
    <w:rsid w:val="00D800A5"/>
    <w:rsid w:val="00D8352C"/>
    <w:rsid w:val="00D83FD1"/>
    <w:rsid w:val="00D87193"/>
    <w:rsid w:val="00D90C7B"/>
    <w:rsid w:val="00DA21E5"/>
    <w:rsid w:val="00DB0098"/>
    <w:rsid w:val="00DB41A4"/>
    <w:rsid w:val="00DC0762"/>
    <w:rsid w:val="00DC0F8C"/>
    <w:rsid w:val="00DD56AF"/>
    <w:rsid w:val="00DD5752"/>
    <w:rsid w:val="00DD7F9D"/>
    <w:rsid w:val="00DE01C8"/>
    <w:rsid w:val="00DE1CF0"/>
    <w:rsid w:val="00DE3FAA"/>
    <w:rsid w:val="00DF6E98"/>
    <w:rsid w:val="00DF751F"/>
    <w:rsid w:val="00E03AE2"/>
    <w:rsid w:val="00E114DB"/>
    <w:rsid w:val="00E12588"/>
    <w:rsid w:val="00E21505"/>
    <w:rsid w:val="00E26570"/>
    <w:rsid w:val="00E3364A"/>
    <w:rsid w:val="00E37E00"/>
    <w:rsid w:val="00E40765"/>
    <w:rsid w:val="00E40938"/>
    <w:rsid w:val="00E41B79"/>
    <w:rsid w:val="00E4311A"/>
    <w:rsid w:val="00E43D56"/>
    <w:rsid w:val="00E456D9"/>
    <w:rsid w:val="00E50376"/>
    <w:rsid w:val="00E514A5"/>
    <w:rsid w:val="00E51C31"/>
    <w:rsid w:val="00E55E06"/>
    <w:rsid w:val="00E57984"/>
    <w:rsid w:val="00E67547"/>
    <w:rsid w:val="00E7086D"/>
    <w:rsid w:val="00E74C0B"/>
    <w:rsid w:val="00E771BC"/>
    <w:rsid w:val="00E80E98"/>
    <w:rsid w:val="00E831A6"/>
    <w:rsid w:val="00E9101F"/>
    <w:rsid w:val="00E918C9"/>
    <w:rsid w:val="00E918ED"/>
    <w:rsid w:val="00E94721"/>
    <w:rsid w:val="00E95A12"/>
    <w:rsid w:val="00EA1592"/>
    <w:rsid w:val="00EA3FC8"/>
    <w:rsid w:val="00EA47BA"/>
    <w:rsid w:val="00EA5AF8"/>
    <w:rsid w:val="00EA61C4"/>
    <w:rsid w:val="00EC1D4C"/>
    <w:rsid w:val="00EC778E"/>
    <w:rsid w:val="00ED28FC"/>
    <w:rsid w:val="00ED33FD"/>
    <w:rsid w:val="00ED50D8"/>
    <w:rsid w:val="00ED7628"/>
    <w:rsid w:val="00ED7969"/>
    <w:rsid w:val="00EE0707"/>
    <w:rsid w:val="00EE6977"/>
    <w:rsid w:val="00EF50AE"/>
    <w:rsid w:val="00EF53D4"/>
    <w:rsid w:val="00F04740"/>
    <w:rsid w:val="00F05941"/>
    <w:rsid w:val="00F05A7A"/>
    <w:rsid w:val="00F10BD5"/>
    <w:rsid w:val="00F139EE"/>
    <w:rsid w:val="00F17899"/>
    <w:rsid w:val="00F23DAD"/>
    <w:rsid w:val="00F23DBD"/>
    <w:rsid w:val="00F32137"/>
    <w:rsid w:val="00F323F5"/>
    <w:rsid w:val="00F32C83"/>
    <w:rsid w:val="00F478BA"/>
    <w:rsid w:val="00F479FE"/>
    <w:rsid w:val="00F47D12"/>
    <w:rsid w:val="00F52B1D"/>
    <w:rsid w:val="00F53B65"/>
    <w:rsid w:val="00F56CB7"/>
    <w:rsid w:val="00F62D01"/>
    <w:rsid w:val="00F6342C"/>
    <w:rsid w:val="00F6403F"/>
    <w:rsid w:val="00F70CA5"/>
    <w:rsid w:val="00F7178B"/>
    <w:rsid w:val="00F72132"/>
    <w:rsid w:val="00F7315C"/>
    <w:rsid w:val="00F756E6"/>
    <w:rsid w:val="00F817C0"/>
    <w:rsid w:val="00F902EB"/>
    <w:rsid w:val="00F917B9"/>
    <w:rsid w:val="00F924EC"/>
    <w:rsid w:val="00F92CCB"/>
    <w:rsid w:val="00FA05C9"/>
    <w:rsid w:val="00FA38A0"/>
    <w:rsid w:val="00FA3C26"/>
    <w:rsid w:val="00FA597B"/>
    <w:rsid w:val="00FA61A5"/>
    <w:rsid w:val="00FB0FE2"/>
    <w:rsid w:val="00FB269D"/>
    <w:rsid w:val="00FB4372"/>
    <w:rsid w:val="00FB465D"/>
    <w:rsid w:val="00FB5C78"/>
    <w:rsid w:val="00FC29AD"/>
    <w:rsid w:val="00FC4895"/>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chartTrackingRefBased/>
  <w15:docId w15:val="{D1E90E13-52F0-4A81-BF29-BD09E65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6028</TotalTime>
  <Pages>13</Pages>
  <Words>2084</Words>
  <Characters>11879</Characters>
  <Application>Microsoft Office Word</Application>
  <DocSecurity>0</DocSecurity>
  <Lines>98</Lines>
  <Paragraphs>27</Paragraphs>
  <ScaleCrop>false</ScaleCrop>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1607</cp:revision>
  <dcterms:created xsi:type="dcterms:W3CDTF">2022-03-23T07:05:00Z</dcterms:created>
  <dcterms:modified xsi:type="dcterms:W3CDTF">2022-05-19T10:40:00Z</dcterms:modified>
</cp:coreProperties>
</file>