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AEC7D" w14:textId="77777777" w:rsidR="00000137" w:rsidRPr="00FF0365" w:rsidRDefault="008E474B" w:rsidP="00D42829">
      <w:pPr>
        <w:spacing w:afterLines="30" w:after="108"/>
        <w:jc w:val="center"/>
        <w:rPr>
          <w:rFonts w:eastAsia="標楷體" w:hint="eastAsia"/>
          <w:sz w:val="28"/>
          <w:szCs w:val="28"/>
        </w:rPr>
      </w:pPr>
      <w:r w:rsidRPr="00FF0365">
        <w:rPr>
          <w:rFonts w:eastAsia="標楷體" w:hint="eastAsia"/>
          <w:sz w:val="20"/>
        </w:rPr>
        <w:t xml:space="preserve"> </w:t>
      </w:r>
      <w:r w:rsidR="00F117E5" w:rsidRPr="00FF0365">
        <w:rPr>
          <w:rFonts w:eastAsia="標楷體" w:hint="eastAsia"/>
          <w:sz w:val="28"/>
          <w:szCs w:val="28"/>
        </w:rPr>
        <w:t>用藥</w:t>
      </w:r>
      <w:r w:rsidR="000A6F79" w:rsidRPr="00FF0365">
        <w:rPr>
          <w:rFonts w:eastAsia="標楷體" w:hint="eastAsia"/>
          <w:sz w:val="28"/>
          <w:szCs w:val="28"/>
        </w:rPr>
        <w:t>動作的偵測與</w:t>
      </w:r>
      <w:r w:rsidR="00BC2FE1" w:rsidRPr="00FF0365">
        <w:rPr>
          <w:rFonts w:eastAsia="標楷體" w:hint="eastAsia"/>
          <w:sz w:val="28"/>
          <w:szCs w:val="28"/>
        </w:rPr>
        <w:t>記錄</w:t>
      </w:r>
    </w:p>
    <w:p w14:paraId="0C0F5633" w14:textId="77777777" w:rsidR="0029058D" w:rsidRPr="00991006" w:rsidRDefault="00000137" w:rsidP="00D42829">
      <w:pPr>
        <w:pStyle w:val="a3"/>
        <w:spacing w:afterLines="30" w:after="108"/>
        <w:rPr>
          <w:szCs w:val="32"/>
        </w:rPr>
      </w:pPr>
      <w:r w:rsidRPr="00991006">
        <w:rPr>
          <w:rFonts w:hint="eastAsia"/>
          <w:szCs w:val="32"/>
        </w:rPr>
        <w:t>指導老師：</w:t>
      </w:r>
      <w:r w:rsidR="00F117E5" w:rsidRPr="00991006">
        <w:rPr>
          <w:rFonts w:hint="eastAsia"/>
          <w:szCs w:val="32"/>
        </w:rPr>
        <w:t>李宗儒</w:t>
      </w:r>
    </w:p>
    <w:p w14:paraId="436A8D63" w14:textId="3B411CB7" w:rsidR="0029058D" w:rsidRPr="00991006" w:rsidRDefault="0029058D" w:rsidP="00D42829">
      <w:pPr>
        <w:pStyle w:val="a3"/>
        <w:spacing w:afterLines="30" w:after="108"/>
        <w:rPr>
          <w:rFonts w:hint="eastAsia"/>
          <w:szCs w:val="32"/>
        </w:rPr>
      </w:pPr>
      <w:r w:rsidRPr="00991006">
        <w:rPr>
          <w:rFonts w:hint="eastAsia"/>
          <w:szCs w:val="32"/>
        </w:rPr>
        <w:t>學校名稱</w:t>
      </w:r>
      <w:r w:rsidRPr="00991006">
        <w:rPr>
          <w:rFonts w:hint="eastAsia"/>
          <w:szCs w:val="32"/>
        </w:rPr>
        <w:t xml:space="preserve"> :</w:t>
      </w:r>
      <w:r w:rsidRPr="00991006">
        <w:rPr>
          <w:szCs w:val="32"/>
        </w:rPr>
        <w:t xml:space="preserve"> </w:t>
      </w:r>
      <w:r w:rsidR="00F117E5" w:rsidRPr="00991006">
        <w:rPr>
          <w:rFonts w:hint="eastAsia"/>
          <w:szCs w:val="32"/>
        </w:rPr>
        <w:t>南臺科技大學</w:t>
      </w:r>
    </w:p>
    <w:p w14:paraId="69BEE4E8" w14:textId="7529B6BB" w:rsidR="00000137" w:rsidRPr="00991006" w:rsidRDefault="008E474B" w:rsidP="00D42829">
      <w:pPr>
        <w:spacing w:afterLines="30" w:after="108"/>
        <w:jc w:val="center"/>
        <w:rPr>
          <w:rFonts w:eastAsia="標楷體" w:hint="eastAsia"/>
          <w:szCs w:val="32"/>
        </w:rPr>
      </w:pPr>
      <w:r w:rsidRPr="00991006">
        <w:rPr>
          <w:rFonts w:eastAsia="標楷體" w:hint="eastAsia"/>
          <w:szCs w:val="32"/>
        </w:rPr>
        <w:t>王</w:t>
      </w:r>
      <w:r w:rsidR="00724289" w:rsidRPr="00991006">
        <w:rPr>
          <w:rFonts w:eastAsia="標楷體" w:hint="eastAsia"/>
          <w:szCs w:val="32"/>
        </w:rPr>
        <w:t>昱</w:t>
      </w:r>
      <w:r w:rsidR="00451856" w:rsidRPr="00991006">
        <w:rPr>
          <w:rFonts w:eastAsia="標楷體" w:hint="eastAsia"/>
          <w:szCs w:val="32"/>
        </w:rPr>
        <w:t>晴</w:t>
      </w:r>
      <w:r w:rsidR="00000137" w:rsidRPr="00991006">
        <w:rPr>
          <w:rFonts w:eastAsia="標楷體" w:hint="eastAsia"/>
          <w:szCs w:val="32"/>
        </w:rPr>
        <w:t xml:space="preserve">  </w:t>
      </w:r>
      <w:r w:rsidR="00724289" w:rsidRPr="00991006">
        <w:rPr>
          <w:rFonts w:eastAsia="標楷體" w:hint="eastAsia"/>
          <w:szCs w:val="32"/>
        </w:rPr>
        <w:t>王淮錡</w:t>
      </w:r>
    </w:p>
    <w:p w14:paraId="5B607F3B" w14:textId="77777777" w:rsidR="00000137" w:rsidRPr="00991006" w:rsidRDefault="00000137" w:rsidP="00D42829">
      <w:pPr>
        <w:spacing w:afterLines="30" w:after="108"/>
        <w:jc w:val="center"/>
        <w:rPr>
          <w:rFonts w:eastAsia="標楷體" w:hint="eastAsia"/>
          <w:szCs w:val="32"/>
        </w:rPr>
      </w:pPr>
    </w:p>
    <w:p w14:paraId="1FFDEA4E" w14:textId="77777777" w:rsidR="00000137" w:rsidRPr="00991006" w:rsidRDefault="008E474B" w:rsidP="00D42829">
      <w:pPr>
        <w:jc w:val="center"/>
        <w:rPr>
          <w:rFonts w:eastAsia="標楷體" w:hint="eastAsia"/>
          <w:szCs w:val="32"/>
        </w:rPr>
      </w:pPr>
      <w:r w:rsidRPr="00991006">
        <w:rPr>
          <w:rFonts w:eastAsia="標楷體" w:hint="eastAsia"/>
          <w:szCs w:val="32"/>
        </w:rPr>
        <w:t>競賽類別：</w:t>
      </w:r>
      <w:r w:rsidR="00724289" w:rsidRPr="00991006">
        <w:rPr>
          <w:rFonts w:eastAsia="標楷體" w:hint="eastAsia"/>
          <w:szCs w:val="32"/>
        </w:rPr>
        <w:t>資通類</w:t>
      </w:r>
    </w:p>
    <w:p w14:paraId="6B126D14" w14:textId="77777777" w:rsidR="00000137" w:rsidRPr="00FF0365" w:rsidRDefault="00000137" w:rsidP="00D42829">
      <w:pPr>
        <w:jc w:val="center"/>
        <w:rPr>
          <w:rFonts w:eastAsia="標楷體" w:hint="eastAsia"/>
          <w:sz w:val="20"/>
        </w:rPr>
      </w:pPr>
    </w:p>
    <w:p w14:paraId="3CEF81B1" w14:textId="77777777" w:rsidR="00000137" w:rsidRPr="00FF0365" w:rsidRDefault="00000137" w:rsidP="00D42829">
      <w:pPr>
        <w:jc w:val="center"/>
        <w:rPr>
          <w:rFonts w:eastAsia="標楷體" w:hint="eastAsia"/>
          <w:sz w:val="20"/>
        </w:rPr>
        <w:sectPr w:rsidR="00000137" w:rsidRPr="00FF0365" w:rsidSect="00000137">
          <w:footerReference w:type="even" r:id="rId8"/>
          <w:footerReference w:type="default" r:id="rId9"/>
          <w:pgSz w:w="11906" w:h="16838"/>
          <w:pgMar w:top="1588" w:right="1701" w:bottom="1418" w:left="1701" w:header="851" w:footer="992" w:gutter="0"/>
          <w:cols w:space="425"/>
          <w:docGrid w:type="lines" w:linePitch="360"/>
        </w:sectPr>
      </w:pPr>
    </w:p>
    <w:p w14:paraId="4B4F2CA8" w14:textId="77777777" w:rsidR="00000137" w:rsidRPr="00FF0365" w:rsidRDefault="00000137" w:rsidP="00D42829">
      <w:pPr>
        <w:rPr>
          <w:rFonts w:eastAsia="標楷體" w:hint="eastAsia"/>
          <w:sz w:val="20"/>
        </w:rPr>
      </w:pPr>
      <w:r w:rsidRPr="00FF0365">
        <w:rPr>
          <w:rFonts w:eastAsia="標楷體" w:hint="eastAsia"/>
          <w:sz w:val="20"/>
        </w:rPr>
        <w:t>摘要：</w:t>
      </w:r>
    </w:p>
    <w:p w14:paraId="3770FC34" w14:textId="77777777" w:rsidR="00000137" w:rsidRPr="00FF0365" w:rsidRDefault="00000137" w:rsidP="00D42829">
      <w:pPr>
        <w:rPr>
          <w:rFonts w:eastAsia="標楷體" w:hint="eastAsia"/>
          <w:sz w:val="20"/>
        </w:rPr>
      </w:pPr>
    </w:p>
    <w:p w14:paraId="04882233" w14:textId="6B23D24B" w:rsidR="000A6F79" w:rsidRPr="00FF0365" w:rsidRDefault="00000137" w:rsidP="00D42829">
      <w:pPr>
        <w:snapToGrid w:val="0"/>
        <w:rPr>
          <w:rFonts w:eastAsia="標楷體"/>
          <w:bCs/>
          <w:sz w:val="20"/>
        </w:rPr>
      </w:pPr>
      <w:r w:rsidRPr="00FF0365">
        <w:rPr>
          <w:rFonts w:eastAsia="標楷體" w:hint="eastAsia"/>
          <w:sz w:val="20"/>
        </w:rPr>
        <w:tab/>
      </w:r>
      <w:r w:rsidR="00013C35">
        <w:rPr>
          <w:rFonts w:eastAsia="標楷體" w:hint="eastAsia"/>
          <w:sz w:val="20"/>
        </w:rPr>
        <w:t>本專題</w:t>
      </w:r>
      <w:r w:rsidR="000A6F79" w:rsidRPr="00FF0365">
        <w:rPr>
          <w:rFonts w:eastAsia="標楷體" w:hint="eastAsia"/>
          <w:bCs/>
          <w:sz w:val="20"/>
        </w:rPr>
        <w:t>旨在設計一套能夠協助辨識用藥行為、偵測服藥狀況的系統，進而減少錯誤用藥風險，提升</w:t>
      </w:r>
      <w:r w:rsidR="0046519C">
        <w:rPr>
          <w:rFonts w:eastAsia="標楷體" w:hint="eastAsia"/>
          <w:sz w:val="20"/>
        </w:rPr>
        <w:t>用藥</w:t>
      </w:r>
      <w:r w:rsidR="0046519C" w:rsidRPr="00FF0365">
        <w:rPr>
          <w:rFonts w:eastAsia="標楷體" w:hint="eastAsia"/>
          <w:sz w:val="20"/>
        </w:rPr>
        <w:t>者</w:t>
      </w:r>
      <w:r w:rsidR="000A6F79" w:rsidRPr="00FF0365">
        <w:rPr>
          <w:rFonts w:eastAsia="標楷體" w:hint="eastAsia"/>
          <w:bCs/>
          <w:sz w:val="20"/>
        </w:rPr>
        <w:t>的生活品質與醫療安全。</w:t>
      </w:r>
    </w:p>
    <w:p w14:paraId="7594A0B1" w14:textId="77777777" w:rsidR="00000137" w:rsidRPr="00FF0365" w:rsidRDefault="00000137" w:rsidP="00D42829">
      <w:pPr>
        <w:snapToGrid w:val="0"/>
        <w:rPr>
          <w:rFonts w:eastAsia="標楷體" w:hint="eastAsia"/>
          <w:sz w:val="20"/>
        </w:rPr>
      </w:pPr>
    </w:p>
    <w:p w14:paraId="61E59FE8" w14:textId="4A8AC261" w:rsidR="00000137" w:rsidRPr="00FF0365" w:rsidRDefault="00000137" w:rsidP="00D42829">
      <w:pPr>
        <w:snapToGrid w:val="0"/>
        <w:rPr>
          <w:rFonts w:eastAsia="標楷體" w:hint="eastAsia"/>
          <w:sz w:val="20"/>
        </w:rPr>
      </w:pPr>
      <w:r w:rsidRPr="00FF0365">
        <w:rPr>
          <w:rFonts w:eastAsia="標楷體" w:hint="eastAsia"/>
          <w:sz w:val="20"/>
        </w:rPr>
        <w:t>關鍵詞：</w:t>
      </w:r>
      <w:r w:rsidR="00133601" w:rsidRPr="00FF0365">
        <w:rPr>
          <w:rFonts w:eastAsia="標楷體"/>
          <w:sz w:val="20"/>
        </w:rPr>
        <w:t>MediaPipe</w:t>
      </w:r>
      <w:r w:rsidR="006D6649" w:rsidRPr="00FF0365">
        <w:rPr>
          <w:rFonts w:eastAsia="標楷體" w:hint="eastAsia"/>
          <w:sz w:val="20"/>
        </w:rPr>
        <w:t xml:space="preserve"> Pose</w:t>
      </w:r>
      <w:r w:rsidR="007453DB" w:rsidRPr="00FF0365">
        <w:rPr>
          <w:rFonts w:eastAsia="標楷體" w:hint="eastAsia"/>
          <w:sz w:val="20"/>
        </w:rPr>
        <w:t>、</w:t>
      </w:r>
      <w:r w:rsidR="007453DB" w:rsidRPr="00FF0365">
        <w:rPr>
          <w:rFonts w:eastAsia="標楷體" w:hint="eastAsia"/>
          <w:sz w:val="20"/>
        </w:rPr>
        <w:t>OpenCV</w:t>
      </w:r>
      <w:r w:rsidR="00523F1D">
        <w:rPr>
          <w:rFonts w:eastAsia="標楷體" w:hint="eastAsia"/>
          <w:sz w:val="20"/>
        </w:rPr>
        <w:t>、</w:t>
      </w:r>
      <w:r w:rsidR="00771C36" w:rsidRPr="00FF0365">
        <w:rPr>
          <w:rFonts w:eastAsia="標楷體" w:hint="eastAsia"/>
          <w:sz w:val="20"/>
        </w:rPr>
        <w:t>MySQL</w:t>
      </w:r>
      <w:r w:rsidRPr="00FF0365">
        <w:rPr>
          <w:rFonts w:eastAsia="標楷體" w:hint="eastAsia"/>
          <w:sz w:val="20"/>
        </w:rPr>
        <w:t>。</w:t>
      </w:r>
    </w:p>
    <w:p w14:paraId="41347FFE" w14:textId="77777777" w:rsidR="00000137" w:rsidRPr="00FF0365" w:rsidRDefault="00000137" w:rsidP="00D42829">
      <w:pPr>
        <w:snapToGrid w:val="0"/>
        <w:spacing w:line="480" w:lineRule="auto"/>
        <w:rPr>
          <w:rFonts w:eastAsia="標楷體" w:hint="eastAsia"/>
          <w:sz w:val="20"/>
        </w:rPr>
      </w:pPr>
    </w:p>
    <w:p w14:paraId="23880782" w14:textId="42A12337" w:rsidR="00F143B8" w:rsidRDefault="00000137" w:rsidP="00D42829">
      <w:pPr>
        <w:snapToGrid w:val="0"/>
        <w:rPr>
          <w:rFonts w:eastAsia="標楷體"/>
          <w:sz w:val="20"/>
        </w:rPr>
      </w:pPr>
      <w:r w:rsidRPr="00FF0365">
        <w:rPr>
          <w:rFonts w:eastAsia="標楷體" w:hint="eastAsia"/>
          <w:sz w:val="20"/>
        </w:rPr>
        <w:t>一、前言</w:t>
      </w:r>
      <w:r w:rsidRPr="00FF0365">
        <w:rPr>
          <w:rFonts w:eastAsia="標楷體"/>
          <w:sz w:val="20"/>
        </w:rPr>
        <w:br/>
      </w:r>
      <w:r w:rsidRPr="00FF0365">
        <w:rPr>
          <w:rFonts w:eastAsia="標楷體"/>
          <w:sz w:val="20"/>
        </w:rPr>
        <w:br/>
      </w:r>
      <w:r w:rsidR="00EC6BCC" w:rsidRPr="00FF0365">
        <w:rPr>
          <w:rFonts w:eastAsia="標楷體" w:hint="eastAsia"/>
          <w:sz w:val="20"/>
        </w:rPr>
        <w:t>吃藥，在社會中佔據不可分割的一部分。不管是感冒、莫名疼痛、住院……等等都離不開那些小小</w:t>
      </w:r>
      <w:r w:rsidR="004F6EFB">
        <w:rPr>
          <w:rFonts w:eastAsia="標楷體" w:hint="eastAsia"/>
          <w:sz w:val="20"/>
        </w:rPr>
        <w:t>的</w:t>
      </w:r>
      <w:r w:rsidR="00EC6BCC" w:rsidRPr="00FF0365">
        <w:rPr>
          <w:rFonts w:eastAsia="標楷體" w:hint="eastAsia"/>
          <w:sz w:val="20"/>
        </w:rPr>
        <w:t>藥丸。</w:t>
      </w:r>
    </w:p>
    <w:p w14:paraId="1494D500" w14:textId="77777777" w:rsidR="00ED65FA" w:rsidRPr="00FF0365" w:rsidRDefault="00ED65FA" w:rsidP="00D42829">
      <w:pPr>
        <w:snapToGrid w:val="0"/>
        <w:rPr>
          <w:rFonts w:eastAsia="標楷體" w:hint="eastAsia"/>
          <w:sz w:val="20"/>
        </w:rPr>
      </w:pPr>
    </w:p>
    <w:p w14:paraId="099D5AF8" w14:textId="77777777" w:rsidR="00F143B8" w:rsidRDefault="00EC6BCC" w:rsidP="00D42829">
      <w:pPr>
        <w:snapToGrid w:val="0"/>
        <w:rPr>
          <w:rFonts w:eastAsia="標楷體"/>
          <w:sz w:val="20"/>
        </w:rPr>
      </w:pPr>
      <w:r w:rsidRPr="00FF0365">
        <w:rPr>
          <w:rFonts w:eastAsia="標楷體" w:hint="eastAsia"/>
          <w:sz w:val="20"/>
        </w:rPr>
        <w:t>然而，</w:t>
      </w:r>
      <w:r w:rsidR="00036033" w:rsidRPr="00FF0365">
        <w:rPr>
          <w:rFonts w:eastAsia="標楷體" w:hint="eastAsia"/>
          <w:sz w:val="20"/>
        </w:rPr>
        <w:t>忘記吃藥、</w:t>
      </w:r>
      <w:r w:rsidRPr="00FF0365">
        <w:rPr>
          <w:rFonts w:eastAsia="標楷體" w:hint="eastAsia"/>
          <w:sz w:val="20"/>
        </w:rPr>
        <w:t>重複吃藥</w:t>
      </w:r>
      <w:r w:rsidR="007E6390" w:rsidRPr="00FF0365">
        <w:rPr>
          <w:rFonts w:eastAsia="標楷體" w:hint="eastAsia"/>
          <w:sz w:val="20"/>
        </w:rPr>
        <w:t>或是</w:t>
      </w:r>
      <w:r w:rsidR="007B2C5E" w:rsidRPr="00FF0365">
        <w:rPr>
          <w:rFonts w:eastAsia="標楷體" w:hint="eastAsia"/>
          <w:sz w:val="20"/>
        </w:rPr>
        <w:t>用藥間隔時間不足</w:t>
      </w:r>
      <w:r w:rsidR="00B466E3" w:rsidRPr="00FF0365">
        <w:rPr>
          <w:rFonts w:eastAsia="標楷體" w:hint="eastAsia"/>
          <w:sz w:val="20"/>
        </w:rPr>
        <w:t>皆</w:t>
      </w:r>
      <w:r w:rsidRPr="00FF0365">
        <w:rPr>
          <w:rFonts w:eastAsia="標楷體" w:hint="eastAsia"/>
          <w:sz w:val="20"/>
        </w:rPr>
        <w:t>會造成</w:t>
      </w:r>
      <w:r w:rsidR="00B466E3" w:rsidRPr="00FF0365">
        <w:rPr>
          <w:rFonts w:eastAsia="標楷體" w:hint="eastAsia"/>
          <w:sz w:val="20"/>
        </w:rPr>
        <w:t>藥效</w:t>
      </w:r>
      <w:r w:rsidRPr="00FF0365">
        <w:rPr>
          <w:rFonts w:eastAsia="標楷體" w:hint="eastAsia"/>
          <w:sz w:val="20"/>
        </w:rPr>
        <w:t>無法</w:t>
      </w:r>
      <w:r w:rsidR="00B466E3" w:rsidRPr="00FF0365">
        <w:rPr>
          <w:rFonts w:eastAsia="標楷體" w:hint="eastAsia"/>
          <w:sz w:val="20"/>
        </w:rPr>
        <w:t>正常作用</w:t>
      </w:r>
      <w:r w:rsidR="00036033" w:rsidRPr="00FF0365">
        <w:rPr>
          <w:rFonts w:eastAsia="標楷體" w:hint="eastAsia"/>
          <w:sz w:val="20"/>
        </w:rPr>
        <w:t>。</w:t>
      </w:r>
      <w:r w:rsidR="00EA1E0C" w:rsidRPr="00FF0365">
        <w:rPr>
          <w:rFonts w:eastAsia="標楷體" w:hint="eastAsia"/>
          <w:sz w:val="20"/>
        </w:rPr>
        <w:t>特別是在慢性病患者以及高齡族群，用藥錯誤的風險較高。</w:t>
      </w:r>
    </w:p>
    <w:p w14:paraId="496E9A4C" w14:textId="77777777" w:rsidR="00ED65FA" w:rsidRPr="00FF0365" w:rsidRDefault="00ED65FA" w:rsidP="00D42829">
      <w:pPr>
        <w:snapToGrid w:val="0"/>
        <w:rPr>
          <w:rFonts w:eastAsia="標楷體" w:hint="eastAsia"/>
          <w:sz w:val="20"/>
        </w:rPr>
      </w:pPr>
    </w:p>
    <w:p w14:paraId="5759F3E8" w14:textId="722ED429" w:rsidR="00000137" w:rsidRDefault="00B466E3" w:rsidP="00D42829">
      <w:pPr>
        <w:snapToGrid w:val="0"/>
        <w:rPr>
          <w:rFonts w:eastAsia="標楷體"/>
          <w:sz w:val="20"/>
        </w:rPr>
      </w:pPr>
      <w:r w:rsidRPr="00FF0365">
        <w:rPr>
          <w:rFonts w:eastAsia="標楷體" w:hint="eastAsia"/>
          <w:sz w:val="20"/>
        </w:rPr>
        <w:t>因此，如何透過攝影鏡頭</w:t>
      </w:r>
      <w:r w:rsidR="00CA6BB3" w:rsidRPr="00FF0365">
        <w:rPr>
          <w:rFonts w:eastAsia="標楷體" w:hint="eastAsia"/>
          <w:sz w:val="20"/>
        </w:rPr>
        <w:t>記</w:t>
      </w:r>
      <w:r w:rsidRPr="00FF0365">
        <w:rPr>
          <w:rFonts w:eastAsia="標楷體" w:hint="eastAsia"/>
          <w:sz w:val="20"/>
        </w:rPr>
        <w:t>錄下用藥過程，並且</w:t>
      </w:r>
      <w:r w:rsidR="00CA6BB3" w:rsidRPr="00FF0365">
        <w:rPr>
          <w:rFonts w:eastAsia="標楷體" w:hint="eastAsia"/>
          <w:sz w:val="20"/>
        </w:rPr>
        <w:t>實現更進一步的即時偵測與記錄更新</w:t>
      </w:r>
      <w:r w:rsidR="007E6390" w:rsidRPr="00FF0365">
        <w:rPr>
          <w:rFonts w:eastAsia="標楷體" w:hint="eastAsia"/>
          <w:sz w:val="20"/>
        </w:rPr>
        <w:t>，使其可以在發生錯誤</w:t>
      </w:r>
      <w:r w:rsidR="00FD40BB" w:rsidRPr="00FF0365">
        <w:rPr>
          <w:rFonts w:eastAsia="標楷體" w:hint="eastAsia"/>
          <w:sz w:val="20"/>
        </w:rPr>
        <w:t>時</w:t>
      </w:r>
      <w:r w:rsidR="00857C9C">
        <w:rPr>
          <w:rFonts w:eastAsia="標楷體" w:hint="eastAsia"/>
          <w:sz w:val="20"/>
        </w:rPr>
        <w:t>盡早</w:t>
      </w:r>
      <w:r w:rsidR="00C46509" w:rsidRPr="00FF0365">
        <w:rPr>
          <w:rFonts w:eastAsia="標楷體" w:hint="eastAsia"/>
          <w:sz w:val="20"/>
        </w:rPr>
        <w:t>發現</w:t>
      </w:r>
      <w:r w:rsidR="00EA1E0C" w:rsidRPr="00FF0365">
        <w:rPr>
          <w:rFonts w:eastAsia="標楷體" w:hint="eastAsia"/>
          <w:sz w:val="20"/>
        </w:rPr>
        <w:t>，是</w:t>
      </w:r>
      <w:r w:rsidR="00D66F2D">
        <w:rPr>
          <w:rFonts w:eastAsia="標楷體" w:hint="eastAsia"/>
          <w:sz w:val="20"/>
        </w:rPr>
        <w:t>本專題</w:t>
      </w:r>
      <w:r w:rsidR="00EA1E0C" w:rsidRPr="00FF0365">
        <w:rPr>
          <w:rFonts w:eastAsia="標楷體" w:hint="eastAsia"/>
          <w:sz w:val="20"/>
        </w:rPr>
        <w:t>的研究方向。</w:t>
      </w:r>
    </w:p>
    <w:p w14:paraId="770D7C22" w14:textId="77777777" w:rsidR="002832B5" w:rsidRPr="00FF0365" w:rsidRDefault="002832B5" w:rsidP="00D42829">
      <w:pPr>
        <w:snapToGrid w:val="0"/>
        <w:rPr>
          <w:rFonts w:eastAsia="標楷體" w:hint="eastAsia"/>
          <w:sz w:val="20"/>
        </w:rPr>
      </w:pPr>
    </w:p>
    <w:p w14:paraId="17B5ED85" w14:textId="77777777" w:rsidR="00E2716E" w:rsidRDefault="00000137" w:rsidP="00D42829">
      <w:pPr>
        <w:snapToGrid w:val="0"/>
        <w:rPr>
          <w:rFonts w:eastAsia="標楷體"/>
          <w:sz w:val="20"/>
        </w:rPr>
      </w:pPr>
      <w:r w:rsidRPr="00FF0365">
        <w:rPr>
          <w:rFonts w:eastAsia="標楷體" w:hint="eastAsia"/>
          <w:sz w:val="20"/>
        </w:rPr>
        <w:t>二、研究目的</w:t>
      </w:r>
      <w:r w:rsidR="00627CBB" w:rsidRPr="00FF0365">
        <w:rPr>
          <w:rFonts w:eastAsia="標楷體" w:hint="eastAsia"/>
          <w:sz w:val="20"/>
        </w:rPr>
        <w:t>與構想</w:t>
      </w:r>
      <w:r w:rsidRPr="00FF0365">
        <w:rPr>
          <w:rFonts w:eastAsia="標楷體"/>
          <w:sz w:val="20"/>
        </w:rPr>
        <w:br/>
      </w:r>
      <w:r w:rsidRPr="00FF0365">
        <w:rPr>
          <w:rFonts w:eastAsia="標楷體" w:hint="eastAsia"/>
          <w:sz w:val="20"/>
        </w:rPr>
        <w:br/>
      </w:r>
      <w:r w:rsidR="007B2C5E" w:rsidRPr="00FF0365">
        <w:rPr>
          <w:rFonts w:eastAsia="標楷體" w:hint="eastAsia"/>
          <w:sz w:val="20"/>
        </w:rPr>
        <w:t>忘記吃藥</w:t>
      </w:r>
      <w:r w:rsidR="00E336F9" w:rsidRPr="00FF0365">
        <w:rPr>
          <w:rFonts w:eastAsia="標楷體" w:hint="eastAsia"/>
          <w:sz w:val="20"/>
        </w:rPr>
        <w:t>─</w:t>
      </w:r>
      <w:r w:rsidR="00E336F9" w:rsidRPr="00FF0365">
        <w:rPr>
          <w:rFonts w:eastAsia="標楷體"/>
          <w:sz w:val="20"/>
        </w:rPr>
        <w:t>體內藥物濃度可能下降，導致治療效果減弱或消失</w:t>
      </w:r>
      <w:r w:rsidR="007B2C5E" w:rsidRPr="00FF0365">
        <w:rPr>
          <w:rFonts w:eastAsia="標楷體" w:hint="eastAsia"/>
          <w:sz w:val="20"/>
        </w:rPr>
        <w:t>；重複吃藥</w:t>
      </w:r>
      <w:r w:rsidR="00E336F9" w:rsidRPr="00FF0365">
        <w:rPr>
          <w:rFonts w:eastAsia="標楷體" w:hint="eastAsia"/>
          <w:sz w:val="20"/>
        </w:rPr>
        <w:t>─</w:t>
      </w:r>
      <w:r w:rsidR="00236607" w:rsidRPr="00FF0365">
        <w:rPr>
          <w:rFonts w:eastAsia="標楷體" w:hint="eastAsia"/>
          <w:sz w:val="20"/>
        </w:rPr>
        <w:t>可能</w:t>
      </w:r>
      <w:r w:rsidR="00236607" w:rsidRPr="00FF0365">
        <w:rPr>
          <w:rFonts w:eastAsia="標楷體"/>
          <w:sz w:val="20"/>
        </w:rPr>
        <w:t>導致中毒或造成肝腎損傷等事件，且造成醫療資源的浪費</w:t>
      </w:r>
      <w:r w:rsidR="007B2C5E" w:rsidRPr="00FF0365">
        <w:rPr>
          <w:rFonts w:eastAsia="標楷體" w:hint="eastAsia"/>
          <w:sz w:val="20"/>
        </w:rPr>
        <w:t>；用藥間隔時間不足</w:t>
      </w:r>
      <w:r w:rsidR="00E336F9" w:rsidRPr="00FF0365">
        <w:rPr>
          <w:rFonts w:eastAsia="標楷體" w:hint="eastAsia"/>
          <w:sz w:val="20"/>
        </w:rPr>
        <w:t>─</w:t>
      </w:r>
      <w:r w:rsidR="00C829BB" w:rsidRPr="00FF0365">
        <w:rPr>
          <w:rFonts w:eastAsia="標楷體" w:hint="eastAsia"/>
          <w:sz w:val="20"/>
        </w:rPr>
        <w:t>可能發生一是藥物在體內的量被改變（藥物的吸收、分佈、代謝或排除），二是藥物的作用被加成或抵消</w:t>
      </w:r>
      <w:r w:rsidR="00E336F9" w:rsidRPr="00FF0365">
        <w:rPr>
          <w:rFonts w:eastAsia="標楷體" w:hint="eastAsia"/>
          <w:sz w:val="20"/>
        </w:rPr>
        <w:t>。</w:t>
      </w:r>
    </w:p>
    <w:p w14:paraId="128483D7" w14:textId="77777777" w:rsidR="00E2716E" w:rsidRDefault="00E2716E" w:rsidP="00D42829">
      <w:pPr>
        <w:snapToGrid w:val="0"/>
        <w:rPr>
          <w:rFonts w:eastAsia="標楷體"/>
          <w:sz w:val="20"/>
        </w:rPr>
      </w:pPr>
    </w:p>
    <w:p w14:paraId="6F189C37" w14:textId="00C27A6B" w:rsidR="00F143B8" w:rsidRPr="00FF0365" w:rsidRDefault="00A66FC9" w:rsidP="00D42829">
      <w:pPr>
        <w:snapToGrid w:val="0"/>
        <w:rPr>
          <w:rFonts w:eastAsia="標楷體"/>
          <w:sz w:val="20"/>
        </w:rPr>
      </w:pPr>
      <w:r w:rsidRPr="00FF0365">
        <w:rPr>
          <w:rFonts w:eastAsia="標楷體" w:hint="eastAsia"/>
          <w:sz w:val="20"/>
        </w:rPr>
        <w:t>上述所提到的</w:t>
      </w:r>
      <w:r w:rsidR="000A6F79" w:rsidRPr="00FF0365">
        <w:rPr>
          <w:rFonts w:eastAsia="標楷體" w:hint="eastAsia"/>
          <w:sz w:val="20"/>
        </w:rPr>
        <w:t>，</w:t>
      </w:r>
      <w:r w:rsidRPr="00FF0365">
        <w:rPr>
          <w:rFonts w:eastAsia="標楷體" w:hint="eastAsia"/>
          <w:sz w:val="20"/>
        </w:rPr>
        <w:t>都是在日常生活中常見</w:t>
      </w:r>
      <w:r w:rsidR="000A6F79" w:rsidRPr="00FF0365">
        <w:rPr>
          <w:rFonts w:eastAsia="標楷體" w:hint="eastAsia"/>
          <w:sz w:val="20"/>
        </w:rPr>
        <w:t>的</w:t>
      </w:r>
      <w:r w:rsidRPr="00FF0365">
        <w:rPr>
          <w:rFonts w:eastAsia="標楷體" w:hint="eastAsia"/>
          <w:sz w:val="20"/>
        </w:rPr>
        <w:t>問題。而隨著科技技術的發展與創新，「感測技術」逐漸被視為改善用藥安全性的有效方式。</w:t>
      </w:r>
    </w:p>
    <w:p w14:paraId="6B24FEC7" w14:textId="77777777" w:rsidR="00E2716E" w:rsidRDefault="00E2716E" w:rsidP="00D42829">
      <w:pPr>
        <w:snapToGrid w:val="0"/>
        <w:rPr>
          <w:rFonts w:eastAsia="標楷體"/>
          <w:sz w:val="20"/>
        </w:rPr>
      </w:pPr>
    </w:p>
    <w:p w14:paraId="6DA3CF25" w14:textId="1A911219" w:rsidR="0060592A" w:rsidRDefault="00C75C54" w:rsidP="00D42829">
      <w:pPr>
        <w:snapToGrid w:val="0"/>
        <w:rPr>
          <w:rFonts w:eastAsia="標楷體"/>
          <w:sz w:val="20"/>
        </w:rPr>
      </w:pPr>
      <w:r w:rsidRPr="00FF0365">
        <w:rPr>
          <w:rFonts w:eastAsia="標楷體" w:hint="eastAsia"/>
          <w:sz w:val="20"/>
        </w:rPr>
        <w:t>本</w:t>
      </w:r>
      <w:r w:rsidR="000717FB">
        <w:rPr>
          <w:rFonts w:eastAsia="標楷體" w:hint="eastAsia"/>
          <w:sz w:val="20"/>
        </w:rPr>
        <w:t>專題</w:t>
      </w:r>
      <w:r w:rsidR="003717F4" w:rsidRPr="00FF0365">
        <w:rPr>
          <w:rFonts w:eastAsia="標楷體" w:hint="eastAsia"/>
          <w:sz w:val="20"/>
        </w:rPr>
        <w:t>利用</w:t>
      </w:r>
      <w:r w:rsidR="003717F4" w:rsidRPr="00FF0365">
        <w:rPr>
          <w:rFonts w:eastAsia="標楷體" w:hint="eastAsia"/>
          <w:sz w:val="20"/>
        </w:rPr>
        <w:t>OpenCV</w:t>
      </w:r>
      <w:r w:rsidR="003717F4" w:rsidRPr="00FF0365">
        <w:rPr>
          <w:rFonts w:eastAsia="標楷體" w:hint="eastAsia"/>
          <w:sz w:val="20"/>
        </w:rPr>
        <w:t>與</w:t>
      </w:r>
      <w:r w:rsidR="003717F4" w:rsidRPr="00FF0365">
        <w:rPr>
          <w:rFonts w:eastAsia="標楷體" w:hint="eastAsia"/>
          <w:sz w:val="20"/>
        </w:rPr>
        <w:t>MediaPipe</w:t>
      </w:r>
      <w:r w:rsidR="0009714C" w:rsidRPr="00FF0365">
        <w:rPr>
          <w:rFonts w:eastAsia="標楷體" w:hint="eastAsia"/>
          <w:sz w:val="20"/>
        </w:rPr>
        <w:t xml:space="preserve"> Pose</w:t>
      </w:r>
      <w:r w:rsidR="003717F4" w:rsidRPr="00FF0365">
        <w:rPr>
          <w:rFonts w:eastAsia="標楷體" w:hint="eastAsia"/>
          <w:sz w:val="20"/>
        </w:rPr>
        <w:t>進行人</w:t>
      </w:r>
      <w:r w:rsidR="003717F4" w:rsidRPr="00FF0365">
        <w:rPr>
          <w:rFonts w:eastAsia="標楷體" w:hint="eastAsia"/>
          <w:sz w:val="20"/>
        </w:rPr>
        <w:t>體</w:t>
      </w:r>
      <w:r w:rsidR="00E11E5D" w:rsidRPr="00FF0365">
        <w:rPr>
          <w:rFonts w:eastAsia="標楷體" w:hint="eastAsia"/>
          <w:sz w:val="20"/>
        </w:rPr>
        <w:t>關鍵點</w:t>
      </w:r>
      <w:r w:rsidR="000F2154">
        <w:rPr>
          <w:rFonts w:eastAsia="標楷體" w:hint="eastAsia"/>
          <w:sz w:val="20"/>
        </w:rPr>
        <w:t>辨識</w:t>
      </w:r>
      <w:r w:rsidR="003717F4" w:rsidRPr="00FF0365">
        <w:rPr>
          <w:rFonts w:eastAsia="標楷體" w:hint="eastAsia"/>
          <w:sz w:val="20"/>
        </w:rPr>
        <w:t>，</w:t>
      </w:r>
      <w:r w:rsidR="0063299C">
        <w:rPr>
          <w:rFonts w:eastAsia="標楷體" w:hint="eastAsia"/>
          <w:sz w:val="20"/>
        </w:rPr>
        <w:t>並</w:t>
      </w:r>
      <w:r w:rsidR="003717F4" w:rsidRPr="00FF0365">
        <w:rPr>
          <w:rFonts w:eastAsia="標楷體" w:hint="eastAsia"/>
          <w:sz w:val="20"/>
        </w:rPr>
        <w:t>透過獲取的</w:t>
      </w:r>
      <w:r w:rsidR="00B272F4" w:rsidRPr="00FF0365">
        <w:rPr>
          <w:rFonts w:eastAsia="標楷體" w:hint="eastAsia"/>
          <w:sz w:val="20"/>
        </w:rPr>
        <w:t>33</w:t>
      </w:r>
      <w:r w:rsidR="003717F4" w:rsidRPr="00FF0365">
        <w:rPr>
          <w:rFonts w:eastAsia="標楷體" w:hint="eastAsia"/>
          <w:sz w:val="20"/>
        </w:rPr>
        <w:t>個</w:t>
      </w:r>
      <w:r w:rsidR="00E11E5D" w:rsidRPr="00FF0365">
        <w:rPr>
          <w:rFonts w:eastAsia="標楷體" w:hint="eastAsia"/>
          <w:sz w:val="20"/>
        </w:rPr>
        <w:t>關鍵點座標，即時計算所需關鍵點</w:t>
      </w:r>
      <w:r w:rsidR="0038335C" w:rsidRPr="00FF0365">
        <w:rPr>
          <w:rFonts w:eastAsia="標楷體" w:hint="eastAsia"/>
          <w:sz w:val="20"/>
        </w:rPr>
        <w:t>之</w:t>
      </w:r>
      <w:r w:rsidR="00E11E5D" w:rsidRPr="00FF0365">
        <w:rPr>
          <w:rFonts w:eastAsia="標楷體" w:hint="eastAsia"/>
          <w:sz w:val="20"/>
        </w:rPr>
        <w:t>間的距離與角度以進行動作</w:t>
      </w:r>
      <w:r w:rsidR="00B26628">
        <w:rPr>
          <w:rFonts w:eastAsia="標楷體" w:hint="eastAsia"/>
          <w:sz w:val="20"/>
        </w:rPr>
        <w:t>判定</w:t>
      </w:r>
      <w:r w:rsidR="00E11E5D" w:rsidRPr="00FF0365">
        <w:rPr>
          <w:rFonts w:eastAsia="標楷體" w:hint="eastAsia"/>
          <w:sz w:val="20"/>
        </w:rPr>
        <w:t>。</w:t>
      </w:r>
    </w:p>
    <w:p w14:paraId="24D575A5" w14:textId="77777777" w:rsidR="0060592A" w:rsidRDefault="0060592A" w:rsidP="00D42829">
      <w:pPr>
        <w:snapToGrid w:val="0"/>
        <w:rPr>
          <w:rFonts w:eastAsia="標楷體"/>
          <w:sz w:val="20"/>
        </w:rPr>
      </w:pPr>
    </w:p>
    <w:p w14:paraId="67DB4101" w14:textId="4F1B709D" w:rsidR="00EA5342" w:rsidRPr="00FF0365" w:rsidRDefault="0038335C" w:rsidP="00D42829">
      <w:pPr>
        <w:snapToGrid w:val="0"/>
        <w:rPr>
          <w:rFonts w:eastAsia="標楷體"/>
          <w:sz w:val="20"/>
        </w:rPr>
      </w:pPr>
      <w:r w:rsidRPr="00FF0365">
        <w:rPr>
          <w:rFonts w:eastAsia="標楷體" w:hint="eastAsia"/>
          <w:sz w:val="20"/>
        </w:rPr>
        <w:t>當</w:t>
      </w:r>
      <w:r w:rsidR="002E1BF6">
        <w:rPr>
          <w:rFonts w:eastAsia="標楷體" w:hint="eastAsia"/>
          <w:sz w:val="20"/>
        </w:rPr>
        <w:t>動作判定成功</w:t>
      </w:r>
      <w:r w:rsidRPr="00FF0365">
        <w:rPr>
          <w:rFonts w:eastAsia="標楷體" w:hint="eastAsia"/>
          <w:sz w:val="20"/>
        </w:rPr>
        <w:t>時，系統會自動</w:t>
      </w:r>
      <w:r w:rsidR="00284DA9" w:rsidRPr="00FF0365">
        <w:rPr>
          <w:rFonts w:eastAsia="標楷體" w:hint="eastAsia"/>
          <w:sz w:val="20"/>
        </w:rPr>
        <w:t>擷取</w:t>
      </w:r>
      <w:r w:rsidRPr="00FF0365">
        <w:rPr>
          <w:rFonts w:eastAsia="標楷體" w:hint="eastAsia"/>
          <w:sz w:val="20"/>
        </w:rPr>
        <w:t>關鍵影像與時間戳存入後端資料庫，並</w:t>
      </w:r>
      <w:r w:rsidR="00284DA9" w:rsidRPr="00FF0365">
        <w:rPr>
          <w:rFonts w:eastAsia="標楷體" w:hint="eastAsia"/>
          <w:sz w:val="20"/>
        </w:rPr>
        <w:t>將資料透過</w:t>
      </w:r>
      <w:r w:rsidR="00101A2D" w:rsidRPr="00FF0365">
        <w:rPr>
          <w:rFonts w:eastAsia="標楷體" w:hint="eastAsia"/>
          <w:sz w:val="20"/>
        </w:rPr>
        <w:t>Flask</w:t>
      </w:r>
      <w:r w:rsidR="00101A2D" w:rsidRPr="00FF0365">
        <w:rPr>
          <w:rFonts w:eastAsia="標楷體" w:hint="eastAsia"/>
          <w:sz w:val="20"/>
        </w:rPr>
        <w:t>以及</w:t>
      </w:r>
      <w:r w:rsidR="00284DA9" w:rsidRPr="00FF0365">
        <w:rPr>
          <w:rFonts w:eastAsia="標楷體" w:hint="eastAsia"/>
          <w:sz w:val="20"/>
        </w:rPr>
        <w:t>動態</w:t>
      </w:r>
      <w:r w:rsidR="00B8403E">
        <w:rPr>
          <w:rFonts w:eastAsia="標楷體" w:hint="eastAsia"/>
          <w:sz w:val="20"/>
        </w:rPr>
        <w:t>渲染</w:t>
      </w:r>
      <w:r w:rsidR="00284DA9" w:rsidRPr="00FF0365">
        <w:rPr>
          <w:rFonts w:eastAsia="標楷體" w:hint="eastAsia"/>
          <w:sz w:val="20"/>
        </w:rPr>
        <w:t>與即時更新的方式顯示於網頁，提供</w:t>
      </w:r>
      <w:r w:rsidR="00DA3B34">
        <w:rPr>
          <w:rFonts w:eastAsia="標楷體" w:hint="eastAsia"/>
          <w:sz w:val="20"/>
        </w:rPr>
        <w:t>用藥</w:t>
      </w:r>
      <w:r w:rsidR="00284DA9" w:rsidRPr="00FF0365">
        <w:rPr>
          <w:rFonts w:eastAsia="標楷體" w:hint="eastAsia"/>
          <w:sz w:val="20"/>
        </w:rPr>
        <w:t>者即時偵測與歷史紀錄搜尋</w:t>
      </w:r>
      <w:r w:rsidR="00151778">
        <w:rPr>
          <w:rFonts w:eastAsia="標楷體" w:hint="eastAsia"/>
          <w:sz w:val="20"/>
        </w:rPr>
        <w:t>的</w:t>
      </w:r>
      <w:r w:rsidR="00284DA9" w:rsidRPr="00FF0365">
        <w:rPr>
          <w:rFonts w:eastAsia="標楷體" w:hint="eastAsia"/>
          <w:sz w:val="20"/>
        </w:rPr>
        <w:t>功能。</w:t>
      </w:r>
    </w:p>
    <w:p w14:paraId="4739A599" w14:textId="77777777" w:rsidR="002C306B" w:rsidRPr="00FF0365" w:rsidRDefault="002C306B" w:rsidP="00D42829">
      <w:pPr>
        <w:snapToGrid w:val="0"/>
        <w:rPr>
          <w:rFonts w:eastAsia="標楷體" w:hint="eastAsia"/>
          <w:sz w:val="20"/>
        </w:rPr>
      </w:pPr>
    </w:p>
    <w:p w14:paraId="5EE117F9" w14:textId="02B28E5F" w:rsidR="00472AEA" w:rsidRPr="00FF0365" w:rsidRDefault="00000137" w:rsidP="00D42829">
      <w:pPr>
        <w:snapToGrid w:val="0"/>
        <w:rPr>
          <w:rFonts w:eastAsia="標楷體"/>
          <w:sz w:val="20"/>
        </w:rPr>
      </w:pPr>
      <w:r w:rsidRPr="00FF0365">
        <w:rPr>
          <w:rFonts w:eastAsia="標楷體" w:hint="eastAsia"/>
          <w:sz w:val="20"/>
        </w:rPr>
        <w:t>三、原理與分析</w:t>
      </w:r>
      <w:r w:rsidR="00BB7321">
        <w:rPr>
          <w:rFonts w:eastAsia="標楷體"/>
          <w:sz w:val="20"/>
        </w:rPr>
        <w:br/>
      </w:r>
      <w:r w:rsidRPr="00FF0365">
        <w:rPr>
          <w:rFonts w:eastAsia="標楷體"/>
          <w:sz w:val="20"/>
        </w:rPr>
        <w:br/>
      </w:r>
      <w:r w:rsidR="004C1775">
        <w:rPr>
          <w:rFonts w:eastAsia="標楷體" w:hint="eastAsia"/>
          <w:sz w:val="20"/>
        </w:rPr>
        <w:t>本專題</w:t>
      </w:r>
      <w:r w:rsidR="00472AEA" w:rsidRPr="00FF0365">
        <w:rPr>
          <w:rFonts w:eastAsia="標楷體" w:hint="eastAsia"/>
          <w:sz w:val="20"/>
        </w:rPr>
        <w:t>透過影像處理與辨識、後端邏輯控制、資料庫系統、前端動態資料顯示，這四大功能互相配合。</w:t>
      </w:r>
      <w:r w:rsidR="00A22FD2" w:rsidRPr="00FF0365">
        <w:rPr>
          <w:rFonts w:eastAsia="標楷體" w:hint="eastAsia"/>
          <w:sz w:val="20"/>
        </w:rPr>
        <w:t>旨在自動偵測</w:t>
      </w:r>
      <w:r w:rsidR="005140B7">
        <w:rPr>
          <w:rFonts w:eastAsia="標楷體" w:hint="eastAsia"/>
          <w:sz w:val="20"/>
        </w:rPr>
        <w:t>並判定</w:t>
      </w:r>
      <w:r w:rsidR="00CA1681">
        <w:rPr>
          <w:rFonts w:eastAsia="標楷體" w:hint="eastAsia"/>
          <w:sz w:val="20"/>
        </w:rPr>
        <w:t>用</w:t>
      </w:r>
      <w:r w:rsidR="008C318B">
        <w:rPr>
          <w:rFonts w:eastAsia="標楷體" w:hint="eastAsia"/>
          <w:sz w:val="20"/>
        </w:rPr>
        <w:t>藥</w:t>
      </w:r>
      <w:r w:rsidR="00A22FD2" w:rsidRPr="00FF0365">
        <w:rPr>
          <w:rFonts w:eastAsia="標楷體" w:hint="eastAsia"/>
          <w:sz w:val="20"/>
        </w:rPr>
        <w:t>者的動作，</w:t>
      </w:r>
      <w:r w:rsidR="003F2AEA">
        <w:rPr>
          <w:rFonts w:eastAsia="標楷體" w:hint="eastAsia"/>
          <w:sz w:val="20"/>
        </w:rPr>
        <w:t>將其</w:t>
      </w:r>
      <w:r w:rsidR="00A22FD2" w:rsidRPr="00FF0365">
        <w:rPr>
          <w:rFonts w:eastAsia="標楷體" w:hint="eastAsia"/>
          <w:sz w:val="20"/>
        </w:rPr>
        <w:t>即時記錄到資料庫，</w:t>
      </w:r>
      <w:r w:rsidR="003F2AEA">
        <w:rPr>
          <w:rFonts w:eastAsia="標楷體" w:hint="eastAsia"/>
          <w:sz w:val="20"/>
        </w:rPr>
        <w:t>以</w:t>
      </w:r>
      <w:r w:rsidR="00A22FD2" w:rsidRPr="00FF0365">
        <w:rPr>
          <w:rFonts w:eastAsia="標楷體" w:hint="eastAsia"/>
          <w:sz w:val="20"/>
        </w:rPr>
        <w:t>提供後續的</w:t>
      </w:r>
      <w:r w:rsidR="003F2AEA">
        <w:rPr>
          <w:rFonts w:eastAsia="標楷體" w:hint="eastAsia"/>
          <w:sz w:val="20"/>
        </w:rPr>
        <w:t>篩選與</w:t>
      </w:r>
      <w:r w:rsidR="00A22FD2" w:rsidRPr="00FF0365">
        <w:rPr>
          <w:rFonts w:eastAsia="標楷體" w:hint="eastAsia"/>
          <w:sz w:val="20"/>
        </w:rPr>
        <w:t>查詢。</w:t>
      </w:r>
    </w:p>
    <w:p w14:paraId="65BD430F" w14:textId="77777777" w:rsidR="002C3778" w:rsidRPr="00FF0365" w:rsidRDefault="002C3778" w:rsidP="00D42829">
      <w:pPr>
        <w:snapToGrid w:val="0"/>
        <w:rPr>
          <w:rFonts w:eastAsia="標楷體" w:hint="eastAsia"/>
          <w:sz w:val="20"/>
        </w:rPr>
      </w:pPr>
    </w:p>
    <w:p w14:paraId="7C052190" w14:textId="0ECF7E98" w:rsidR="00E94726" w:rsidRPr="00FF0365" w:rsidRDefault="00A22FD2" w:rsidP="00D42829">
      <w:pPr>
        <w:snapToGrid w:val="0"/>
        <w:rPr>
          <w:rFonts w:eastAsia="標楷體" w:hint="eastAsia"/>
          <w:sz w:val="20"/>
        </w:rPr>
      </w:pPr>
      <w:r w:rsidRPr="00FF0365">
        <w:rPr>
          <w:rFonts w:eastAsia="標楷體"/>
          <w:sz w:val="20"/>
        </w:rPr>
        <w:t>3.1</w:t>
      </w:r>
      <w:r w:rsidRPr="00FF0365">
        <w:rPr>
          <w:rFonts w:eastAsia="標楷體"/>
          <w:sz w:val="20"/>
        </w:rPr>
        <w:t>系統架構</w:t>
      </w:r>
      <w:r w:rsidR="00E960DD" w:rsidRPr="00FF0365">
        <w:rPr>
          <w:rFonts w:eastAsia="標楷體" w:hint="eastAsia"/>
          <w:sz w:val="20"/>
        </w:rPr>
        <w:t>概述</w:t>
      </w:r>
      <w:r w:rsidR="00080AFD">
        <w:rPr>
          <w:rFonts w:eastAsia="標楷體"/>
          <w:sz w:val="20"/>
        </w:rPr>
        <w:br/>
      </w:r>
    </w:p>
    <w:p w14:paraId="60EC7BDC" w14:textId="3845843F" w:rsidR="00AE38E9" w:rsidRPr="004477BD" w:rsidRDefault="00A22FD2" w:rsidP="004477BD">
      <w:pPr>
        <w:pStyle w:val="a7"/>
        <w:numPr>
          <w:ilvl w:val="0"/>
          <w:numId w:val="15"/>
        </w:numPr>
        <w:snapToGrid w:val="0"/>
        <w:ind w:leftChars="0"/>
        <w:rPr>
          <w:rFonts w:eastAsia="標楷體" w:hint="eastAsia"/>
          <w:sz w:val="20"/>
        </w:rPr>
      </w:pPr>
      <w:r w:rsidRPr="004477BD">
        <w:rPr>
          <w:rFonts w:eastAsia="標楷體" w:hint="eastAsia"/>
          <w:sz w:val="20"/>
        </w:rPr>
        <w:t>前端</w:t>
      </w:r>
      <w:r w:rsidR="00062CEB" w:rsidRPr="004477BD">
        <w:rPr>
          <w:rFonts w:eastAsia="標楷體" w:hint="eastAsia"/>
          <w:sz w:val="20"/>
        </w:rPr>
        <w:t>顯示</w:t>
      </w:r>
      <w:r w:rsidR="004856B9" w:rsidRPr="004477BD">
        <w:rPr>
          <w:rFonts w:eastAsia="標楷體" w:hint="eastAsia"/>
          <w:sz w:val="20"/>
        </w:rPr>
        <w:t>(HTML/CSS/Boot</w:t>
      </w:r>
      <w:r w:rsidR="009A38ED" w:rsidRPr="004477BD">
        <w:rPr>
          <w:rFonts w:eastAsia="標楷體" w:hint="eastAsia"/>
          <w:sz w:val="20"/>
        </w:rPr>
        <w:t>s</w:t>
      </w:r>
      <w:r w:rsidR="004856B9" w:rsidRPr="004477BD">
        <w:rPr>
          <w:rFonts w:eastAsia="標楷體" w:hint="eastAsia"/>
          <w:sz w:val="20"/>
        </w:rPr>
        <w:t>trap/JavaScript)</w:t>
      </w:r>
      <w:r w:rsidR="00E51E24" w:rsidRPr="004477BD">
        <w:rPr>
          <w:rFonts w:eastAsia="標楷體" w:hint="eastAsia"/>
          <w:sz w:val="20"/>
        </w:rPr>
        <w:t>：</w:t>
      </w:r>
      <w:r w:rsidR="00E56C66" w:rsidRPr="004477BD">
        <w:rPr>
          <w:rFonts w:eastAsia="標楷體"/>
          <w:sz w:val="20"/>
        </w:rPr>
        <w:br/>
      </w:r>
      <w:r w:rsidR="00AE38E9" w:rsidRPr="004477BD">
        <w:rPr>
          <w:rFonts w:eastAsia="標楷體" w:hint="eastAsia"/>
          <w:sz w:val="20"/>
        </w:rPr>
        <w:t>提</w:t>
      </w:r>
      <w:r w:rsidR="00612AC8" w:rsidRPr="004477BD">
        <w:rPr>
          <w:rFonts w:eastAsia="標楷體" w:hint="eastAsia"/>
          <w:sz w:val="20"/>
        </w:rPr>
        <w:t>供</w:t>
      </w:r>
      <w:r w:rsidR="00AE38E9" w:rsidRPr="004477BD">
        <w:rPr>
          <w:rFonts w:eastAsia="標楷體" w:hint="eastAsia"/>
          <w:sz w:val="20"/>
        </w:rPr>
        <w:t>即時影像畫面</w:t>
      </w:r>
      <w:r w:rsidR="00AE38E9" w:rsidRPr="004477BD">
        <w:rPr>
          <w:rFonts w:eastAsia="標楷體" w:hint="eastAsia"/>
          <w:sz w:val="20"/>
        </w:rPr>
        <w:t>(</w:t>
      </w:r>
      <w:r w:rsidR="00AE38E9" w:rsidRPr="004477BD">
        <w:rPr>
          <w:rFonts w:eastAsia="標楷體" w:hint="eastAsia"/>
          <w:sz w:val="20"/>
        </w:rPr>
        <w:t>首頁</w:t>
      </w:r>
      <w:r w:rsidR="00AE38E9" w:rsidRPr="004477BD">
        <w:rPr>
          <w:rFonts w:eastAsia="標楷體" w:hint="eastAsia"/>
          <w:sz w:val="20"/>
        </w:rPr>
        <w:t>)</w:t>
      </w:r>
      <w:r w:rsidR="00AE38E9" w:rsidRPr="004477BD">
        <w:rPr>
          <w:rFonts w:eastAsia="標楷體" w:hint="eastAsia"/>
          <w:sz w:val="20"/>
        </w:rPr>
        <w:t>與歷史記錄</w:t>
      </w:r>
      <w:r w:rsidR="005B0535">
        <w:rPr>
          <w:rFonts w:eastAsia="標楷體" w:hint="eastAsia"/>
          <w:sz w:val="20"/>
        </w:rPr>
        <w:t>查詢</w:t>
      </w:r>
      <w:r w:rsidR="00AE38E9" w:rsidRPr="004477BD">
        <w:rPr>
          <w:rFonts w:eastAsia="標楷體" w:hint="eastAsia"/>
          <w:sz w:val="20"/>
        </w:rPr>
        <w:t>(</w:t>
      </w:r>
      <w:r w:rsidR="00AE38E9" w:rsidRPr="004477BD">
        <w:rPr>
          <w:rFonts w:eastAsia="標楷體" w:hint="eastAsia"/>
          <w:sz w:val="20"/>
        </w:rPr>
        <w:t>記錄頁</w:t>
      </w:r>
      <w:r w:rsidR="00AE38E9" w:rsidRPr="004477BD">
        <w:rPr>
          <w:rFonts w:eastAsia="標楷體" w:hint="eastAsia"/>
          <w:sz w:val="20"/>
        </w:rPr>
        <w:t>)</w:t>
      </w:r>
      <w:r w:rsidR="00AE38E9" w:rsidRPr="004477BD">
        <w:rPr>
          <w:rFonts w:eastAsia="標楷體" w:hint="eastAsia"/>
          <w:sz w:val="20"/>
        </w:rPr>
        <w:t>。</w:t>
      </w:r>
    </w:p>
    <w:p w14:paraId="353B5B5D" w14:textId="77777777" w:rsidR="00496D8D" w:rsidRPr="00FF0365" w:rsidRDefault="00496D8D" w:rsidP="00D42829">
      <w:pPr>
        <w:snapToGrid w:val="0"/>
        <w:rPr>
          <w:rFonts w:eastAsia="標楷體" w:hint="eastAsia"/>
          <w:sz w:val="20"/>
        </w:rPr>
      </w:pPr>
    </w:p>
    <w:p w14:paraId="67AE2775" w14:textId="601F325E" w:rsidR="00716B37" w:rsidRPr="00340D8B" w:rsidRDefault="00496D8D" w:rsidP="00340D8B">
      <w:pPr>
        <w:pStyle w:val="a7"/>
        <w:numPr>
          <w:ilvl w:val="0"/>
          <w:numId w:val="9"/>
        </w:numPr>
        <w:snapToGrid w:val="0"/>
        <w:ind w:leftChars="0"/>
        <w:rPr>
          <w:rFonts w:eastAsia="標楷體"/>
          <w:sz w:val="20"/>
        </w:rPr>
      </w:pPr>
      <w:r w:rsidRPr="00340D8B">
        <w:rPr>
          <w:rFonts w:eastAsia="標楷體" w:hint="eastAsia"/>
          <w:sz w:val="20"/>
        </w:rPr>
        <w:t>後端處理：負責處理即時影像串流、</w:t>
      </w:r>
      <w:r w:rsidR="00612AC8">
        <w:rPr>
          <w:rFonts w:eastAsia="標楷體" w:hint="eastAsia"/>
          <w:sz w:val="20"/>
        </w:rPr>
        <w:t>人</w:t>
      </w:r>
      <w:r w:rsidRPr="00340D8B">
        <w:rPr>
          <w:rFonts w:eastAsia="標楷體" w:hint="eastAsia"/>
          <w:sz w:val="20"/>
        </w:rPr>
        <w:t>體關鍵點辨識模組、</w:t>
      </w:r>
      <w:r w:rsidR="000F2154">
        <w:rPr>
          <w:rFonts w:eastAsia="標楷體" w:hint="eastAsia"/>
          <w:sz w:val="20"/>
        </w:rPr>
        <w:t>用</w:t>
      </w:r>
      <w:r w:rsidR="0003262B" w:rsidRPr="00340D8B">
        <w:rPr>
          <w:rFonts w:eastAsia="標楷體" w:hint="eastAsia"/>
          <w:sz w:val="20"/>
        </w:rPr>
        <w:t>藥</w:t>
      </w:r>
      <w:r w:rsidRPr="00340D8B">
        <w:rPr>
          <w:rFonts w:eastAsia="標楷體" w:hint="eastAsia"/>
          <w:sz w:val="20"/>
        </w:rPr>
        <w:t>動作判定。</w:t>
      </w:r>
    </w:p>
    <w:p w14:paraId="19F2B97E" w14:textId="77777777" w:rsidR="00716B37" w:rsidRPr="00FF0365" w:rsidRDefault="00716B37" w:rsidP="00D42829">
      <w:pPr>
        <w:snapToGrid w:val="0"/>
        <w:rPr>
          <w:rFonts w:eastAsia="標楷體" w:hint="eastAsia"/>
          <w:sz w:val="20"/>
        </w:rPr>
      </w:pPr>
    </w:p>
    <w:p w14:paraId="6CFE6C25" w14:textId="54E2E902" w:rsidR="00496D8D" w:rsidRPr="00340D8B" w:rsidRDefault="00716B37" w:rsidP="00340D8B">
      <w:pPr>
        <w:pStyle w:val="a7"/>
        <w:numPr>
          <w:ilvl w:val="0"/>
          <w:numId w:val="12"/>
        </w:numPr>
        <w:snapToGrid w:val="0"/>
        <w:ind w:leftChars="0"/>
        <w:rPr>
          <w:rFonts w:eastAsia="標楷體" w:hint="eastAsia"/>
          <w:sz w:val="20"/>
        </w:rPr>
      </w:pPr>
      <w:r w:rsidRPr="00340D8B">
        <w:rPr>
          <w:rFonts w:eastAsia="標楷體" w:hint="eastAsia"/>
          <w:sz w:val="20"/>
        </w:rPr>
        <w:t>資料庫</w:t>
      </w:r>
      <w:r w:rsidRPr="00340D8B">
        <w:rPr>
          <w:rFonts w:eastAsia="標楷體" w:hint="eastAsia"/>
          <w:sz w:val="20"/>
        </w:rPr>
        <w:t>(MySQL)</w:t>
      </w:r>
      <w:r w:rsidRPr="00340D8B">
        <w:rPr>
          <w:rFonts w:eastAsia="標楷體" w:hint="eastAsia"/>
          <w:sz w:val="20"/>
        </w:rPr>
        <w:t>：結構化儲存用藥狀態、時間戳記及</w:t>
      </w:r>
      <w:r w:rsidR="00D1433A" w:rsidRPr="00FF0365">
        <w:rPr>
          <w:rFonts w:eastAsia="標楷體" w:hint="eastAsia"/>
          <w:sz w:val="20"/>
        </w:rPr>
        <w:t>關鍵影像</w:t>
      </w:r>
      <w:r w:rsidRPr="00340D8B">
        <w:rPr>
          <w:rFonts w:eastAsia="標楷體" w:hint="eastAsia"/>
          <w:sz w:val="20"/>
        </w:rPr>
        <w:t>。</w:t>
      </w:r>
    </w:p>
    <w:p w14:paraId="2FDCD743" w14:textId="77777777" w:rsidR="00496D8D" w:rsidRPr="00FF0365" w:rsidRDefault="00496D8D" w:rsidP="00AA505F">
      <w:pPr>
        <w:snapToGrid w:val="0"/>
        <w:spacing w:line="480" w:lineRule="auto"/>
        <w:rPr>
          <w:rFonts w:eastAsia="標楷體"/>
          <w:sz w:val="20"/>
        </w:rPr>
      </w:pPr>
    </w:p>
    <w:p w14:paraId="26F29B74" w14:textId="77777777" w:rsidR="004477BD" w:rsidRDefault="00E960DD" w:rsidP="004477BD">
      <w:pPr>
        <w:snapToGrid w:val="0"/>
        <w:rPr>
          <w:rFonts w:eastAsia="標楷體"/>
          <w:sz w:val="20"/>
        </w:rPr>
      </w:pPr>
      <w:r w:rsidRPr="004477BD">
        <w:rPr>
          <w:rFonts w:eastAsia="標楷體" w:hint="eastAsia"/>
          <w:sz w:val="20"/>
        </w:rPr>
        <w:t>3.2</w:t>
      </w:r>
      <w:r w:rsidR="00970140" w:rsidRPr="004477BD">
        <w:rPr>
          <w:rFonts w:eastAsia="標楷體" w:hint="eastAsia"/>
          <w:sz w:val="20"/>
        </w:rPr>
        <w:t>首頁與記錄頁之佈局</w:t>
      </w:r>
      <w:r w:rsidR="00E56C66" w:rsidRPr="004477BD">
        <w:rPr>
          <w:rFonts w:eastAsia="標楷體"/>
          <w:sz w:val="20"/>
        </w:rPr>
        <w:br/>
      </w:r>
    </w:p>
    <w:p w14:paraId="65751381" w14:textId="77777777" w:rsidR="00263FC6" w:rsidRDefault="00625943" w:rsidP="00BA665B">
      <w:pPr>
        <w:pStyle w:val="a7"/>
        <w:numPr>
          <w:ilvl w:val="0"/>
          <w:numId w:val="18"/>
        </w:numPr>
        <w:snapToGrid w:val="0"/>
        <w:ind w:leftChars="0"/>
        <w:rPr>
          <w:rFonts w:eastAsia="標楷體"/>
          <w:sz w:val="20"/>
        </w:rPr>
      </w:pPr>
      <w:r w:rsidRPr="004477BD">
        <w:rPr>
          <w:rFonts w:eastAsia="標楷體" w:hint="eastAsia"/>
          <w:sz w:val="20"/>
        </w:rPr>
        <w:t>首頁：</w:t>
      </w:r>
    </w:p>
    <w:p w14:paraId="26D4B8E0" w14:textId="1B02C72E" w:rsidR="00263FC6" w:rsidRDefault="00625943" w:rsidP="00263FC6">
      <w:pPr>
        <w:pStyle w:val="a7"/>
        <w:numPr>
          <w:ilvl w:val="1"/>
          <w:numId w:val="18"/>
        </w:numPr>
        <w:snapToGrid w:val="0"/>
        <w:ind w:leftChars="0"/>
        <w:rPr>
          <w:rFonts w:eastAsia="標楷體"/>
          <w:sz w:val="20"/>
        </w:rPr>
      </w:pPr>
      <w:r w:rsidRPr="004477BD">
        <w:rPr>
          <w:rFonts w:eastAsia="標楷體" w:hint="eastAsia"/>
          <w:sz w:val="20"/>
        </w:rPr>
        <w:t>位於左上角的首頁</w:t>
      </w:r>
      <w:r w:rsidR="0089612D">
        <w:rPr>
          <w:rFonts w:eastAsia="標楷體" w:hint="eastAsia"/>
          <w:sz w:val="20"/>
        </w:rPr>
        <w:t>與</w:t>
      </w:r>
      <w:r w:rsidRPr="004477BD">
        <w:rPr>
          <w:rFonts w:eastAsia="標楷體" w:hint="eastAsia"/>
          <w:sz w:val="20"/>
        </w:rPr>
        <w:t>記錄頁</w:t>
      </w:r>
      <w:r w:rsidR="00644339">
        <w:rPr>
          <w:rFonts w:eastAsia="標楷體" w:hint="eastAsia"/>
          <w:sz w:val="20"/>
        </w:rPr>
        <w:t>的連結</w:t>
      </w:r>
      <w:r w:rsidRPr="004477BD">
        <w:rPr>
          <w:rFonts w:eastAsia="標楷體" w:hint="eastAsia"/>
          <w:sz w:val="20"/>
        </w:rPr>
        <w:t>跳轉按鈕</w:t>
      </w:r>
    </w:p>
    <w:p w14:paraId="4C97F70F" w14:textId="77777777" w:rsidR="00263FC6" w:rsidRDefault="00625943" w:rsidP="00263FC6">
      <w:pPr>
        <w:pStyle w:val="a7"/>
        <w:numPr>
          <w:ilvl w:val="1"/>
          <w:numId w:val="18"/>
        </w:numPr>
        <w:snapToGrid w:val="0"/>
        <w:ind w:leftChars="0"/>
        <w:rPr>
          <w:rFonts w:eastAsia="標楷體"/>
          <w:sz w:val="20"/>
        </w:rPr>
      </w:pPr>
      <w:r w:rsidRPr="004477BD">
        <w:rPr>
          <w:rFonts w:eastAsia="標楷體" w:hint="eastAsia"/>
          <w:sz w:val="20"/>
        </w:rPr>
        <w:t>記錄區塊</w:t>
      </w:r>
      <w:r w:rsidRPr="004477BD">
        <w:rPr>
          <w:rFonts w:eastAsia="標楷體" w:hint="eastAsia"/>
          <w:sz w:val="20"/>
        </w:rPr>
        <w:t>(</w:t>
      </w:r>
      <w:r w:rsidRPr="004477BD">
        <w:rPr>
          <w:rFonts w:eastAsia="標楷體" w:hint="eastAsia"/>
          <w:sz w:val="20"/>
        </w:rPr>
        <w:t>左</w:t>
      </w:r>
      <w:r w:rsidRPr="004477BD">
        <w:rPr>
          <w:rFonts w:eastAsia="標楷體" w:hint="eastAsia"/>
          <w:sz w:val="20"/>
        </w:rPr>
        <w:t>)</w:t>
      </w:r>
      <w:r w:rsidR="00263FC6">
        <w:rPr>
          <w:rFonts w:eastAsia="標楷體" w:hint="eastAsia"/>
          <w:sz w:val="20"/>
        </w:rPr>
        <w:t>：</w:t>
      </w:r>
    </w:p>
    <w:p w14:paraId="7C7D9602" w14:textId="3EF3C115" w:rsidR="00263FC6" w:rsidRDefault="00625943" w:rsidP="00263FC6">
      <w:pPr>
        <w:pStyle w:val="a7"/>
        <w:numPr>
          <w:ilvl w:val="2"/>
          <w:numId w:val="18"/>
        </w:numPr>
        <w:snapToGrid w:val="0"/>
        <w:ind w:leftChars="0"/>
        <w:rPr>
          <w:rFonts w:eastAsia="標楷體"/>
          <w:sz w:val="20"/>
        </w:rPr>
      </w:pPr>
      <w:r w:rsidRPr="004477BD">
        <w:rPr>
          <w:rFonts w:eastAsia="標楷體" w:hint="eastAsia"/>
          <w:sz w:val="20"/>
        </w:rPr>
        <w:t>每一秒自動</w:t>
      </w:r>
      <w:r w:rsidR="00644339">
        <w:rPr>
          <w:rFonts w:eastAsia="標楷體" w:hint="eastAsia"/>
          <w:sz w:val="20"/>
        </w:rPr>
        <w:t>更</w:t>
      </w:r>
      <w:r w:rsidRPr="004477BD">
        <w:rPr>
          <w:rFonts w:eastAsia="標楷體" w:hint="eastAsia"/>
          <w:sz w:val="20"/>
        </w:rPr>
        <w:t>新</w:t>
      </w:r>
    </w:p>
    <w:p w14:paraId="0887BF1C" w14:textId="425C7361" w:rsidR="00263FC6" w:rsidRDefault="00625943" w:rsidP="00263FC6">
      <w:pPr>
        <w:pStyle w:val="a7"/>
        <w:numPr>
          <w:ilvl w:val="2"/>
          <w:numId w:val="18"/>
        </w:numPr>
        <w:snapToGrid w:val="0"/>
        <w:ind w:leftChars="0"/>
        <w:rPr>
          <w:rFonts w:eastAsia="標楷體"/>
          <w:sz w:val="20"/>
        </w:rPr>
      </w:pPr>
      <w:r w:rsidRPr="004477BD">
        <w:rPr>
          <w:rFonts w:eastAsia="標楷體" w:hint="eastAsia"/>
          <w:sz w:val="20"/>
        </w:rPr>
        <w:t>記錄顯示的內容為狀態、時間</w:t>
      </w:r>
      <w:r w:rsidR="001B1A7F">
        <w:rPr>
          <w:rFonts w:eastAsia="標楷體" w:hint="eastAsia"/>
          <w:sz w:val="20"/>
        </w:rPr>
        <w:t>、自動補償的結束</w:t>
      </w:r>
    </w:p>
    <w:p w14:paraId="453205C3" w14:textId="77777777" w:rsidR="00263FC6" w:rsidRDefault="00625943" w:rsidP="00263FC6">
      <w:pPr>
        <w:pStyle w:val="a7"/>
        <w:numPr>
          <w:ilvl w:val="2"/>
          <w:numId w:val="18"/>
        </w:numPr>
        <w:snapToGrid w:val="0"/>
        <w:ind w:leftChars="0"/>
        <w:rPr>
          <w:rFonts w:eastAsia="標楷體"/>
          <w:sz w:val="20"/>
        </w:rPr>
      </w:pPr>
      <w:r w:rsidRPr="004477BD">
        <w:rPr>
          <w:rFonts w:eastAsia="標楷體" w:hint="eastAsia"/>
          <w:sz w:val="20"/>
        </w:rPr>
        <w:lastRenderedPageBreak/>
        <w:t>最新的記錄顯示於最上方</w:t>
      </w:r>
    </w:p>
    <w:p w14:paraId="360E442D" w14:textId="77777777" w:rsidR="00263FC6" w:rsidRDefault="00625943" w:rsidP="00263FC6">
      <w:pPr>
        <w:pStyle w:val="a7"/>
        <w:numPr>
          <w:ilvl w:val="2"/>
          <w:numId w:val="18"/>
        </w:numPr>
        <w:snapToGrid w:val="0"/>
        <w:ind w:leftChars="0"/>
        <w:rPr>
          <w:rFonts w:eastAsia="標楷體"/>
          <w:sz w:val="20"/>
        </w:rPr>
      </w:pPr>
      <w:r w:rsidRPr="004477BD">
        <w:rPr>
          <w:rFonts w:eastAsia="標楷體" w:hint="eastAsia"/>
          <w:sz w:val="20"/>
        </w:rPr>
        <w:t>不可滑動</w:t>
      </w:r>
    </w:p>
    <w:p w14:paraId="76CEA1CC" w14:textId="77777777" w:rsidR="00263FC6" w:rsidRDefault="00625943" w:rsidP="00263FC6">
      <w:pPr>
        <w:pStyle w:val="a7"/>
        <w:numPr>
          <w:ilvl w:val="0"/>
          <w:numId w:val="19"/>
        </w:numPr>
        <w:snapToGrid w:val="0"/>
        <w:ind w:leftChars="0"/>
        <w:rPr>
          <w:rFonts w:eastAsia="標楷體"/>
          <w:sz w:val="20"/>
        </w:rPr>
      </w:pPr>
      <w:r w:rsidRPr="00263FC6">
        <w:rPr>
          <w:rFonts w:eastAsia="標楷體" w:hint="eastAsia"/>
          <w:sz w:val="20"/>
        </w:rPr>
        <w:t>影像區塊</w:t>
      </w:r>
      <w:r w:rsidRPr="00263FC6">
        <w:rPr>
          <w:rFonts w:eastAsia="標楷體" w:hint="eastAsia"/>
          <w:sz w:val="20"/>
        </w:rPr>
        <w:t>(</w:t>
      </w:r>
      <w:r w:rsidRPr="00263FC6">
        <w:rPr>
          <w:rFonts w:eastAsia="標楷體" w:hint="eastAsia"/>
          <w:sz w:val="20"/>
        </w:rPr>
        <w:t>右</w:t>
      </w:r>
      <w:r w:rsidRPr="00263FC6">
        <w:rPr>
          <w:rFonts w:eastAsia="標楷體" w:hint="eastAsia"/>
          <w:sz w:val="20"/>
        </w:rPr>
        <w:t>)</w:t>
      </w:r>
      <w:r w:rsidR="00263FC6">
        <w:rPr>
          <w:rFonts w:eastAsia="標楷體" w:hint="eastAsia"/>
          <w:sz w:val="20"/>
        </w:rPr>
        <w:t>：</w:t>
      </w:r>
    </w:p>
    <w:p w14:paraId="1D510AB4" w14:textId="77777777" w:rsidR="00263FC6" w:rsidRDefault="00625943" w:rsidP="00263FC6">
      <w:pPr>
        <w:pStyle w:val="a7"/>
        <w:numPr>
          <w:ilvl w:val="1"/>
          <w:numId w:val="19"/>
        </w:numPr>
        <w:snapToGrid w:val="0"/>
        <w:ind w:leftChars="0"/>
        <w:rPr>
          <w:rFonts w:eastAsia="標楷體"/>
          <w:sz w:val="20"/>
        </w:rPr>
      </w:pPr>
      <w:r w:rsidRPr="00263FC6">
        <w:rPr>
          <w:rFonts w:eastAsia="標楷體" w:hint="eastAsia"/>
          <w:sz w:val="20"/>
        </w:rPr>
        <w:t>即時攝影</w:t>
      </w:r>
    </w:p>
    <w:p w14:paraId="5E390584" w14:textId="77777777" w:rsidR="00263FC6" w:rsidRDefault="00625943" w:rsidP="00263FC6">
      <w:pPr>
        <w:pStyle w:val="a7"/>
        <w:numPr>
          <w:ilvl w:val="1"/>
          <w:numId w:val="19"/>
        </w:numPr>
        <w:snapToGrid w:val="0"/>
        <w:ind w:leftChars="0"/>
        <w:rPr>
          <w:rFonts w:eastAsia="標楷體"/>
          <w:sz w:val="20"/>
        </w:rPr>
      </w:pPr>
      <w:r w:rsidRPr="00263FC6">
        <w:rPr>
          <w:rFonts w:eastAsia="標楷體" w:hint="eastAsia"/>
          <w:sz w:val="20"/>
        </w:rPr>
        <w:t>鏡向</w:t>
      </w:r>
    </w:p>
    <w:p w14:paraId="6CD5E7AB" w14:textId="2DF9AB9A" w:rsidR="004477BD" w:rsidRPr="00263FC6" w:rsidRDefault="00625943" w:rsidP="00263FC6">
      <w:pPr>
        <w:snapToGrid w:val="0"/>
        <w:rPr>
          <w:rFonts w:eastAsia="標楷體"/>
          <w:sz w:val="20"/>
        </w:rPr>
      </w:pPr>
      <w:r w:rsidRPr="00263FC6">
        <w:rPr>
          <w:rFonts w:eastAsia="標楷體" w:hint="eastAsia"/>
          <w:sz w:val="20"/>
        </w:rPr>
        <w:t>記錄區塊</w:t>
      </w:r>
      <w:r w:rsidRPr="00263FC6">
        <w:rPr>
          <w:rFonts w:eastAsia="標楷體" w:hint="eastAsia"/>
          <w:sz w:val="20"/>
        </w:rPr>
        <w:t>(</w:t>
      </w:r>
      <w:r w:rsidRPr="00263FC6">
        <w:rPr>
          <w:rFonts w:eastAsia="標楷體" w:hint="eastAsia"/>
          <w:sz w:val="20"/>
        </w:rPr>
        <w:t>左</w:t>
      </w:r>
      <w:r w:rsidRPr="00263FC6">
        <w:rPr>
          <w:rFonts w:eastAsia="標楷體" w:hint="eastAsia"/>
          <w:sz w:val="20"/>
        </w:rPr>
        <w:t>)</w:t>
      </w:r>
      <w:r w:rsidRPr="00263FC6">
        <w:rPr>
          <w:rFonts w:eastAsia="標楷體" w:hint="eastAsia"/>
          <w:sz w:val="20"/>
        </w:rPr>
        <w:t>與影像區塊</w:t>
      </w:r>
      <w:r w:rsidRPr="00263FC6">
        <w:rPr>
          <w:rFonts w:eastAsia="標楷體" w:hint="eastAsia"/>
          <w:sz w:val="20"/>
        </w:rPr>
        <w:t>(</w:t>
      </w:r>
      <w:r w:rsidRPr="00263FC6">
        <w:rPr>
          <w:rFonts w:eastAsia="標楷體" w:hint="eastAsia"/>
          <w:sz w:val="20"/>
        </w:rPr>
        <w:t>右</w:t>
      </w:r>
      <w:r w:rsidRPr="00263FC6">
        <w:rPr>
          <w:rFonts w:eastAsia="標楷體" w:hint="eastAsia"/>
          <w:sz w:val="20"/>
        </w:rPr>
        <w:t>)</w:t>
      </w:r>
      <w:r w:rsidRPr="00263FC6">
        <w:rPr>
          <w:rFonts w:eastAsia="標楷體" w:hint="eastAsia"/>
          <w:sz w:val="20"/>
        </w:rPr>
        <w:t>採取置中、平均分配間隔的方式排列。</w:t>
      </w:r>
    </w:p>
    <w:p w14:paraId="611BB9BA" w14:textId="77777777" w:rsidR="00BA665B" w:rsidRPr="00BA665B" w:rsidRDefault="00BA665B" w:rsidP="00BA665B">
      <w:pPr>
        <w:snapToGrid w:val="0"/>
        <w:rPr>
          <w:rFonts w:eastAsia="標楷體" w:hint="eastAsia"/>
          <w:sz w:val="20"/>
        </w:rPr>
      </w:pPr>
    </w:p>
    <w:p w14:paraId="04CBEAD5" w14:textId="77777777" w:rsidR="00C033DD" w:rsidRDefault="00625943" w:rsidP="004477BD">
      <w:pPr>
        <w:pStyle w:val="a7"/>
        <w:numPr>
          <w:ilvl w:val="0"/>
          <w:numId w:val="16"/>
        </w:numPr>
        <w:snapToGrid w:val="0"/>
        <w:ind w:leftChars="0"/>
        <w:rPr>
          <w:rFonts w:eastAsia="標楷體"/>
          <w:sz w:val="20"/>
        </w:rPr>
      </w:pPr>
      <w:r w:rsidRPr="004477BD">
        <w:rPr>
          <w:rFonts w:eastAsia="標楷體" w:hint="eastAsia"/>
          <w:sz w:val="20"/>
        </w:rPr>
        <w:t>記錄頁：</w:t>
      </w:r>
    </w:p>
    <w:p w14:paraId="33EB16E9" w14:textId="6E9DB030" w:rsidR="00C033DD" w:rsidRDefault="00625943" w:rsidP="00C033DD">
      <w:pPr>
        <w:pStyle w:val="a7"/>
        <w:numPr>
          <w:ilvl w:val="1"/>
          <w:numId w:val="16"/>
        </w:numPr>
        <w:snapToGrid w:val="0"/>
        <w:ind w:leftChars="0"/>
        <w:rPr>
          <w:rFonts w:eastAsia="標楷體"/>
          <w:sz w:val="20"/>
        </w:rPr>
      </w:pPr>
      <w:r w:rsidRPr="004477BD">
        <w:rPr>
          <w:rFonts w:eastAsia="標楷體" w:hint="eastAsia"/>
          <w:sz w:val="20"/>
        </w:rPr>
        <w:t>位於左上角的首頁</w:t>
      </w:r>
      <w:r w:rsidR="00F42D52">
        <w:rPr>
          <w:rFonts w:eastAsia="標楷體" w:hint="eastAsia"/>
          <w:sz w:val="20"/>
        </w:rPr>
        <w:t>與</w:t>
      </w:r>
      <w:r w:rsidRPr="004477BD">
        <w:rPr>
          <w:rFonts w:eastAsia="標楷體" w:hint="eastAsia"/>
          <w:sz w:val="20"/>
        </w:rPr>
        <w:t>記錄頁跳轉按鈕</w:t>
      </w:r>
    </w:p>
    <w:p w14:paraId="050C26AE" w14:textId="77777777" w:rsidR="00C033DD" w:rsidRDefault="00625943" w:rsidP="00C033DD">
      <w:pPr>
        <w:pStyle w:val="a7"/>
        <w:numPr>
          <w:ilvl w:val="1"/>
          <w:numId w:val="16"/>
        </w:numPr>
        <w:snapToGrid w:val="0"/>
        <w:ind w:leftChars="0"/>
        <w:rPr>
          <w:rFonts w:eastAsia="標楷體"/>
          <w:sz w:val="20"/>
        </w:rPr>
      </w:pPr>
      <w:r w:rsidRPr="004477BD">
        <w:rPr>
          <w:rFonts w:eastAsia="標楷體" w:hint="eastAsia"/>
          <w:sz w:val="20"/>
        </w:rPr>
        <w:t>日期篩選鈕</w:t>
      </w:r>
      <w:r w:rsidRPr="004477BD">
        <w:rPr>
          <w:rFonts w:eastAsia="標楷體" w:hint="eastAsia"/>
          <w:sz w:val="20"/>
        </w:rPr>
        <w:t>(</w:t>
      </w:r>
      <w:r w:rsidRPr="004477BD">
        <w:rPr>
          <w:rFonts w:eastAsia="標楷體" w:hint="eastAsia"/>
          <w:sz w:val="20"/>
        </w:rPr>
        <w:t>上</w:t>
      </w:r>
      <w:r w:rsidRPr="004477BD">
        <w:rPr>
          <w:rFonts w:eastAsia="標楷體" w:hint="eastAsia"/>
          <w:sz w:val="20"/>
        </w:rPr>
        <w:t>)</w:t>
      </w:r>
    </w:p>
    <w:p w14:paraId="2EB01FCF" w14:textId="77777777" w:rsidR="00C033DD" w:rsidRDefault="00625943" w:rsidP="00C033DD">
      <w:pPr>
        <w:pStyle w:val="a7"/>
        <w:numPr>
          <w:ilvl w:val="1"/>
          <w:numId w:val="16"/>
        </w:numPr>
        <w:snapToGrid w:val="0"/>
        <w:ind w:leftChars="0"/>
        <w:rPr>
          <w:rFonts w:eastAsia="標楷體"/>
          <w:sz w:val="20"/>
        </w:rPr>
      </w:pPr>
      <w:r w:rsidRPr="004477BD">
        <w:rPr>
          <w:rFonts w:eastAsia="標楷體" w:hint="eastAsia"/>
          <w:sz w:val="20"/>
        </w:rPr>
        <w:t>記錄內容區塊</w:t>
      </w:r>
      <w:r w:rsidRPr="004477BD">
        <w:rPr>
          <w:rFonts w:eastAsia="標楷體" w:hint="eastAsia"/>
          <w:sz w:val="20"/>
        </w:rPr>
        <w:t>(</w:t>
      </w:r>
      <w:r w:rsidRPr="004477BD">
        <w:rPr>
          <w:rFonts w:eastAsia="標楷體" w:hint="eastAsia"/>
          <w:sz w:val="20"/>
        </w:rPr>
        <w:t>中</w:t>
      </w:r>
      <w:r w:rsidRPr="004477BD">
        <w:rPr>
          <w:rFonts w:eastAsia="標楷體" w:hint="eastAsia"/>
          <w:sz w:val="20"/>
        </w:rPr>
        <w:t>)</w:t>
      </w:r>
      <w:r w:rsidR="00C033DD">
        <w:rPr>
          <w:rFonts w:eastAsia="標楷體" w:hint="eastAsia"/>
          <w:sz w:val="20"/>
        </w:rPr>
        <w:t>：</w:t>
      </w:r>
    </w:p>
    <w:p w14:paraId="2E269253" w14:textId="77777777" w:rsidR="00C033DD" w:rsidRDefault="00625943" w:rsidP="00C033DD">
      <w:pPr>
        <w:pStyle w:val="a7"/>
        <w:numPr>
          <w:ilvl w:val="2"/>
          <w:numId w:val="16"/>
        </w:numPr>
        <w:snapToGrid w:val="0"/>
        <w:ind w:leftChars="0"/>
        <w:rPr>
          <w:rFonts w:eastAsia="標楷體"/>
          <w:sz w:val="20"/>
        </w:rPr>
      </w:pPr>
      <w:r w:rsidRPr="004477BD">
        <w:rPr>
          <w:rFonts w:eastAsia="標楷體" w:hint="eastAsia"/>
          <w:sz w:val="20"/>
        </w:rPr>
        <w:t>每五秒自動更新</w:t>
      </w:r>
    </w:p>
    <w:p w14:paraId="041382F4" w14:textId="77777777" w:rsidR="00C033DD" w:rsidRDefault="00625943" w:rsidP="00C033DD">
      <w:pPr>
        <w:pStyle w:val="a7"/>
        <w:numPr>
          <w:ilvl w:val="2"/>
          <w:numId w:val="16"/>
        </w:numPr>
        <w:snapToGrid w:val="0"/>
        <w:ind w:leftChars="0"/>
        <w:rPr>
          <w:rFonts w:eastAsia="標楷體"/>
          <w:sz w:val="20"/>
        </w:rPr>
      </w:pPr>
      <w:r w:rsidRPr="004477BD">
        <w:rPr>
          <w:rFonts w:eastAsia="標楷體" w:hint="eastAsia"/>
          <w:sz w:val="20"/>
        </w:rPr>
        <w:t>可滑動</w:t>
      </w:r>
    </w:p>
    <w:p w14:paraId="5DE396D2" w14:textId="77777777" w:rsidR="00C033DD" w:rsidRDefault="00625943" w:rsidP="00C033DD">
      <w:pPr>
        <w:pStyle w:val="a7"/>
        <w:numPr>
          <w:ilvl w:val="2"/>
          <w:numId w:val="16"/>
        </w:numPr>
        <w:snapToGrid w:val="0"/>
        <w:ind w:leftChars="0"/>
        <w:rPr>
          <w:rFonts w:eastAsia="標楷體"/>
          <w:sz w:val="20"/>
        </w:rPr>
      </w:pPr>
      <w:r w:rsidRPr="004477BD">
        <w:rPr>
          <w:rFonts w:eastAsia="標楷體" w:hint="eastAsia"/>
          <w:sz w:val="20"/>
        </w:rPr>
        <w:t>最多顯示六筆記錄</w:t>
      </w:r>
    </w:p>
    <w:p w14:paraId="115C8EFE" w14:textId="5AE3575E" w:rsidR="00C033DD" w:rsidRDefault="00625943" w:rsidP="00C033DD">
      <w:pPr>
        <w:pStyle w:val="a7"/>
        <w:numPr>
          <w:ilvl w:val="2"/>
          <w:numId w:val="16"/>
        </w:numPr>
        <w:snapToGrid w:val="0"/>
        <w:ind w:leftChars="0"/>
        <w:rPr>
          <w:rFonts w:eastAsia="標楷體"/>
          <w:sz w:val="20"/>
        </w:rPr>
      </w:pPr>
      <w:r w:rsidRPr="004477BD">
        <w:rPr>
          <w:rFonts w:eastAsia="標楷體" w:hint="eastAsia"/>
          <w:sz w:val="20"/>
        </w:rPr>
        <w:t>記錄顯示的內容為時間、狀態、</w:t>
      </w:r>
      <w:r w:rsidR="00F42D52">
        <w:rPr>
          <w:rFonts w:eastAsia="標楷體" w:hint="eastAsia"/>
          <w:sz w:val="20"/>
        </w:rPr>
        <w:t>自動補償的結束</w:t>
      </w:r>
      <w:r w:rsidR="00F42D52">
        <w:rPr>
          <w:rFonts w:eastAsia="標楷體" w:hint="eastAsia"/>
          <w:sz w:val="20"/>
        </w:rPr>
        <w:t>、</w:t>
      </w:r>
      <w:r w:rsidRPr="004477BD">
        <w:rPr>
          <w:rFonts w:eastAsia="標楷體" w:hint="eastAsia"/>
          <w:sz w:val="20"/>
        </w:rPr>
        <w:t>符合設定動作的四張圖片</w:t>
      </w:r>
    </w:p>
    <w:p w14:paraId="6B08F803" w14:textId="77777777" w:rsidR="00C033DD" w:rsidRDefault="00625943" w:rsidP="00C033DD">
      <w:pPr>
        <w:pStyle w:val="a7"/>
        <w:numPr>
          <w:ilvl w:val="1"/>
          <w:numId w:val="16"/>
        </w:numPr>
        <w:snapToGrid w:val="0"/>
        <w:ind w:leftChars="0"/>
        <w:rPr>
          <w:rFonts w:eastAsia="標楷體"/>
          <w:sz w:val="20"/>
        </w:rPr>
      </w:pPr>
      <w:r w:rsidRPr="004477BD">
        <w:rPr>
          <w:rFonts w:eastAsia="標楷體" w:hint="eastAsia"/>
          <w:sz w:val="20"/>
        </w:rPr>
        <w:t>小分頁切換按鈕</w:t>
      </w:r>
      <w:r w:rsidRPr="004477BD">
        <w:rPr>
          <w:rFonts w:eastAsia="標楷體" w:hint="eastAsia"/>
          <w:sz w:val="20"/>
        </w:rPr>
        <w:t>(</w:t>
      </w:r>
      <w:r w:rsidRPr="004477BD">
        <w:rPr>
          <w:rFonts w:eastAsia="標楷體" w:hint="eastAsia"/>
          <w:sz w:val="20"/>
        </w:rPr>
        <w:t>下</w:t>
      </w:r>
      <w:r w:rsidRPr="004477BD">
        <w:rPr>
          <w:rFonts w:eastAsia="標楷體" w:hint="eastAsia"/>
          <w:sz w:val="20"/>
        </w:rPr>
        <w:t>)</w:t>
      </w:r>
      <w:r w:rsidR="00C033DD">
        <w:rPr>
          <w:rFonts w:eastAsia="標楷體" w:hint="eastAsia"/>
          <w:sz w:val="20"/>
        </w:rPr>
        <w:t>：</w:t>
      </w:r>
    </w:p>
    <w:p w14:paraId="2459EB94" w14:textId="77777777" w:rsidR="00C033DD" w:rsidRDefault="00625943" w:rsidP="00C033DD">
      <w:pPr>
        <w:pStyle w:val="a7"/>
        <w:numPr>
          <w:ilvl w:val="2"/>
          <w:numId w:val="16"/>
        </w:numPr>
        <w:snapToGrid w:val="0"/>
        <w:ind w:leftChars="0"/>
        <w:rPr>
          <w:rFonts w:eastAsia="標楷體"/>
          <w:sz w:val="20"/>
        </w:rPr>
      </w:pPr>
      <w:r w:rsidRPr="004477BD">
        <w:rPr>
          <w:rFonts w:eastAsia="標楷體" w:hint="eastAsia"/>
          <w:sz w:val="20"/>
        </w:rPr>
        <w:t>上一頁、下一頁按鈕</w:t>
      </w:r>
    </w:p>
    <w:p w14:paraId="7A96EFA9" w14:textId="0F5B7C5F" w:rsidR="00C033DD" w:rsidRDefault="00625943" w:rsidP="00C033DD">
      <w:pPr>
        <w:pStyle w:val="a7"/>
        <w:numPr>
          <w:ilvl w:val="2"/>
          <w:numId w:val="16"/>
        </w:numPr>
        <w:snapToGrid w:val="0"/>
        <w:ind w:leftChars="0"/>
        <w:rPr>
          <w:rFonts w:eastAsia="標楷體"/>
          <w:sz w:val="20"/>
        </w:rPr>
      </w:pPr>
      <w:r w:rsidRPr="004477BD">
        <w:rPr>
          <w:rFonts w:eastAsia="標楷體" w:hint="eastAsia"/>
          <w:sz w:val="20"/>
        </w:rPr>
        <w:t>當記錄大</w:t>
      </w:r>
      <w:r w:rsidR="00C033DD">
        <w:rPr>
          <w:rFonts w:eastAsia="標楷體" w:hint="eastAsia"/>
          <w:sz w:val="20"/>
        </w:rPr>
        <w:t>於</w:t>
      </w:r>
      <w:r w:rsidRPr="004477BD">
        <w:rPr>
          <w:rFonts w:eastAsia="標楷體" w:hint="eastAsia"/>
          <w:sz w:val="20"/>
        </w:rPr>
        <w:t>六筆，依序往後增加一個小分頁</w:t>
      </w:r>
    </w:p>
    <w:p w14:paraId="6DC60FA7" w14:textId="6B2B638C" w:rsidR="00C033DD" w:rsidRDefault="00625943" w:rsidP="00C033DD">
      <w:pPr>
        <w:pStyle w:val="a7"/>
        <w:numPr>
          <w:ilvl w:val="2"/>
          <w:numId w:val="16"/>
        </w:numPr>
        <w:snapToGrid w:val="0"/>
        <w:ind w:leftChars="0"/>
        <w:rPr>
          <w:rFonts w:eastAsia="標楷體"/>
          <w:sz w:val="20"/>
        </w:rPr>
      </w:pPr>
      <w:r w:rsidRPr="004477BD">
        <w:rPr>
          <w:rFonts w:eastAsia="標楷體" w:hint="eastAsia"/>
          <w:sz w:val="20"/>
        </w:rPr>
        <w:t>當前小分頁切換按鈕的前後額外顯示三個可以被點擊的小分頁按鈕。</w:t>
      </w:r>
    </w:p>
    <w:p w14:paraId="059DA72B" w14:textId="26E657E1" w:rsidR="00625943" w:rsidRPr="00C033DD" w:rsidRDefault="00625943" w:rsidP="00C033DD">
      <w:pPr>
        <w:snapToGrid w:val="0"/>
        <w:rPr>
          <w:rFonts w:eastAsia="標楷體"/>
          <w:sz w:val="20"/>
        </w:rPr>
      </w:pPr>
      <w:r w:rsidRPr="00C033DD">
        <w:rPr>
          <w:rFonts w:eastAsia="標楷體" w:hint="eastAsia"/>
          <w:sz w:val="20"/>
        </w:rPr>
        <w:t>日期篩選鈕</w:t>
      </w:r>
      <w:r w:rsidRPr="00C033DD">
        <w:rPr>
          <w:rFonts w:eastAsia="標楷體" w:hint="eastAsia"/>
          <w:sz w:val="20"/>
        </w:rPr>
        <w:t>(</w:t>
      </w:r>
      <w:r w:rsidRPr="00C033DD">
        <w:rPr>
          <w:rFonts w:eastAsia="標楷體" w:hint="eastAsia"/>
          <w:sz w:val="20"/>
        </w:rPr>
        <w:t>上</w:t>
      </w:r>
      <w:r w:rsidRPr="00C033DD">
        <w:rPr>
          <w:rFonts w:eastAsia="標楷體" w:hint="eastAsia"/>
          <w:sz w:val="20"/>
        </w:rPr>
        <w:t>)</w:t>
      </w:r>
      <w:r w:rsidRPr="00C033DD">
        <w:rPr>
          <w:rFonts w:eastAsia="標楷體" w:hint="eastAsia"/>
          <w:sz w:val="20"/>
        </w:rPr>
        <w:t>、記錄內容區塊</w:t>
      </w:r>
      <w:r w:rsidRPr="00C033DD">
        <w:rPr>
          <w:rFonts w:eastAsia="標楷體" w:hint="eastAsia"/>
          <w:sz w:val="20"/>
        </w:rPr>
        <w:t>(</w:t>
      </w:r>
      <w:r w:rsidRPr="00C033DD">
        <w:rPr>
          <w:rFonts w:eastAsia="標楷體" w:hint="eastAsia"/>
          <w:sz w:val="20"/>
        </w:rPr>
        <w:t>中</w:t>
      </w:r>
      <w:r w:rsidRPr="00C033DD">
        <w:rPr>
          <w:rFonts w:eastAsia="標楷體" w:hint="eastAsia"/>
          <w:sz w:val="20"/>
        </w:rPr>
        <w:t>)</w:t>
      </w:r>
      <w:r w:rsidRPr="00C033DD">
        <w:rPr>
          <w:rFonts w:eastAsia="標楷體" w:hint="eastAsia"/>
          <w:sz w:val="20"/>
        </w:rPr>
        <w:t>與小分頁切換按鈕</w:t>
      </w:r>
      <w:r w:rsidRPr="00C033DD">
        <w:rPr>
          <w:rFonts w:eastAsia="標楷體" w:hint="eastAsia"/>
          <w:sz w:val="20"/>
        </w:rPr>
        <w:t>(</w:t>
      </w:r>
      <w:r w:rsidRPr="00C033DD">
        <w:rPr>
          <w:rFonts w:eastAsia="標楷體" w:hint="eastAsia"/>
          <w:sz w:val="20"/>
        </w:rPr>
        <w:t>下</w:t>
      </w:r>
      <w:r w:rsidRPr="00C033DD">
        <w:rPr>
          <w:rFonts w:eastAsia="標楷體" w:hint="eastAsia"/>
          <w:sz w:val="20"/>
        </w:rPr>
        <w:t>)</w:t>
      </w:r>
      <w:r w:rsidRPr="00C033DD">
        <w:rPr>
          <w:rFonts w:eastAsia="標楷體" w:hint="eastAsia"/>
          <w:sz w:val="20"/>
        </w:rPr>
        <w:t>採取置中、由上而下的方式排列。</w:t>
      </w:r>
    </w:p>
    <w:p w14:paraId="5C432896" w14:textId="77777777" w:rsidR="00496D8D" w:rsidRPr="00FF0365" w:rsidRDefault="00496D8D" w:rsidP="00722C1B">
      <w:pPr>
        <w:snapToGrid w:val="0"/>
        <w:spacing w:line="480" w:lineRule="auto"/>
        <w:rPr>
          <w:rFonts w:eastAsia="標楷體"/>
          <w:sz w:val="20"/>
        </w:rPr>
      </w:pPr>
    </w:p>
    <w:p w14:paraId="1E01791D" w14:textId="2D4FAD7B" w:rsidR="00625943" w:rsidRPr="00FF0365" w:rsidRDefault="00C32305" w:rsidP="00D42829">
      <w:pPr>
        <w:snapToGrid w:val="0"/>
        <w:rPr>
          <w:rFonts w:eastAsia="標楷體" w:hint="eastAsia"/>
          <w:sz w:val="20"/>
        </w:rPr>
      </w:pPr>
      <w:r w:rsidRPr="00FF0365">
        <w:rPr>
          <w:rFonts w:eastAsia="標楷體" w:hint="eastAsia"/>
          <w:sz w:val="20"/>
        </w:rPr>
        <w:t>3.3</w:t>
      </w:r>
      <w:r w:rsidR="007A65B9" w:rsidRPr="00FF0365">
        <w:rPr>
          <w:rFonts w:eastAsia="標楷體" w:hint="eastAsia"/>
          <w:sz w:val="20"/>
        </w:rPr>
        <w:t>即時</w:t>
      </w:r>
      <w:r w:rsidRPr="00FF0365">
        <w:rPr>
          <w:rFonts w:eastAsia="標楷體" w:hint="eastAsia"/>
          <w:sz w:val="20"/>
        </w:rPr>
        <w:t>影像串</w:t>
      </w:r>
      <w:r w:rsidR="00C874FF" w:rsidRPr="00FF0365">
        <w:rPr>
          <w:rFonts w:eastAsia="標楷體"/>
          <w:sz w:val="20"/>
        </w:rPr>
        <w:t>流</w:t>
      </w:r>
      <w:r w:rsidR="00722C1B">
        <w:rPr>
          <w:rFonts w:eastAsia="標楷體"/>
          <w:sz w:val="20"/>
        </w:rPr>
        <w:br/>
      </w:r>
    </w:p>
    <w:p w14:paraId="670082AF" w14:textId="6F871A6E" w:rsidR="00C32305" w:rsidRDefault="00EE144B" w:rsidP="00D42829">
      <w:pPr>
        <w:snapToGrid w:val="0"/>
        <w:rPr>
          <w:rFonts w:eastAsia="標楷體"/>
          <w:sz w:val="20"/>
        </w:rPr>
      </w:pPr>
      <w:r w:rsidRPr="00EE144B">
        <w:rPr>
          <w:rFonts w:eastAsia="標楷體" w:hint="eastAsia"/>
          <w:sz w:val="20"/>
        </w:rPr>
        <w:t>本專題</w:t>
      </w:r>
      <w:r w:rsidR="00C874FF" w:rsidRPr="00FF0365">
        <w:rPr>
          <w:rFonts w:eastAsia="標楷體" w:hint="eastAsia"/>
          <w:sz w:val="20"/>
        </w:rPr>
        <w:t>透過</w:t>
      </w:r>
      <w:r w:rsidR="00C874FF" w:rsidRPr="00FF0365">
        <w:rPr>
          <w:rFonts w:eastAsia="標楷體" w:hint="eastAsia"/>
          <w:sz w:val="20"/>
        </w:rPr>
        <w:t xml:space="preserve"> Flask </w:t>
      </w:r>
      <w:r w:rsidR="00C874FF" w:rsidRPr="00FF0365">
        <w:rPr>
          <w:rFonts w:eastAsia="標楷體" w:hint="eastAsia"/>
          <w:sz w:val="20"/>
        </w:rPr>
        <w:t>框架結合</w:t>
      </w:r>
      <w:r w:rsidR="00C874FF" w:rsidRPr="00FF0365">
        <w:rPr>
          <w:rFonts w:eastAsia="標楷體" w:hint="eastAsia"/>
          <w:sz w:val="20"/>
        </w:rPr>
        <w:t xml:space="preserve"> OpenCV</w:t>
      </w:r>
      <w:r w:rsidR="00C874FF" w:rsidRPr="00FF0365">
        <w:rPr>
          <w:rFonts w:eastAsia="標楷體" w:hint="eastAsia"/>
          <w:sz w:val="20"/>
        </w:rPr>
        <w:t>，利用</w:t>
      </w:r>
      <w:r w:rsidR="00C874FF" w:rsidRPr="00FF0365">
        <w:rPr>
          <w:rFonts w:eastAsia="標楷體" w:hint="eastAsia"/>
          <w:sz w:val="20"/>
        </w:rPr>
        <w:t>MJPEG</w:t>
      </w:r>
      <w:r w:rsidR="00C874FF" w:rsidRPr="00FF0365">
        <w:rPr>
          <w:rFonts w:eastAsia="標楷體" w:hint="eastAsia"/>
          <w:sz w:val="20"/>
        </w:rPr>
        <w:t>技術來實現網頁上</w:t>
      </w:r>
      <w:r w:rsidR="00D55038">
        <w:rPr>
          <w:rFonts w:eastAsia="標楷體" w:hint="eastAsia"/>
          <w:sz w:val="20"/>
        </w:rPr>
        <w:t>的</w:t>
      </w:r>
      <w:r w:rsidR="00535474" w:rsidRPr="00FF0365">
        <w:rPr>
          <w:rFonts w:eastAsia="標楷體" w:hint="eastAsia"/>
          <w:sz w:val="20"/>
        </w:rPr>
        <w:t>即時影像。</w:t>
      </w:r>
    </w:p>
    <w:p w14:paraId="10178A27" w14:textId="77777777" w:rsidR="00722C1B" w:rsidRPr="00FF0365" w:rsidRDefault="00722C1B" w:rsidP="00D42829">
      <w:pPr>
        <w:snapToGrid w:val="0"/>
        <w:rPr>
          <w:rFonts w:eastAsia="標楷體" w:hint="eastAsia"/>
          <w:sz w:val="20"/>
        </w:rPr>
      </w:pPr>
    </w:p>
    <w:p w14:paraId="67238EFE" w14:textId="6E1E106D" w:rsidR="00535474" w:rsidRPr="00FF0365" w:rsidRDefault="00535474" w:rsidP="00D42829">
      <w:pPr>
        <w:numPr>
          <w:ilvl w:val="0"/>
          <w:numId w:val="5"/>
        </w:numPr>
        <w:snapToGrid w:val="0"/>
        <w:rPr>
          <w:rFonts w:eastAsia="標楷體"/>
          <w:sz w:val="20"/>
        </w:rPr>
      </w:pPr>
      <w:r w:rsidRPr="00FF0365">
        <w:rPr>
          <w:rFonts w:eastAsia="標楷體" w:hint="eastAsia"/>
          <w:sz w:val="20"/>
        </w:rPr>
        <w:t>後端：</w:t>
      </w:r>
    </w:p>
    <w:p w14:paraId="1D8DC4ED" w14:textId="7752DE56" w:rsidR="00535474" w:rsidRPr="00FF0365" w:rsidRDefault="00535474" w:rsidP="00D42829">
      <w:pPr>
        <w:numPr>
          <w:ilvl w:val="1"/>
          <w:numId w:val="5"/>
        </w:numPr>
        <w:snapToGrid w:val="0"/>
        <w:rPr>
          <w:rFonts w:eastAsia="標楷體"/>
          <w:sz w:val="20"/>
        </w:rPr>
      </w:pPr>
      <w:r w:rsidRPr="00FF0365">
        <w:rPr>
          <w:rFonts w:eastAsia="標楷體" w:hint="eastAsia"/>
          <w:sz w:val="20"/>
        </w:rPr>
        <w:t>影像串流函式：</w:t>
      </w:r>
    </w:p>
    <w:p w14:paraId="31466251" w14:textId="6A54BC98" w:rsidR="007013A9" w:rsidRPr="00FF0365" w:rsidRDefault="00535474" w:rsidP="00D42829">
      <w:pPr>
        <w:numPr>
          <w:ilvl w:val="2"/>
          <w:numId w:val="5"/>
        </w:numPr>
        <w:snapToGrid w:val="0"/>
        <w:rPr>
          <w:rFonts w:eastAsia="標楷體"/>
          <w:sz w:val="20"/>
        </w:rPr>
      </w:pPr>
      <w:r w:rsidRPr="00FF0365">
        <w:rPr>
          <w:rFonts w:eastAsia="標楷體" w:hint="eastAsia"/>
          <w:sz w:val="20"/>
        </w:rPr>
        <w:t>利用</w:t>
      </w:r>
      <w:r w:rsidRPr="00FF0365">
        <w:rPr>
          <w:rFonts w:eastAsia="標楷體" w:hint="eastAsia"/>
          <w:sz w:val="20"/>
        </w:rPr>
        <w:t>OpenCV</w:t>
      </w:r>
      <w:r w:rsidRPr="00FF0365">
        <w:rPr>
          <w:rFonts w:eastAsia="標楷體" w:hint="eastAsia"/>
          <w:sz w:val="20"/>
        </w:rPr>
        <w:t>的</w:t>
      </w:r>
      <w:r w:rsidR="002B76A9" w:rsidRPr="00FF0365">
        <w:rPr>
          <w:rFonts w:eastAsia="標楷體" w:hint="eastAsia"/>
          <w:sz w:val="20"/>
        </w:rPr>
        <w:t>cv2.imencode</w:t>
      </w:r>
      <w:r w:rsidR="002B76A9" w:rsidRPr="00FF0365">
        <w:rPr>
          <w:rFonts w:eastAsia="標楷體" w:hint="eastAsia"/>
          <w:sz w:val="20"/>
        </w:rPr>
        <w:t>函式將每一幀原始影像轉換為壓縮過的圖片格式</w:t>
      </w:r>
      <w:r w:rsidR="002B76A9" w:rsidRPr="00FF0365">
        <w:rPr>
          <w:rFonts w:eastAsia="標楷體" w:hint="eastAsia"/>
          <w:sz w:val="20"/>
        </w:rPr>
        <w:t>(</w:t>
      </w:r>
      <w:r w:rsidR="00CD2824" w:rsidRPr="00CD2824">
        <w:rPr>
          <w:rFonts w:eastAsia="標楷體" w:hint="eastAsia"/>
          <w:sz w:val="20"/>
        </w:rPr>
        <w:t>本專題</w:t>
      </w:r>
      <w:r w:rsidR="002B76A9" w:rsidRPr="00FF0365">
        <w:rPr>
          <w:rFonts w:eastAsia="標楷體" w:hint="eastAsia"/>
          <w:sz w:val="20"/>
        </w:rPr>
        <w:t>設定為</w:t>
      </w:r>
      <w:r w:rsidR="002B76A9" w:rsidRPr="00FF0365">
        <w:rPr>
          <w:rFonts w:eastAsia="標楷體" w:hint="eastAsia"/>
          <w:sz w:val="20"/>
        </w:rPr>
        <w:t>JPEG</w:t>
      </w:r>
      <w:r w:rsidR="002B76A9" w:rsidRPr="00FF0365">
        <w:rPr>
          <w:rFonts w:eastAsia="標楷體" w:hint="eastAsia"/>
          <w:sz w:val="20"/>
        </w:rPr>
        <w:t>格式</w:t>
      </w:r>
      <w:r w:rsidR="002B76A9" w:rsidRPr="00FF0365">
        <w:rPr>
          <w:rFonts w:eastAsia="標楷體" w:hint="eastAsia"/>
          <w:sz w:val="20"/>
        </w:rPr>
        <w:t>)</w:t>
      </w:r>
      <w:r w:rsidR="008C755F" w:rsidRPr="00FF0365">
        <w:rPr>
          <w:rFonts w:eastAsia="標楷體" w:hint="eastAsia"/>
          <w:sz w:val="20"/>
        </w:rPr>
        <w:t>後，將其</w:t>
      </w:r>
      <w:r w:rsidR="00EA5949">
        <w:rPr>
          <w:rFonts w:eastAsia="標楷體" w:hint="eastAsia"/>
          <w:sz w:val="20"/>
        </w:rPr>
        <w:t>再</w:t>
      </w:r>
      <w:r w:rsidR="008C755F" w:rsidRPr="00FF0365">
        <w:rPr>
          <w:rFonts w:eastAsia="標楷體" w:hint="eastAsia"/>
          <w:sz w:val="20"/>
        </w:rPr>
        <w:t>轉為</w:t>
      </w:r>
      <w:r w:rsidR="008C755F" w:rsidRPr="00FF0365">
        <w:rPr>
          <w:rFonts w:eastAsia="標楷體" w:hint="eastAsia"/>
          <w:sz w:val="20"/>
        </w:rPr>
        <w:t>Bytes</w:t>
      </w:r>
      <w:r w:rsidR="007013A9" w:rsidRPr="00FF0365">
        <w:rPr>
          <w:rFonts w:eastAsia="標楷體" w:hint="eastAsia"/>
          <w:sz w:val="20"/>
        </w:rPr>
        <w:t>。</w:t>
      </w:r>
    </w:p>
    <w:p w14:paraId="57049E30" w14:textId="1A55DD0A" w:rsidR="00061850" w:rsidRPr="00FF0365" w:rsidRDefault="002C75D6" w:rsidP="00D42829">
      <w:pPr>
        <w:numPr>
          <w:ilvl w:val="2"/>
          <w:numId w:val="5"/>
        </w:numPr>
        <w:snapToGrid w:val="0"/>
        <w:rPr>
          <w:rFonts w:eastAsia="標楷體"/>
          <w:sz w:val="20"/>
        </w:rPr>
      </w:pPr>
      <w:r w:rsidRPr="00FF0365">
        <w:rPr>
          <w:rFonts w:eastAsia="標楷體" w:hint="eastAsia"/>
          <w:sz w:val="20"/>
        </w:rPr>
        <w:t>利用</w:t>
      </w:r>
      <w:r w:rsidRPr="00FF0365">
        <w:rPr>
          <w:rFonts w:eastAsia="標楷體" w:hint="eastAsia"/>
          <w:sz w:val="20"/>
        </w:rPr>
        <w:t>yield</w:t>
      </w:r>
      <w:r w:rsidRPr="00FF0365">
        <w:rPr>
          <w:rFonts w:eastAsia="標楷體" w:hint="eastAsia"/>
          <w:sz w:val="20"/>
        </w:rPr>
        <w:t>將此函式變成一個</w:t>
      </w:r>
      <w:r w:rsidR="00061850" w:rsidRPr="00FF0365">
        <w:rPr>
          <w:rFonts w:eastAsia="標楷體"/>
          <w:sz w:val="20"/>
        </w:rPr>
        <w:t>不會一次性回傳所有資料，而是每產生一幀就</w:t>
      </w:r>
      <w:r w:rsidR="00061850" w:rsidRPr="00FF0365">
        <w:rPr>
          <w:rFonts w:eastAsia="標楷體" w:hint="eastAsia"/>
          <w:sz w:val="20"/>
        </w:rPr>
        <w:t>傳</w:t>
      </w:r>
      <w:r w:rsidR="00061850" w:rsidRPr="00FF0365">
        <w:rPr>
          <w:rFonts w:eastAsia="標楷體"/>
          <w:sz w:val="20"/>
        </w:rPr>
        <w:t>送一幀</w:t>
      </w:r>
      <w:r w:rsidR="00061850" w:rsidRPr="00FF0365">
        <w:rPr>
          <w:rFonts w:eastAsia="標楷體" w:hint="eastAsia"/>
          <w:sz w:val="20"/>
        </w:rPr>
        <w:t>的</w:t>
      </w:r>
      <w:r w:rsidRPr="00FF0365">
        <w:rPr>
          <w:rFonts w:eastAsia="標楷體" w:hint="eastAsia"/>
          <w:sz w:val="20"/>
        </w:rPr>
        <w:t>「生成器」</w:t>
      </w:r>
      <w:r w:rsidR="00061850" w:rsidRPr="00FF0365">
        <w:rPr>
          <w:rFonts w:eastAsia="標楷體" w:hint="eastAsia"/>
          <w:sz w:val="20"/>
        </w:rPr>
        <w:t>。</w:t>
      </w:r>
      <w:r w:rsidRPr="00FF0365">
        <w:rPr>
          <w:rFonts w:eastAsia="標楷體" w:hint="eastAsia"/>
          <w:sz w:val="20"/>
        </w:rPr>
        <w:t>透過</w:t>
      </w:r>
      <w:r w:rsidR="00061850" w:rsidRPr="00FF0365">
        <w:rPr>
          <w:rFonts w:eastAsia="標楷體" w:hint="eastAsia"/>
          <w:sz w:val="20"/>
        </w:rPr>
        <w:t>HTTP</w:t>
      </w:r>
      <w:r w:rsidR="00061850" w:rsidRPr="00FF0365">
        <w:rPr>
          <w:rFonts w:eastAsia="標楷體" w:hint="eastAsia"/>
          <w:sz w:val="20"/>
        </w:rPr>
        <w:t>標頭格式告訴瀏覽器</w:t>
      </w:r>
      <w:r w:rsidR="00011809" w:rsidRPr="00FF0365">
        <w:rPr>
          <w:rFonts w:eastAsia="標楷體" w:hint="eastAsia"/>
          <w:sz w:val="20"/>
        </w:rPr>
        <w:t>，</w:t>
      </w:r>
      <w:r w:rsidR="00061850" w:rsidRPr="00FF0365">
        <w:rPr>
          <w:rFonts w:eastAsia="標楷體" w:hint="eastAsia"/>
          <w:sz w:val="20"/>
        </w:rPr>
        <w:t>這是</w:t>
      </w:r>
      <w:r w:rsidR="00011809" w:rsidRPr="00FF0365">
        <w:rPr>
          <w:rFonts w:eastAsia="標楷體" w:hint="eastAsia"/>
          <w:sz w:val="20"/>
        </w:rPr>
        <w:t>一個會持續</w:t>
      </w:r>
      <w:r w:rsidR="00204AE0" w:rsidRPr="00FF0365">
        <w:rPr>
          <w:rFonts w:eastAsia="標楷體" w:hint="eastAsia"/>
          <w:sz w:val="20"/>
        </w:rPr>
        <w:t>替換</w:t>
      </w:r>
      <w:r w:rsidR="00DE5945" w:rsidRPr="00FF0365">
        <w:rPr>
          <w:rFonts w:eastAsia="標楷體" w:hint="eastAsia"/>
          <w:sz w:val="20"/>
        </w:rPr>
        <w:t>、</w:t>
      </w:r>
      <w:r w:rsidR="00011809" w:rsidRPr="00FF0365">
        <w:rPr>
          <w:rFonts w:eastAsia="標楷體"/>
          <w:sz w:val="20"/>
        </w:rPr>
        <w:t>二進位數據是一張</w:t>
      </w:r>
      <w:r w:rsidR="00011809" w:rsidRPr="00FF0365">
        <w:rPr>
          <w:rFonts w:eastAsia="標楷體"/>
          <w:sz w:val="20"/>
        </w:rPr>
        <w:t xml:space="preserve"> JPEG </w:t>
      </w:r>
      <w:r w:rsidR="00011809" w:rsidRPr="00FF0365">
        <w:rPr>
          <w:rFonts w:eastAsia="標楷體"/>
          <w:sz w:val="20"/>
        </w:rPr>
        <w:t>圖片</w:t>
      </w:r>
      <w:r w:rsidR="00011809" w:rsidRPr="00FF0365">
        <w:rPr>
          <w:rFonts w:eastAsia="標楷體" w:hint="eastAsia"/>
          <w:sz w:val="20"/>
        </w:rPr>
        <w:t>的內容。</w:t>
      </w:r>
      <w:r w:rsidR="004E347D" w:rsidRPr="00FF0365">
        <w:rPr>
          <w:rFonts w:eastAsia="標楷體" w:hint="eastAsia"/>
          <w:sz w:val="20"/>
        </w:rPr>
        <w:t>格式如下</w:t>
      </w:r>
      <w:r w:rsidR="00204AE0" w:rsidRPr="00FF0365">
        <w:rPr>
          <w:rFonts w:eastAsia="標楷體" w:hint="eastAsia"/>
          <w:sz w:val="20"/>
        </w:rPr>
        <w:t>。</w:t>
      </w:r>
    </w:p>
    <w:p w14:paraId="09247C5B" w14:textId="77777777" w:rsidR="00061850" w:rsidRPr="00FF0365" w:rsidRDefault="00061850" w:rsidP="00D42829">
      <w:pPr>
        <w:snapToGrid w:val="0"/>
        <w:ind w:left="1440"/>
        <w:rPr>
          <w:rFonts w:eastAsia="標楷體"/>
          <w:sz w:val="20"/>
        </w:rPr>
      </w:pPr>
      <w:r w:rsidRPr="00FF0365">
        <w:rPr>
          <w:rFonts w:eastAsia="標楷體" w:hint="eastAsia"/>
          <w:sz w:val="20"/>
        </w:rPr>
        <w:t>「</w:t>
      </w:r>
      <w:r w:rsidRPr="00FF0365">
        <w:rPr>
          <w:rFonts w:eastAsia="標楷體"/>
          <w:sz w:val="20"/>
        </w:rPr>
        <w:t>--frame</w:t>
      </w:r>
    </w:p>
    <w:p w14:paraId="7F9EFCCE" w14:textId="77777777" w:rsidR="00061850" w:rsidRPr="00FF0365" w:rsidRDefault="00061850" w:rsidP="00D42829">
      <w:pPr>
        <w:snapToGrid w:val="0"/>
        <w:ind w:left="1440"/>
        <w:rPr>
          <w:rFonts w:eastAsia="標楷體"/>
          <w:sz w:val="20"/>
        </w:rPr>
      </w:pPr>
      <w:r w:rsidRPr="00FF0365">
        <w:rPr>
          <w:rFonts w:eastAsia="標楷體"/>
          <w:sz w:val="20"/>
        </w:rPr>
        <w:t xml:space="preserve">Content-Type:image/jpeg </w:t>
      </w:r>
    </w:p>
    <w:p w14:paraId="160F03C3" w14:textId="77777777" w:rsidR="00061850" w:rsidRPr="00FF0365" w:rsidRDefault="00061850" w:rsidP="00D42829">
      <w:pPr>
        <w:snapToGrid w:val="0"/>
        <w:ind w:left="1440"/>
        <w:rPr>
          <w:rFonts w:eastAsia="標楷體"/>
          <w:sz w:val="20"/>
        </w:rPr>
      </w:pPr>
    </w:p>
    <w:p w14:paraId="1BF14C0A" w14:textId="12FEE5F8" w:rsidR="00204AE0" w:rsidRPr="00FF0365" w:rsidRDefault="00061850" w:rsidP="00D42829">
      <w:pPr>
        <w:snapToGrid w:val="0"/>
        <w:ind w:left="1440"/>
        <w:rPr>
          <w:rFonts w:eastAsia="標楷體"/>
          <w:sz w:val="20"/>
        </w:rPr>
      </w:pPr>
      <w:r w:rsidRPr="00FF0365">
        <w:rPr>
          <w:rFonts w:eastAsia="標楷體"/>
          <w:sz w:val="20"/>
        </w:rPr>
        <w:t xml:space="preserve">[JPEG </w:t>
      </w:r>
      <w:r w:rsidRPr="00FF0365">
        <w:rPr>
          <w:rFonts w:eastAsia="標楷體"/>
          <w:sz w:val="20"/>
        </w:rPr>
        <w:t>數據</w:t>
      </w:r>
      <w:r w:rsidRPr="00FF0365">
        <w:rPr>
          <w:rFonts w:eastAsia="標楷體"/>
          <w:sz w:val="20"/>
        </w:rPr>
        <w:t>]</w:t>
      </w:r>
      <w:r w:rsidRPr="00FF0365">
        <w:rPr>
          <w:rFonts w:eastAsia="標楷體" w:hint="eastAsia"/>
          <w:sz w:val="20"/>
        </w:rPr>
        <w:t>」</w:t>
      </w:r>
    </w:p>
    <w:p w14:paraId="560776CE" w14:textId="77777777" w:rsidR="00204AE0" w:rsidRPr="00FF0365" w:rsidRDefault="00204AE0" w:rsidP="00D42829">
      <w:pPr>
        <w:snapToGrid w:val="0"/>
        <w:ind w:left="1440"/>
        <w:rPr>
          <w:rFonts w:eastAsia="標楷體" w:hint="eastAsia"/>
          <w:sz w:val="20"/>
        </w:rPr>
      </w:pPr>
    </w:p>
    <w:p w14:paraId="70EE61E9" w14:textId="125DB9C1" w:rsidR="00DE5945" w:rsidRPr="00FF0365" w:rsidRDefault="00DE5945" w:rsidP="00D42829">
      <w:pPr>
        <w:numPr>
          <w:ilvl w:val="1"/>
          <w:numId w:val="5"/>
        </w:numPr>
        <w:snapToGrid w:val="0"/>
        <w:rPr>
          <w:rFonts w:eastAsia="標楷體"/>
          <w:sz w:val="20"/>
        </w:rPr>
      </w:pPr>
      <w:r w:rsidRPr="00FF0365">
        <w:rPr>
          <w:rFonts w:eastAsia="標楷體" w:hint="eastAsia"/>
          <w:sz w:val="20"/>
        </w:rPr>
        <w:t>Flask</w:t>
      </w:r>
      <w:r w:rsidRPr="00FF0365">
        <w:rPr>
          <w:rFonts w:eastAsia="標楷體" w:hint="eastAsia"/>
          <w:sz w:val="20"/>
        </w:rPr>
        <w:t>路由：</w:t>
      </w:r>
      <w:r w:rsidR="00204AE0" w:rsidRPr="00FF0365">
        <w:rPr>
          <w:rFonts w:eastAsia="標楷體" w:hint="eastAsia"/>
          <w:sz w:val="20"/>
        </w:rPr>
        <w:t>定義一個路由來呼叫生成器。包含以下</w:t>
      </w:r>
      <w:r w:rsidR="00204AE0" w:rsidRPr="00FF0365">
        <w:rPr>
          <w:rFonts w:eastAsia="標楷體" w:hint="eastAsia"/>
          <w:sz w:val="20"/>
        </w:rPr>
        <w:t>HTTP Header</w:t>
      </w:r>
      <w:r w:rsidR="00204AE0" w:rsidRPr="00FF0365">
        <w:rPr>
          <w:rFonts w:eastAsia="標楷體" w:hint="eastAsia"/>
          <w:sz w:val="20"/>
        </w:rPr>
        <w:t>。</w:t>
      </w:r>
      <w:r w:rsidR="00204AE0" w:rsidRPr="00FF0365">
        <w:rPr>
          <w:rFonts w:eastAsia="標楷體"/>
          <w:sz w:val="20"/>
        </w:rPr>
        <w:t>mimetype='multipart/x-mixed-replace; boundary=frame'</w:t>
      </w:r>
      <w:r w:rsidR="00204AE0" w:rsidRPr="00FF0365">
        <w:rPr>
          <w:rFonts w:eastAsia="標楷體" w:hint="eastAsia"/>
          <w:sz w:val="20"/>
        </w:rPr>
        <w:t>。</w:t>
      </w:r>
    </w:p>
    <w:p w14:paraId="4ACDF91D" w14:textId="5A017E4F" w:rsidR="00204AE0" w:rsidRPr="00FF0365" w:rsidRDefault="00204AE0" w:rsidP="00D42829">
      <w:pPr>
        <w:numPr>
          <w:ilvl w:val="2"/>
          <w:numId w:val="5"/>
        </w:numPr>
        <w:snapToGrid w:val="0"/>
        <w:rPr>
          <w:rFonts w:eastAsia="標楷體"/>
          <w:sz w:val="20"/>
        </w:rPr>
      </w:pPr>
      <w:r w:rsidRPr="00FF0365">
        <w:rPr>
          <w:rFonts w:eastAsia="標楷體" w:hint="eastAsia"/>
          <w:sz w:val="20"/>
        </w:rPr>
        <w:t>multipart/x-mixed-replace</w:t>
      </w:r>
      <w:r w:rsidRPr="00FF0365">
        <w:rPr>
          <w:rFonts w:eastAsia="標楷體" w:hint="eastAsia"/>
          <w:sz w:val="20"/>
        </w:rPr>
        <w:t>：告訴瀏覽器，該路由會持續傳送多個</w:t>
      </w:r>
      <w:r w:rsidR="00FB6AE5" w:rsidRPr="00FF0365">
        <w:rPr>
          <w:rFonts w:eastAsia="標楷體" w:hint="eastAsia"/>
          <w:sz w:val="20"/>
        </w:rPr>
        <w:t>內容物件</w:t>
      </w:r>
      <w:r w:rsidR="00FB6AE5" w:rsidRPr="00FF0365">
        <w:rPr>
          <w:rFonts w:eastAsia="標楷體" w:hint="eastAsia"/>
          <w:sz w:val="20"/>
        </w:rPr>
        <w:t>(</w:t>
      </w:r>
      <w:r w:rsidR="00FB6AE5" w:rsidRPr="00FF0365">
        <w:rPr>
          <w:rFonts w:eastAsia="標楷體" w:hint="eastAsia"/>
          <w:sz w:val="20"/>
        </w:rPr>
        <w:t>此為</w:t>
      </w:r>
      <w:r w:rsidRPr="00FF0365">
        <w:rPr>
          <w:rFonts w:eastAsia="標楷體" w:hint="eastAsia"/>
          <w:sz w:val="20"/>
        </w:rPr>
        <w:t>影像幀</w:t>
      </w:r>
      <w:r w:rsidR="00FB6AE5" w:rsidRPr="00FF0365">
        <w:rPr>
          <w:rFonts w:eastAsia="標楷體" w:hint="eastAsia"/>
          <w:sz w:val="20"/>
        </w:rPr>
        <w:t>)</w:t>
      </w:r>
      <w:r w:rsidRPr="00FF0365">
        <w:rPr>
          <w:rFonts w:eastAsia="標楷體" w:hint="eastAsia"/>
          <w:sz w:val="20"/>
        </w:rPr>
        <w:t>來替換一個。</w:t>
      </w:r>
    </w:p>
    <w:p w14:paraId="26B69587" w14:textId="689012BA" w:rsidR="00204AE0" w:rsidRPr="00FF0365" w:rsidRDefault="00204AE0" w:rsidP="00D42829">
      <w:pPr>
        <w:numPr>
          <w:ilvl w:val="2"/>
          <w:numId w:val="5"/>
        </w:numPr>
        <w:snapToGrid w:val="0"/>
        <w:rPr>
          <w:rFonts w:eastAsia="標楷體" w:hint="eastAsia"/>
          <w:sz w:val="20"/>
        </w:rPr>
      </w:pPr>
      <w:r w:rsidRPr="00FF0365">
        <w:rPr>
          <w:rFonts w:eastAsia="標楷體" w:hint="eastAsia"/>
          <w:sz w:val="20"/>
        </w:rPr>
        <w:t>boundary=frame</w:t>
      </w:r>
      <w:r w:rsidRPr="00FF0365">
        <w:rPr>
          <w:rFonts w:eastAsia="標楷體" w:hint="eastAsia"/>
          <w:sz w:val="20"/>
        </w:rPr>
        <w:t>：定義</w:t>
      </w:r>
      <w:r w:rsidR="00FB6AE5" w:rsidRPr="00FF0365">
        <w:rPr>
          <w:rFonts w:eastAsia="標楷體" w:hint="eastAsia"/>
          <w:sz w:val="20"/>
        </w:rPr>
        <w:t>每個物件之間的間隔標籤，以告訴瀏覽器每張圖片的開始與結束。</w:t>
      </w:r>
    </w:p>
    <w:p w14:paraId="4CE87B3F" w14:textId="77777777" w:rsidR="00DE5945" w:rsidRPr="00FF0365" w:rsidRDefault="00DE5945" w:rsidP="00D42829">
      <w:pPr>
        <w:snapToGrid w:val="0"/>
        <w:ind w:left="480"/>
        <w:rPr>
          <w:rFonts w:eastAsia="標楷體" w:hint="eastAsia"/>
          <w:sz w:val="20"/>
        </w:rPr>
      </w:pPr>
    </w:p>
    <w:p w14:paraId="1BC9087A" w14:textId="12E7A754" w:rsidR="00535474" w:rsidRPr="00FF0365" w:rsidRDefault="00535474" w:rsidP="00D42829">
      <w:pPr>
        <w:numPr>
          <w:ilvl w:val="0"/>
          <w:numId w:val="5"/>
        </w:numPr>
        <w:snapToGrid w:val="0"/>
        <w:rPr>
          <w:rFonts w:eastAsia="標楷體"/>
          <w:sz w:val="20"/>
        </w:rPr>
      </w:pPr>
      <w:r w:rsidRPr="00FF0365">
        <w:rPr>
          <w:rFonts w:eastAsia="標楷體" w:hint="eastAsia"/>
          <w:sz w:val="20"/>
        </w:rPr>
        <w:t>前端：在首頁添加含有特定</w:t>
      </w:r>
      <w:r w:rsidRPr="00FF0365">
        <w:rPr>
          <w:rFonts w:eastAsia="標楷體" w:hint="eastAsia"/>
          <w:sz w:val="20"/>
        </w:rPr>
        <w:t>Flask</w:t>
      </w:r>
      <w:r w:rsidRPr="00FF0365">
        <w:rPr>
          <w:rFonts w:eastAsia="標楷體" w:hint="eastAsia"/>
          <w:sz w:val="20"/>
        </w:rPr>
        <w:t>路由名稱的</w:t>
      </w:r>
      <w:r w:rsidRPr="00FF0365">
        <w:rPr>
          <w:rFonts w:eastAsia="標楷體" w:hint="eastAsia"/>
          <w:sz w:val="20"/>
        </w:rPr>
        <w:t>img</w:t>
      </w:r>
      <w:r w:rsidRPr="00FF0365">
        <w:rPr>
          <w:rFonts w:eastAsia="標楷體" w:hint="eastAsia"/>
          <w:sz w:val="20"/>
        </w:rPr>
        <w:t>標籤。</w:t>
      </w:r>
    </w:p>
    <w:p w14:paraId="3890E442" w14:textId="77777777" w:rsidR="00535474" w:rsidRPr="00FF0365" w:rsidRDefault="00535474" w:rsidP="00DE59DC">
      <w:pPr>
        <w:snapToGrid w:val="0"/>
        <w:spacing w:line="480" w:lineRule="auto"/>
        <w:rPr>
          <w:rFonts w:eastAsia="標楷體" w:hint="eastAsia"/>
          <w:sz w:val="20"/>
        </w:rPr>
      </w:pPr>
    </w:p>
    <w:p w14:paraId="08126D0A" w14:textId="6B3B4E4C" w:rsidR="00C32305" w:rsidRPr="00FF0365" w:rsidRDefault="00C32305" w:rsidP="00D42829">
      <w:pPr>
        <w:snapToGrid w:val="0"/>
        <w:rPr>
          <w:rFonts w:eastAsia="標楷體" w:hint="eastAsia"/>
          <w:sz w:val="20"/>
        </w:rPr>
      </w:pPr>
      <w:r w:rsidRPr="00FF0365">
        <w:rPr>
          <w:rFonts w:eastAsia="標楷體" w:hint="eastAsia"/>
          <w:sz w:val="20"/>
        </w:rPr>
        <w:t>3.4</w:t>
      </w:r>
      <w:r w:rsidR="0003262B" w:rsidRPr="00FF0365">
        <w:rPr>
          <w:rFonts w:eastAsia="標楷體" w:hint="eastAsia"/>
          <w:sz w:val="20"/>
        </w:rPr>
        <w:t>人體關鍵點提取</w:t>
      </w:r>
      <w:r w:rsidR="00DE3103" w:rsidRPr="00FF0365">
        <w:rPr>
          <w:rFonts w:eastAsia="標楷體" w:hint="eastAsia"/>
          <w:sz w:val="20"/>
        </w:rPr>
        <w:t>與處理</w:t>
      </w:r>
      <w:r w:rsidR="001E13B6">
        <w:rPr>
          <w:rFonts w:eastAsia="標楷體"/>
          <w:sz w:val="20"/>
        </w:rPr>
        <w:br/>
      </w:r>
    </w:p>
    <w:p w14:paraId="5D01432E" w14:textId="45CFC526" w:rsidR="00C32305" w:rsidRPr="00FF0365" w:rsidRDefault="00C1660B" w:rsidP="00D42829">
      <w:pPr>
        <w:snapToGrid w:val="0"/>
        <w:rPr>
          <w:rFonts w:eastAsia="標楷體"/>
          <w:sz w:val="20"/>
        </w:rPr>
      </w:pPr>
      <w:r w:rsidRPr="00C1660B">
        <w:rPr>
          <w:rFonts w:eastAsia="標楷體" w:hint="eastAsia"/>
          <w:sz w:val="20"/>
        </w:rPr>
        <w:t>本專題</w:t>
      </w:r>
      <w:r w:rsidR="00BB0EB7" w:rsidRPr="00FF0365">
        <w:rPr>
          <w:rFonts w:eastAsia="標楷體" w:hint="eastAsia"/>
          <w:sz w:val="20"/>
        </w:rPr>
        <w:t>利用</w:t>
      </w:r>
      <w:r w:rsidR="00BB0EB7" w:rsidRPr="00FF0365">
        <w:rPr>
          <w:rFonts w:eastAsia="標楷體" w:hint="eastAsia"/>
          <w:sz w:val="20"/>
        </w:rPr>
        <w:t>MediaPipe Pose</w:t>
      </w:r>
      <w:r w:rsidR="00BB0EB7" w:rsidRPr="00FF0365">
        <w:rPr>
          <w:rFonts w:eastAsia="標楷體" w:hint="eastAsia"/>
          <w:sz w:val="20"/>
        </w:rPr>
        <w:t>框架進行人體</w:t>
      </w:r>
      <w:r w:rsidR="00BB0EB7" w:rsidRPr="00FF0365">
        <w:rPr>
          <w:rFonts w:eastAsia="標楷體" w:hint="eastAsia"/>
          <w:sz w:val="20"/>
        </w:rPr>
        <w:t>33</w:t>
      </w:r>
      <w:r w:rsidR="00BB0EB7" w:rsidRPr="00FF0365">
        <w:rPr>
          <w:rFonts w:eastAsia="標楷體" w:hint="eastAsia"/>
          <w:sz w:val="20"/>
        </w:rPr>
        <w:t>個關鍵點座標偵測。為了判斷「用藥」動作，系統</w:t>
      </w:r>
      <w:r w:rsidR="00367469" w:rsidRPr="00FF0365">
        <w:rPr>
          <w:rFonts w:eastAsia="標楷體" w:hint="eastAsia"/>
          <w:sz w:val="20"/>
        </w:rPr>
        <w:t>會</w:t>
      </w:r>
      <w:r w:rsidR="00BB0EB7" w:rsidRPr="00FF0365">
        <w:rPr>
          <w:rFonts w:eastAsia="標楷體" w:hint="eastAsia"/>
          <w:sz w:val="20"/>
        </w:rPr>
        <w:t>使用</w:t>
      </w:r>
      <w:r w:rsidR="00367469" w:rsidRPr="00FF0365">
        <w:rPr>
          <w:rFonts w:eastAsia="標楷體" w:hint="eastAsia"/>
          <w:sz w:val="20"/>
        </w:rPr>
        <w:t>到</w:t>
      </w:r>
      <w:r w:rsidR="00BB0EB7" w:rsidRPr="00FF0365">
        <w:rPr>
          <w:rFonts w:eastAsia="標楷體" w:hint="eastAsia"/>
          <w:sz w:val="20"/>
        </w:rPr>
        <w:t>以下關鍵點：</w:t>
      </w:r>
    </w:p>
    <w:p w14:paraId="7D042AFA" w14:textId="1B462B45" w:rsidR="0073695D" w:rsidRPr="00FF0365" w:rsidRDefault="0073695D" w:rsidP="00D42829">
      <w:pPr>
        <w:numPr>
          <w:ilvl w:val="0"/>
          <w:numId w:val="4"/>
        </w:numPr>
        <w:snapToGrid w:val="0"/>
        <w:rPr>
          <w:rFonts w:eastAsia="標楷體"/>
          <w:sz w:val="20"/>
        </w:rPr>
      </w:pPr>
      <w:r w:rsidRPr="00FF0365">
        <w:rPr>
          <w:rFonts w:eastAsia="標楷體" w:hint="eastAsia"/>
          <w:sz w:val="20"/>
        </w:rPr>
        <w:t>左側</w:t>
      </w:r>
      <w:r w:rsidR="00BB0EB7" w:rsidRPr="00FF0365">
        <w:rPr>
          <w:rFonts w:eastAsia="標楷體" w:hint="eastAsia"/>
          <w:sz w:val="20"/>
        </w:rPr>
        <w:t>嘴角</w:t>
      </w:r>
      <w:r w:rsidRPr="00FF0365">
        <w:rPr>
          <w:rFonts w:eastAsia="標楷體" w:hint="eastAsia"/>
          <w:sz w:val="20"/>
        </w:rPr>
        <w:t>(9)</w:t>
      </w:r>
    </w:p>
    <w:p w14:paraId="52FE53FD" w14:textId="444255C4" w:rsidR="0073695D" w:rsidRPr="00FF0365" w:rsidRDefault="0073695D" w:rsidP="00D42829">
      <w:pPr>
        <w:numPr>
          <w:ilvl w:val="0"/>
          <w:numId w:val="4"/>
        </w:numPr>
        <w:snapToGrid w:val="0"/>
        <w:rPr>
          <w:rFonts w:eastAsia="標楷體"/>
          <w:sz w:val="20"/>
        </w:rPr>
      </w:pPr>
      <w:r w:rsidRPr="00FF0365">
        <w:rPr>
          <w:rFonts w:eastAsia="標楷體" w:hint="eastAsia"/>
          <w:sz w:val="20"/>
        </w:rPr>
        <w:t>右側嘴角</w:t>
      </w:r>
      <w:r w:rsidRPr="00FF0365">
        <w:rPr>
          <w:rFonts w:eastAsia="標楷體" w:hint="eastAsia"/>
          <w:sz w:val="20"/>
        </w:rPr>
        <w:t>(10)</w:t>
      </w:r>
    </w:p>
    <w:p w14:paraId="16C3D18F" w14:textId="77777777" w:rsidR="00FF36DE" w:rsidRPr="00FF0365" w:rsidRDefault="00FF36DE" w:rsidP="00D42829">
      <w:pPr>
        <w:numPr>
          <w:ilvl w:val="0"/>
          <w:numId w:val="4"/>
        </w:numPr>
        <w:snapToGrid w:val="0"/>
        <w:rPr>
          <w:rFonts w:eastAsia="標楷體"/>
          <w:sz w:val="20"/>
        </w:rPr>
      </w:pPr>
      <w:r w:rsidRPr="00FF0365">
        <w:rPr>
          <w:rFonts w:eastAsia="標楷體" w:hint="eastAsia"/>
          <w:sz w:val="20"/>
        </w:rPr>
        <w:t>左肩</w:t>
      </w:r>
      <w:r w:rsidRPr="00FF0365">
        <w:rPr>
          <w:rFonts w:eastAsia="標楷體" w:hint="eastAsia"/>
          <w:sz w:val="20"/>
        </w:rPr>
        <w:t>(11)</w:t>
      </w:r>
    </w:p>
    <w:p w14:paraId="714B2965" w14:textId="77777777" w:rsidR="00FF36DE" w:rsidRPr="00FF0365" w:rsidRDefault="00FF36DE" w:rsidP="00D42829">
      <w:pPr>
        <w:numPr>
          <w:ilvl w:val="0"/>
          <w:numId w:val="4"/>
        </w:numPr>
        <w:snapToGrid w:val="0"/>
        <w:rPr>
          <w:rFonts w:eastAsia="標楷體"/>
          <w:sz w:val="20"/>
        </w:rPr>
      </w:pPr>
      <w:r w:rsidRPr="00FF0365">
        <w:rPr>
          <w:rFonts w:eastAsia="標楷體" w:hint="eastAsia"/>
          <w:sz w:val="20"/>
        </w:rPr>
        <w:t>左手肘</w:t>
      </w:r>
      <w:r w:rsidRPr="00FF0365">
        <w:rPr>
          <w:rFonts w:eastAsia="標楷體" w:hint="eastAsia"/>
          <w:sz w:val="20"/>
        </w:rPr>
        <w:t>(13)</w:t>
      </w:r>
    </w:p>
    <w:p w14:paraId="6B800EB6" w14:textId="77777777" w:rsidR="00FF36DE" w:rsidRPr="00FF0365" w:rsidRDefault="00FF36DE" w:rsidP="00D42829">
      <w:pPr>
        <w:numPr>
          <w:ilvl w:val="0"/>
          <w:numId w:val="4"/>
        </w:numPr>
        <w:snapToGrid w:val="0"/>
        <w:rPr>
          <w:rFonts w:eastAsia="標楷體"/>
          <w:sz w:val="20"/>
        </w:rPr>
      </w:pPr>
      <w:r w:rsidRPr="00FF0365">
        <w:rPr>
          <w:rFonts w:eastAsia="標楷體" w:hint="eastAsia"/>
          <w:sz w:val="20"/>
        </w:rPr>
        <w:t>左手腕</w:t>
      </w:r>
      <w:r w:rsidRPr="00FF0365">
        <w:rPr>
          <w:rFonts w:eastAsia="標楷體" w:hint="eastAsia"/>
          <w:sz w:val="20"/>
        </w:rPr>
        <w:t>(15)</w:t>
      </w:r>
    </w:p>
    <w:p w14:paraId="6C4BF8C9" w14:textId="6A7ECC01" w:rsidR="0073695D" w:rsidRPr="00FF0365" w:rsidRDefault="0073695D" w:rsidP="00D42829">
      <w:pPr>
        <w:numPr>
          <w:ilvl w:val="0"/>
          <w:numId w:val="4"/>
        </w:numPr>
        <w:snapToGrid w:val="0"/>
        <w:rPr>
          <w:rFonts w:eastAsia="標楷體"/>
          <w:sz w:val="20"/>
        </w:rPr>
      </w:pPr>
      <w:r w:rsidRPr="00FF0365">
        <w:rPr>
          <w:rFonts w:eastAsia="標楷體" w:hint="eastAsia"/>
          <w:sz w:val="20"/>
        </w:rPr>
        <w:t>左</w:t>
      </w:r>
      <w:r w:rsidR="00F51C47" w:rsidRPr="00FF0365">
        <w:rPr>
          <w:rFonts w:eastAsia="標楷體" w:hint="eastAsia"/>
          <w:sz w:val="20"/>
        </w:rPr>
        <w:t>手</w:t>
      </w:r>
      <w:r w:rsidRPr="00FF0365">
        <w:rPr>
          <w:rFonts w:eastAsia="標楷體" w:hint="eastAsia"/>
          <w:sz w:val="20"/>
        </w:rPr>
        <w:t>小指</w:t>
      </w:r>
      <w:r w:rsidR="00BE700E" w:rsidRPr="00FF0365">
        <w:rPr>
          <w:rFonts w:eastAsia="標楷體" w:hint="eastAsia"/>
          <w:sz w:val="20"/>
        </w:rPr>
        <w:t>(17)</w:t>
      </w:r>
    </w:p>
    <w:p w14:paraId="580B215F" w14:textId="386D3C15" w:rsidR="00BE700E" w:rsidRPr="00FF0365" w:rsidRDefault="00BE700E" w:rsidP="00D42829">
      <w:pPr>
        <w:numPr>
          <w:ilvl w:val="0"/>
          <w:numId w:val="4"/>
        </w:numPr>
        <w:snapToGrid w:val="0"/>
        <w:rPr>
          <w:rFonts w:eastAsia="標楷體"/>
          <w:sz w:val="20"/>
        </w:rPr>
      </w:pPr>
      <w:r w:rsidRPr="00FF0365">
        <w:rPr>
          <w:rFonts w:eastAsia="標楷體" w:hint="eastAsia"/>
          <w:sz w:val="20"/>
        </w:rPr>
        <w:t>左</w:t>
      </w:r>
      <w:r w:rsidR="00F51C47" w:rsidRPr="00FF0365">
        <w:rPr>
          <w:rFonts w:eastAsia="標楷體" w:hint="eastAsia"/>
          <w:sz w:val="20"/>
        </w:rPr>
        <w:t>手</w:t>
      </w:r>
      <w:r w:rsidRPr="00FF0365">
        <w:rPr>
          <w:rFonts w:eastAsia="標楷體" w:hint="eastAsia"/>
          <w:sz w:val="20"/>
        </w:rPr>
        <w:t>食指</w:t>
      </w:r>
      <w:r w:rsidRPr="00FF0365">
        <w:rPr>
          <w:rFonts w:eastAsia="標楷體" w:hint="eastAsia"/>
          <w:sz w:val="20"/>
        </w:rPr>
        <w:t>(19)</w:t>
      </w:r>
    </w:p>
    <w:p w14:paraId="1B692E23" w14:textId="77777777" w:rsidR="00A1417F" w:rsidRPr="00FF0365" w:rsidRDefault="00BE700E" w:rsidP="00D42829">
      <w:pPr>
        <w:numPr>
          <w:ilvl w:val="0"/>
          <w:numId w:val="4"/>
        </w:numPr>
        <w:snapToGrid w:val="0"/>
        <w:rPr>
          <w:rFonts w:eastAsia="標楷體"/>
          <w:sz w:val="20"/>
        </w:rPr>
      </w:pPr>
      <w:r w:rsidRPr="00FF0365">
        <w:rPr>
          <w:rFonts w:eastAsia="標楷體" w:hint="eastAsia"/>
          <w:sz w:val="20"/>
        </w:rPr>
        <w:t>左手大拇指</w:t>
      </w:r>
      <w:r w:rsidRPr="00FF0365">
        <w:rPr>
          <w:rFonts w:eastAsia="標楷體" w:hint="eastAsia"/>
          <w:sz w:val="20"/>
        </w:rPr>
        <w:t>(21)</w:t>
      </w:r>
    </w:p>
    <w:p w14:paraId="2D1BA86B" w14:textId="0B409AE2" w:rsidR="00A1417F" w:rsidRPr="00FF0365" w:rsidRDefault="00E345B6" w:rsidP="00D42829">
      <w:pPr>
        <w:numPr>
          <w:ilvl w:val="0"/>
          <w:numId w:val="4"/>
        </w:numPr>
        <w:snapToGrid w:val="0"/>
        <w:rPr>
          <w:rFonts w:eastAsia="標楷體"/>
          <w:sz w:val="20"/>
        </w:rPr>
      </w:pPr>
      <w:r w:rsidRPr="00FF0365">
        <w:rPr>
          <w:rFonts w:eastAsia="標楷體" w:hint="eastAsia"/>
          <w:sz w:val="20"/>
        </w:rPr>
        <w:t>右</w:t>
      </w:r>
      <w:r w:rsidR="00A1417F" w:rsidRPr="00FF0365">
        <w:rPr>
          <w:rFonts w:eastAsia="標楷體" w:hint="eastAsia"/>
          <w:sz w:val="20"/>
        </w:rPr>
        <w:t>肩</w:t>
      </w:r>
      <w:r w:rsidR="00A1417F" w:rsidRPr="00FF0365">
        <w:rPr>
          <w:rFonts w:eastAsia="標楷體" w:hint="eastAsia"/>
          <w:sz w:val="20"/>
        </w:rPr>
        <w:t>(12)</w:t>
      </w:r>
    </w:p>
    <w:p w14:paraId="1918D116" w14:textId="51F5A9CD" w:rsidR="00A1417F" w:rsidRPr="00FF0365" w:rsidRDefault="00E345B6" w:rsidP="00D42829">
      <w:pPr>
        <w:numPr>
          <w:ilvl w:val="0"/>
          <w:numId w:val="4"/>
        </w:numPr>
        <w:snapToGrid w:val="0"/>
        <w:rPr>
          <w:rFonts w:eastAsia="標楷體"/>
          <w:sz w:val="20"/>
        </w:rPr>
      </w:pPr>
      <w:r w:rsidRPr="00FF0365">
        <w:rPr>
          <w:rFonts w:eastAsia="標楷體" w:hint="eastAsia"/>
          <w:sz w:val="20"/>
        </w:rPr>
        <w:t>右</w:t>
      </w:r>
      <w:r w:rsidR="00A1417F" w:rsidRPr="00FF0365">
        <w:rPr>
          <w:rFonts w:eastAsia="標楷體" w:hint="eastAsia"/>
          <w:sz w:val="20"/>
        </w:rPr>
        <w:t>手肘</w:t>
      </w:r>
      <w:r w:rsidR="00A1417F" w:rsidRPr="00FF0365">
        <w:rPr>
          <w:rFonts w:eastAsia="標楷體" w:hint="eastAsia"/>
          <w:sz w:val="20"/>
        </w:rPr>
        <w:t>(14)</w:t>
      </w:r>
    </w:p>
    <w:p w14:paraId="681A0604" w14:textId="40F33778" w:rsidR="00A1417F" w:rsidRPr="00FF0365" w:rsidRDefault="00E345B6" w:rsidP="00D42829">
      <w:pPr>
        <w:numPr>
          <w:ilvl w:val="0"/>
          <w:numId w:val="4"/>
        </w:numPr>
        <w:snapToGrid w:val="0"/>
        <w:rPr>
          <w:rFonts w:eastAsia="標楷體"/>
          <w:sz w:val="20"/>
        </w:rPr>
      </w:pPr>
      <w:r w:rsidRPr="00FF0365">
        <w:rPr>
          <w:rFonts w:eastAsia="標楷體" w:hint="eastAsia"/>
          <w:sz w:val="20"/>
        </w:rPr>
        <w:t>右</w:t>
      </w:r>
      <w:r w:rsidR="00F51C47" w:rsidRPr="00FF0365">
        <w:rPr>
          <w:rFonts w:eastAsia="標楷體" w:hint="eastAsia"/>
          <w:sz w:val="20"/>
        </w:rPr>
        <w:t>手</w:t>
      </w:r>
      <w:r w:rsidR="00A1417F" w:rsidRPr="00FF0365">
        <w:rPr>
          <w:rFonts w:eastAsia="標楷體" w:hint="eastAsia"/>
          <w:sz w:val="20"/>
        </w:rPr>
        <w:t>腕</w:t>
      </w:r>
      <w:r w:rsidR="00A1417F" w:rsidRPr="00FF0365">
        <w:rPr>
          <w:rFonts w:eastAsia="標楷體" w:hint="eastAsia"/>
          <w:sz w:val="20"/>
        </w:rPr>
        <w:t>(16)</w:t>
      </w:r>
    </w:p>
    <w:p w14:paraId="4965BD2A" w14:textId="70AACDCE" w:rsidR="00A1417F" w:rsidRPr="00FF0365" w:rsidRDefault="00E345B6" w:rsidP="00D42829">
      <w:pPr>
        <w:numPr>
          <w:ilvl w:val="0"/>
          <w:numId w:val="4"/>
        </w:numPr>
        <w:snapToGrid w:val="0"/>
        <w:rPr>
          <w:rFonts w:eastAsia="標楷體"/>
          <w:sz w:val="20"/>
        </w:rPr>
      </w:pPr>
      <w:r w:rsidRPr="00FF0365">
        <w:rPr>
          <w:rFonts w:eastAsia="標楷體" w:hint="eastAsia"/>
          <w:sz w:val="20"/>
        </w:rPr>
        <w:t>右</w:t>
      </w:r>
      <w:r w:rsidR="00F51C47" w:rsidRPr="00FF0365">
        <w:rPr>
          <w:rFonts w:eastAsia="標楷體" w:hint="eastAsia"/>
          <w:sz w:val="20"/>
        </w:rPr>
        <w:t>手</w:t>
      </w:r>
      <w:r w:rsidR="00A1417F" w:rsidRPr="00FF0365">
        <w:rPr>
          <w:rFonts w:eastAsia="標楷體" w:hint="eastAsia"/>
          <w:sz w:val="20"/>
        </w:rPr>
        <w:t>小指</w:t>
      </w:r>
      <w:r w:rsidR="00A1417F" w:rsidRPr="00FF0365">
        <w:rPr>
          <w:rFonts w:eastAsia="標楷體" w:hint="eastAsia"/>
          <w:sz w:val="20"/>
        </w:rPr>
        <w:t>(18)</w:t>
      </w:r>
    </w:p>
    <w:p w14:paraId="5F16DBCF" w14:textId="792E1567" w:rsidR="00A1417F" w:rsidRPr="00FF0365" w:rsidRDefault="00E345B6" w:rsidP="00D42829">
      <w:pPr>
        <w:numPr>
          <w:ilvl w:val="0"/>
          <w:numId w:val="4"/>
        </w:numPr>
        <w:snapToGrid w:val="0"/>
        <w:rPr>
          <w:rFonts w:eastAsia="標楷體"/>
          <w:sz w:val="20"/>
        </w:rPr>
      </w:pPr>
      <w:r w:rsidRPr="00FF0365">
        <w:rPr>
          <w:rFonts w:eastAsia="標楷體" w:hint="eastAsia"/>
          <w:sz w:val="20"/>
        </w:rPr>
        <w:t>右</w:t>
      </w:r>
      <w:r w:rsidR="00F51C47" w:rsidRPr="00FF0365">
        <w:rPr>
          <w:rFonts w:eastAsia="標楷體" w:hint="eastAsia"/>
          <w:sz w:val="20"/>
        </w:rPr>
        <w:t>手</w:t>
      </w:r>
      <w:r w:rsidR="00A1417F" w:rsidRPr="00FF0365">
        <w:rPr>
          <w:rFonts w:eastAsia="標楷體" w:hint="eastAsia"/>
          <w:sz w:val="20"/>
        </w:rPr>
        <w:t>食指</w:t>
      </w:r>
      <w:r w:rsidR="00A1417F" w:rsidRPr="00FF0365">
        <w:rPr>
          <w:rFonts w:eastAsia="標楷體" w:hint="eastAsia"/>
          <w:sz w:val="20"/>
        </w:rPr>
        <w:t>(20)</w:t>
      </w:r>
    </w:p>
    <w:p w14:paraId="366A7152" w14:textId="62789345" w:rsidR="00716B37" w:rsidRPr="00FF0365" w:rsidRDefault="00E345B6" w:rsidP="00D42829">
      <w:pPr>
        <w:numPr>
          <w:ilvl w:val="0"/>
          <w:numId w:val="4"/>
        </w:numPr>
        <w:snapToGrid w:val="0"/>
        <w:rPr>
          <w:rFonts w:eastAsia="標楷體" w:hint="eastAsia"/>
          <w:sz w:val="20"/>
        </w:rPr>
      </w:pPr>
      <w:r w:rsidRPr="00FF0365">
        <w:rPr>
          <w:rFonts w:eastAsia="標楷體" w:hint="eastAsia"/>
          <w:sz w:val="20"/>
        </w:rPr>
        <w:t>右</w:t>
      </w:r>
      <w:r w:rsidR="00A1417F" w:rsidRPr="00FF0365">
        <w:rPr>
          <w:rFonts w:eastAsia="標楷體" w:hint="eastAsia"/>
          <w:sz w:val="20"/>
        </w:rPr>
        <w:t>手大拇指</w:t>
      </w:r>
      <w:r w:rsidR="00A1417F" w:rsidRPr="00FF0365">
        <w:rPr>
          <w:rFonts w:eastAsia="標楷體" w:hint="eastAsia"/>
          <w:sz w:val="20"/>
        </w:rPr>
        <w:t>(22)</w:t>
      </w:r>
    </w:p>
    <w:p w14:paraId="1CF4E7DF" w14:textId="77777777" w:rsidR="00554CE3" w:rsidRPr="00FF0365" w:rsidRDefault="00554CE3" w:rsidP="00D42829">
      <w:pPr>
        <w:snapToGrid w:val="0"/>
        <w:rPr>
          <w:rFonts w:eastAsia="標楷體"/>
          <w:sz w:val="20"/>
        </w:rPr>
      </w:pPr>
    </w:p>
    <w:p w14:paraId="24327045" w14:textId="49C99A88" w:rsidR="00DF6B7F" w:rsidRDefault="004A515A" w:rsidP="00DB6081">
      <w:pPr>
        <w:numPr>
          <w:ilvl w:val="1"/>
          <w:numId w:val="4"/>
        </w:numPr>
        <w:snapToGrid w:val="0"/>
        <w:rPr>
          <w:rFonts w:eastAsia="標楷體"/>
          <w:sz w:val="20"/>
        </w:rPr>
      </w:pPr>
      <w:r>
        <w:rPr>
          <w:rFonts w:eastAsia="標楷體" w:hint="eastAsia"/>
          <w:sz w:val="20"/>
        </w:rPr>
        <w:t>計算</w:t>
      </w:r>
      <w:r w:rsidR="00845A2D" w:rsidRPr="00FF0365">
        <w:rPr>
          <w:rFonts w:eastAsia="標楷體" w:hint="eastAsia"/>
          <w:sz w:val="20"/>
        </w:rPr>
        <w:t>嘴巴中心點：</w:t>
      </w:r>
      <w:r w:rsidR="00D43135" w:rsidRPr="00FF0365">
        <w:rPr>
          <w:rFonts w:eastAsia="標楷體" w:hint="eastAsia"/>
          <w:sz w:val="20"/>
        </w:rPr>
        <w:t>將左側嘴角</w:t>
      </w:r>
      <w:r w:rsidR="00D43135" w:rsidRPr="00FF0365">
        <w:rPr>
          <w:rFonts w:eastAsia="標楷體" w:hint="eastAsia"/>
          <w:sz w:val="20"/>
        </w:rPr>
        <w:t>(</w:t>
      </w:r>
      <w:r w:rsidR="00766DAD" w:rsidRPr="00FF0365">
        <w:rPr>
          <w:rFonts w:eastAsia="標楷體" w:hint="eastAsia"/>
          <w:sz w:val="20"/>
        </w:rPr>
        <w:t>x</w:t>
      </w:r>
      <w:r w:rsidR="00D43135" w:rsidRPr="00FF0365">
        <w:rPr>
          <w:rFonts w:eastAsia="標楷體" w:hint="eastAsia"/>
          <w:sz w:val="20"/>
        </w:rPr>
        <w:t>9</w:t>
      </w:r>
      <w:r w:rsidR="00766DAD" w:rsidRPr="00FF0365">
        <w:rPr>
          <w:rFonts w:eastAsia="標楷體" w:hint="eastAsia"/>
          <w:sz w:val="20"/>
        </w:rPr>
        <w:t>, y9</w:t>
      </w:r>
      <w:r w:rsidR="00D43135" w:rsidRPr="00FF0365">
        <w:rPr>
          <w:rFonts w:eastAsia="標楷體" w:hint="eastAsia"/>
          <w:sz w:val="20"/>
        </w:rPr>
        <w:t>)</w:t>
      </w:r>
      <w:r w:rsidR="00845A2D" w:rsidRPr="00FF0365">
        <w:rPr>
          <w:rFonts w:eastAsia="標楷體" w:hint="eastAsia"/>
          <w:sz w:val="20"/>
        </w:rPr>
        <w:t>、</w:t>
      </w:r>
      <w:r w:rsidR="00D43135" w:rsidRPr="00FF0365">
        <w:rPr>
          <w:rFonts w:eastAsia="標楷體" w:hint="eastAsia"/>
          <w:sz w:val="20"/>
        </w:rPr>
        <w:t>右側嘴角</w:t>
      </w:r>
      <w:r w:rsidR="00D43135" w:rsidRPr="00FF0365">
        <w:rPr>
          <w:rFonts w:eastAsia="標楷體" w:hint="eastAsia"/>
          <w:sz w:val="20"/>
        </w:rPr>
        <w:t>(</w:t>
      </w:r>
      <w:r w:rsidR="00766DAD" w:rsidRPr="00FF0365">
        <w:rPr>
          <w:rFonts w:eastAsia="標楷體" w:hint="eastAsia"/>
          <w:sz w:val="20"/>
        </w:rPr>
        <w:t>x</w:t>
      </w:r>
      <w:r w:rsidR="00D43135" w:rsidRPr="00FF0365">
        <w:rPr>
          <w:rFonts w:eastAsia="標楷體" w:hint="eastAsia"/>
          <w:sz w:val="20"/>
        </w:rPr>
        <w:t>1</w:t>
      </w:r>
      <w:r w:rsidR="00766DAD" w:rsidRPr="00FF0365">
        <w:rPr>
          <w:rFonts w:eastAsia="標楷體" w:hint="eastAsia"/>
          <w:sz w:val="20"/>
        </w:rPr>
        <w:t>0, y1</w:t>
      </w:r>
      <w:r w:rsidR="00D43135" w:rsidRPr="00FF0365">
        <w:rPr>
          <w:rFonts w:eastAsia="標楷體" w:hint="eastAsia"/>
          <w:sz w:val="20"/>
        </w:rPr>
        <w:t>0)</w:t>
      </w:r>
      <w:r w:rsidR="00845A2D" w:rsidRPr="00FF0365">
        <w:rPr>
          <w:rFonts w:eastAsia="標楷體" w:hint="eastAsia"/>
          <w:sz w:val="20"/>
        </w:rPr>
        <w:t>帶入中點座標公式</w:t>
      </w:r>
      <w:r w:rsidR="00495D1F" w:rsidRPr="00FF0365">
        <w:rPr>
          <w:rFonts w:eastAsia="標楷體" w:hint="eastAsia"/>
          <w:sz w:val="20"/>
        </w:rPr>
        <w:t>。</w:t>
      </w:r>
    </w:p>
    <w:p w14:paraId="46E28BF1" w14:textId="77777777" w:rsidR="00DB6081" w:rsidRPr="00DB6081" w:rsidRDefault="00DB6081" w:rsidP="00DB6081">
      <w:pPr>
        <w:snapToGrid w:val="0"/>
        <w:ind w:left="960"/>
        <w:rPr>
          <w:rFonts w:eastAsia="標楷體" w:hint="eastAsia"/>
          <w:sz w:val="20"/>
        </w:rPr>
      </w:pPr>
    </w:p>
    <w:p w14:paraId="597BDBF4" w14:textId="1B27F3D3" w:rsidR="007E5741" w:rsidRDefault="004A515A" w:rsidP="007E5741">
      <w:pPr>
        <w:numPr>
          <w:ilvl w:val="1"/>
          <w:numId w:val="4"/>
        </w:numPr>
        <w:snapToGrid w:val="0"/>
        <w:rPr>
          <w:rFonts w:eastAsia="標楷體"/>
          <w:sz w:val="20"/>
        </w:rPr>
      </w:pPr>
      <w:r>
        <w:rPr>
          <w:rFonts w:eastAsia="標楷體" w:hint="eastAsia"/>
          <w:sz w:val="20"/>
        </w:rPr>
        <w:t>計算</w:t>
      </w:r>
      <w:r w:rsidR="00FF36DE" w:rsidRPr="00FF0365">
        <w:rPr>
          <w:rFonts w:eastAsia="標楷體" w:hint="eastAsia"/>
          <w:sz w:val="20"/>
        </w:rPr>
        <w:t>左側</w:t>
      </w:r>
      <w:r w:rsidR="006C5A77" w:rsidRPr="00FF0365">
        <w:rPr>
          <w:rFonts w:eastAsia="標楷體" w:hint="eastAsia"/>
          <w:sz w:val="20"/>
        </w:rPr>
        <w:t>手臂關節角度：</w:t>
      </w:r>
      <w:r w:rsidR="00FF36DE" w:rsidRPr="00FF0365">
        <w:rPr>
          <w:rFonts w:eastAsia="標楷體" w:hint="eastAsia"/>
          <w:sz w:val="20"/>
        </w:rPr>
        <w:t>將左肩</w:t>
      </w:r>
      <w:r w:rsidR="00FF36DE" w:rsidRPr="00FF0365">
        <w:rPr>
          <w:rFonts w:eastAsia="標楷體" w:hint="eastAsia"/>
          <w:sz w:val="20"/>
        </w:rPr>
        <w:t>(11)</w:t>
      </w:r>
      <w:r w:rsidR="00FF36DE" w:rsidRPr="00FF0365">
        <w:rPr>
          <w:rFonts w:eastAsia="標楷體" w:hint="eastAsia"/>
          <w:sz w:val="20"/>
        </w:rPr>
        <w:t>、左手肘</w:t>
      </w:r>
      <w:r w:rsidR="00FF36DE" w:rsidRPr="00FF0365">
        <w:rPr>
          <w:rFonts w:eastAsia="標楷體" w:hint="eastAsia"/>
          <w:sz w:val="20"/>
        </w:rPr>
        <w:t>(13)</w:t>
      </w:r>
      <w:r w:rsidR="00FF36DE" w:rsidRPr="00FF0365">
        <w:rPr>
          <w:rFonts w:eastAsia="標楷體" w:hint="eastAsia"/>
          <w:sz w:val="20"/>
        </w:rPr>
        <w:t>、左手腕</w:t>
      </w:r>
      <w:r w:rsidR="00FF36DE" w:rsidRPr="00FF0365">
        <w:rPr>
          <w:rFonts w:eastAsia="標楷體" w:hint="eastAsia"/>
          <w:sz w:val="20"/>
        </w:rPr>
        <w:t>(15)</w:t>
      </w:r>
      <w:r w:rsidR="00FF36DE" w:rsidRPr="00FF0365">
        <w:rPr>
          <w:rFonts w:eastAsia="標楷體" w:hint="eastAsia"/>
          <w:sz w:val="20"/>
        </w:rPr>
        <w:t>帶入平面向量夾角公式。</w:t>
      </w:r>
    </w:p>
    <w:p w14:paraId="69C9F198" w14:textId="77777777" w:rsidR="007E5741" w:rsidRPr="007E5741" w:rsidRDefault="007E5741" w:rsidP="007E5741">
      <w:pPr>
        <w:snapToGrid w:val="0"/>
        <w:ind w:left="960"/>
        <w:rPr>
          <w:rFonts w:eastAsia="標楷體" w:hint="eastAsia"/>
          <w:sz w:val="20"/>
        </w:rPr>
      </w:pPr>
    </w:p>
    <w:p w14:paraId="7F537E64" w14:textId="5265F044" w:rsidR="009475F5" w:rsidRDefault="004A515A" w:rsidP="009475F5">
      <w:pPr>
        <w:numPr>
          <w:ilvl w:val="1"/>
          <w:numId w:val="4"/>
        </w:numPr>
        <w:snapToGrid w:val="0"/>
        <w:rPr>
          <w:rFonts w:eastAsia="標楷體"/>
          <w:sz w:val="20"/>
        </w:rPr>
      </w:pPr>
      <w:r w:rsidRPr="009475F5">
        <w:rPr>
          <w:rFonts w:eastAsia="標楷體" w:hint="eastAsia"/>
          <w:sz w:val="20"/>
        </w:rPr>
        <w:t>計算</w:t>
      </w:r>
      <w:r w:rsidR="00FF36DE" w:rsidRPr="009475F5">
        <w:rPr>
          <w:rFonts w:eastAsia="標楷體" w:hint="eastAsia"/>
          <w:sz w:val="20"/>
        </w:rPr>
        <w:t>右側手臂關節角度：將</w:t>
      </w:r>
      <w:r w:rsidR="00E345B6" w:rsidRPr="009475F5">
        <w:rPr>
          <w:rFonts w:eastAsia="標楷體" w:hint="eastAsia"/>
          <w:sz w:val="20"/>
        </w:rPr>
        <w:t>右肩</w:t>
      </w:r>
      <w:r w:rsidR="00E345B6" w:rsidRPr="009475F5">
        <w:rPr>
          <w:rFonts w:eastAsia="標楷體" w:hint="eastAsia"/>
          <w:sz w:val="20"/>
        </w:rPr>
        <w:t>(12)</w:t>
      </w:r>
      <w:r w:rsidR="00E345B6" w:rsidRPr="009475F5">
        <w:rPr>
          <w:rFonts w:eastAsia="標楷體" w:hint="eastAsia"/>
          <w:sz w:val="20"/>
        </w:rPr>
        <w:t>、右手肘</w:t>
      </w:r>
      <w:r w:rsidR="00E345B6" w:rsidRPr="009475F5">
        <w:rPr>
          <w:rFonts w:eastAsia="標楷體" w:hint="eastAsia"/>
          <w:sz w:val="20"/>
        </w:rPr>
        <w:t>(14)</w:t>
      </w:r>
      <w:r w:rsidR="00E345B6" w:rsidRPr="009475F5">
        <w:rPr>
          <w:rFonts w:eastAsia="標楷體" w:hint="eastAsia"/>
          <w:sz w:val="20"/>
        </w:rPr>
        <w:t>、右手腕</w:t>
      </w:r>
      <w:r w:rsidR="00E345B6" w:rsidRPr="009475F5">
        <w:rPr>
          <w:rFonts w:eastAsia="標楷體" w:hint="eastAsia"/>
          <w:sz w:val="20"/>
        </w:rPr>
        <w:t>(16</w:t>
      </w:r>
      <w:r w:rsidR="00FF36DE" w:rsidRPr="009475F5">
        <w:rPr>
          <w:rFonts w:eastAsia="標楷體" w:hint="eastAsia"/>
          <w:sz w:val="20"/>
        </w:rPr>
        <w:t>帶入平面向量夾角公式</w:t>
      </w:r>
      <w:r w:rsidR="00DF6B7F" w:rsidRPr="009475F5">
        <w:rPr>
          <w:rFonts w:eastAsia="標楷體" w:hint="eastAsia"/>
          <w:sz w:val="20"/>
        </w:rPr>
        <w:t>。</w:t>
      </w:r>
    </w:p>
    <w:p w14:paraId="3F93131A" w14:textId="77777777" w:rsidR="009475F5" w:rsidRDefault="009475F5" w:rsidP="009475F5">
      <w:pPr>
        <w:pStyle w:val="a7"/>
        <w:ind w:leftChars="400" w:left="960"/>
        <w:rPr>
          <w:rFonts w:eastAsia="標楷體" w:hint="eastAsia"/>
          <w:sz w:val="20"/>
        </w:rPr>
      </w:pPr>
    </w:p>
    <w:p w14:paraId="066FA5D6" w14:textId="31FE413F" w:rsidR="00DF6B7F" w:rsidRPr="00FF0365" w:rsidRDefault="004A515A" w:rsidP="009475F5">
      <w:pPr>
        <w:numPr>
          <w:ilvl w:val="1"/>
          <w:numId w:val="4"/>
        </w:numPr>
        <w:snapToGrid w:val="0"/>
        <w:rPr>
          <w:rFonts w:eastAsia="標楷體"/>
          <w:sz w:val="20"/>
        </w:rPr>
      </w:pPr>
      <w:r>
        <w:rPr>
          <w:rFonts w:eastAsia="標楷體" w:hint="eastAsia"/>
          <w:sz w:val="20"/>
        </w:rPr>
        <w:t>計算</w:t>
      </w:r>
      <w:r w:rsidR="00DF6B7F" w:rsidRPr="00FF0365">
        <w:rPr>
          <w:rFonts w:eastAsia="標楷體" w:hint="eastAsia"/>
          <w:sz w:val="20"/>
        </w:rPr>
        <w:t>左手中心點：將左手腕</w:t>
      </w:r>
      <w:r w:rsidR="00DF6B7F" w:rsidRPr="00FF0365">
        <w:rPr>
          <w:rFonts w:eastAsia="標楷體" w:hint="eastAsia"/>
          <w:sz w:val="20"/>
        </w:rPr>
        <w:t>(15)</w:t>
      </w:r>
      <w:r w:rsidR="00DF6B7F" w:rsidRPr="00FF0365">
        <w:rPr>
          <w:rFonts w:eastAsia="標楷體" w:hint="eastAsia"/>
          <w:sz w:val="20"/>
        </w:rPr>
        <w:t>、</w:t>
      </w:r>
      <w:r w:rsidR="00DF6B7F" w:rsidRPr="00FF0365">
        <w:rPr>
          <w:rFonts w:eastAsia="標楷體" w:hint="eastAsia"/>
          <w:sz w:val="20"/>
        </w:rPr>
        <w:lastRenderedPageBreak/>
        <w:t>左手小指</w:t>
      </w:r>
      <w:r w:rsidR="00DF6B7F" w:rsidRPr="00FF0365">
        <w:rPr>
          <w:rFonts w:eastAsia="標楷體" w:hint="eastAsia"/>
          <w:sz w:val="20"/>
        </w:rPr>
        <w:t>(17)</w:t>
      </w:r>
      <w:r w:rsidR="00DF6B7F" w:rsidRPr="00FF0365">
        <w:rPr>
          <w:rFonts w:eastAsia="標楷體" w:hint="eastAsia"/>
          <w:sz w:val="20"/>
        </w:rPr>
        <w:t>、左手食指</w:t>
      </w:r>
      <w:r w:rsidR="00DF6B7F" w:rsidRPr="00FF0365">
        <w:rPr>
          <w:rFonts w:eastAsia="標楷體" w:hint="eastAsia"/>
          <w:sz w:val="20"/>
        </w:rPr>
        <w:t>(19)</w:t>
      </w:r>
      <w:r w:rsidR="00DF6B7F" w:rsidRPr="00FF0365">
        <w:rPr>
          <w:rFonts w:eastAsia="標楷體" w:hint="eastAsia"/>
          <w:sz w:val="20"/>
        </w:rPr>
        <w:t>、左手大拇指</w:t>
      </w:r>
      <w:r w:rsidR="00DF6B7F" w:rsidRPr="00FF0365">
        <w:rPr>
          <w:rFonts w:eastAsia="標楷體" w:hint="eastAsia"/>
          <w:sz w:val="20"/>
        </w:rPr>
        <w:t>(21)</w:t>
      </w:r>
      <w:r w:rsidR="00DF6B7F" w:rsidRPr="00FF0365">
        <w:rPr>
          <w:rFonts w:eastAsia="標楷體" w:hint="eastAsia"/>
          <w:sz w:val="20"/>
        </w:rPr>
        <w:t>帶入算術平均數。</w:t>
      </w:r>
    </w:p>
    <w:p w14:paraId="1043A01A" w14:textId="77777777" w:rsidR="00DF6B7F" w:rsidRPr="009475F5" w:rsidRDefault="00DF6B7F" w:rsidP="008C7052">
      <w:pPr>
        <w:pStyle w:val="a7"/>
        <w:ind w:leftChars="400" w:left="960"/>
        <w:rPr>
          <w:rFonts w:eastAsia="標楷體" w:hint="eastAsia"/>
          <w:sz w:val="20"/>
        </w:rPr>
      </w:pPr>
    </w:p>
    <w:p w14:paraId="6C4E4632" w14:textId="215B55F2" w:rsidR="00DF6B7F" w:rsidRPr="00FF0365" w:rsidRDefault="004A515A" w:rsidP="0033176B">
      <w:pPr>
        <w:numPr>
          <w:ilvl w:val="1"/>
          <w:numId w:val="4"/>
        </w:numPr>
        <w:snapToGrid w:val="0"/>
        <w:rPr>
          <w:rFonts w:eastAsia="標楷體"/>
          <w:sz w:val="20"/>
        </w:rPr>
      </w:pPr>
      <w:r>
        <w:rPr>
          <w:rFonts w:eastAsia="標楷體" w:hint="eastAsia"/>
          <w:sz w:val="20"/>
        </w:rPr>
        <w:t>計算</w:t>
      </w:r>
      <w:r w:rsidR="00EE2D1A" w:rsidRPr="00FF0365">
        <w:rPr>
          <w:rFonts w:eastAsia="標楷體" w:hint="eastAsia"/>
          <w:sz w:val="20"/>
        </w:rPr>
        <w:t>右</w:t>
      </w:r>
      <w:r w:rsidR="00DF6B7F" w:rsidRPr="00FF0365">
        <w:rPr>
          <w:rFonts w:eastAsia="標楷體" w:hint="eastAsia"/>
          <w:sz w:val="20"/>
        </w:rPr>
        <w:t>手中心點：將</w:t>
      </w:r>
      <w:r w:rsidR="00EE2D1A" w:rsidRPr="00FF0365">
        <w:rPr>
          <w:rFonts w:eastAsia="標楷體" w:hint="eastAsia"/>
          <w:sz w:val="20"/>
        </w:rPr>
        <w:t>右手腕</w:t>
      </w:r>
      <w:r w:rsidR="00EE2D1A" w:rsidRPr="00FF0365">
        <w:rPr>
          <w:rFonts w:eastAsia="標楷體" w:hint="eastAsia"/>
          <w:sz w:val="20"/>
        </w:rPr>
        <w:t>(15)</w:t>
      </w:r>
      <w:r w:rsidR="00EE2D1A" w:rsidRPr="00FF0365">
        <w:rPr>
          <w:rFonts w:eastAsia="標楷體" w:hint="eastAsia"/>
          <w:sz w:val="20"/>
        </w:rPr>
        <w:t>、右手小指</w:t>
      </w:r>
      <w:r w:rsidR="00EE2D1A" w:rsidRPr="00FF0365">
        <w:rPr>
          <w:rFonts w:eastAsia="標楷體" w:hint="eastAsia"/>
          <w:sz w:val="20"/>
        </w:rPr>
        <w:t>(17)</w:t>
      </w:r>
      <w:r w:rsidR="00EE2D1A" w:rsidRPr="00FF0365">
        <w:rPr>
          <w:rFonts w:eastAsia="標楷體" w:hint="eastAsia"/>
          <w:sz w:val="20"/>
        </w:rPr>
        <w:t>、右手食指</w:t>
      </w:r>
      <w:r w:rsidR="00EE2D1A" w:rsidRPr="00FF0365">
        <w:rPr>
          <w:rFonts w:eastAsia="標楷體" w:hint="eastAsia"/>
          <w:sz w:val="20"/>
        </w:rPr>
        <w:t>(19)</w:t>
      </w:r>
      <w:r w:rsidR="00EE2D1A" w:rsidRPr="00FF0365">
        <w:rPr>
          <w:rFonts w:eastAsia="標楷體" w:hint="eastAsia"/>
          <w:sz w:val="20"/>
        </w:rPr>
        <w:t>、右手大拇指</w:t>
      </w:r>
      <w:r w:rsidR="00EE2D1A" w:rsidRPr="00FF0365">
        <w:rPr>
          <w:rFonts w:eastAsia="標楷體" w:hint="eastAsia"/>
          <w:sz w:val="20"/>
        </w:rPr>
        <w:t>(21)</w:t>
      </w:r>
      <w:r w:rsidR="00DF6B7F" w:rsidRPr="00FF0365">
        <w:rPr>
          <w:rFonts w:eastAsia="標楷體" w:hint="eastAsia"/>
          <w:sz w:val="20"/>
        </w:rPr>
        <w:t>帶入算術平均數。</w:t>
      </w:r>
    </w:p>
    <w:p w14:paraId="1C1FF8BE" w14:textId="77777777" w:rsidR="00FF36DE" w:rsidRPr="00FF0365" w:rsidRDefault="00FF36DE" w:rsidP="0033176B">
      <w:pPr>
        <w:snapToGrid w:val="0"/>
        <w:spacing w:line="480" w:lineRule="auto"/>
        <w:rPr>
          <w:rFonts w:eastAsia="標楷體" w:hint="eastAsia"/>
          <w:sz w:val="20"/>
        </w:rPr>
      </w:pPr>
    </w:p>
    <w:p w14:paraId="1A466E94" w14:textId="4C69660C" w:rsidR="00815211" w:rsidRPr="00FF0365" w:rsidRDefault="00C32305" w:rsidP="00D42829">
      <w:pPr>
        <w:snapToGrid w:val="0"/>
        <w:rPr>
          <w:rFonts w:eastAsia="標楷體"/>
          <w:sz w:val="20"/>
        </w:rPr>
      </w:pPr>
      <w:r w:rsidRPr="00FF0365">
        <w:rPr>
          <w:rFonts w:eastAsia="標楷體" w:hint="eastAsia"/>
          <w:sz w:val="20"/>
        </w:rPr>
        <w:t>3.5</w:t>
      </w:r>
      <w:r w:rsidR="00740E4F" w:rsidRPr="00FF0365">
        <w:rPr>
          <w:rFonts w:eastAsia="標楷體" w:hint="eastAsia"/>
          <w:sz w:val="20"/>
        </w:rPr>
        <w:t>服藥動作判定與邏輯</w:t>
      </w:r>
    </w:p>
    <w:p w14:paraId="78C0E057" w14:textId="02A719E0" w:rsidR="00740E4F" w:rsidRPr="00FF0365" w:rsidRDefault="00815211" w:rsidP="00D42829">
      <w:pPr>
        <w:snapToGrid w:val="0"/>
        <w:rPr>
          <w:rFonts w:eastAsia="標楷體"/>
          <w:sz w:val="20"/>
        </w:rPr>
      </w:pPr>
      <w:r w:rsidRPr="00FF0365">
        <w:rPr>
          <w:rFonts w:eastAsia="標楷體" w:hint="eastAsia"/>
          <w:sz w:val="20"/>
        </w:rPr>
        <w:t>動作判定如果只透過單一的幾何運算，會有隨著影像幀數的</w:t>
      </w:r>
      <w:r w:rsidR="00527E13">
        <w:rPr>
          <w:rFonts w:eastAsia="標楷體" w:hint="eastAsia"/>
          <w:sz w:val="20"/>
        </w:rPr>
        <w:t>更</w:t>
      </w:r>
      <w:r w:rsidRPr="00FF0365">
        <w:rPr>
          <w:rFonts w:eastAsia="標楷體" w:hint="eastAsia"/>
          <w:sz w:val="20"/>
        </w:rPr>
        <w:t>新</w:t>
      </w:r>
      <w:r w:rsidR="000B5B95" w:rsidRPr="00FF0365">
        <w:rPr>
          <w:rFonts w:eastAsia="標楷體" w:hint="eastAsia"/>
          <w:sz w:val="20"/>
        </w:rPr>
        <w:t>，重複紀錄的問題。所以再加入了持續時間的計算</w:t>
      </w:r>
      <w:r w:rsidR="009E04FC" w:rsidRPr="00FF0365">
        <w:rPr>
          <w:rFonts w:eastAsia="標楷體" w:hint="eastAsia"/>
          <w:sz w:val="20"/>
        </w:rPr>
        <w:t>，以此實現雙重驗證的判定</w:t>
      </w:r>
      <w:r w:rsidR="000B5B95" w:rsidRPr="00FF0365">
        <w:rPr>
          <w:rFonts w:eastAsia="標楷體" w:hint="eastAsia"/>
          <w:sz w:val="20"/>
        </w:rPr>
        <w:t>：</w:t>
      </w:r>
      <w:r w:rsidR="009E04FC" w:rsidRPr="00FF0365">
        <w:rPr>
          <w:rFonts w:eastAsia="標楷體"/>
          <w:sz w:val="20"/>
        </w:rPr>
        <w:t xml:space="preserve"> </w:t>
      </w:r>
    </w:p>
    <w:p w14:paraId="4CA0A059" w14:textId="77777777" w:rsidR="00716B37" w:rsidRPr="00FF0365" w:rsidRDefault="00716B37" w:rsidP="001600A8">
      <w:pPr>
        <w:snapToGrid w:val="0"/>
        <w:spacing w:line="480" w:lineRule="auto"/>
        <w:rPr>
          <w:rFonts w:eastAsia="標楷體" w:hint="eastAsia"/>
          <w:sz w:val="20"/>
        </w:rPr>
      </w:pPr>
    </w:p>
    <w:p w14:paraId="79BD5995" w14:textId="4F6B35E4" w:rsidR="00716B37" w:rsidRPr="00FF0365" w:rsidRDefault="00740E4F" w:rsidP="00D42829">
      <w:pPr>
        <w:snapToGrid w:val="0"/>
        <w:rPr>
          <w:rFonts w:eastAsia="標楷體" w:hint="eastAsia"/>
          <w:sz w:val="20"/>
        </w:rPr>
      </w:pPr>
      <w:r w:rsidRPr="00FF0365">
        <w:rPr>
          <w:rFonts w:eastAsia="標楷體" w:hint="eastAsia"/>
          <w:sz w:val="20"/>
        </w:rPr>
        <w:t>3.5.1</w:t>
      </w:r>
      <w:r w:rsidRPr="00FF0365">
        <w:rPr>
          <w:rFonts w:eastAsia="標楷體" w:hint="eastAsia"/>
          <w:sz w:val="20"/>
        </w:rPr>
        <w:t>角度與距離</w:t>
      </w:r>
      <w:r w:rsidR="001600A8">
        <w:rPr>
          <w:rFonts w:eastAsia="標楷體"/>
          <w:sz w:val="20"/>
        </w:rPr>
        <w:br/>
      </w:r>
    </w:p>
    <w:p w14:paraId="5BBE9123" w14:textId="7DB804FA" w:rsidR="00534EFA" w:rsidRPr="00FF0365" w:rsidRDefault="00527E13" w:rsidP="00D42829">
      <w:pPr>
        <w:snapToGrid w:val="0"/>
        <w:rPr>
          <w:rFonts w:eastAsia="標楷體"/>
          <w:sz w:val="20"/>
        </w:rPr>
      </w:pPr>
      <w:r w:rsidRPr="00527E13">
        <w:rPr>
          <w:rFonts w:eastAsia="標楷體" w:hint="eastAsia"/>
          <w:sz w:val="20"/>
        </w:rPr>
        <w:t>本專題</w:t>
      </w:r>
      <w:r w:rsidR="00E57F4D" w:rsidRPr="00FF0365">
        <w:rPr>
          <w:rFonts w:eastAsia="標楷體" w:hint="eastAsia"/>
          <w:sz w:val="20"/>
        </w:rPr>
        <w:t>判定為「用藥動作」需要同時滿足以下兩項條件</w:t>
      </w:r>
      <w:r w:rsidR="00E57F4D" w:rsidRPr="00FF0365">
        <w:rPr>
          <w:rFonts w:eastAsia="標楷體" w:hint="eastAsia"/>
          <w:sz w:val="20"/>
        </w:rPr>
        <w:t>:</w:t>
      </w:r>
    </w:p>
    <w:p w14:paraId="2761BE41" w14:textId="59487A56" w:rsidR="00081B66" w:rsidRPr="00FF0365" w:rsidRDefault="00E57F4D" w:rsidP="00D42829">
      <w:pPr>
        <w:numPr>
          <w:ilvl w:val="0"/>
          <w:numId w:val="4"/>
        </w:numPr>
        <w:snapToGrid w:val="0"/>
        <w:rPr>
          <w:rFonts w:eastAsia="標楷體"/>
          <w:sz w:val="20"/>
        </w:rPr>
      </w:pPr>
      <w:r w:rsidRPr="00FF0365">
        <w:rPr>
          <w:rFonts w:eastAsia="標楷體" w:hint="eastAsia"/>
          <w:sz w:val="20"/>
        </w:rPr>
        <w:t>任一側</w:t>
      </w:r>
      <w:r w:rsidR="00081B66" w:rsidRPr="00FF0365">
        <w:rPr>
          <w:rFonts w:eastAsia="標楷體" w:hint="eastAsia"/>
          <w:sz w:val="20"/>
        </w:rPr>
        <w:t>的</w:t>
      </w:r>
      <w:r w:rsidRPr="00FF0365">
        <w:rPr>
          <w:rFonts w:eastAsia="標楷體" w:hint="eastAsia"/>
          <w:sz w:val="20"/>
        </w:rPr>
        <w:t>關節角度</w:t>
      </w:r>
      <w:r w:rsidR="00081B66" w:rsidRPr="00FF0365">
        <w:rPr>
          <w:rFonts w:eastAsia="標楷體" w:hint="eastAsia"/>
          <w:sz w:val="20"/>
        </w:rPr>
        <w:t>小於或等於</w:t>
      </w:r>
      <w:r w:rsidR="00081B66" w:rsidRPr="00FF0365">
        <w:rPr>
          <w:rFonts w:eastAsia="標楷體" w:hint="eastAsia"/>
          <w:sz w:val="20"/>
        </w:rPr>
        <w:t>60</w:t>
      </w:r>
      <w:r w:rsidR="00081B66" w:rsidRPr="00FF0365">
        <w:rPr>
          <w:rFonts w:eastAsia="標楷體" w:hint="eastAsia"/>
          <w:sz w:val="20"/>
        </w:rPr>
        <w:t>度。</w:t>
      </w:r>
    </w:p>
    <w:p w14:paraId="39C9E9DC" w14:textId="03AFEAF5" w:rsidR="00081B66" w:rsidRPr="00FF0365" w:rsidRDefault="00081B66" w:rsidP="00D42829">
      <w:pPr>
        <w:numPr>
          <w:ilvl w:val="0"/>
          <w:numId w:val="4"/>
        </w:numPr>
        <w:snapToGrid w:val="0"/>
        <w:rPr>
          <w:rFonts w:eastAsia="標楷體" w:hint="eastAsia"/>
          <w:sz w:val="20"/>
        </w:rPr>
      </w:pPr>
      <w:r w:rsidRPr="00FF0365">
        <w:rPr>
          <w:rFonts w:eastAsia="標楷體" w:hint="eastAsia"/>
          <w:sz w:val="20"/>
        </w:rPr>
        <w:t>任一手的中心點與嘴巴中心點的</w:t>
      </w:r>
      <w:r w:rsidRPr="00FF0365">
        <w:rPr>
          <w:rFonts w:eastAsia="標楷體"/>
          <w:sz w:val="20"/>
        </w:rPr>
        <w:t>歐幾里得距離</w:t>
      </w:r>
      <w:r w:rsidRPr="00FF0365">
        <w:rPr>
          <w:rFonts w:eastAsia="標楷體" w:hint="eastAsia"/>
          <w:sz w:val="20"/>
        </w:rPr>
        <w:t>小於或等於</w:t>
      </w:r>
      <w:r w:rsidRPr="00FF0365">
        <w:rPr>
          <w:rFonts w:eastAsia="標楷體" w:hint="eastAsia"/>
          <w:sz w:val="20"/>
        </w:rPr>
        <w:t>100</w:t>
      </w:r>
      <w:r w:rsidRPr="00FF0365">
        <w:rPr>
          <w:rFonts w:eastAsia="標楷體" w:hint="eastAsia"/>
          <w:sz w:val="20"/>
        </w:rPr>
        <w:t>像素。</w:t>
      </w:r>
    </w:p>
    <w:p w14:paraId="0F02984B" w14:textId="77777777" w:rsidR="00740E4F" w:rsidRPr="00FF0365" w:rsidRDefault="00740E4F" w:rsidP="00722C1B">
      <w:pPr>
        <w:snapToGrid w:val="0"/>
        <w:spacing w:line="480" w:lineRule="auto"/>
        <w:rPr>
          <w:rFonts w:eastAsia="標楷體" w:hint="eastAsia"/>
          <w:sz w:val="20"/>
        </w:rPr>
      </w:pPr>
    </w:p>
    <w:p w14:paraId="1E5CB49E" w14:textId="49C0A1DF" w:rsidR="00740E4F" w:rsidRPr="00FF0365" w:rsidRDefault="00740E4F" w:rsidP="00D42829">
      <w:pPr>
        <w:snapToGrid w:val="0"/>
        <w:rPr>
          <w:rFonts w:eastAsia="標楷體" w:hint="eastAsia"/>
          <w:sz w:val="20"/>
        </w:rPr>
      </w:pPr>
      <w:r w:rsidRPr="00FF0365">
        <w:rPr>
          <w:rFonts w:eastAsia="標楷體" w:hint="eastAsia"/>
          <w:sz w:val="20"/>
        </w:rPr>
        <w:t>3.5.2</w:t>
      </w:r>
      <w:r w:rsidRPr="00FF0365">
        <w:rPr>
          <w:rFonts w:eastAsia="標楷體" w:hint="eastAsia"/>
          <w:sz w:val="20"/>
        </w:rPr>
        <w:t>時間與階段</w:t>
      </w:r>
      <w:r w:rsidR="009C42A4">
        <w:rPr>
          <w:rFonts w:eastAsia="標楷體"/>
          <w:sz w:val="20"/>
        </w:rPr>
        <w:br/>
      </w:r>
    </w:p>
    <w:p w14:paraId="7906DED1" w14:textId="3846414F" w:rsidR="00716B37" w:rsidRPr="00FF0365" w:rsidRDefault="00291AAF" w:rsidP="00D42829">
      <w:pPr>
        <w:snapToGrid w:val="0"/>
        <w:rPr>
          <w:rFonts w:eastAsia="標楷體"/>
          <w:sz w:val="20"/>
        </w:rPr>
      </w:pPr>
      <w:r w:rsidRPr="00FF0365">
        <w:rPr>
          <w:rFonts w:eastAsia="標楷體" w:hint="eastAsia"/>
          <w:sz w:val="20"/>
        </w:rPr>
        <w:t>為避免誤判或重複紀錄，系統加入時間緩衝機制：</w:t>
      </w:r>
    </w:p>
    <w:p w14:paraId="699FAD61" w14:textId="5D8E1C99" w:rsidR="00825D33" w:rsidRPr="00FF0365" w:rsidRDefault="00FC6FE7" w:rsidP="00D42829">
      <w:pPr>
        <w:numPr>
          <w:ilvl w:val="0"/>
          <w:numId w:val="4"/>
        </w:numPr>
        <w:snapToGrid w:val="0"/>
        <w:rPr>
          <w:rFonts w:eastAsia="標楷體"/>
          <w:sz w:val="20"/>
        </w:rPr>
      </w:pPr>
      <w:r w:rsidRPr="00FF0365">
        <w:rPr>
          <w:rFonts w:eastAsia="標楷體" w:hint="eastAsia"/>
          <w:sz w:val="20"/>
        </w:rPr>
        <w:t>動作維持時間：「用藥動作」必須持續至超過</w:t>
      </w:r>
      <w:r w:rsidRPr="00FF0365">
        <w:rPr>
          <w:rFonts w:eastAsia="標楷體" w:hint="eastAsia"/>
          <w:sz w:val="20"/>
        </w:rPr>
        <w:t>3</w:t>
      </w:r>
      <w:r w:rsidRPr="00FF0365">
        <w:rPr>
          <w:rFonts w:eastAsia="標楷體" w:hint="eastAsia"/>
          <w:sz w:val="20"/>
        </w:rPr>
        <w:t>幀</w:t>
      </w:r>
      <w:r w:rsidR="005B17A7" w:rsidRPr="00FF0365">
        <w:rPr>
          <w:rFonts w:eastAsia="標楷體" w:hint="eastAsia"/>
          <w:sz w:val="20"/>
        </w:rPr>
        <w:t>，且</w:t>
      </w:r>
      <w:r w:rsidR="00F43887" w:rsidRPr="00FF0365">
        <w:rPr>
          <w:rFonts w:eastAsia="標楷體" w:hint="eastAsia"/>
          <w:sz w:val="20"/>
        </w:rPr>
        <w:t>符合與上一次判定的間隔時間</w:t>
      </w:r>
      <w:r w:rsidR="00AE62A0" w:rsidRPr="00FF0365">
        <w:rPr>
          <w:rFonts w:eastAsia="標楷體" w:hint="eastAsia"/>
          <w:sz w:val="20"/>
        </w:rPr>
        <w:t>，才會</w:t>
      </w:r>
      <w:r w:rsidR="000461EE">
        <w:rPr>
          <w:rFonts w:eastAsia="標楷體" w:hint="eastAsia"/>
          <w:sz w:val="20"/>
        </w:rPr>
        <w:t>判定為</w:t>
      </w:r>
      <w:r w:rsidR="00DE2B88">
        <w:rPr>
          <w:rFonts w:eastAsia="標楷體" w:hint="eastAsia"/>
          <w:sz w:val="20"/>
        </w:rPr>
        <w:t>「有效動作」</w:t>
      </w:r>
      <w:r w:rsidR="00AE62A0" w:rsidRPr="00FF0365">
        <w:rPr>
          <w:rFonts w:eastAsia="標楷體" w:hint="eastAsia"/>
          <w:sz w:val="20"/>
        </w:rPr>
        <w:t>。</w:t>
      </w:r>
    </w:p>
    <w:p w14:paraId="6E361E9A" w14:textId="77777777" w:rsidR="00825D33" w:rsidRPr="00FF0365" w:rsidRDefault="00825D33" w:rsidP="00D42829">
      <w:pPr>
        <w:snapToGrid w:val="0"/>
        <w:ind w:left="360"/>
        <w:rPr>
          <w:rFonts w:eastAsia="標楷體" w:hint="eastAsia"/>
          <w:sz w:val="20"/>
        </w:rPr>
      </w:pPr>
    </w:p>
    <w:p w14:paraId="1ABFB3D0" w14:textId="6A23E680" w:rsidR="00825D33" w:rsidRPr="00FF0365" w:rsidRDefault="00F43887" w:rsidP="00D42829">
      <w:pPr>
        <w:numPr>
          <w:ilvl w:val="0"/>
          <w:numId w:val="4"/>
        </w:numPr>
        <w:snapToGrid w:val="0"/>
        <w:rPr>
          <w:rFonts w:eastAsia="標楷體"/>
          <w:sz w:val="20"/>
        </w:rPr>
      </w:pPr>
      <w:r w:rsidRPr="00FF0365">
        <w:rPr>
          <w:rFonts w:eastAsia="標楷體" w:hint="eastAsia"/>
          <w:sz w:val="20"/>
        </w:rPr>
        <w:t>間隔時間</w:t>
      </w:r>
      <w:r w:rsidR="005B17A7" w:rsidRPr="00FF0365">
        <w:rPr>
          <w:rFonts w:eastAsia="標楷體" w:hint="eastAsia"/>
          <w:sz w:val="20"/>
        </w:rPr>
        <w:t>：兩次判定之間必須要超過</w:t>
      </w:r>
      <w:r w:rsidR="005B17A7" w:rsidRPr="00FF0365">
        <w:rPr>
          <w:rFonts w:eastAsia="標楷體" w:hint="eastAsia"/>
          <w:sz w:val="20"/>
        </w:rPr>
        <w:t>2</w:t>
      </w:r>
      <w:r w:rsidR="005B17A7" w:rsidRPr="00FF0365">
        <w:rPr>
          <w:rFonts w:eastAsia="標楷體" w:hint="eastAsia"/>
          <w:sz w:val="20"/>
        </w:rPr>
        <w:t>秒，以避免短時間內的重複計次。</w:t>
      </w:r>
    </w:p>
    <w:p w14:paraId="51BD534B" w14:textId="77777777" w:rsidR="00825D33" w:rsidRPr="00FF0365" w:rsidRDefault="00825D33" w:rsidP="00D42829">
      <w:pPr>
        <w:pStyle w:val="a7"/>
        <w:ind w:leftChars="0" w:left="360"/>
        <w:rPr>
          <w:rFonts w:eastAsia="標楷體" w:hint="eastAsia"/>
          <w:sz w:val="20"/>
        </w:rPr>
      </w:pPr>
    </w:p>
    <w:p w14:paraId="2DC3F5E6" w14:textId="639503DF" w:rsidR="00825D33" w:rsidRPr="00FF0365" w:rsidRDefault="00825D33" w:rsidP="00D42829">
      <w:pPr>
        <w:numPr>
          <w:ilvl w:val="0"/>
          <w:numId w:val="4"/>
        </w:numPr>
        <w:snapToGrid w:val="0"/>
        <w:rPr>
          <w:rFonts w:eastAsia="標楷體" w:hint="eastAsia"/>
          <w:sz w:val="20"/>
        </w:rPr>
      </w:pPr>
      <w:r w:rsidRPr="00FF0365">
        <w:rPr>
          <w:rFonts w:eastAsia="標楷體" w:hint="eastAsia"/>
          <w:sz w:val="20"/>
        </w:rPr>
        <w:t>狀態定義：</w:t>
      </w:r>
      <w:r w:rsidR="00C06D8B" w:rsidRPr="00FF0365">
        <w:rPr>
          <w:rFonts w:eastAsia="標楷體" w:hint="eastAsia"/>
          <w:sz w:val="20"/>
        </w:rPr>
        <w:t>系統將用藥過程</w:t>
      </w:r>
      <w:r w:rsidR="00BE0D60" w:rsidRPr="00FF0365">
        <w:rPr>
          <w:rFonts w:eastAsia="標楷體" w:hint="eastAsia"/>
          <w:sz w:val="20"/>
        </w:rPr>
        <w:t>分為兩個階段，第一次</w:t>
      </w:r>
      <w:r w:rsidR="003C36AF" w:rsidRPr="00FF0365">
        <w:rPr>
          <w:rFonts w:eastAsia="標楷體" w:hint="eastAsia"/>
          <w:sz w:val="20"/>
        </w:rPr>
        <w:t>觸發定義為「開始」；第二次觸發定義為「結束」。</w:t>
      </w:r>
    </w:p>
    <w:p w14:paraId="515B6B68" w14:textId="77777777" w:rsidR="00716B37" w:rsidRPr="00FF0365" w:rsidRDefault="00716B37" w:rsidP="00191C4D">
      <w:pPr>
        <w:snapToGrid w:val="0"/>
        <w:spacing w:line="480" w:lineRule="auto"/>
        <w:rPr>
          <w:rFonts w:eastAsia="標楷體" w:hint="eastAsia"/>
          <w:sz w:val="20"/>
        </w:rPr>
      </w:pPr>
    </w:p>
    <w:p w14:paraId="26B79235" w14:textId="754800BC" w:rsidR="00740E4F" w:rsidRPr="00FF0365" w:rsidRDefault="00740E4F" w:rsidP="00D42829">
      <w:pPr>
        <w:snapToGrid w:val="0"/>
        <w:rPr>
          <w:rFonts w:eastAsia="標楷體" w:hint="eastAsia"/>
          <w:sz w:val="20"/>
        </w:rPr>
      </w:pPr>
      <w:r w:rsidRPr="00FF0365">
        <w:rPr>
          <w:rFonts w:eastAsia="標楷體" w:hint="eastAsia"/>
          <w:sz w:val="20"/>
        </w:rPr>
        <w:t>3.6</w:t>
      </w:r>
      <w:r w:rsidRPr="00FF0365">
        <w:rPr>
          <w:rFonts w:eastAsia="標楷體" w:hint="eastAsia"/>
          <w:sz w:val="20"/>
        </w:rPr>
        <w:t>自動</w:t>
      </w:r>
      <w:r w:rsidR="00FE6AE4" w:rsidRPr="00FF0365">
        <w:rPr>
          <w:rFonts w:eastAsia="標楷體" w:hint="eastAsia"/>
          <w:sz w:val="20"/>
        </w:rPr>
        <w:t>補償記錄</w:t>
      </w:r>
      <w:r w:rsidR="009969B8">
        <w:rPr>
          <w:rFonts w:eastAsia="標楷體"/>
          <w:sz w:val="20"/>
        </w:rPr>
        <w:br/>
      </w:r>
    </w:p>
    <w:p w14:paraId="44119CC3" w14:textId="0A3EFE85" w:rsidR="00FE6AE4" w:rsidRPr="00FF0365" w:rsidRDefault="00F90B05" w:rsidP="00D42829">
      <w:pPr>
        <w:snapToGrid w:val="0"/>
        <w:rPr>
          <w:rFonts w:eastAsia="標楷體"/>
          <w:sz w:val="20"/>
        </w:rPr>
      </w:pPr>
      <w:r w:rsidRPr="00FF0365">
        <w:rPr>
          <w:rFonts w:eastAsia="標楷體" w:hint="eastAsia"/>
          <w:sz w:val="20"/>
        </w:rPr>
        <w:t>考慮到</w:t>
      </w:r>
      <w:r w:rsidR="00BC3930">
        <w:rPr>
          <w:rFonts w:eastAsia="標楷體" w:hint="eastAsia"/>
          <w:sz w:val="20"/>
        </w:rPr>
        <w:t>用藥</w:t>
      </w:r>
      <w:r w:rsidRPr="00FF0365">
        <w:rPr>
          <w:rFonts w:eastAsia="標楷體" w:hint="eastAsia"/>
          <w:sz w:val="20"/>
        </w:rPr>
        <w:t>者可能會漏掉第二次</w:t>
      </w:r>
      <w:r w:rsidR="005B74D3">
        <w:rPr>
          <w:rFonts w:eastAsia="標楷體" w:hint="eastAsia"/>
          <w:sz w:val="20"/>
        </w:rPr>
        <w:t>判定</w:t>
      </w:r>
      <w:r w:rsidRPr="00FF0365">
        <w:rPr>
          <w:rFonts w:eastAsia="標楷體" w:hint="eastAsia"/>
          <w:sz w:val="20"/>
        </w:rPr>
        <w:t>，</w:t>
      </w:r>
      <w:r w:rsidR="005F4C97" w:rsidRPr="005F4C97">
        <w:rPr>
          <w:rFonts w:eastAsia="標楷體" w:hint="eastAsia"/>
          <w:sz w:val="20"/>
        </w:rPr>
        <w:t>本專題</w:t>
      </w:r>
      <w:r w:rsidRPr="00FF0365">
        <w:rPr>
          <w:rFonts w:eastAsia="標楷體" w:hint="eastAsia"/>
          <w:sz w:val="20"/>
        </w:rPr>
        <w:t>設計了自動補償</w:t>
      </w:r>
      <w:r w:rsidR="00A83B68">
        <w:rPr>
          <w:rFonts w:eastAsia="標楷體" w:hint="eastAsia"/>
          <w:sz w:val="20"/>
        </w:rPr>
        <w:t>結束</w:t>
      </w:r>
      <w:r w:rsidRPr="00FF0365">
        <w:rPr>
          <w:rFonts w:eastAsia="標楷體" w:hint="eastAsia"/>
          <w:sz w:val="20"/>
        </w:rPr>
        <w:t>的功能。</w:t>
      </w:r>
      <w:r w:rsidR="00F14BC1" w:rsidRPr="00FF0365">
        <w:rPr>
          <w:rFonts w:eastAsia="標楷體" w:hint="eastAsia"/>
          <w:sz w:val="20"/>
        </w:rPr>
        <w:t>分為以下兩種情況：</w:t>
      </w:r>
    </w:p>
    <w:p w14:paraId="1A20AF82" w14:textId="58055F9A" w:rsidR="00D07690" w:rsidRPr="00FF0365" w:rsidRDefault="00F14BC1" w:rsidP="00D42829">
      <w:pPr>
        <w:numPr>
          <w:ilvl w:val="0"/>
          <w:numId w:val="4"/>
        </w:numPr>
        <w:snapToGrid w:val="0"/>
        <w:rPr>
          <w:rFonts w:eastAsia="標楷體"/>
          <w:sz w:val="20"/>
        </w:rPr>
      </w:pPr>
      <w:r w:rsidRPr="00FF0365">
        <w:rPr>
          <w:rFonts w:eastAsia="標楷體" w:hint="eastAsia"/>
          <w:sz w:val="20"/>
        </w:rPr>
        <w:t>情況一：若</w:t>
      </w:r>
      <w:r w:rsidR="000F300F">
        <w:rPr>
          <w:rFonts w:eastAsia="標楷體" w:hint="eastAsia"/>
          <w:sz w:val="20"/>
        </w:rPr>
        <w:t>後端</w:t>
      </w:r>
      <w:r w:rsidRPr="00FF0365">
        <w:rPr>
          <w:rFonts w:eastAsia="標楷體" w:hint="eastAsia"/>
          <w:sz w:val="20"/>
        </w:rPr>
        <w:t>偵測到「開始」動作後，超過</w:t>
      </w:r>
      <w:r w:rsidRPr="00FF0365">
        <w:rPr>
          <w:rFonts w:eastAsia="標楷體" w:hint="eastAsia"/>
          <w:sz w:val="20"/>
        </w:rPr>
        <w:t>30</w:t>
      </w:r>
      <w:r w:rsidRPr="00FF0365">
        <w:rPr>
          <w:rFonts w:eastAsia="標楷體" w:hint="eastAsia"/>
          <w:sz w:val="20"/>
        </w:rPr>
        <w:t>秒未偵測到第二次的「結束」，資料庫會自新增一筆帶有「</w:t>
      </w:r>
      <w:r w:rsidRPr="00FF0365">
        <w:rPr>
          <w:rFonts w:eastAsia="標楷體" w:hint="eastAsia"/>
          <w:sz w:val="20"/>
        </w:rPr>
        <w:t>30</w:t>
      </w:r>
      <w:r w:rsidRPr="00FF0365">
        <w:rPr>
          <w:rFonts w:eastAsia="標楷體" w:hint="eastAsia"/>
          <w:sz w:val="20"/>
        </w:rPr>
        <w:t>秒後的自動</w:t>
      </w:r>
      <w:r w:rsidR="004032FC">
        <w:rPr>
          <w:rFonts w:eastAsia="標楷體" w:hint="eastAsia"/>
          <w:sz w:val="20"/>
        </w:rPr>
        <w:t>補償</w:t>
      </w:r>
      <w:r w:rsidRPr="00FF0365">
        <w:rPr>
          <w:rFonts w:eastAsia="標楷體" w:hint="eastAsia"/>
          <w:sz w:val="20"/>
        </w:rPr>
        <w:t>」的「結束」記錄。</w:t>
      </w:r>
    </w:p>
    <w:p w14:paraId="35EEA7C0" w14:textId="77777777" w:rsidR="00D07690" w:rsidRPr="00FF0365" w:rsidRDefault="00D07690" w:rsidP="00D42829">
      <w:pPr>
        <w:snapToGrid w:val="0"/>
        <w:ind w:left="360"/>
        <w:rPr>
          <w:rFonts w:eastAsia="標楷體" w:hint="eastAsia"/>
          <w:sz w:val="20"/>
        </w:rPr>
      </w:pPr>
    </w:p>
    <w:p w14:paraId="4A5A8448" w14:textId="4AC4DD2B" w:rsidR="00D07690" w:rsidRPr="00FF0365" w:rsidRDefault="00D07690" w:rsidP="00D42829">
      <w:pPr>
        <w:numPr>
          <w:ilvl w:val="0"/>
          <w:numId w:val="4"/>
        </w:numPr>
        <w:snapToGrid w:val="0"/>
        <w:rPr>
          <w:rFonts w:eastAsia="標楷體" w:hint="eastAsia"/>
          <w:sz w:val="20"/>
        </w:rPr>
      </w:pPr>
      <w:r w:rsidRPr="00FF0365">
        <w:rPr>
          <w:rFonts w:eastAsia="標楷體" w:hint="eastAsia"/>
          <w:sz w:val="20"/>
        </w:rPr>
        <w:t>情況二：若</w:t>
      </w:r>
      <w:r w:rsidR="000F300F">
        <w:rPr>
          <w:rFonts w:eastAsia="標楷體" w:hint="eastAsia"/>
          <w:sz w:val="20"/>
        </w:rPr>
        <w:t>後端</w:t>
      </w:r>
      <w:r w:rsidRPr="00FF0365">
        <w:rPr>
          <w:rFonts w:eastAsia="標楷體" w:hint="eastAsia"/>
          <w:sz w:val="20"/>
        </w:rPr>
        <w:t>偵測到「開始」動作後，攝影機關閉了，資料庫會自新增一筆帶有「攝影機關閉的自動</w:t>
      </w:r>
      <w:r w:rsidR="00750FB4">
        <w:rPr>
          <w:rFonts w:eastAsia="標楷體" w:hint="eastAsia"/>
          <w:sz w:val="20"/>
        </w:rPr>
        <w:t>補償</w:t>
      </w:r>
      <w:r w:rsidRPr="00FF0365">
        <w:rPr>
          <w:rFonts w:eastAsia="標楷體" w:hint="eastAsia"/>
          <w:sz w:val="20"/>
        </w:rPr>
        <w:t>」的「結束」記</w:t>
      </w:r>
      <w:r w:rsidRPr="00FF0365">
        <w:rPr>
          <w:rFonts w:eastAsia="標楷體" w:hint="eastAsia"/>
          <w:sz w:val="20"/>
        </w:rPr>
        <w:t>錄。</w:t>
      </w:r>
    </w:p>
    <w:p w14:paraId="62318A7D" w14:textId="77777777" w:rsidR="00716B37" w:rsidRPr="00FF0365" w:rsidRDefault="00716B37" w:rsidP="007E5ECF">
      <w:pPr>
        <w:snapToGrid w:val="0"/>
        <w:spacing w:line="480" w:lineRule="auto"/>
        <w:rPr>
          <w:rFonts w:eastAsia="標楷體" w:hint="eastAsia"/>
          <w:sz w:val="20"/>
        </w:rPr>
      </w:pPr>
    </w:p>
    <w:p w14:paraId="1084EF15" w14:textId="64A781B0" w:rsidR="00FE6AE4" w:rsidRPr="00FF0365" w:rsidRDefault="00FE6AE4" w:rsidP="00D42829">
      <w:pPr>
        <w:snapToGrid w:val="0"/>
        <w:rPr>
          <w:rFonts w:eastAsia="標楷體" w:hint="eastAsia"/>
          <w:sz w:val="20"/>
        </w:rPr>
      </w:pPr>
      <w:r w:rsidRPr="00FF0365">
        <w:rPr>
          <w:rFonts w:eastAsia="標楷體" w:hint="eastAsia"/>
          <w:sz w:val="20"/>
        </w:rPr>
        <w:t>3.7</w:t>
      </w:r>
      <w:r w:rsidRPr="00FF0365">
        <w:rPr>
          <w:rFonts w:eastAsia="標楷體" w:hint="eastAsia"/>
          <w:sz w:val="20"/>
        </w:rPr>
        <w:t>關鍵影像</w:t>
      </w:r>
      <w:r w:rsidR="00607C06" w:rsidRPr="00FF0365">
        <w:rPr>
          <w:rFonts w:eastAsia="標楷體" w:hint="eastAsia"/>
          <w:sz w:val="20"/>
        </w:rPr>
        <w:t>處理與</w:t>
      </w:r>
      <w:r w:rsidRPr="00FF0365">
        <w:rPr>
          <w:rFonts w:eastAsia="標楷體" w:hint="eastAsia"/>
          <w:sz w:val="20"/>
        </w:rPr>
        <w:t>儲存</w:t>
      </w:r>
      <w:r w:rsidR="007E5ECF">
        <w:rPr>
          <w:rFonts w:eastAsia="標楷體"/>
          <w:sz w:val="20"/>
        </w:rPr>
        <w:br/>
      </w:r>
    </w:p>
    <w:p w14:paraId="646A5240" w14:textId="4B2FC159" w:rsidR="005D208E" w:rsidRPr="00FF0365" w:rsidRDefault="00607C06" w:rsidP="00D42829">
      <w:pPr>
        <w:snapToGrid w:val="0"/>
        <w:rPr>
          <w:rFonts w:eastAsia="標楷體"/>
          <w:sz w:val="20"/>
        </w:rPr>
      </w:pPr>
      <w:r w:rsidRPr="00FF0365">
        <w:rPr>
          <w:rFonts w:eastAsia="標楷體" w:hint="eastAsia"/>
          <w:sz w:val="20"/>
        </w:rPr>
        <w:t>當動作通過幾何與時間雙重驗證，系統會從緩衝區提取</w:t>
      </w:r>
      <w:r w:rsidRPr="00FF0365">
        <w:rPr>
          <w:rFonts w:eastAsia="標楷體"/>
          <w:sz w:val="20"/>
        </w:rPr>
        <w:t>該動作發生時的</w:t>
      </w:r>
      <w:r w:rsidR="005A7BC0" w:rsidRPr="00FF0365">
        <w:rPr>
          <w:rFonts w:eastAsia="標楷體" w:hint="eastAsia"/>
          <w:sz w:val="20"/>
        </w:rPr>
        <w:t>4</w:t>
      </w:r>
      <w:r w:rsidRPr="00FF0365">
        <w:rPr>
          <w:rFonts w:eastAsia="標楷體"/>
          <w:sz w:val="20"/>
        </w:rPr>
        <w:t>張關鍵</w:t>
      </w:r>
      <w:r w:rsidR="000E4747">
        <w:rPr>
          <w:rFonts w:eastAsia="標楷體" w:hint="eastAsia"/>
          <w:sz w:val="20"/>
        </w:rPr>
        <w:t>影像</w:t>
      </w:r>
      <w:r w:rsidR="00D43E07" w:rsidRPr="00FF0365">
        <w:rPr>
          <w:rFonts w:eastAsia="標楷體" w:hint="eastAsia"/>
          <w:sz w:val="20"/>
        </w:rPr>
        <w:t>。</w:t>
      </w:r>
      <w:r w:rsidR="005D208E" w:rsidRPr="00FF0365">
        <w:rPr>
          <w:rFonts w:eastAsia="標楷體" w:hint="eastAsia"/>
          <w:sz w:val="20"/>
        </w:rPr>
        <w:t>處理與儲存的流程如下：</w:t>
      </w:r>
    </w:p>
    <w:p w14:paraId="04EF878F" w14:textId="73D9FDD7" w:rsidR="005A7BC0" w:rsidRPr="00FF0365" w:rsidRDefault="005A7BC0" w:rsidP="00D42829">
      <w:pPr>
        <w:numPr>
          <w:ilvl w:val="0"/>
          <w:numId w:val="4"/>
        </w:numPr>
        <w:snapToGrid w:val="0"/>
        <w:rPr>
          <w:rFonts w:eastAsia="標楷體"/>
          <w:sz w:val="20"/>
        </w:rPr>
      </w:pPr>
      <w:r w:rsidRPr="00FF0365">
        <w:rPr>
          <w:rFonts w:eastAsia="標楷體" w:hint="eastAsia"/>
          <w:sz w:val="20"/>
        </w:rPr>
        <w:t>將</w:t>
      </w:r>
      <w:r w:rsidRPr="00FF0365">
        <w:rPr>
          <w:rFonts w:eastAsia="標楷體" w:hint="eastAsia"/>
          <w:sz w:val="20"/>
        </w:rPr>
        <w:t>OpenCV</w:t>
      </w:r>
      <w:r w:rsidRPr="00FF0365">
        <w:rPr>
          <w:rFonts w:eastAsia="標楷體" w:hint="eastAsia"/>
          <w:sz w:val="20"/>
        </w:rPr>
        <w:t>格式影像</w:t>
      </w:r>
      <w:r w:rsidR="00B506E9" w:rsidRPr="00FF0365">
        <w:rPr>
          <w:rFonts w:eastAsia="標楷體" w:hint="eastAsia"/>
          <w:sz w:val="20"/>
        </w:rPr>
        <w:t>編碼成</w:t>
      </w:r>
      <w:r w:rsidRPr="00FF0365">
        <w:rPr>
          <w:rFonts w:eastAsia="標楷體" w:hint="eastAsia"/>
          <w:sz w:val="20"/>
        </w:rPr>
        <w:t>JPEG</w:t>
      </w:r>
      <w:r w:rsidRPr="00FF0365">
        <w:rPr>
          <w:rFonts w:eastAsia="標楷體" w:hint="eastAsia"/>
          <w:sz w:val="20"/>
        </w:rPr>
        <w:t>格式並壓縮品質，以減輕資料庫的儲存空間。</w:t>
      </w:r>
    </w:p>
    <w:p w14:paraId="53951C0D" w14:textId="6F249365" w:rsidR="00B506E9" w:rsidRPr="00FF0365" w:rsidRDefault="00B506E9" w:rsidP="00D42829">
      <w:pPr>
        <w:numPr>
          <w:ilvl w:val="0"/>
          <w:numId w:val="4"/>
        </w:numPr>
        <w:snapToGrid w:val="0"/>
        <w:rPr>
          <w:rFonts w:eastAsia="標楷體"/>
          <w:sz w:val="20"/>
        </w:rPr>
      </w:pPr>
      <w:r w:rsidRPr="00FF0365">
        <w:rPr>
          <w:rFonts w:eastAsia="標楷體" w:hint="eastAsia"/>
          <w:sz w:val="20"/>
        </w:rPr>
        <w:t>將編碼後的資料轉為</w:t>
      </w:r>
      <w:r w:rsidR="00C05DE6" w:rsidRPr="00FF0365">
        <w:rPr>
          <w:rFonts w:eastAsia="標楷體" w:hint="eastAsia"/>
          <w:sz w:val="20"/>
        </w:rPr>
        <w:t>B</w:t>
      </w:r>
      <w:r w:rsidRPr="00FF0365">
        <w:rPr>
          <w:rFonts w:eastAsia="標楷體" w:hint="eastAsia"/>
          <w:sz w:val="20"/>
        </w:rPr>
        <w:t>ytes</w:t>
      </w:r>
      <w:r w:rsidRPr="00FF0365">
        <w:rPr>
          <w:rFonts w:eastAsia="標楷體" w:hint="eastAsia"/>
          <w:sz w:val="20"/>
        </w:rPr>
        <w:t>格式。</w:t>
      </w:r>
    </w:p>
    <w:p w14:paraId="65560226" w14:textId="51978D47" w:rsidR="00C05DE6" w:rsidRPr="00FF0365" w:rsidRDefault="00C05DE6" w:rsidP="00D42829">
      <w:pPr>
        <w:numPr>
          <w:ilvl w:val="0"/>
          <w:numId w:val="4"/>
        </w:numPr>
        <w:snapToGrid w:val="0"/>
        <w:rPr>
          <w:rFonts w:eastAsia="標楷體" w:hint="eastAsia"/>
          <w:sz w:val="20"/>
        </w:rPr>
      </w:pPr>
      <w:r w:rsidRPr="00FF0365">
        <w:rPr>
          <w:rFonts w:eastAsia="標楷體" w:hint="eastAsia"/>
          <w:sz w:val="20"/>
        </w:rPr>
        <w:t>檢查</w:t>
      </w:r>
      <w:r w:rsidR="00F75BA3">
        <w:rPr>
          <w:rFonts w:eastAsia="標楷體" w:hint="eastAsia"/>
          <w:sz w:val="20"/>
        </w:rPr>
        <w:t>每張</w:t>
      </w:r>
      <w:r w:rsidRPr="00FF0365">
        <w:rPr>
          <w:rFonts w:eastAsia="標楷體" w:hint="eastAsia"/>
          <w:sz w:val="20"/>
        </w:rPr>
        <w:t>影像大小是否小於</w:t>
      </w:r>
      <w:r w:rsidRPr="00FF0365">
        <w:rPr>
          <w:rFonts w:eastAsia="標楷體" w:hint="eastAsia"/>
          <w:sz w:val="20"/>
        </w:rPr>
        <w:t xml:space="preserve"> 65,535 Bytes(</w:t>
      </w:r>
      <w:r w:rsidRPr="00FF0365">
        <w:rPr>
          <w:rFonts w:eastAsia="標楷體" w:hint="eastAsia"/>
          <w:sz w:val="20"/>
        </w:rPr>
        <w:t>資料庫</w:t>
      </w:r>
      <w:r w:rsidR="00527E07" w:rsidRPr="00FF0365">
        <w:rPr>
          <w:rFonts w:eastAsia="標楷體" w:hint="eastAsia"/>
          <w:sz w:val="20"/>
        </w:rPr>
        <w:t>BLOB</w:t>
      </w:r>
      <w:r w:rsidR="00527E07" w:rsidRPr="00FF0365">
        <w:rPr>
          <w:rFonts w:eastAsia="標楷體" w:hint="eastAsia"/>
          <w:sz w:val="20"/>
        </w:rPr>
        <w:t>格式</w:t>
      </w:r>
      <w:r w:rsidR="00527E07" w:rsidRPr="00FF0365">
        <w:rPr>
          <w:rFonts w:eastAsia="標楷體" w:hint="eastAsia"/>
          <w:sz w:val="20"/>
        </w:rPr>
        <w:t>)</w:t>
      </w:r>
      <w:r w:rsidRPr="00FF0365">
        <w:rPr>
          <w:rFonts w:eastAsia="標楷體" w:hint="eastAsia"/>
          <w:sz w:val="20"/>
        </w:rPr>
        <w:t>，</w:t>
      </w:r>
      <w:r w:rsidR="00527E07" w:rsidRPr="00FF0365">
        <w:rPr>
          <w:rFonts w:eastAsia="標楷體" w:hint="eastAsia"/>
          <w:sz w:val="20"/>
        </w:rPr>
        <w:t>如果符合就存入資料庫，不符合</w:t>
      </w:r>
      <w:r w:rsidR="00A96A7E" w:rsidRPr="00FF0365">
        <w:rPr>
          <w:rFonts w:eastAsia="標楷體" w:hint="eastAsia"/>
          <w:sz w:val="20"/>
        </w:rPr>
        <w:t>則</w:t>
      </w:r>
      <w:r w:rsidR="00527E07" w:rsidRPr="00FF0365">
        <w:rPr>
          <w:rFonts w:eastAsia="標楷體" w:hint="eastAsia"/>
          <w:sz w:val="20"/>
        </w:rPr>
        <w:t>跳出錯誤訊息。</w:t>
      </w:r>
    </w:p>
    <w:p w14:paraId="71EBBEF2" w14:textId="77777777" w:rsidR="00716B37" w:rsidRPr="00B7059F" w:rsidRDefault="00716B37" w:rsidP="00D42829">
      <w:pPr>
        <w:snapToGrid w:val="0"/>
        <w:rPr>
          <w:rFonts w:eastAsia="標楷體"/>
          <w:sz w:val="20"/>
        </w:rPr>
      </w:pPr>
    </w:p>
    <w:p w14:paraId="74DB1110" w14:textId="71E1C21E" w:rsidR="00896CA5" w:rsidRPr="00FF0365" w:rsidRDefault="00896CA5" w:rsidP="00D42829">
      <w:pPr>
        <w:snapToGrid w:val="0"/>
        <w:rPr>
          <w:rFonts w:eastAsia="標楷體"/>
          <w:sz w:val="20"/>
        </w:rPr>
      </w:pPr>
      <w:r w:rsidRPr="00FF0365">
        <w:rPr>
          <w:rFonts w:eastAsia="標楷體" w:hint="eastAsia"/>
          <w:sz w:val="20"/>
        </w:rPr>
        <w:t>3.8</w:t>
      </w:r>
      <w:r w:rsidR="00D62669" w:rsidRPr="00FF0365">
        <w:rPr>
          <w:rFonts w:eastAsia="標楷體" w:hint="eastAsia"/>
          <w:sz w:val="20"/>
        </w:rPr>
        <w:t>資料庫內容</w:t>
      </w:r>
      <w:r w:rsidR="001B516F" w:rsidRPr="00FF0365">
        <w:rPr>
          <w:rFonts w:eastAsia="標楷體" w:hint="eastAsia"/>
          <w:sz w:val="20"/>
        </w:rPr>
        <w:t>儲存</w:t>
      </w:r>
    </w:p>
    <w:p w14:paraId="7D4C54E6" w14:textId="6E86B9EE" w:rsidR="00C71398" w:rsidRPr="00FF0365" w:rsidRDefault="00180528" w:rsidP="00D42829">
      <w:pPr>
        <w:snapToGrid w:val="0"/>
        <w:rPr>
          <w:rFonts w:eastAsia="標楷體"/>
          <w:sz w:val="20"/>
        </w:rPr>
      </w:pPr>
      <w:r w:rsidRPr="00FF0365">
        <w:rPr>
          <w:rFonts w:eastAsia="標楷體" w:hint="eastAsia"/>
          <w:sz w:val="20"/>
        </w:rPr>
        <w:t>系統使用</w:t>
      </w:r>
      <w:r w:rsidRPr="00FF0365">
        <w:rPr>
          <w:rFonts w:eastAsia="標楷體" w:hint="eastAsia"/>
          <w:sz w:val="20"/>
        </w:rPr>
        <w:t>MySQL</w:t>
      </w:r>
      <w:r w:rsidRPr="00FF0365">
        <w:rPr>
          <w:rFonts w:eastAsia="標楷體" w:hint="eastAsia"/>
          <w:sz w:val="20"/>
        </w:rPr>
        <w:t>作為</w:t>
      </w:r>
      <w:r w:rsidR="003C73EE" w:rsidRPr="00FF0365">
        <w:rPr>
          <w:rFonts w:eastAsia="標楷體" w:hint="eastAsia"/>
          <w:sz w:val="20"/>
        </w:rPr>
        <w:t>資</w:t>
      </w:r>
      <w:r w:rsidRPr="00FF0365">
        <w:rPr>
          <w:rFonts w:eastAsia="標楷體" w:hint="eastAsia"/>
          <w:sz w:val="20"/>
        </w:rPr>
        <w:t>料庫。</w:t>
      </w:r>
      <w:r w:rsidR="00C71398" w:rsidRPr="00FF0365">
        <w:rPr>
          <w:rFonts w:eastAsia="標楷體" w:hint="eastAsia"/>
          <w:sz w:val="20"/>
        </w:rPr>
        <w:t>儲存內容</w:t>
      </w:r>
      <w:r w:rsidR="003C73EE" w:rsidRPr="00FF0365">
        <w:rPr>
          <w:rFonts w:eastAsia="標楷體" w:hint="eastAsia"/>
          <w:sz w:val="20"/>
        </w:rPr>
        <w:t>如下：</w:t>
      </w:r>
    </w:p>
    <w:tbl>
      <w:tblPr>
        <w:tblStyle w:val="a8"/>
        <w:tblW w:w="5000" w:type="pct"/>
        <w:tblLook w:val="04A0" w:firstRow="1" w:lastRow="0" w:firstColumn="1" w:lastColumn="0" w:noHBand="0" w:noVBand="1"/>
      </w:tblPr>
      <w:tblGrid>
        <w:gridCol w:w="776"/>
        <w:gridCol w:w="797"/>
        <w:gridCol w:w="451"/>
        <w:gridCol w:w="424"/>
        <w:gridCol w:w="590"/>
        <w:gridCol w:w="991"/>
      </w:tblGrid>
      <w:tr w:rsidR="000B2CE5" w:rsidRPr="00FF0365" w14:paraId="5B87DB77" w14:textId="77777777" w:rsidTr="000B2CE5">
        <w:trPr>
          <w:trHeight w:val="20"/>
        </w:trPr>
        <w:tc>
          <w:tcPr>
            <w:tcW w:w="963" w:type="pct"/>
            <w:tcBorders>
              <w:bottom w:val="single" w:sz="4" w:space="0" w:color="auto"/>
            </w:tcBorders>
          </w:tcPr>
          <w:p w14:paraId="21923E9B" w14:textId="567D747C" w:rsidR="00C71398" w:rsidRPr="00FF0365" w:rsidRDefault="00507BA3" w:rsidP="00D42829">
            <w:pPr>
              <w:snapToGrid w:val="0"/>
              <w:rPr>
                <w:rFonts w:eastAsia="標楷體"/>
                <w:sz w:val="20"/>
              </w:rPr>
            </w:pPr>
            <w:r w:rsidRPr="00FF0365">
              <w:rPr>
                <w:rFonts w:eastAsia="標楷體"/>
                <w:sz w:val="20"/>
              </w:rPr>
              <w:t>F</w:t>
            </w:r>
            <w:r w:rsidRPr="00FF0365">
              <w:rPr>
                <w:rFonts w:eastAsia="標楷體" w:hint="eastAsia"/>
                <w:sz w:val="20"/>
              </w:rPr>
              <w:t>ield</w:t>
            </w:r>
          </w:p>
        </w:tc>
        <w:tc>
          <w:tcPr>
            <w:tcW w:w="989" w:type="pct"/>
            <w:tcBorders>
              <w:bottom w:val="single" w:sz="4" w:space="0" w:color="auto"/>
            </w:tcBorders>
          </w:tcPr>
          <w:p w14:paraId="027877D6" w14:textId="160EEB35" w:rsidR="00C71398" w:rsidRPr="00FF0365" w:rsidRDefault="00507BA3" w:rsidP="00D42829">
            <w:pPr>
              <w:snapToGrid w:val="0"/>
              <w:rPr>
                <w:rFonts w:eastAsia="標楷體"/>
                <w:sz w:val="20"/>
              </w:rPr>
            </w:pPr>
            <w:r w:rsidRPr="00FF0365">
              <w:rPr>
                <w:rFonts w:eastAsia="標楷體"/>
                <w:sz w:val="20"/>
              </w:rPr>
              <w:t>T</w:t>
            </w:r>
            <w:r w:rsidRPr="00FF0365">
              <w:rPr>
                <w:rFonts w:eastAsia="標楷體" w:hint="eastAsia"/>
                <w:sz w:val="20"/>
              </w:rPr>
              <w:t>ype</w:t>
            </w:r>
          </w:p>
        </w:tc>
        <w:tc>
          <w:tcPr>
            <w:tcW w:w="560" w:type="pct"/>
            <w:tcBorders>
              <w:bottom w:val="single" w:sz="4" w:space="0" w:color="auto"/>
            </w:tcBorders>
          </w:tcPr>
          <w:p w14:paraId="6299F0B5" w14:textId="2835FA88" w:rsidR="00C71398" w:rsidRPr="00FF0365" w:rsidRDefault="00507BA3" w:rsidP="00D42829">
            <w:pPr>
              <w:snapToGrid w:val="0"/>
              <w:rPr>
                <w:rFonts w:eastAsia="標楷體" w:hint="eastAsia"/>
                <w:sz w:val="20"/>
              </w:rPr>
            </w:pPr>
            <w:r w:rsidRPr="00FF0365">
              <w:rPr>
                <w:rFonts w:eastAsia="標楷體"/>
                <w:sz w:val="20"/>
              </w:rPr>
              <w:t>N</w:t>
            </w:r>
            <w:r w:rsidRPr="00FF0365">
              <w:rPr>
                <w:rFonts w:eastAsia="標楷體" w:hint="eastAsia"/>
                <w:sz w:val="20"/>
              </w:rPr>
              <w:t>ull</w:t>
            </w:r>
          </w:p>
        </w:tc>
        <w:tc>
          <w:tcPr>
            <w:tcW w:w="526" w:type="pct"/>
            <w:tcBorders>
              <w:bottom w:val="single" w:sz="4" w:space="0" w:color="auto"/>
            </w:tcBorders>
          </w:tcPr>
          <w:p w14:paraId="46B430CA" w14:textId="1CBD6C1E" w:rsidR="00C71398" w:rsidRPr="00FF0365" w:rsidRDefault="00507BA3" w:rsidP="00D42829">
            <w:pPr>
              <w:snapToGrid w:val="0"/>
              <w:rPr>
                <w:rFonts w:eastAsia="標楷體"/>
                <w:sz w:val="20"/>
              </w:rPr>
            </w:pPr>
            <w:r w:rsidRPr="00FF0365">
              <w:rPr>
                <w:rFonts w:eastAsia="標楷體"/>
                <w:sz w:val="20"/>
              </w:rPr>
              <w:t>K</w:t>
            </w:r>
            <w:r w:rsidRPr="00FF0365">
              <w:rPr>
                <w:rFonts w:eastAsia="標楷體" w:hint="eastAsia"/>
                <w:sz w:val="20"/>
              </w:rPr>
              <w:t>ey</w:t>
            </w:r>
          </w:p>
        </w:tc>
        <w:tc>
          <w:tcPr>
            <w:tcW w:w="732" w:type="pct"/>
            <w:tcBorders>
              <w:bottom w:val="single" w:sz="4" w:space="0" w:color="auto"/>
            </w:tcBorders>
          </w:tcPr>
          <w:p w14:paraId="09C0887B" w14:textId="587008D3" w:rsidR="00C71398" w:rsidRPr="00FF0365" w:rsidRDefault="00507BA3" w:rsidP="00D42829">
            <w:pPr>
              <w:snapToGrid w:val="0"/>
              <w:rPr>
                <w:rFonts w:eastAsia="標楷體" w:hint="eastAsia"/>
                <w:sz w:val="20"/>
              </w:rPr>
            </w:pPr>
            <w:r w:rsidRPr="00FF0365">
              <w:rPr>
                <w:rFonts w:eastAsia="標楷體"/>
                <w:sz w:val="20"/>
              </w:rPr>
              <w:t>D</w:t>
            </w:r>
            <w:r w:rsidRPr="00FF0365">
              <w:rPr>
                <w:rFonts w:eastAsia="標楷體" w:hint="eastAsia"/>
                <w:sz w:val="20"/>
              </w:rPr>
              <w:t>efault</w:t>
            </w:r>
          </w:p>
        </w:tc>
        <w:tc>
          <w:tcPr>
            <w:tcW w:w="1230" w:type="pct"/>
            <w:tcBorders>
              <w:bottom w:val="single" w:sz="4" w:space="0" w:color="auto"/>
            </w:tcBorders>
          </w:tcPr>
          <w:p w14:paraId="3A409B05" w14:textId="2897F236" w:rsidR="00C71398" w:rsidRPr="00FF0365" w:rsidRDefault="00507BA3" w:rsidP="00D42829">
            <w:pPr>
              <w:snapToGrid w:val="0"/>
              <w:rPr>
                <w:rFonts w:eastAsia="標楷體"/>
                <w:sz w:val="20"/>
              </w:rPr>
            </w:pPr>
            <w:r w:rsidRPr="00FF0365">
              <w:rPr>
                <w:rFonts w:eastAsia="標楷體"/>
                <w:sz w:val="20"/>
              </w:rPr>
              <w:t>E</w:t>
            </w:r>
            <w:r w:rsidRPr="00FF0365">
              <w:rPr>
                <w:rFonts w:eastAsia="標楷體" w:hint="eastAsia"/>
                <w:sz w:val="20"/>
              </w:rPr>
              <w:t>xtra</w:t>
            </w:r>
          </w:p>
        </w:tc>
      </w:tr>
      <w:tr w:rsidR="000B2CE5" w:rsidRPr="00FF0365" w14:paraId="6E1B38CB" w14:textId="77777777" w:rsidTr="000B2CE5">
        <w:trPr>
          <w:trHeight w:val="20"/>
        </w:trPr>
        <w:tc>
          <w:tcPr>
            <w:tcW w:w="963" w:type="pct"/>
            <w:tcBorders>
              <w:top w:val="single" w:sz="4" w:space="0" w:color="auto"/>
              <w:left w:val="single" w:sz="4" w:space="0" w:color="auto"/>
              <w:bottom w:val="dashed" w:sz="4" w:space="0" w:color="auto"/>
              <w:right w:val="single" w:sz="4" w:space="0" w:color="auto"/>
            </w:tcBorders>
          </w:tcPr>
          <w:p w14:paraId="05FB5D78" w14:textId="58D53A79" w:rsidR="00454C12" w:rsidRPr="00FF0365" w:rsidRDefault="00454C12" w:rsidP="00D42829">
            <w:pPr>
              <w:snapToGrid w:val="0"/>
              <w:rPr>
                <w:rFonts w:eastAsia="標楷體"/>
                <w:sz w:val="20"/>
              </w:rPr>
            </w:pPr>
            <w:r w:rsidRPr="00FF0365">
              <w:rPr>
                <w:rFonts w:eastAsia="標楷體"/>
                <w:sz w:val="20"/>
              </w:rPr>
              <w:t>id</w:t>
            </w:r>
          </w:p>
        </w:tc>
        <w:tc>
          <w:tcPr>
            <w:tcW w:w="989" w:type="pct"/>
            <w:tcBorders>
              <w:top w:val="single" w:sz="4" w:space="0" w:color="auto"/>
              <w:left w:val="single" w:sz="4" w:space="0" w:color="auto"/>
              <w:bottom w:val="dashed" w:sz="4" w:space="0" w:color="auto"/>
              <w:right w:val="single" w:sz="4" w:space="0" w:color="auto"/>
            </w:tcBorders>
          </w:tcPr>
          <w:p w14:paraId="173D7407" w14:textId="5BD23644" w:rsidR="00454C12" w:rsidRPr="00FF0365" w:rsidRDefault="008013B2" w:rsidP="00D42829">
            <w:pPr>
              <w:snapToGrid w:val="0"/>
              <w:rPr>
                <w:rFonts w:eastAsia="標楷體" w:hint="eastAsia"/>
                <w:sz w:val="20"/>
              </w:rPr>
            </w:pPr>
            <w:r w:rsidRPr="00FF0365">
              <w:rPr>
                <w:rFonts w:eastAsia="標楷體"/>
                <w:sz w:val="20"/>
              </w:rPr>
              <w:t>int</w:t>
            </w:r>
          </w:p>
        </w:tc>
        <w:tc>
          <w:tcPr>
            <w:tcW w:w="560" w:type="pct"/>
            <w:tcBorders>
              <w:top w:val="single" w:sz="4" w:space="0" w:color="auto"/>
              <w:left w:val="single" w:sz="4" w:space="0" w:color="auto"/>
              <w:bottom w:val="dashed" w:sz="4" w:space="0" w:color="auto"/>
              <w:right w:val="single" w:sz="4" w:space="0" w:color="auto"/>
            </w:tcBorders>
          </w:tcPr>
          <w:p w14:paraId="2B98E332" w14:textId="31A11352" w:rsidR="00454C12" w:rsidRPr="00FF0365" w:rsidRDefault="008013B2" w:rsidP="00D42829">
            <w:pPr>
              <w:snapToGrid w:val="0"/>
              <w:rPr>
                <w:rFonts w:eastAsia="標楷體"/>
                <w:sz w:val="20"/>
              </w:rPr>
            </w:pPr>
            <w:r w:rsidRPr="00FF0365">
              <w:rPr>
                <w:rFonts w:eastAsia="標楷體"/>
                <w:sz w:val="20"/>
              </w:rPr>
              <w:t>NO</w:t>
            </w:r>
          </w:p>
        </w:tc>
        <w:tc>
          <w:tcPr>
            <w:tcW w:w="526" w:type="pct"/>
            <w:tcBorders>
              <w:top w:val="single" w:sz="4" w:space="0" w:color="auto"/>
              <w:left w:val="single" w:sz="4" w:space="0" w:color="auto"/>
              <w:bottom w:val="dashed" w:sz="4" w:space="0" w:color="auto"/>
              <w:right w:val="single" w:sz="4" w:space="0" w:color="auto"/>
            </w:tcBorders>
          </w:tcPr>
          <w:p w14:paraId="2350C6EA" w14:textId="7F952FC4" w:rsidR="00454C12" w:rsidRPr="00FF0365" w:rsidRDefault="008013B2" w:rsidP="00D42829">
            <w:pPr>
              <w:snapToGrid w:val="0"/>
              <w:rPr>
                <w:rFonts w:eastAsia="標楷體"/>
                <w:sz w:val="20"/>
              </w:rPr>
            </w:pPr>
            <w:r w:rsidRPr="00FF0365">
              <w:rPr>
                <w:rFonts w:eastAsia="標楷體"/>
                <w:sz w:val="20"/>
              </w:rPr>
              <w:t>PRI</w:t>
            </w:r>
          </w:p>
        </w:tc>
        <w:tc>
          <w:tcPr>
            <w:tcW w:w="732" w:type="pct"/>
            <w:tcBorders>
              <w:top w:val="single" w:sz="4" w:space="0" w:color="auto"/>
              <w:left w:val="single" w:sz="4" w:space="0" w:color="auto"/>
              <w:bottom w:val="dashed" w:sz="4" w:space="0" w:color="auto"/>
              <w:right w:val="single" w:sz="4" w:space="0" w:color="auto"/>
            </w:tcBorders>
          </w:tcPr>
          <w:p w14:paraId="6CEBB900" w14:textId="202BC001" w:rsidR="00454C12" w:rsidRPr="00FF0365" w:rsidRDefault="008013B2" w:rsidP="00D42829">
            <w:pPr>
              <w:snapToGrid w:val="0"/>
              <w:rPr>
                <w:rFonts w:eastAsia="標楷體"/>
                <w:sz w:val="20"/>
              </w:rPr>
            </w:pPr>
            <w:r w:rsidRPr="00FF0365">
              <w:rPr>
                <w:rFonts w:eastAsia="標楷體"/>
                <w:sz w:val="20"/>
              </w:rPr>
              <w:t>NULL</w:t>
            </w:r>
          </w:p>
        </w:tc>
        <w:tc>
          <w:tcPr>
            <w:tcW w:w="1230" w:type="pct"/>
            <w:tcBorders>
              <w:top w:val="single" w:sz="4" w:space="0" w:color="auto"/>
              <w:left w:val="single" w:sz="4" w:space="0" w:color="auto"/>
              <w:bottom w:val="dashed" w:sz="4" w:space="0" w:color="auto"/>
              <w:right w:val="single" w:sz="4" w:space="0" w:color="auto"/>
            </w:tcBorders>
          </w:tcPr>
          <w:p w14:paraId="2A252578" w14:textId="56945235" w:rsidR="00454C12" w:rsidRPr="00FF0365" w:rsidRDefault="008013B2" w:rsidP="00D42829">
            <w:pPr>
              <w:snapToGrid w:val="0"/>
              <w:rPr>
                <w:rFonts w:eastAsia="標楷體"/>
                <w:sz w:val="20"/>
              </w:rPr>
            </w:pPr>
            <w:r w:rsidRPr="00FF0365">
              <w:rPr>
                <w:rFonts w:eastAsia="標楷體"/>
                <w:sz w:val="20"/>
              </w:rPr>
              <w:t>auto_increment</w:t>
            </w:r>
          </w:p>
        </w:tc>
      </w:tr>
      <w:tr w:rsidR="000B2CE5" w:rsidRPr="00FF0365" w14:paraId="6E444581" w14:textId="77777777" w:rsidTr="000B2CE5">
        <w:trPr>
          <w:trHeight w:val="20"/>
        </w:trPr>
        <w:tc>
          <w:tcPr>
            <w:tcW w:w="963" w:type="pct"/>
            <w:tcBorders>
              <w:top w:val="dashed" w:sz="4" w:space="0" w:color="auto"/>
              <w:left w:val="single" w:sz="4" w:space="0" w:color="auto"/>
              <w:bottom w:val="dashed" w:sz="4" w:space="0" w:color="auto"/>
              <w:right w:val="single" w:sz="4" w:space="0" w:color="auto"/>
            </w:tcBorders>
          </w:tcPr>
          <w:p w14:paraId="255EB989" w14:textId="6933C288" w:rsidR="00454C12" w:rsidRPr="00FF0365" w:rsidRDefault="00454C12" w:rsidP="00D42829">
            <w:pPr>
              <w:snapToGrid w:val="0"/>
              <w:rPr>
                <w:rFonts w:eastAsia="標楷體"/>
                <w:sz w:val="20"/>
              </w:rPr>
            </w:pPr>
            <w:r w:rsidRPr="00FF0365">
              <w:rPr>
                <w:rFonts w:eastAsia="標楷體"/>
                <w:sz w:val="20"/>
              </w:rPr>
              <w:t>state</w:t>
            </w:r>
          </w:p>
        </w:tc>
        <w:tc>
          <w:tcPr>
            <w:tcW w:w="989" w:type="pct"/>
            <w:tcBorders>
              <w:top w:val="dashed" w:sz="4" w:space="0" w:color="auto"/>
              <w:left w:val="single" w:sz="4" w:space="0" w:color="auto"/>
              <w:bottom w:val="dashed" w:sz="4" w:space="0" w:color="auto"/>
              <w:right w:val="single" w:sz="4" w:space="0" w:color="auto"/>
            </w:tcBorders>
          </w:tcPr>
          <w:p w14:paraId="3E0084ED" w14:textId="75DA80A4" w:rsidR="00454C12" w:rsidRPr="00FF0365" w:rsidRDefault="008013B2" w:rsidP="00D42829">
            <w:pPr>
              <w:snapToGrid w:val="0"/>
              <w:rPr>
                <w:rFonts w:eastAsia="標楷體"/>
                <w:sz w:val="20"/>
              </w:rPr>
            </w:pPr>
            <w:r w:rsidRPr="00FF0365">
              <w:rPr>
                <w:rFonts w:eastAsia="標楷體"/>
                <w:sz w:val="20"/>
              </w:rPr>
              <w:t>varchar(10)</w:t>
            </w:r>
          </w:p>
        </w:tc>
        <w:tc>
          <w:tcPr>
            <w:tcW w:w="560" w:type="pct"/>
            <w:tcBorders>
              <w:top w:val="dashed" w:sz="4" w:space="0" w:color="auto"/>
              <w:left w:val="single" w:sz="4" w:space="0" w:color="auto"/>
              <w:bottom w:val="dashed" w:sz="4" w:space="0" w:color="auto"/>
              <w:right w:val="single" w:sz="4" w:space="0" w:color="auto"/>
            </w:tcBorders>
          </w:tcPr>
          <w:p w14:paraId="34F84EDE" w14:textId="048E3DC8" w:rsidR="00454C12" w:rsidRPr="00FF0365" w:rsidRDefault="008013B2" w:rsidP="00D42829">
            <w:pPr>
              <w:snapToGrid w:val="0"/>
              <w:rPr>
                <w:rFonts w:eastAsia="標楷體"/>
                <w:sz w:val="20"/>
              </w:rPr>
            </w:pPr>
            <w:r w:rsidRPr="00FF0365">
              <w:rPr>
                <w:rFonts w:eastAsia="標楷體"/>
                <w:sz w:val="20"/>
              </w:rPr>
              <w:t>YES</w:t>
            </w:r>
          </w:p>
        </w:tc>
        <w:tc>
          <w:tcPr>
            <w:tcW w:w="526" w:type="pct"/>
            <w:tcBorders>
              <w:top w:val="dashed" w:sz="4" w:space="0" w:color="auto"/>
              <w:left w:val="single" w:sz="4" w:space="0" w:color="auto"/>
              <w:bottom w:val="dashed" w:sz="4" w:space="0" w:color="auto"/>
              <w:right w:val="single" w:sz="4" w:space="0" w:color="auto"/>
            </w:tcBorders>
          </w:tcPr>
          <w:p w14:paraId="34F65B2A" w14:textId="6B16E38C" w:rsidR="00454C12" w:rsidRPr="00FF0365" w:rsidRDefault="00454C12" w:rsidP="00D42829">
            <w:pPr>
              <w:snapToGrid w:val="0"/>
              <w:rPr>
                <w:rFonts w:eastAsia="標楷體"/>
                <w:sz w:val="20"/>
              </w:rPr>
            </w:pPr>
          </w:p>
        </w:tc>
        <w:tc>
          <w:tcPr>
            <w:tcW w:w="732" w:type="pct"/>
            <w:tcBorders>
              <w:top w:val="dashed" w:sz="4" w:space="0" w:color="auto"/>
              <w:left w:val="single" w:sz="4" w:space="0" w:color="auto"/>
              <w:bottom w:val="dashed" w:sz="4" w:space="0" w:color="auto"/>
              <w:right w:val="single" w:sz="4" w:space="0" w:color="auto"/>
            </w:tcBorders>
          </w:tcPr>
          <w:p w14:paraId="6A141CCB" w14:textId="2D6FF470" w:rsidR="00454C12" w:rsidRPr="00FF0365" w:rsidRDefault="008013B2" w:rsidP="00D42829">
            <w:pPr>
              <w:snapToGrid w:val="0"/>
              <w:rPr>
                <w:rFonts w:eastAsia="標楷體"/>
                <w:sz w:val="20"/>
              </w:rPr>
            </w:pPr>
            <w:r w:rsidRPr="00FF0365">
              <w:rPr>
                <w:rFonts w:eastAsia="標楷體"/>
                <w:sz w:val="20"/>
              </w:rPr>
              <w:t>NULL</w:t>
            </w:r>
          </w:p>
        </w:tc>
        <w:tc>
          <w:tcPr>
            <w:tcW w:w="1230" w:type="pct"/>
            <w:tcBorders>
              <w:top w:val="dashed" w:sz="4" w:space="0" w:color="auto"/>
              <w:left w:val="single" w:sz="4" w:space="0" w:color="auto"/>
              <w:bottom w:val="dashed" w:sz="4" w:space="0" w:color="auto"/>
              <w:right w:val="single" w:sz="4" w:space="0" w:color="auto"/>
            </w:tcBorders>
          </w:tcPr>
          <w:p w14:paraId="20A17CFA" w14:textId="77777777" w:rsidR="00454C12" w:rsidRPr="00FF0365" w:rsidRDefault="00454C12" w:rsidP="00D42829">
            <w:pPr>
              <w:snapToGrid w:val="0"/>
              <w:rPr>
                <w:rFonts w:eastAsia="標楷體"/>
                <w:sz w:val="20"/>
              </w:rPr>
            </w:pPr>
          </w:p>
        </w:tc>
      </w:tr>
      <w:tr w:rsidR="000B2CE5" w:rsidRPr="00FF0365" w14:paraId="121E77F1" w14:textId="77777777" w:rsidTr="000B2CE5">
        <w:trPr>
          <w:trHeight w:val="20"/>
        </w:trPr>
        <w:tc>
          <w:tcPr>
            <w:tcW w:w="963" w:type="pct"/>
            <w:tcBorders>
              <w:top w:val="dashed" w:sz="4" w:space="0" w:color="auto"/>
              <w:left w:val="single" w:sz="4" w:space="0" w:color="auto"/>
              <w:bottom w:val="dashed" w:sz="4" w:space="0" w:color="auto"/>
              <w:right w:val="single" w:sz="4" w:space="0" w:color="auto"/>
            </w:tcBorders>
          </w:tcPr>
          <w:p w14:paraId="4C2B5907" w14:textId="49A11E8B" w:rsidR="00454C12" w:rsidRPr="00FF0365" w:rsidRDefault="00454C12" w:rsidP="00D42829">
            <w:pPr>
              <w:snapToGrid w:val="0"/>
              <w:rPr>
                <w:rFonts w:eastAsia="標楷體"/>
                <w:sz w:val="20"/>
              </w:rPr>
            </w:pPr>
            <w:r w:rsidRPr="00FF0365">
              <w:rPr>
                <w:rFonts w:eastAsia="標楷體"/>
                <w:sz w:val="20"/>
              </w:rPr>
              <w:t>time</w:t>
            </w:r>
          </w:p>
        </w:tc>
        <w:tc>
          <w:tcPr>
            <w:tcW w:w="989" w:type="pct"/>
            <w:tcBorders>
              <w:top w:val="dashed" w:sz="4" w:space="0" w:color="auto"/>
              <w:left w:val="single" w:sz="4" w:space="0" w:color="auto"/>
              <w:bottom w:val="dashed" w:sz="4" w:space="0" w:color="auto"/>
              <w:right w:val="single" w:sz="4" w:space="0" w:color="auto"/>
            </w:tcBorders>
          </w:tcPr>
          <w:p w14:paraId="3603426D" w14:textId="1F327AA6" w:rsidR="00454C12" w:rsidRPr="00FF0365" w:rsidRDefault="008013B2" w:rsidP="00D42829">
            <w:pPr>
              <w:snapToGrid w:val="0"/>
              <w:rPr>
                <w:rFonts w:eastAsia="標楷體"/>
                <w:sz w:val="20"/>
              </w:rPr>
            </w:pPr>
            <w:r w:rsidRPr="00FF0365">
              <w:rPr>
                <w:rFonts w:eastAsia="標楷體"/>
                <w:sz w:val="20"/>
              </w:rPr>
              <w:t>dataetime</w:t>
            </w:r>
          </w:p>
        </w:tc>
        <w:tc>
          <w:tcPr>
            <w:tcW w:w="560" w:type="pct"/>
            <w:tcBorders>
              <w:top w:val="dashed" w:sz="4" w:space="0" w:color="auto"/>
              <w:left w:val="single" w:sz="4" w:space="0" w:color="auto"/>
              <w:bottom w:val="dashed" w:sz="4" w:space="0" w:color="auto"/>
              <w:right w:val="single" w:sz="4" w:space="0" w:color="auto"/>
            </w:tcBorders>
          </w:tcPr>
          <w:p w14:paraId="3618241E" w14:textId="05B266C9" w:rsidR="00454C12" w:rsidRPr="00FF0365" w:rsidRDefault="008013B2" w:rsidP="00D42829">
            <w:pPr>
              <w:snapToGrid w:val="0"/>
              <w:rPr>
                <w:rFonts w:eastAsia="標楷體"/>
                <w:sz w:val="20"/>
              </w:rPr>
            </w:pPr>
            <w:r w:rsidRPr="00FF0365">
              <w:rPr>
                <w:rFonts w:eastAsia="標楷體"/>
                <w:sz w:val="20"/>
              </w:rPr>
              <w:t>YES</w:t>
            </w:r>
          </w:p>
        </w:tc>
        <w:tc>
          <w:tcPr>
            <w:tcW w:w="526" w:type="pct"/>
            <w:tcBorders>
              <w:top w:val="dashed" w:sz="4" w:space="0" w:color="auto"/>
              <w:left w:val="single" w:sz="4" w:space="0" w:color="auto"/>
              <w:bottom w:val="dashed" w:sz="4" w:space="0" w:color="auto"/>
              <w:right w:val="single" w:sz="4" w:space="0" w:color="auto"/>
            </w:tcBorders>
          </w:tcPr>
          <w:p w14:paraId="572E688A" w14:textId="682463D3" w:rsidR="00454C12" w:rsidRPr="00FF0365" w:rsidRDefault="00454C12" w:rsidP="00D42829">
            <w:pPr>
              <w:snapToGrid w:val="0"/>
              <w:rPr>
                <w:rFonts w:eastAsia="標楷體"/>
                <w:sz w:val="20"/>
              </w:rPr>
            </w:pPr>
          </w:p>
        </w:tc>
        <w:tc>
          <w:tcPr>
            <w:tcW w:w="732" w:type="pct"/>
            <w:tcBorders>
              <w:top w:val="dashed" w:sz="4" w:space="0" w:color="auto"/>
              <w:left w:val="single" w:sz="4" w:space="0" w:color="auto"/>
              <w:bottom w:val="dashed" w:sz="4" w:space="0" w:color="auto"/>
              <w:right w:val="single" w:sz="4" w:space="0" w:color="auto"/>
            </w:tcBorders>
          </w:tcPr>
          <w:p w14:paraId="2A6D6793" w14:textId="76EA96DA" w:rsidR="00454C12" w:rsidRPr="00FF0365" w:rsidRDefault="008013B2" w:rsidP="00D42829">
            <w:pPr>
              <w:snapToGrid w:val="0"/>
              <w:rPr>
                <w:rFonts w:eastAsia="標楷體"/>
                <w:sz w:val="20"/>
              </w:rPr>
            </w:pPr>
            <w:r w:rsidRPr="00FF0365">
              <w:rPr>
                <w:rFonts w:eastAsia="標楷體"/>
                <w:sz w:val="20"/>
              </w:rPr>
              <w:t>NULL</w:t>
            </w:r>
          </w:p>
        </w:tc>
        <w:tc>
          <w:tcPr>
            <w:tcW w:w="1230" w:type="pct"/>
            <w:tcBorders>
              <w:top w:val="dashed" w:sz="4" w:space="0" w:color="auto"/>
              <w:left w:val="single" w:sz="4" w:space="0" w:color="auto"/>
              <w:bottom w:val="dashed" w:sz="4" w:space="0" w:color="auto"/>
              <w:right w:val="single" w:sz="4" w:space="0" w:color="auto"/>
            </w:tcBorders>
          </w:tcPr>
          <w:p w14:paraId="422B4C64" w14:textId="77777777" w:rsidR="00454C12" w:rsidRPr="00FF0365" w:rsidRDefault="00454C12" w:rsidP="00D42829">
            <w:pPr>
              <w:snapToGrid w:val="0"/>
              <w:rPr>
                <w:rFonts w:eastAsia="標楷體"/>
                <w:sz w:val="20"/>
              </w:rPr>
            </w:pPr>
          </w:p>
        </w:tc>
      </w:tr>
      <w:tr w:rsidR="000B2CE5" w:rsidRPr="00FF0365" w14:paraId="47E1D303" w14:textId="77777777" w:rsidTr="000B2CE5">
        <w:trPr>
          <w:trHeight w:val="20"/>
        </w:trPr>
        <w:tc>
          <w:tcPr>
            <w:tcW w:w="963" w:type="pct"/>
            <w:tcBorders>
              <w:top w:val="dashed" w:sz="4" w:space="0" w:color="auto"/>
              <w:left w:val="single" w:sz="4" w:space="0" w:color="auto"/>
              <w:bottom w:val="dashed" w:sz="4" w:space="0" w:color="auto"/>
              <w:right w:val="single" w:sz="4" w:space="0" w:color="auto"/>
            </w:tcBorders>
          </w:tcPr>
          <w:p w14:paraId="35EC0356" w14:textId="1C7EB9C8" w:rsidR="00454C12" w:rsidRPr="00FF0365" w:rsidRDefault="00454C12" w:rsidP="00D42829">
            <w:pPr>
              <w:snapToGrid w:val="0"/>
              <w:rPr>
                <w:rFonts w:eastAsia="標楷體" w:hint="eastAsia"/>
                <w:sz w:val="20"/>
              </w:rPr>
            </w:pPr>
            <w:r w:rsidRPr="00FF0365">
              <w:rPr>
                <w:rFonts w:eastAsia="標楷體"/>
                <w:sz w:val="20"/>
              </w:rPr>
              <w:t>auto_finish</w:t>
            </w:r>
          </w:p>
        </w:tc>
        <w:tc>
          <w:tcPr>
            <w:tcW w:w="989" w:type="pct"/>
            <w:tcBorders>
              <w:top w:val="dashed" w:sz="4" w:space="0" w:color="auto"/>
              <w:left w:val="single" w:sz="4" w:space="0" w:color="auto"/>
              <w:bottom w:val="dashed" w:sz="4" w:space="0" w:color="auto"/>
              <w:right w:val="single" w:sz="4" w:space="0" w:color="auto"/>
            </w:tcBorders>
          </w:tcPr>
          <w:p w14:paraId="3A48C938" w14:textId="71A4EFEA" w:rsidR="00454C12" w:rsidRPr="00FF0365" w:rsidRDefault="008013B2" w:rsidP="00D42829">
            <w:pPr>
              <w:snapToGrid w:val="0"/>
              <w:rPr>
                <w:rFonts w:eastAsia="標楷體"/>
                <w:sz w:val="20"/>
              </w:rPr>
            </w:pPr>
            <w:r w:rsidRPr="00FF0365">
              <w:rPr>
                <w:rFonts w:eastAsia="標楷體"/>
                <w:sz w:val="20"/>
              </w:rPr>
              <w:t>varchar(50)</w:t>
            </w:r>
          </w:p>
        </w:tc>
        <w:tc>
          <w:tcPr>
            <w:tcW w:w="560" w:type="pct"/>
            <w:tcBorders>
              <w:top w:val="dashed" w:sz="4" w:space="0" w:color="auto"/>
              <w:left w:val="single" w:sz="4" w:space="0" w:color="auto"/>
              <w:bottom w:val="dashed" w:sz="4" w:space="0" w:color="auto"/>
              <w:right w:val="single" w:sz="4" w:space="0" w:color="auto"/>
            </w:tcBorders>
          </w:tcPr>
          <w:p w14:paraId="155C2E0E" w14:textId="3A032C8F" w:rsidR="00454C12" w:rsidRPr="00FF0365" w:rsidRDefault="008013B2" w:rsidP="00D42829">
            <w:pPr>
              <w:snapToGrid w:val="0"/>
              <w:rPr>
                <w:rFonts w:eastAsia="標楷體"/>
                <w:sz w:val="20"/>
              </w:rPr>
            </w:pPr>
            <w:r w:rsidRPr="00FF0365">
              <w:rPr>
                <w:rFonts w:eastAsia="標楷體"/>
                <w:sz w:val="20"/>
              </w:rPr>
              <w:t>YES</w:t>
            </w:r>
          </w:p>
        </w:tc>
        <w:tc>
          <w:tcPr>
            <w:tcW w:w="526" w:type="pct"/>
            <w:tcBorders>
              <w:top w:val="dashed" w:sz="4" w:space="0" w:color="auto"/>
              <w:left w:val="single" w:sz="4" w:space="0" w:color="auto"/>
              <w:bottom w:val="dashed" w:sz="4" w:space="0" w:color="auto"/>
              <w:right w:val="single" w:sz="4" w:space="0" w:color="auto"/>
            </w:tcBorders>
          </w:tcPr>
          <w:p w14:paraId="0C5F9838" w14:textId="57167A21" w:rsidR="00454C12" w:rsidRPr="00FF0365" w:rsidRDefault="00454C12" w:rsidP="00D42829">
            <w:pPr>
              <w:snapToGrid w:val="0"/>
              <w:rPr>
                <w:rFonts w:eastAsia="標楷體"/>
                <w:sz w:val="20"/>
              </w:rPr>
            </w:pPr>
          </w:p>
        </w:tc>
        <w:tc>
          <w:tcPr>
            <w:tcW w:w="732" w:type="pct"/>
            <w:tcBorders>
              <w:top w:val="dashed" w:sz="4" w:space="0" w:color="auto"/>
              <w:left w:val="single" w:sz="4" w:space="0" w:color="auto"/>
              <w:bottom w:val="dashed" w:sz="4" w:space="0" w:color="auto"/>
              <w:right w:val="single" w:sz="4" w:space="0" w:color="auto"/>
            </w:tcBorders>
          </w:tcPr>
          <w:p w14:paraId="4A5F5A9C" w14:textId="75871800" w:rsidR="00454C12" w:rsidRPr="00FF0365" w:rsidRDefault="008013B2" w:rsidP="00D42829">
            <w:pPr>
              <w:snapToGrid w:val="0"/>
              <w:rPr>
                <w:rFonts w:eastAsia="標楷體"/>
                <w:sz w:val="20"/>
              </w:rPr>
            </w:pPr>
            <w:r w:rsidRPr="00FF0365">
              <w:rPr>
                <w:rFonts w:eastAsia="標楷體"/>
                <w:sz w:val="20"/>
              </w:rPr>
              <w:t>NULL</w:t>
            </w:r>
          </w:p>
        </w:tc>
        <w:tc>
          <w:tcPr>
            <w:tcW w:w="1230" w:type="pct"/>
            <w:tcBorders>
              <w:top w:val="dashed" w:sz="4" w:space="0" w:color="auto"/>
              <w:left w:val="single" w:sz="4" w:space="0" w:color="auto"/>
              <w:bottom w:val="dashed" w:sz="4" w:space="0" w:color="auto"/>
              <w:right w:val="single" w:sz="4" w:space="0" w:color="auto"/>
            </w:tcBorders>
          </w:tcPr>
          <w:p w14:paraId="4723EA56" w14:textId="77777777" w:rsidR="00454C12" w:rsidRPr="00FF0365" w:rsidRDefault="00454C12" w:rsidP="00D42829">
            <w:pPr>
              <w:snapToGrid w:val="0"/>
              <w:rPr>
                <w:rFonts w:eastAsia="標楷體"/>
                <w:sz w:val="20"/>
              </w:rPr>
            </w:pPr>
          </w:p>
        </w:tc>
      </w:tr>
      <w:tr w:rsidR="000B2CE5" w:rsidRPr="00FF0365" w14:paraId="5943FB3F" w14:textId="77777777" w:rsidTr="000B2CE5">
        <w:trPr>
          <w:trHeight w:val="20"/>
        </w:trPr>
        <w:tc>
          <w:tcPr>
            <w:tcW w:w="963" w:type="pct"/>
            <w:tcBorders>
              <w:top w:val="dashed" w:sz="4" w:space="0" w:color="auto"/>
              <w:left w:val="single" w:sz="4" w:space="0" w:color="auto"/>
              <w:bottom w:val="dashed" w:sz="4" w:space="0" w:color="auto"/>
              <w:right w:val="single" w:sz="4" w:space="0" w:color="auto"/>
            </w:tcBorders>
          </w:tcPr>
          <w:p w14:paraId="3D68F7E7" w14:textId="3DDFE44E" w:rsidR="00454C12" w:rsidRPr="00FF0365" w:rsidRDefault="00454C12" w:rsidP="00D42829">
            <w:pPr>
              <w:snapToGrid w:val="0"/>
              <w:rPr>
                <w:rFonts w:eastAsia="標楷體"/>
                <w:sz w:val="20"/>
              </w:rPr>
            </w:pPr>
            <w:r w:rsidRPr="00FF0365">
              <w:rPr>
                <w:rFonts w:eastAsia="標楷體"/>
                <w:sz w:val="20"/>
              </w:rPr>
              <w:t>pose_img1</w:t>
            </w:r>
          </w:p>
        </w:tc>
        <w:tc>
          <w:tcPr>
            <w:tcW w:w="989" w:type="pct"/>
            <w:tcBorders>
              <w:top w:val="dashed" w:sz="4" w:space="0" w:color="auto"/>
              <w:left w:val="single" w:sz="4" w:space="0" w:color="auto"/>
              <w:bottom w:val="dashed" w:sz="4" w:space="0" w:color="auto"/>
              <w:right w:val="single" w:sz="4" w:space="0" w:color="auto"/>
            </w:tcBorders>
          </w:tcPr>
          <w:p w14:paraId="7EFB1C46" w14:textId="1BEC23C4" w:rsidR="00454C12" w:rsidRPr="00FF0365" w:rsidRDefault="008013B2" w:rsidP="00D42829">
            <w:pPr>
              <w:snapToGrid w:val="0"/>
              <w:rPr>
                <w:rFonts w:eastAsia="標楷體"/>
                <w:sz w:val="20"/>
              </w:rPr>
            </w:pPr>
            <w:r w:rsidRPr="00FF0365">
              <w:rPr>
                <w:rFonts w:eastAsia="標楷體"/>
                <w:sz w:val="20"/>
              </w:rPr>
              <w:t>blob</w:t>
            </w:r>
          </w:p>
        </w:tc>
        <w:tc>
          <w:tcPr>
            <w:tcW w:w="560" w:type="pct"/>
            <w:tcBorders>
              <w:top w:val="dashed" w:sz="4" w:space="0" w:color="auto"/>
              <w:left w:val="single" w:sz="4" w:space="0" w:color="auto"/>
              <w:bottom w:val="dashed" w:sz="4" w:space="0" w:color="auto"/>
              <w:right w:val="single" w:sz="4" w:space="0" w:color="auto"/>
            </w:tcBorders>
          </w:tcPr>
          <w:p w14:paraId="0278B4F3" w14:textId="6E2018C1" w:rsidR="00454C12" w:rsidRPr="00FF0365" w:rsidRDefault="008013B2" w:rsidP="00D42829">
            <w:pPr>
              <w:snapToGrid w:val="0"/>
              <w:rPr>
                <w:rFonts w:eastAsia="標楷體"/>
                <w:sz w:val="20"/>
              </w:rPr>
            </w:pPr>
            <w:r w:rsidRPr="00FF0365">
              <w:rPr>
                <w:rFonts w:eastAsia="標楷體"/>
                <w:sz w:val="20"/>
              </w:rPr>
              <w:t>YES</w:t>
            </w:r>
          </w:p>
        </w:tc>
        <w:tc>
          <w:tcPr>
            <w:tcW w:w="526" w:type="pct"/>
            <w:tcBorders>
              <w:top w:val="dashed" w:sz="4" w:space="0" w:color="auto"/>
              <w:left w:val="single" w:sz="4" w:space="0" w:color="auto"/>
              <w:bottom w:val="dashed" w:sz="4" w:space="0" w:color="auto"/>
              <w:right w:val="single" w:sz="4" w:space="0" w:color="auto"/>
            </w:tcBorders>
          </w:tcPr>
          <w:p w14:paraId="6BC28A25" w14:textId="14583416" w:rsidR="00454C12" w:rsidRPr="00FF0365" w:rsidRDefault="00454C12" w:rsidP="00D42829">
            <w:pPr>
              <w:snapToGrid w:val="0"/>
              <w:rPr>
                <w:rFonts w:eastAsia="標楷體"/>
                <w:sz w:val="20"/>
              </w:rPr>
            </w:pPr>
          </w:p>
        </w:tc>
        <w:tc>
          <w:tcPr>
            <w:tcW w:w="732" w:type="pct"/>
            <w:tcBorders>
              <w:top w:val="dashed" w:sz="4" w:space="0" w:color="auto"/>
              <w:left w:val="single" w:sz="4" w:space="0" w:color="auto"/>
              <w:bottom w:val="dashed" w:sz="4" w:space="0" w:color="auto"/>
              <w:right w:val="single" w:sz="4" w:space="0" w:color="auto"/>
            </w:tcBorders>
          </w:tcPr>
          <w:p w14:paraId="213A8C4E" w14:textId="5F4BB847" w:rsidR="00454C12" w:rsidRPr="00FF0365" w:rsidRDefault="008013B2" w:rsidP="00D42829">
            <w:pPr>
              <w:snapToGrid w:val="0"/>
              <w:rPr>
                <w:rFonts w:eastAsia="標楷體"/>
                <w:sz w:val="20"/>
              </w:rPr>
            </w:pPr>
            <w:r w:rsidRPr="00FF0365">
              <w:rPr>
                <w:rFonts w:eastAsia="標楷體"/>
                <w:sz w:val="20"/>
              </w:rPr>
              <w:t>NULL</w:t>
            </w:r>
          </w:p>
        </w:tc>
        <w:tc>
          <w:tcPr>
            <w:tcW w:w="1230" w:type="pct"/>
            <w:tcBorders>
              <w:top w:val="dashed" w:sz="4" w:space="0" w:color="auto"/>
              <w:left w:val="single" w:sz="4" w:space="0" w:color="auto"/>
              <w:bottom w:val="dashed" w:sz="4" w:space="0" w:color="auto"/>
              <w:right w:val="single" w:sz="4" w:space="0" w:color="auto"/>
            </w:tcBorders>
          </w:tcPr>
          <w:p w14:paraId="5E25553D" w14:textId="77777777" w:rsidR="00454C12" w:rsidRPr="00FF0365" w:rsidRDefault="00454C12" w:rsidP="00D42829">
            <w:pPr>
              <w:snapToGrid w:val="0"/>
              <w:rPr>
                <w:rFonts w:eastAsia="標楷體"/>
                <w:sz w:val="20"/>
              </w:rPr>
            </w:pPr>
          </w:p>
        </w:tc>
      </w:tr>
      <w:tr w:rsidR="000B2CE5" w:rsidRPr="00FF0365" w14:paraId="286B004A" w14:textId="77777777" w:rsidTr="000B2CE5">
        <w:trPr>
          <w:trHeight w:val="20"/>
        </w:trPr>
        <w:tc>
          <w:tcPr>
            <w:tcW w:w="963" w:type="pct"/>
            <w:tcBorders>
              <w:top w:val="dashed" w:sz="4" w:space="0" w:color="auto"/>
              <w:left w:val="single" w:sz="4" w:space="0" w:color="auto"/>
              <w:bottom w:val="dashed" w:sz="4" w:space="0" w:color="auto"/>
              <w:right w:val="single" w:sz="4" w:space="0" w:color="auto"/>
            </w:tcBorders>
          </w:tcPr>
          <w:p w14:paraId="200A83EB" w14:textId="44946D69" w:rsidR="00454C12" w:rsidRPr="00FF0365" w:rsidRDefault="00454C12" w:rsidP="00D42829">
            <w:pPr>
              <w:snapToGrid w:val="0"/>
              <w:rPr>
                <w:rFonts w:eastAsia="標楷體"/>
                <w:sz w:val="20"/>
              </w:rPr>
            </w:pPr>
            <w:r w:rsidRPr="00FF0365">
              <w:rPr>
                <w:rFonts w:eastAsia="標楷體"/>
                <w:sz w:val="20"/>
              </w:rPr>
              <w:t>pose_img2</w:t>
            </w:r>
          </w:p>
        </w:tc>
        <w:tc>
          <w:tcPr>
            <w:tcW w:w="989" w:type="pct"/>
            <w:tcBorders>
              <w:top w:val="dashed" w:sz="4" w:space="0" w:color="auto"/>
              <w:left w:val="single" w:sz="4" w:space="0" w:color="auto"/>
              <w:bottom w:val="dashed" w:sz="4" w:space="0" w:color="auto"/>
              <w:right w:val="single" w:sz="4" w:space="0" w:color="auto"/>
            </w:tcBorders>
          </w:tcPr>
          <w:p w14:paraId="4E7394A7" w14:textId="24749DB2" w:rsidR="00454C12" w:rsidRPr="00FF0365" w:rsidRDefault="008013B2" w:rsidP="00D42829">
            <w:pPr>
              <w:snapToGrid w:val="0"/>
              <w:rPr>
                <w:rFonts w:eastAsia="標楷體"/>
                <w:sz w:val="20"/>
              </w:rPr>
            </w:pPr>
            <w:r w:rsidRPr="00FF0365">
              <w:rPr>
                <w:rFonts w:eastAsia="標楷體"/>
                <w:sz w:val="20"/>
              </w:rPr>
              <w:t>blob</w:t>
            </w:r>
          </w:p>
        </w:tc>
        <w:tc>
          <w:tcPr>
            <w:tcW w:w="560" w:type="pct"/>
            <w:tcBorders>
              <w:top w:val="dashed" w:sz="4" w:space="0" w:color="auto"/>
              <w:left w:val="single" w:sz="4" w:space="0" w:color="auto"/>
              <w:bottom w:val="dashed" w:sz="4" w:space="0" w:color="auto"/>
              <w:right w:val="single" w:sz="4" w:space="0" w:color="auto"/>
            </w:tcBorders>
          </w:tcPr>
          <w:p w14:paraId="431AB30B" w14:textId="56D102AD" w:rsidR="00454C12" w:rsidRPr="00FF0365" w:rsidRDefault="008013B2" w:rsidP="00D42829">
            <w:pPr>
              <w:snapToGrid w:val="0"/>
              <w:rPr>
                <w:rFonts w:eastAsia="標楷體"/>
                <w:sz w:val="20"/>
              </w:rPr>
            </w:pPr>
            <w:r w:rsidRPr="00FF0365">
              <w:rPr>
                <w:rFonts w:eastAsia="標楷體"/>
                <w:sz w:val="20"/>
              </w:rPr>
              <w:t>YES</w:t>
            </w:r>
          </w:p>
        </w:tc>
        <w:tc>
          <w:tcPr>
            <w:tcW w:w="526" w:type="pct"/>
            <w:tcBorders>
              <w:top w:val="dashed" w:sz="4" w:space="0" w:color="auto"/>
              <w:left w:val="single" w:sz="4" w:space="0" w:color="auto"/>
              <w:bottom w:val="dashed" w:sz="4" w:space="0" w:color="auto"/>
              <w:right w:val="single" w:sz="4" w:space="0" w:color="auto"/>
            </w:tcBorders>
          </w:tcPr>
          <w:p w14:paraId="725387CE" w14:textId="16D2D948" w:rsidR="00454C12" w:rsidRPr="00FF0365" w:rsidRDefault="00454C12" w:rsidP="00D42829">
            <w:pPr>
              <w:snapToGrid w:val="0"/>
              <w:rPr>
                <w:rFonts w:eastAsia="標楷體"/>
                <w:sz w:val="20"/>
              </w:rPr>
            </w:pPr>
          </w:p>
        </w:tc>
        <w:tc>
          <w:tcPr>
            <w:tcW w:w="732" w:type="pct"/>
            <w:tcBorders>
              <w:top w:val="dashed" w:sz="4" w:space="0" w:color="auto"/>
              <w:left w:val="single" w:sz="4" w:space="0" w:color="auto"/>
              <w:bottom w:val="dashed" w:sz="4" w:space="0" w:color="auto"/>
              <w:right w:val="single" w:sz="4" w:space="0" w:color="auto"/>
            </w:tcBorders>
          </w:tcPr>
          <w:p w14:paraId="098DEFBD" w14:textId="2DAD22BF" w:rsidR="00454C12" w:rsidRPr="00FF0365" w:rsidRDefault="008013B2" w:rsidP="00D42829">
            <w:pPr>
              <w:snapToGrid w:val="0"/>
              <w:rPr>
                <w:rFonts w:eastAsia="標楷體"/>
                <w:sz w:val="20"/>
              </w:rPr>
            </w:pPr>
            <w:r w:rsidRPr="00FF0365">
              <w:rPr>
                <w:rFonts w:eastAsia="標楷體"/>
                <w:sz w:val="20"/>
              </w:rPr>
              <w:t>NULL</w:t>
            </w:r>
          </w:p>
        </w:tc>
        <w:tc>
          <w:tcPr>
            <w:tcW w:w="1230" w:type="pct"/>
            <w:tcBorders>
              <w:top w:val="dashed" w:sz="4" w:space="0" w:color="auto"/>
              <w:left w:val="single" w:sz="4" w:space="0" w:color="auto"/>
              <w:bottom w:val="dashed" w:sz="4" w:space="0" w:color="auto"/>
              <w:right w:val="single" w:sz="4" w:space="0" w:color="auto"/>
            </w:tcBorders>
          </w:tcPr>
          <w:p w14:paraId="2532C98E" w14:textId="77777777" w:rsidR="00454C12" w:rsidRPr="00FF0365" w:rsidRDefault="00454C12" w:rsidP="00D42829">
            <w:pPr>
              <w:snapToGrid w:val="0"/>
              <w:rPr>
                <w:rFonts w:eastAsia="標楷體"/>
                <w:sz w:val="20"/>
              </w:rPr>
            </w:pPr>
          </w:p>
        </w:tc>
      </w:tr>
      <w:tr w:rsidR="000B2CE5" w:rsidRPr="00FF0365" w14:paraId="28EB257D" w14:textId="77777777" w:rsidTr="000B2CE5">
        <w:trPr>
          <w:trHeight w:val="20"/>
        </w:trPr>
        <w:tc>
          <w:tcPr>
            <w:tcW w:w="963" w:type="pct"/>
            <w:tcBorders>
              <w:top w:val="dashed" w:sz="4" w:space="0" w:color="auto"/>
              <w:left w:val="single" w:sz="4" w:space="0" w:color="auto"/>
              <w:bottom w:val="dashed" w:sz="4" w:space="0" w:color="auto"/>
              <w:right w:val="single" w:sz="4" w:space="0" w:color="auto"/>
            </w:tcBorders>
          </w:tcPr>
          <w:p w14:paraId="2BF6D719" w14:textId="5CF92732" w:rsidR="00454C12" w:rsidRPr="00FF0365" w:rsidRDefault="00454C12" w:rsidP="00D42829">
            <w:pPr>
              <w:snapToGrid w:val="0"/>
              <w:rPr>
                <w:rFonts w:eastAsia="標楷體"/>
                <w:sz w:val="20"/>
              </w:rPr>
            </w:pPr>
            <w:r w:rsidRPr="00FF0365">
              <w:rPr>
                <w:rFonts w:eastAsia="標楷體"/>
                <w:sz w:val="20"/>
              </w:rPr>
              <w:t>pose_img3</w:t>
            </w:r>
          </w:p>
        </w:tc>
        <w:tc>
          <w:tcPr>
            <w:tcW w:w="989" w:type="pct"/>
            <w:tcBorders>
              <w:top w:val="dashed" w:sz="4" w:space="0" w:color="auto"/>
              <w:left w:val="single" w:sz="4" w:space="0" w:color="auto"/>
              <w:bottom w:val="dashed" w:sz="4" w:space="0" w:color="auto"/>
              <w:right w:val="single" w:sz="4" w:space="0" w:color="auto"/>
            </w:tcBorders>
          </w:tcPr>
          <w:p w14:paraId="37A6A71C" w14:textId="5C40C3FB" w:rsidR="00454C12" w:rsidRPr="00FF0365" w:rsidRDefault="008013B2" w:rsidP="00D42829">
            <w:pPr>
              <w:snapToGrid w:val="0"/>
              <w:rPr>
                <w:rFonts w:eastAsia="標楷體"/>
                <w:sz w:val="20"/>
              </w:rPr>
            </w:pPr>
            <w:r w:rsidRPr="00FF0365">
              <w:rPr>
                <w:rFonts w:eastAsia="標楷體"/>
                <w:sz w:val="20"/>
              </w:rPr>
              <w:t>blob</w:t>
            </w:r>
          </w:p>
        </w:tc>
        <w:tc>
          <w:tcPr>
            <w:tcW w:w="560" w:type="pct"/>
            <w:tcBorders>
              <w:top w:val="dashed" w:sz="4" w:space="0" w:color="auto"/>
              <w:left w:val="single" w:sz="4" w:space="0" w:color="auto"/>
              <w:bottom w:val="dashed" w:sz="4" w:space="0" w:color="auto"/>
              <w:right w:val="single" w:sz="4" w:space="0" w:color="auto"/>
            </w:tcBorders>
          </w:tcPr>
          <w:p w14:paraId="0F65AC86" w14:textId="007A9B71" w:rsidR="00454C12" w:rsidRPr="00FF0365" w:rsidRDefault="008013B2" w:rsidP="00D42829">
            <w:pPr>
              <w:snapToGrid w:val="0"/>
              <w:rPr>
                <w:rFonts w:eastAsia="標楷體"/>
                <w:sz w:val="20"/>
              </w:rPr>
            </w:pPr>
            <w:r w:rsidRPr="00FF0365">
              <w:rPr>
                <w:rFonts w:eastAsia="標楷體"/>
                <w:sz w:val="20"/>
              </w:rPr>
              <w:t>YES</w:t>
            </w:r>
          </w:p>
        </w:tc>
        <w:tc>
          <w:tcPr>
            <w:tcW w:w="526" w:type="pct"/>
            <w:tcBorders>
              <w:top w:val="dashed" w:sz="4" w:space="0" w:color="auto"/>
              <w:left w:val="single" w:sz="4" w:space="0" w:color="auto"/>
              <w:bottom w:val="dashed" w:sz="4" w:space="0" w:color="auto"/>
              <w:right w:val="single" w:sz="4" w:space="0" w:color="auto"/>
            </w:tcBorders>
          </w:tcPr>
          <w:p w14:paraId="4A9851DE" w14:textId="31E655DB" w:rsidR="00454C12" w:rsidRPr="00FF0365" w:rsidRDefault="00454C12" w:rsidP="00D42829">
            <w:pPr>
              <w:snapToGrid w:val="0"/>
              <w:rPr>
                <w:rFonts w:eastAsia="標楷體"/>
                <w:sz w:val="20"/>
              </w:rPr>
            </w:pPr>
          </w:p>
        </w:tc>
        <w:tc>
          <w:tcPr>
            <w:tcW w:w="732" w:type="pct"/>
            <w:tcBorders>
              <w:top w:val="dashed" w:sz="4" w:space="0" w:color="auto"/>
              <w:left w:val="single" w:sz="4" w:space="0" w:color="auto"/>
              <w:bottom w:val="dashed" w:sz="4" w:space="0" w:color="auto"/>
              <w:right w:val="single" w:sz="4" w:space="0" w:color="auto"/>
            </w:tcBorders>
          </w:tcPr>
          <w:p w14:paraId="50898C89" w14:textId="4DCD95B3" w:rsidR="00454C12" w:rsidRPr="00FF0365" w:rsidRDefault="008013B2" w:rsidP="00D42829">
            <w:pPr>
              <w:snapToGrid w:val="0"/>
              <w:rPr>
                <w:rFonts w:eastAsia="標楷體"/>
                <w:sz w:val="20"/>
              </w:rPr>
            </w:pPr>
            <w:r w:rsidRPr="00FF0365">
              <w:rPr>
                <w:rFonts w:eastAsia="標楷體"/>
                <w:sz w:val="20"/>
              </w:rPr>
              <w:t>NULL</w:t>
            </w:r>
          </w:p>
        </w:tc>
        <w:tc>
          <w:tcPr>
            <w:tcW w:w="1230" w:type="pct"/>
            <w:tcBorders>
              <w:top w:val="dashed" w:sz="4" w:space="0" w:color="auto"/>
              <w:left w:val="single" w:sz="4" w:space="0" w:color="auto"/>
              <w:bottom w:val="dashed" w:sz="4" w:space="0" w:color="auto"/>
              <w:right w:val="single" w:sz="4" w:space="0" w:color="auto"/>
            </w:tcBorders>
          </w:tcPr>
          <w:p w14:paraId="47E14A45" w14:textId="77777777" w:rsidR="00454C12" w:rsidRPr="00FF0365" w:rsidRDefault="00454C12" w:rsidP="00D42829">
            <w:pPr>
              <w:snapToGrid w:val="0"/>
              <w:rPr>
                <w:rFonts w:eastAsia="標楷體"/>
                <w:sz w:val="20"/>
              </w:rPr>
            </w:pPr>
          </w:p>
        </w:tc>
      </w:tr>
      <w:tr w:rsidR="000B2CE5" w:rsidRPr="00FF0365" w14:paraId="01844143" w14:textId="77777777" w:rsidTr="000B2CE5">
        <w:trPr>
          <w:trHeight w:val="20"/>
        </w:trPr>
        <w:tc>
          <w:tcPr>
            <w:tcW w:w="963" w:type="pct"/>
            <w:tcBorders>
              <w:top w:val="dashed" w:sz="4" w:space="0" w:color="auto"/>
              <w:left w:val="single" w:sz="4" w:space="0" w:color="auto"/>
              <w:bottom w:val="single" w:sz="4" w:space="0" w:color="auto"/>
              <w:right w:val="single" w:sz="4" w:space="0" w:color="auto"/>
            </w:tcBorders>
          </w:tcPr>
          <w:p w14:paraId="6009FFE1" w14:textId="50B95228" w:rsidR="00454C12" w:rsidRPr="00FF0365" w:rsidRDefault="00454C12" w:rsidP="00D42829">
            <w:pPr>
              <w:snapToGrid w:val="0"/>
              <w:rPr>
                <w:rFonts w:eastAsia="標楷體"/>
                <w:sz w:val="20"/>
              </w:rPr>
            </w:pPr>
            <w:r w:rsidRPr="00FF0365">
              <w:rPr>
                <w:rFonts w:eastAsia="標楷體"/>
                <w:sz w:val="20"/>
              </w:rPr>
              <w:t>pose_img4</w:t>
            </w:r>
          </w:p>
        </w:tc>
        <w:tc>
          <w:tcPr>
            <w:tcW w:w="989" w:type="pct"/>
            <w:tcBorders>
              <w:top w:val="dashed" w:sz="4" w:space="0" w:color="auto"/>
              <w:left w:val="single" w:sz="4" w:space="0" w:color="auto"/>
              <w:bottom w:val="single" w:sz="4" w:space="0" w:color="auto"/>
              <w:right w:val="single" w:sz="4" w:space="0" w:color="auto"/>
            </w:tcBorders>
          </w:tcPr>
          <w:p w14:paraId="7AAA41E9" w14:textId="36DBFDE7" w:rsidR="00454C12" w:rsidRPr="00FF0365" w:rsidRDefault="008013B2" w:rsidP="00D42829">
            <w:pPr>
              <w:snapToGrid w:val="0"/>
              <w:rPr>
                <w:rFonts w:eastAsia="標楷體"/>
                <w:sz w:val="20"/>
              </w:rPr>
            </w:pPr>
            <w:r w:rsidRPr="00FF0365">
              <w:rPr>
                <w:rFonts w:eastAsia="標楷體"/>
                <w:sz w:val="20"/>
              </w:rPr>
              <w:t>blob</w:t>
            </w:r>
          </w:p>
        </w:tc>
        <w:tc>
          <w:tcPr>
            <w:tcW w:w="560" w:type="pct"/>
            <w:tcBorders>
              <w:top w:val="dashed" w:sz="4" w:space="0" w:color="auto"/>
              <w:left w:val="single" w:sz="4" w:space="0" w:color="auto"/>
              <w:bottom w:val="single" w:sz="4" w:space="0" w:color="auto"/>
              <w:right w:val="single" w:sz="4" w:space="0" w:color="auto"/>
            </w:tcBorders>
          </w:tcPr>
          <w:p w14:paraId="70AF8C6A" w14:textId="5B05C7F5" w:rsidR="00454C12" w:rsidRPr="00FF0365" w:rsidRDefault="008013B2" w:rsidP="00D42829">
            <w:pPr>
              <w:snapToGrid w:val="0"/>
              <w:rPr>
                <w:rFonts w:eastAsia="標楷體" w:hint="eastAsia"/>
                <w:sz w:val="20"/>
              </w:rPr>
            </w:pPr>
            <w:r w:rsidRPr="00FF0365">
              <w:rPr>
                <w:rFonts w:eastAsia="標楷體"/>
                <w:sz w:val="20"/>
              </w:rPr>
              <w:t>YES</w:t>
            </w:r>
          </w:p>
        </w:tc>
        <w:tc>
          <w:tcPr>
            <w:tcW w:w="526" w:type="pct"/>
            <w:tcBorders>
              <w:top w:val="dashed" w:sz="4" w:space="0" w:color="auto"/>
              <w:left w:val="single" w:sz="4" w:space="0" w:color="auto"/>
              <w:bottom w:val="single" w:sz="4" w:space="0" w:color="auto"/>
              <w:right w:val="single" w:sz="4" w:space="0" w:color="auto"/>
            </w:tcBorders>
          </w:tcPr>
          <w:p w14:paraId="19AAB99E" w14:textId="6C787CF6" w:rsidR="00454C12" w:rsidRPr="00FF0365" w:rsidRDefault="00454C12" w:rsidP="00D42829">
            <w:pPr>
              <w:snapToGrid w:val="0"/>
              <w:rPr>
                <w:rFonts w:eastAsia="標楷體"/>
                <w:sz w:val="20"/>
              </w:rPr>
            </w:pPr>
          </w:p>
        </w:tc>
        <w:tc>
          <w:tcPr>
            <w:tcW w:w="732" w:type="pct"/>
            <w:tcBorders>
              <w:top w:val="dashed" w:sz="4" w:space="0" w:color="auto"/>
              <w:left w:val="single" w:sz="4" w:space="0" w:color="auto"/>
              <w:bottom w:val="single" w:sz="4" w:space="0" w:color="auto"/>
              <w:right w:val="single" w:sz="4" w:space="0" w:color="auto"/>
            </w:tcBorders>
          </w:tcPr>
          <w:p w14:paraId="459FA6A8" w14:textId="2FBCEF60" w:rsidR="00454C12" w:rsidRPr="00FF0365" w:rsidRDefault="008013B2" w:rsidP="00D42829">
            <w:pPr>
              <w:snapToGrid w:val="0"/>
              <w:rPr>
                <w:rFonts w:eastAsia="標楷體"/>
                <w:sz w:val="20"/>
              </w:rPr>
            </w:pPr>
            <w:r w:rsidRPr="00FF0365">
              <w:rPr>
                <w:rFonts w:eastAsia="標楷體"/>
                <w:sz w:val="20"/>
              </w:rPr>
              <w:t>NULL</w:t>
            </w:r>
          </w:p>
        </w:tc>
        <w:tc>
          <w:tcPr>
            <w:tcW w:w="1230" w:type="pct"/>
            <w:tcBorders>
              <w:top w:val="dashed" w:sz="4" w:space="0" w:color="auto"/>
              <w:left w:val="single" w:sz="4" w:space="0" w:color="auto"/>
              <w:bottom w:val="single" w:sz="4" w:space="0" w:color="auto"/>
              <w:right w:val="single" w:sz="4" w:space="0" w:color="auto"/>
            </w:tcBorders>
          </w:tcPr>
          <w:p w14:paraId="18C96715" w14:textId="77777777" w:rsidR="00454C12" w:rsidRPr="00FF0365" w:rsidRDefault="00454C12" w:rsidP="00D42829">
            <w:pPr>
              <w:snapToGrid w:val="0"/>
              <w:rPr>
                <w:rFonts w:eastAsia="標楷體"/>
                <w:sz w:val="20"/>
              </w:rPr>
            </w:pPr>
          </w:p>
        </w:tc>
      </w:tr>
    </w:tbl>
    <w:p w14:paraId="09060E53" w14:textId="77777777" w:rsidR="00716B37" w:rsidRPr="00FF0365" w:rsidRDefault="00716B37" w:rsidP="00C55401">
      <w:pPr>
        <w:snapToGrid w:val="0"/>
        <w:spacing w:line="480" w:lineRule="auto"/>
        <w:rPr>
          <w:rFonts w:eastAsia="標楷體" w:hint="eastAsia"/>
          <w:sz w:val="20"/>
        </w:rPr>
      </w:pPr>
    </w:p>
    <w:p w14:paraId="1F3891F7" w14:textId="69DDB266" w:rsidR="00180528" w:rsidRPr="00FF0365" w:rsidRDefault="0005360C" w:rsidP="00D42829">
      <w:pPr>
        <w:snapToGrid w:val="0"/>
        <w:rPr>
          <w:rFonts w:eastAsia="標楷體" w:hint="eastAsia"/>
          <w:sz w:val="20"/>
        </w:rPr>
      </w:pPr>
      <w:r w:rsidRPr="00FF0365">
        <w:rPr>
          <w:rFonts w:eastAsia="標楷體" w:hint="eastAsia"/>
          <w:sz w:val="20"/>
        </w:rPr>
        <w:t>3.9</w:t>
      </w:r>
      <w:r w:rsidRPr="00FF0365">
        <w:rPr>
          <w:rFonts w:eastAsia="標楷體" w:hint="eastAsia"/>
          <w:sz w:val="20"/>
        </w:rPr>
        <w:t>記錄索取與顯示</w:t>
      </w:r>
      <w:r w:rsidR="00C55401">
        <w:rPr>
          <w:rFonts w:eastAsia="標楷體"/>
          <w:sz w:val="20"/>
        </w:rPr>
        <w:br/>
      </w:r>
    </w:p>
    <w:p w14:paraId="7F3BADB1" w14:textId="1BF48233" w:rsidR="00C4004C" w:rsidRDefault="00107B50" w:rsidP="00D42829">
      <w:pPr>
        <w:snapToGrid w:val="0"/>
        <w:rPr>
          <w:rFonts w:eastAsia="標楷體"/>
          <w:sz w:val="20"/>
        </w:rPr>
      </w:pPr>
      <w:r w:rsidRPr="00107B50">
        <w:rPr>
          <w:rFonts w:eastAsia="標楷體" w:hint="eastAsia"/>
          <w:sz w:val="20"/>
        </w:rPr>
        <w:t>本專題</w:t>
      </w:r>
      <w:r>
        <w:rPr>
          <w:rFonts w:eastAsia="標楷體" w:hint="eastAsia"/>
          <w:sz w:val="20"/>
        </w:rPr>
        <w:t>在</w:t>
      </w:r>
      <w:r w:rsidR="000E1010" w:rsidRPr="00FF0365">
        <w:rPr>
          <w:rFonts w:eastAsia="標楷體" w:hint="eastAsia"/>
          <w:sz w:val="20"/>
        </w:rPr>
        <w:t>前端透過</w:t>
      </w:r>
      <w:r w:rsidR="000E1010" w:rsidRPr="00FF0365">
        <w:rPr>
          <w:rFonts w:eastAsia="標楷體" w:hint="eastAsia"/>
          <w:sz w:val="20"/>
        </w:rPr>
        <w:t>Fetch</w:t>
      </w:r>
      <w:r w:rsidR="000E1010" w:rsidRPr="00FF0365">
        <w:rPr>
          <w:rFonts w:eastAsia="標楷體" w:hint="eastAsia"/>
          <w:sz w:val="20"/>
        </w:rPr>
        <w:t>與</w:t>
      </w:r>
      <w:r w:rsidRPr="00FF0365">
        <w:rPr>
          <w:rFonts w:eastAsia="標楷體"/>
          <w:sz w:val="20"/>
        </w:rPr>
        <w:t>JavaScript</w:t>
      </w:r>
      <w:r w:rsidR="000E1010" w:rsidRPr="00FF0365">
        <w:rPr>
          <w:rFonts w:eastAsia="標楷體" w:hint="eastAsia"/>
          <w:sz w:val="20"/>
        </w:rPr>
        <w:t>指令從</w:t>
      </w:r>
      <w:r w:rsidR="000E1010" w:rsidRPr="00FF0365">
        <w:rPr>
          <w:rFonts w:eastAsia="標楷體" w:hint="eastAsia"/>
          <w:sz w:val="20"/>
        </w:rPr>
        <w:t>Flask</w:t>
      </w:r>
      <w:r w:rsidR="00B501F7" w:rsidRPr="00FF0365">
        <w:rPr>
          <w:rFonts w:eastAsia="標楷體" w:hint="eastAsia"/>
          <w:sz w:val="20"/>
        </w:rPr>
        <w:t>後端</w:t>
      </w:r>
      <w:r w:rsidR="00C4004C" w:rsidRPr="00FF0365">
        <w:rPr>
          <w:rFonts w:eastAsia="標楷體" w:hint="eastAsia"/>
          <w:sz w:val="20"/>
        </w:rPr>
        <w:t>的</w:t>
      </w:r>
      <w:r w:rsidR="00B501F7" w:rsidRPr="00FF0365">
        <w:rPr>
          <w:rFonts w:eastAsia="標楷體" w:hint="eastAsia"/>
          <w:sz w:val="20"/>
        </w:rPr>
        <w:t>API</w:t>
      </w:r>
      <w:r w:rsidR="00B501F7" w:rsidRPr="00FF0365">
        <w:rPr>
          <w:rFonts w:eastAsia="標楷體" w:hint="eastAsia"/>
          <w:sz w:val="20"/>
        </w:rPr>
        <w:t>路由</w:t>
      </w:r>
      <w:r w:rsidR="000E1010" w:rsidRPr="00FF0365">
        <w:rPr>
          <w:rFonts w:eastAsia="標楷體" w:hint="eastAsia"/>
          <w:sz w:val="20"/>
        </w:rPr>
        <w:t>獲取</w:t>
      </w:r>
      <w:r w:rsidR="00EC7AB0">
        <w:rPr>
          <w:rFonts w:eastAsia="標楷體" w:hint="eastAsia"/>
          <w:sz w:val="20"/>
        </w:rPr>
        <w:t>並解析</w:t>
      </w:r>
      <w:r w:rsidR="000E1010" w:rsidRPr="00FF0365">
        <w:rPr>
          <w:rFonts w:eastAsia="標楷體"/>
          <w:sz w:val="20"/>
        </w:rPr>
        <w:t xml:space="preserve">JSON </w:t>
      </w:r>
      <w:r w:rsidR="000E1010" w:rsidRPr="00FF0365">
        <w:rPr>
          <w:rFonts w:eastAsia="標楷體"/>
          <w:sz w:val="20"/>
        </w:rPr>
        <w:t>格式的資料</w:t>
      </w:r>
      <w:r w:rsidR="00C4004C" w:rsidRPr="00FF0365">
        <w:rPr>
          <w:rFonts w:eastAsia="標楷體" w:hint="eastAsia"/>
          <w:sz w:val="20"/>
        </w:rPr>
        <w:t>，</w:t>
      </w:r>
      <w:r w:rsidR="00B91B86" w:rsidRPr="00FF0365">
        <w:rPr>
          <w:rFonts w:eastAsia="標楷體" w:hint="eastAsia"/>
          <w:sz w:val="20"/>
        </w:rPr>
        <w:t>藉此實現不</w:t>
      </w:r>
      <w:r w:rsidR="00395844" w:rsidRPr="00FF0365">
        <w:rPr>
          <w:rFonts w:eastAsia="標楷體" w:hint="eastAsia"/>
          <w:sz w:val="20"/>
        </w:rPr>
        <w:t>用</w:t>
      </w:r>
      <w:r w:rsidR="00B91B86" w:rsidRPr="00FF0365">
        <w:rPr>
          <w:rFonts w:eastAsia="標楷體" w:hint="eastAsia"/>
          <w:sz w:val="20"/>
        </w:rPr>
        <w:t>重新</w:t>
      </w:r>
      <w:r w:rsidR="00607C2D" w:rsidRPr="00FF0365">
        <w:rPr>
          <w:rFonts w:eastAsia="標楷體"/>
          <w:sz w:val="20"/>
        </w:rPr>
        <w:t>整理網頁的</w:t>
      </w:r>
      <w:r w:rsidR="00AD0213" w:rsidRPr="00FF0365">
        <w:rPr>
          <w:rFonts w:eastAsia="標楷體" w:hint="eastAsia"/>
          <w:sz w:val="20"/>
        </w:rPr>
        <w:t>，</w:t>
      </w:r>
      <w:r w:rsidR="00414E04" w:rsidRPr="00FF0365">
        <w:rPr>
          <w:rFonts w:eastAsia="標楷體" w:hint="eastAsia"/>
          <w:sz w:val="20"/>
        </w:rPr>
        <w:t>便可</w:t>
      </w:r>
      <w:r w:rsidR="00553F73" w:rsidRPr="00FF0365">
        <w:rPr>
          <w:rFonts w:eastAsia="標楷體" w:hint="eastAsia"/>
          <w:sz w:val="20"/>
        </w:rPr>
        <w:t>使</w:t>
      </w:r>
      <w:r w:rsidR="00AD0213" w:rsidRPr="00FF0365">
        <w:rPr>
          <w:rFonts w:eastAsia="標楷體" w:hint="eastAsia"/>
          <w:sz w:val="20"/>
        </w:rPr>
        <w:t>網頁內容維持最新的資料。</w:t>
      </w:r>
    </w:p>
    <w:p w14:paraId="422E8881" w14:textId="77777777" w:rsidR="007E04DA" w:rsidRPr="00FF0365" w:rsidRDefault="007E04DA" w:rsidP="00D42829">
      <w:pPr>
        <w:snapToGrid w:val="0"/>
        <w:rPr>
          <w:rFonts w:eastAsia="標楷體" w:hint="eastAsia"/>
          <w:sz w:val="20"/>
        </w:rPr>
      </w:pPr>
    </w:p>
    <w:p w14:paraId="795EEEC0" w14:textId="4F1F8617" w:rsidR="008255C3" w:rsidRPr="00FF0365" w:rsidRDefault="008255C3" w:rsidP="00D42829">
      <w:pPr>
        <w:numPr>
          <w:ilvl w:val="0"/>
          <w:numId w:val="4"/>
        </w:numPr>
        <w:snapToGrid w:val="0"/>
        <w:rPr>
          <w:rFonts w:eastAsia="標楷體"/>
          <w:sz w:val="20"/>
        </w:rPr>
      </w:pPr>
      <w:r w:rsidRPr="00FF0365">
        <w:rPr>
          <w:rFonts w:eastAsia="標楷體" w:hint="eastAsia"/>
          <w:sz w:val="20"/>
        </w:rPr>
        <w:t>後端：</w:t>
      </w:r>
    </w:p>
    <w:p w14:paraId="42C83E97" w14:textId="092940F7" w:rsidR="00F82D6D" w:rsidRPr="00FF0365" w:rsidRDefault="00F82D6D" w:rsidP="00D42829">
      <w:pPr>
        <w:numPr>
          <w:ilvl w:val="1"/>
          <w:numId w:val="4"/>
        </w:numPr>
        <w:snapToGrid w:val="0"/>
        <w:rPr>
          <w:rFonts w:eastAsia="標楷體"/>
          <w:sz w:val="20"/>
        </w:rPr>
      </w:pPr>
      <w:r w:rsidRPr="00FF0365">
        <w:rPr>
          <w:rFonts w:eastAsia="標楷體" w:hint="eastAsia"/>
          <w:sz w:val="20"/>
        </w:rPr>
        <w:t>API</w:t>
      </w:r>
      <w:r w:rsidRPr="00FF0365">
        <w:rPr>
          <w:rFonts w:eastAsia="標楷體" w:hint="eastAsia"/>
          <w:sz w:val="20"/>
        </w:rPr>
        <w:t>路由：</w:t>
      </w:r>
      <w:r w:rsidR="00BD3E01" w:rsidRPr="00FF0365">
        <w:rPr>
          <w:rFonts w:eastAsia="標楷體" w:hint="eastAsia"/>
          <w:sz w:val="20"/>
        </w:rPr>
        <w:t>當前端網頁詢問時，透過該路由</w:t>
      </w:r>
      <w:r w:rsidR="007705C4" w:rsidRPr="00FF0365">
        <w:rPr>
          <w:rFonts w:eastAsia="標楷體" w:hint="eastAsia"/>
          <w:sz w:val="20"/>
        </w:rPr>
        <w:t>抓取</w:t>
      </w:r>
      <w:r w:rsidR="00BD3E01" w:rsidRPr="00FF0365">
        <w:rPr>
          <w:rFonts w:eastAsia="標楷體" w:hint="eastAsia"/>
          <w:sz w:val="20"/>
        </w:rPr>
        <w:t>資料庫</w:t>
      </w:r>
      <w:r w:rsidR="007705C4">
        <w:rPr>
          <w:rFonts w:eastAsia="標楷體" w:hint="eastAsia"/>
          <w:sz w:val="20"/>
        </w:rPr>
        <w:t>內</w:t>
      </w:r>
      <w:r w:rsidR="00BD3E01" w:rsidRPr="00FF0365">
        <w:rPr>
          <w:rFonts w:eastAsia="標楷體" w:hint="eastAsia"/>
          <w:sz w:val="20"/>
        </w:rPr>
        <w:t>所有</w:t>
      </w:r>
      <w:r w:rsidR="002522AF" w:rsidRPr="00FF0365">
        <w:rPr>
          <w:rFonts w:eastAsia="標楷體" w:hint="eastAsia"/>
          <w:sz w:val="20"/>
        </w:rPr>
        <w:t>的</w:t>
      </w:r>
      <w:r w:rsidR="00BD3E01" w:rsidRPr="00FF0365">
        <w:rPr>
          <w:rFonts w:eastAsia="標楷體" w:hint="eastAsia"/>
          <w:sz w:val="20"/>
        </w:rPr>
        <w:t>資料。</w:t>
      </w:r>
    </w:p>
    <w:p w14:paraId="395D5217" w14:textId="5A84ED46" w:rsidR="0065136D" w:rsidRDefault="00FF0142" w:rsidP="00D42829">
      <w:pPr>
        <w:numPr>
          <w:ilvl w:val="1"/>
          <w:numId w:val="4"/>
        </w:numPr>
        <w:snapToGrid w:val="0"/>
        <w:rPr>
          <w:rFonts w:eastAsia="標楷體"/>
          <w:sz w:val="20"/>
        </w:rPr>
      </w:pPr>
      <w:r w:rsidRPr="00FF0365">
        <w:rPr>
          <w:rFonts w:eastAsia="標楷體"/>
          <w:sz w:val="20"/>
        </w:rPr>
        <w:t xml:space="preserve">JSON </w:t>
      </w:r>
      <w:r w:rsidRPr="00FF0365">
        <w:rPr>
          <w:rFonts w:eastAsia="標楷體"/>
          <w:sz w:val="20"/>
        </w:rPr>
        <w:t>格式的資料</w:t>
      </w:r>
      <w:r w:rsidR="008A5B5E" w:rsidRPr="00FF0365">
        <w:rPr>
          <w:rFonts w:eastAsia="標楷體" w:hint="eastAsia"/>
          <w:sz w:val="20"/>
        </w:rPr>
        <w:t>：將</w:t>
      </w:r>
      <w:r w:rsidR="008A5B5E" w:rsidRPr="00FF0365">
        <w:rPr>
          <w:rFonts w:eastAsia="標楷體"/>
          <w:sz w:val="20"/>
        </w:rPr>
        <w:t>資料庫裡的原始資料</w:t>
      </w:r>
      <w:r w:rsidR="00FE2EEB" w:rsidRPr="00FF0365">
        <w:rPr>
          <w:rFonts w:eastAsia="標楷體" w:hint="eastAsia"/>
          <w:sz w:val="20"/>
        </w:rPr>
        <w:t>加入清單的同時，把其中的圖片由</w:t>
      </w:r>
      <w:r w:rsidR="00FE2EEB" w:rsidRPr="00FF0365">
        <w:rPr>
          <w:rFonts w:eastAsia="標楷體" w:hint="eastAsia"/>
          <w:sz w:val="20"/>
        </w:rPr>
        <w:t>Bytes</w:t>
      </w:r>
      <w:r w:rsidR="00FE2EEB" w:rsidRPr="00FF0365">
        <w:rPr>
          <w:rFonts w:eastAsia="標楷體" w:hint="eastAsia"/>
          <w:sz w:val="20"/>
        </w:rPr>
        <w:t>格式轉為</w:t>
      </w:r>
      <w:r w:rsidR="00FE2EEB" w:rsidRPr="00FF0365">
        <w:rPr>
          <w:rFonts w:eastAsia="標楷體" w:hint="eastAsia"/>
          <w:sz w:val="20"/>
        </w:rPr>
        <w:t>Base64</w:t>
      </w:r>
      <w:r w:rsidR="00FE2EEB" w:rsidRPr="00FF0365">
        <w:rPr>
          <w:rFonts w:eastAsia="標楷體" w:hint="eastAsia"/>
          <w:sz w:val="20"/>
        </w:rPr>
        <w:t>字串，</w:t>
      </w:r>
      <w:r w:rsidR="00C4004C" w:rsidRPr="00FF0365">
        <w:rPr>
          <w:rFonts w:eastAsia="標楷體" w:hint="eastAsia"/>
          <w:sz w:val="20"/>
        </w:rPr>
        <w:t>再</w:t>
      </w:r>
      <w:r w:rsidR="006B59F1" w:rsidRPr="00FF0365">
        <w:rPr>
          <w:rFonts w:eastAsia="標楷體" w:hint="eastAsia"/>
          <w:sz w:val="20"/>
        </w:rPr>
        <w:t>使用</w:t>
      </w:r>
      <w:r w:rsidR="006B59F1" w:rsidRPr="00FF0365">
        <w:rPr>
          <w:rFonts w:eastAsia="標楷體" w:hint="eastAsia"/>
          <w:sz w:val="20"/>
        </w:rPr>
        <w:t>jsonif</w:t>
      </w:r>
      <w:r w:rsidR="006B59F1" w:rsidRPr="00FF0365">
        <w:rPr>
          <w:rFonts w:eastAsia="標楷體" w:hint="eastAsia"/>
          <w:sz w:val="20"/>
        </w:rPr>
        <w:t>函式，使清單</w:t>
      </w:r>
      <w:r w:rsidR="0025248C" w:rsidRPr="00FF0365">
        <w:rPr>
          <w:rFonts w:eastAsia="標楷體"/>
          <w:sz w:val="20"/>
        </w:rPr>
        <w:t>封裝成</w:t>
      </w:r>
      <w:r w:rsidR="006B59F1" w:rsidRPr="00FF0365">
        <w:rPr>
          <w:rFonts w:eastAsia="標楷體" w:hint="eastAsia"/>
          <w:sz w:val="20"/>
        </w:rPr>
        <w:t>JSON</w:t>
      </w:r>
      <w:r w:rsidR="0025248C" w:rsidRPr="00FF0365">
        <w:rPr>
          <w:rFonts w:eastAsia="標楷體" w:hint="eastAsia"/>
          <w:sz w:val="20"/>
        </w:rPr>
        <w:t>格式</w:t>
      </w:r>
      <w:r w:rsidR="00B632B7" w:rsidRPr="00FF0365">
        <w:rPr>
          <w:rFonts w:eastAsia="標楷體" w:hint="eastAsia"/>
          <w:sz w:val="20"/>
        </w:rPr>
        <w:t>後回傳給瀏覽器</w:t>
      </w:r>
      <w:r w:rsidR="009A18D3" w:rsidRPr="00FF0365">
        <w:rPr>
          <w:rFonts w:eastAsia="標楷體" w:hint="eastAsia"/>
          <w:sz w:val="20"/>
        </w:rPr>
        <w:t>。</w:t>
      </w:r>
    </w:p>
    <w:p w14:paraId="047AF621" w14:textId="77777777" w:rsidR="007E04DA" w:rsidRPr="00FF0365" w:rsidRDefault="007E04DA" w:rsidP="007E04DA">
      <w:pPr>
        <w:snapToGrid w:val="0"/>
        <w:ind w:left="960"/>
        <w:rPr>
          <w:rFonts w:eastAsia="標楷體" w:hint="eastAsia"/>
          <w:sz w:val="20"/>
        </w:rPr>
      </w:pPr>
    </w:p>
    <w:p w14:paraId="753CB16C" w14:textId="23E93596" w:rsidR="0065136D" w:rsidRPr="00FF0365" w:rsidRDefault="0065136D" w:rsidP="00D42829">
      <w:pPr>
        <w:numPr>
          <w:ilvl w:val="0"/>
          <w:numId w:val="4"/>
        </w:numPr>
        <w:snapToGrid w:val="0"/>
        <w:rPr>
          <w:rFonts w:eastAsia="標楷體"/>
          <w:sz w:val="20"/>
        </w:rPr>
      </w:pPr>
      <w:r w:rsidRPr="00FF0365">
        <w:rPr>
          <w:rFonts w:eastAsia="標楷體" w:hint="eastAsia"/>
          <w:sz w:val="20"/>
        </w:rPr>
        <w:lastRenderedPageBreak/>
        <w:t>前端：</w:t>
      </w:r>
    </w:p>
    <w:p w14:paraId="7EB18213" w14:textId="5B4988DE" w:rsidR="002F6947" w:rsidRDefault="002F6947" w:rsidP="00D42829">
      <w:pPr>
        <w:numPr>
          <w:ilvl w:val="1"/>
          <w:numId w:val="4"/>
        </w:numPr>
        <w:snapToGrid w:val="0"/>
        <w:rPr>
          <w:rFonts w:eastAsia="標楷體"/>
          <w:sz w:val="20"/>
        </w:rPr>
      </w:pPr>
      <w:r w:rsidRPr="00FF0365">
        <w:rPr>
          <w:rFonts w:eastAsia="標楷體" w:hint="eastAsia"/>
          <w:sz w:val="20"/>
        </w:rPr>
        <w:t>Fetch</w:t>
      </w:r>
      <w:r w:rsidR="00A920CA" w:rsidRPr="00FF0365">
        <w:rPr>
          <w:rFonts w:eastAsia="標楷體" w:hint="eastAsia"/>
          <w:sz w:val="20"/>
        </w:rPr>
        <w:t>指令</w:t>
      </w:r>
      <w:r w:rsidRPr="00FF0365">
        <w:rPr>
          <w:rFonts w:eastAsia="標楷體" w:hint="eastAsia"/>
          <w:sz w:val="20"/>
        </w:rPr>
        <w:t>：</w:t>
      </w:r>
      <w:r w:rsidR="00195699" w:rsidRPr="00FF0365">
        <w:rPr>
          <w:rFonts w:eastAsia="標楷體" w:hint="eastAsia"/>
          <w:sz w:val="20"/>
        </w:rPr>
        <w:t>向後端</w:t>
      </w:r>
      <w:r w:rsidR="00195699" w:rsidRPr="00FF0365">
        <w:rPr>
          <w:rFonts w:eastAsia="標楷體" w:hint="eastAsia"/>
          <w:sz w:val="20"/>
        </w:rPr>
        <w:t>API</w:t>
      </w:r>
      <w:r w:rsidR="00195699" w:rsidRPr="00FF0365">
        <w:rPr>
          <w:rFonts w:eastAsia="標楷體" w:hint="eastAsia"/>
          <w:sz w:val="20"/>
        </w:rPr>
        <w:t>路由發出</w:t>
      </w:r>
      <w:r w:rsidR="00195699" w:rsidRPr="00FF0365">
        <w:rPr>
          <w:rFonts w:eastAsia="標楷體" w:hint="eastAsia"/>
          <w:sz w:val="20"/>
        </w:rPr>
        <w:t>GET</w:t>
      </w:r>
      <w:r w:rsidR="00195699" w:rsidRPr="00FF0365">
        <w:rPr>
          <w:rFonts w:eastAsia="標楷體" w:hint="eastAsia"/>
          <w:sz w:val="20"/>
        </w:rPr>
        <w:t>請求後，</w:t>
      </w:r>
      <w:r w:rsidR="00195699" w:rsidRPr="00FF0365">
        <w:rPr>
          <w:rFonts w:eastAsia="標楷體"/>
          <w:sz w:val="20"/>
        </w:rPr>
        <w:t>將接收到的字串解析為</w:t>
      </w:r>
      <w:r w:rsidR="00195699" w:rsidRPr="00FF0365">
        <w:rPr>
          <w:rFonts w:eastAsia="標楷體"/>
          <w:sz w:val="20"/>
        </w:rPr>
        <w:t xml:space="preserve"> JavaScript </w:t>
      </w:r>
      <w:r w:rsidR="00111169" w:rsidRPr="00FF0365">
        <w:rPr>
          <w:rFonts w:eastAsia="標楷體" w:hint="eastAsia"/>
          <w:sz w:val="20"/>
        </w:rPr>
        <w:t>可以操作的</w:t>
      </w:r>
      <w:r w:rsidR="00111169" w:rsidRPr="00FF0365">
        <w:rPr>
          <w:rFonts w:eastAsia="標楷體" w:hint="eastAsia"/>
          <w:sz w:val="20"/>
        </w:rPr>
        <w:t xml:space="preserve"> JSON </w:t>
      </w:r>
      <w:r w:rsidR="00195699" w:rsidRPr="00FF0365">
        <w:rPr>
          <w:rFonts w:eastAsia="標楷體"/>
          <w:sz w:val="20"/>
        </w:rPr>
        <w:t>陣列物件。</w:t>
      </w:r>
    </w:p>
    <w:p w14:paraId="644028A2" w14:textId="77777777" w:rsidR="007E04DA" w:rsidRPr="00FF0365" w:rsidRDefault="007E04DA" w:rsidP="007E04DA">
      <w:pPr>
        <w:snapToGrid w:val="0"/>
        <w:ind w:left="960"/>
        <w:rPr>
          <w:rFonts w:eastAsia="標楷體" w:hint="eastAsia"/>
          <w:sz w:val="20"/>
        </w:rPr>
      </w:pPr>
    </w:p>
    <w:p w14:paraId="0B205B47" w14:textId="490F112E" w:rsidR="002F6947" w:rsidRPr="00FF0365" w:rsidRDefault="000B1544" w:rsidP="00D42829">
      <w:pPr>
        <w:numPr>
          <w:ilvl w:val="1"/>
          <w:numId w:val="4"/>
        </w:numPr>
        <w:snapToGrid w:val="0"/>
        <w:rPr>
          <w:rFonts w:eastAsia="標楷體"/>
          <w:sz w:val="20"/>
        </w:rPr>
      </w:pPr>
      <w:r w:rsidRPr="00FF0365">
        <w:rPr>
          <w:rFonts w:eastAsia="標楷體"/>
          <w:sz w:val="20"/>
        </w:rPr>
        <w:t>JavaScript</w:t>
      </w:r>
      <w:r w:rsidR="002F6947" w:rsidRPr="00FF0365">
        <w:rPr>
          <w:rFonts w:eastAsia="標楷體" w:hint="eastAsia"/>
          <w:sz w:val="20"/>
        </w:rPr>
        <w:t>指令：</w:t>
      </w:r>
    </w:p>
    <w:p w14:paraId="45934931" w14:textId="64A1A13D" w:rsidR="00195699" w:rsidRPr="00FF0365" w:rsidRDefault="00195699" w:rsidP="00D42829">
      <w:pPr>
        <w:numPr>
          <w:ilvl w:val="2"/>
          <w:numId w:val="4"/>
        </w:numPr>
        <w:snapToGrid w:val="0"/>
        <w:rPr>
          <w:rFonts w:eastAsia="標楷體"/>
          <w:sz w:val="20"/>
        </w:rPr>
      </w:pPr>
      <w:r w:rsidRPr="00FF0365">
        <w:rPr>
          <w:rFonts w:eastAsia="標楷體" w:hint="eastAsia"/>
          <w:sz w:val="20"/>
        </w:rPr>
        <w:t>動態渲染：</w:t>
      </w:r>
      <w:r w:rsidR="00E81E58" w:rsidRPr="00FF0365">
        <w:rPr>
          <w:rFonts w:eastAsia="標楷體" w:hint="eastAsia"/>
          <w:sz w:val="20"/>
        </w:rPr>
        <w:t>利用</w:t>
      </w:r>
      <w:r w:rsidR="00E81E58" w:rsidRPr="00FF0365">
        <w:rPr>
          <w:rFonts w:eastAsia="標楷體" w:hint="eastAsia"/>
          <w:sz w:val="20"/>
        </w:rPr>
        <w:t>forEach</w:t>
      </w:r>
      <w:r w:rsidR="00E81E58" w:rsidRPr="00FF0365">
        <w:rPr>
          <w:rFonts w:eastAsia="標楷體" w:hint="eastAsia"/>
          <w:sz w:val="20"/>
        </w:rPr>
        <w:t>迴圈</w:t>
      </w:r>
      <w:r w:rsidR="00E81E58" w:rsidRPr="00FF0365">
        <w:rPr>
          <w:rFonts w:eastAsia="標楷體"/>
          <w:sz w:val="20"/>
        </w:rPr>
        <w:t>遍歷每一筆資料，並利用「樣板字串</w:t>
      </w:r>
      <w:r w:rsidR="00E81E58" w:rsidRPr="00FF0365">
        <w:rPr>
          <w:rFonts w:eastAsia="標楷體" w:hint="eastAsia"/>
          <w:sz w:val="20"/>
        </w:rPr>
        <w:t>」</w:t>
      </w:r>
      <w:r w:rsidR="00E81E58" w:rsidRPr="00FF0365">
        <w:rPr>
          <w:rFonts w:eastAsia="標楷體"/>
          <w:sz w:val="20"/>
        </w:rPr>
        <w:t>動態生成</w:t>
      </w:r>
      <w:r w:rsidR="00E81E58" w:rsidRPr="00FF0365">
        <w:rPr>
          <w:rFonts w:eastAsia="標楷體"/>
          <w:sz w:val="20"/>
        </w:rPr>
        <w:t xml:space="preserve"> HTML </w:t>
      </w:r>
      <w:r w:rsidR="00E81E58" w:rsidRPr="00FF0365">
        <w:rPr>
          <w:rFonts w:eastAsia="標楷體"/>
          <w:sz w:val="20"/>
        </w:rPr>
        <w:t>內容</w:t>
      </w:r>
      <w:r w:rsidR="00E81E58" w:rsidRPr="00FF0365">
        <w:rPr>
          <w:rFonts w:eastAsia="標楷體" w:hint="eastAsia"/>
          <w:sz w:val="20"/>
        </w:rPr>
        <w:t>，而後在使用</w:t>
      </w:r>
      <w:r w:rsidR="00E81E58" w:rsidRPr="00FF0365">
        <w:rPr>
          <w:rFonts w:eastAsia="標楷體" w:hint="eastAsia"/>
          <w:sz w:val="20"/>
        </w:rPr>
        <w:t>innerHTML</w:t>
      </w:r>
      <w:r w:rsidR="00E81E58" w:rsidRPr="00FF0365">
        <w:rPr>
          <w:rFonts w:eastAsia="標楷體" w:hint="eastAsia"/>
          <w:sz w:val="20"/>
        </w:rPr>
        <w:t>將內容放進網頁指定的容器。</w:t>
      </w:r>
    </w:p>
    <w:p w14:paraId="6B8123F7" w14:textId="77777777" w:rsidR="007E04DA" w:rsidRDefault="00195699" w:rsidP="00D42829">
      <w:pPr>
        <w:numPr>
          <w:ilvl w:val="2"/>
          <w:numId w:val="4"/>
        </w:numPr>
        <w:snapToGrid w:val="0"/>
        <w:rPr>
          <w:rFonts w:eastAsia="標楷體"/>
          <w:sz w:val="20"/>
        </w:rPr>
      </w:pPr>
      <w:r w:rsidRPr="00FF0365">
        <w:rPr>
          <w:rFonts w:eastAsia="標楷體" w:hint="eastAsia"/>
          <w:sz w:val="20"/>
        </w:rPr>
        <w:t>自動更新：</w:t>
      </w:r>
      <w:r w:rsidR="00395844" w:rsidRPr="00FF0365">
        <w:rPr>
          <w:rFonts w:eastAsia="標楷體" w:hint="eastAsia"/>
          <w:sz w:val="20"/>
        </w:rPr>
        <w:t>為了讓網頁</w:t>
      </w:r>
      <w:r w:rsidR="007E12F4" w:rsidRPr="00FF0365">
        <w:rPr>
          <w:rFonts w:eastAsia="標楷體" w:hint="eastAsia"/>
          <w:sz w:val="20"/>
        </w:rPr>
        <w:t>不用重新</w:t>
      </w:r>
      <w:r w:rsidR="007E12F4" w:rsidRPr="00FF0365">
        <w:rPr>
          <w:rFonts w:eastAsia="標楷體"/>
          <w:sz w:val="20"/>
        </w:rPr>
        <w:t>整理</w:t>
      </w:r>
      <w:r w:rsidR="005464F8" w:rsidRPr="00FF0365">
        <w:rPr>
          <w:rFonts w:eastAsia="標楷體" w:hint="eastAsia"/>
          <w:sz w:val="20"/>
        </w:rPr>
        <w:t>就可以看見新資料，系統使用</w:t>
      </w:r>
      <w:r w:rsidR="005464F8" w:rsidRPr="00FF0365">
        <w:rPr>
          <w:rFonts w:eastAsia="標楷體" w:hint="eastAsia"/>
          <w:sz w:val="20"/>
        </w:rPr>
        <w:t>setInterval</w:t>
      </w:r>
      <w:r w:rsidR="005464F8" w:rsidRPr="00FF0365">
        <w:rPr>
          <w:rFonts w:eastAsia="標楷體" w:hint="eastAsia"/>
          <w:sz w:val="20"/>
        </w:rPr>
        <w:t>函式。</w:t>
      </w:r>
    </w:p>
    <w:p w14:paraId="7AC9CD43" w14:textId="77777777" w:rsidR="007E04DA" w:rsidRDefault="005464F8" w:rsidP="007E04DA">
      <w:pPr>
        <w:numPr>
          <w:ilvl w:val="3"/>
          <w:numId w:val="4"/>
        </w:numPr>
        <w:snapToGrid w:val="0"/>
        <w:rPr>
          <w:rFonts w:eastAsia="標楷體"/>
          <w:sz w:val="20"/>
        </w:rPr>
      </w:pPr>
      <w:r w:rsidRPr="00FF0365">
        <w:rPr>
          <w:rFonts w:eastAsia="標楷體" w:hint="eastAsia"/>
          <w:sz w:val="20"/>
        </w:rPr>
        <w:t>在首頁，每</w:t>
      </w:r>
      <w:r w:rsidRPr="00FF0365">
        <w:rPr>
          <w:rFonts w:eastAsia="標楷體" w:hint="eastAsia"/>
          <w:sz w:val="20"/>
        </w:rPr>
        <w:t>1</w:t>
      </w:r>
      <w:r w:rsidRPr="00FF0365">
        <w:rPr>
          <w:rFonts w:eastAsia="標楷體" w:hint="eastAsia"/>
          <w:sz w:val="20"/>
        </w:rPr>
        <w:t>秒抓取</w:t>
      </w:r>
      <w:r w:rsidR="002D15E6" w:rsidRPr="00FF0365">
        <w:rPr>
          <w:rFonts w:eastAsia="標楷體" w:hint="eastAsia"/>
          <w:sz w:val="20"/>
        </w:rPr>
        <w:t>一次</w:t>
      </w:r>
      <w:r w:rsidRPr="00FF0365">
        <w:rPr>
          <w:rFonts w:eastAsia="標楷體" w:hint="eastAsia"/>
          <w:sz w:val="20"/>
        </w:rPr>
        <w:t>新資料</w:t>
      </w:r>
    </w:p>
    <w:p w14:paraId="7DE45ABA" w14:textId="2AD482DF" w:rsidR="00195699" w:rsidRPr="00FF0365" w:rsidRDefault="005464F8" w:rsidP="007E04DA">
      <w:pPr>
        <w:numPr>
          <w:ilvl w:val="3"/>
          <w:numId w:val="4"/>
        </w:numPr>
        <w:snapToGrid w:val="0"/>
        <w:rPr>
          <w:rFonts w:eastAsia="標楷體" w:hint="eastAsia"/>
          <w:sz w:val="20"/>
        </w:rPr>
      </w:pPr>
      <w:r w:rsidRPr="00FF0365">
        <w:rPr>
          <w:rFonts w:eastAsia="標楷體" w:hint="eastAsia"/>
          <w:sz w:val="20"/>
        </w:rPr>
        <w:t>在搜尋頁，每</w:t>
      </w:r>
      <w:r w:rsidRPr="00FF0365">
        <w:rPr>
          <w:rFonts w:eastAsia="標楷體" w:hint="eastAsia"/>
          <w:sz w:val="20"/>
        </w:rPr>
        <w:t xml:space="preserve"> 5 </w:t>
      </w:r>
      <w:r w:rsidRPr="00FF0365">
        <w:rPr>
          <w:rFonts w:eastAsia="標楷體" w:hint="eastAsia"/>
          <w:sz w:val="20"/>
        </w:rPr>
        <w:t>秒抓取一次新資料。</w:t>
      </w:r>
    </w:p>
    <w:p w14:paraId="1247F625" w14:textId="6873E2AF" w:rsidR="00000137" w:rsidRPr="00FF0365" w:rsidRDefault="00000137" w:rsidP="007E04DA">
      <w:pPr>
        <w:snapToGrid w:val="0"/>
        <w:spacing w:line="480" w:lineRule="auto"/>
        <w:rPr>
          <w:rFonts w:eastAsia="標楷體" w:hint="eastAsia"/>
          <w:sz w:val="20"/>
        </w:rPr>
      </w:pPr>
    </w:p>
    <w:p w14:paraId="2B7BD109" w14:textId="36964260" w:rsidR="00000137" w:rsidRPr="00FF0365" w:rsidRDefault="00000137" w:rsidP="00D42829">
      <w:pPr>
        <w:snapToGrid w:val="0"/>
        <w:rPr>
          <w:rFonts w:eastAsia="標楷體"/>
          <w:sz w:val="20"/>
        </w:rPr>
      </w:pPr>
      <w:r w:rsidRPr="00FF0365">
        <w:rPr>
          <w:rFonts w:eastAsia="標楷體" w:hint="eastAsia"/>
          <w:sz w:val="20"/>
        </w:rPr>
        <w:t>四、</w:t>
      </w:r>
      <w:r w:rsidR="003A43CF" w:rsidRPr="00FF0365">
        <w:rPr>
          <w:rFonts w:eastAsia="標楷體" w:hint="eastAsia"/>
          <w:sz w:val="20"/>
        </w:rPr>
        <w:t>流程圖</w:t>
      </w:r>
      <w:r w:rsidRPr="00FF0365">
        <w:rPr>
          <w:rFonts w:eastAsia="標楷體"/>
          <w:sz w:val="20"/>
        </w:rPr>
        <w:br/>
      </w:r>
      <w:r w:rsidRPr="00FF0365">
        <w:rPr>
          <w:rFonts w:eastAsia="標楷體"/>
          <w:sz w:val="20"/>
        </w:rPr>
        <w:br/>
      </w:r>
      <w:r w:rsidR="00DD47FC">
        <w:rPr>
          <w:rFonts w:eastAsia="標楷體"/>
          <w:noProof/>
          <w:sz w:val="20"/>
        </w:rPr>
        <w:drawing>
          <wp:inline distT="0" distB="0" distL="0" distR="0" wp14:anchorId="3D7D2ABA" wp14:editId="387B2EC8">
            <wp:extent cx="2377440" cy="8532628"/>
            <wp:effectExtent l="0" t="0" r="3810" b="1905"/>
            <wp:docPr id="1491417866" name="圖片 5" descr="一張含有 文字, 圖表, 行,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17866" name="圖片 5" descr="一張含有 文字, 圖表, 行, 收據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4357" cy="8629234"/>
                    </a:xfrm>
                    <a:prstGeom prst="rect">
                      <a:avLst/>
                    </a:prstGeom>
                  </pic:spPr>
                </pic:pic>
              </a:graphicData>
            </a:graphic>
          </wp:inline>
        </w:drawing>
      </w:r>
    </w:p>
    <w:p w14:paraId="3EBE423B" w14:textId="77777777" w:rsidR="00662370" w:rsidRPr="00FF0365" w:rsidRDefault="00662370" w:rsidP="00662370">
      <w:pPr>
        <w:snapToGrid w:val="0"/>
        <w:rPr>
          <w:rFonts w:eastAsia="標楷體"/>
          <w:noProof/>
          <w:sz w:val="20"/>
        </w:rPr>
      </w:pPr>
      <w:r w:rsidRPr="00FF0365">
        <w:rPr>
          <w:rFonts w:eastAsia="標楷體" w:hint="eastAsia"/>
          <w:noProof/>
          <w:sz w:val="20"/>
        </w:rPr>
        <w:t>後端流程圖</w:t>
      </w:r>
    </w:p>
    <w:p w14:paraId="627BB43C" w14:textId="77777777" w:rsidR="00662370" w:rsidRPr="00FF0365" w:rsidRDefault="00662370" w:rsidP="00D42829">
      <w:pPr>
        <w:snapToGrid w:val="0"/>
        <w:rPr>
          <w:rFonts w:eastAsia="標楷體" w:hint="eastAsia"/>
          <w:sz w:val="20"/>
        </w:rPr>
      </w:pPr>
    </w:p>
    <w:p w14:paraId="68003105" w14:textId="02140C4E" w:rsidR="009E2AC1" w:rsidRDefault="00F204D4" w:rsidP="00D42829">
      <w:pPr>
        <w:snapToGrid w:val="0"/>
        <w:rPr>
          <w:rFonts w:eastAsia="標楷體"/>
          <w:sz w:val="20"/>
        </w:rPr>
      </w:pPr>
      <w:r w:rsidRPr="00FF0365">
        <w:rPr>
          <w:rFonts w:eastAsia="標楷體"/>
          <w:noProof/>
          <w:sz w:val="20"/>
        </w:rPr>
        <w:drawing>
          <wp:inline distT="0" distB="0" distL="0" distR="0" wp14:anchorId="5628B5D8" wp14:editId="48708D4E">
            <wp:extent cx="1012291" cy="3408218"/>
            <wp:effectExtent l="0" t="0" r="0" b="1905"/>
            <wp:docPr id="866735333" name="圖片 2" descr="一張含有 文字, 收據,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35333" name="圖片 2" descr="一張含有 文字, 收據, 字型, 圖表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1080258" cy="3637051"/>
                    </a:xfrm>
                    <a:prstGeom prst="rect">
                      <a:avLst/>
                    </a:prstGeom>
                  </pic:spPr>
                </pic:pic>
              </a:graphicData>
            </a:graphic>
          </wp:inline>
        </w:drawing>
      </w:r>
    </w:p>
    <w:p w14:paraId="285FBDB7" w14:textId="77777777" w:rsidR="00C7503B" w:rsidRPr="00FF0365" w:rsidRDefault="00C7503B" w:rsidP="00C7503B">
      <w:pPr>
        <w:snapToGrid w:val="0"/>
        <w:rPr>
          <w:rFonts w:eastAsia="標楷體" w:hint="eastAsia"/>
          <w:sz w:val="20"/>
        </w:rPr>
      </w:pPr>
      <w:r w:rsidRPr="00FF0365">
        <w:rPr>
          <w:rFonts w:eastAsia="標楷體" w:hint="eastAsia"/>
          <w:sz w:val="20"/>
        </w:rPr>
        <w:t>前端首頁影像流程圖</w:t>
      </w:r>
    </w:p>
    <w:p w14:paraId="40FA4DD6" w14:textId="77777777" w:rsidR="00F204D4" w:rsidRPr="00FF0365" w:rsidRDefault="00F204D4" w:rsidP="00D42829">
      <w:pPr>
        <w:snapToGrid w:val="0"/>
        <w:rPr>
          <w:rFonts w:eastAsia="標楷體"/>
          <w:sz w:val="20"/>
        </w:rPr>
      </w:pPr>
    </w:p>
    <w:p w14:paraId="363936CE" w14:textId="2AE3F971" w:rsidR="00F204D4" w:rsidRPr="00FF0365" w:rsidRDefault="00F204D4" w:rsidP="00D42829">
      <w:pPr>
        <w:snapToGrid w:val="0"/>
        <w:rPr>
          <w:rFonts w:eastAsia="標楷體"/>
          <w:sz w:val="20"/>
        </w:rPr>
      </w:pPr>
      <w:r w:rsidRPr="00FF0365">
        <w:rPr>
          <w:rFonts w:eastAsia="標楷體"/>
          <w:noProof/>
          <w:sz w:val="20"/>
        </w:rPr>
        <w:drawing>
          <wp:inline distT="0" distB="0" distL="0" distR="0" wp14:anchorId="06E52F0F" wp14:editId="1A8DC9E5">
            <wp:extent cx="1723877" cy="4742873"/>
            <wp:effectExtent l="0" t="0" r="0" b="635"/>
            <wp:docPr id="1797589953" name="圖片 3" descr="一張含有 文字, 圖表, 寫生, 圖畫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89953" name="圖片 3" descr="一張含有 文字, 圖表, 寫生, 圖畫 的圖片&#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75297" cy="4884343"/>
                    </a:xfrm>
                    <a:prstGeom prst="rect">
                      <a:avLst/>
                    </a:prstGeom>
                  </pic:spPr>
                </pic:pic>
              </a:graphicData>
            </a:graphic>
          </wp:inline>
        </w:drawing>
      </w:r>
    </w:p>
    <w:p w14:paraId="3AEF811B" w14:textId="77777777" w:rsidR="008F4927" w:rsidRPr="00FF0365" w:rsidRDefault="008F4927" w:rsidP="008F4927">
      <w:pPr>
        <w:snapToGrid w:val="0"/>
        <w:rPr>
          <w:rFonts w:eastAsia="標楷體" w:hint="eastAsia"/>
          <w:sz w:val="20"/>
        </w:rPr>
      </w:pPr>
      <w:r w:rsidRPr="00FF0365">
        <w:rPr>
          <w:rFonts w:eastAsia="標楷體" w:hint="eastAsia"/>
          <w:sz w:val="20"/>
        </w:rPr>
        <w:t>前端首頁從資料庫取得並顯示資料的流程圖</w:t>
      </w:r>
    </w:p>
    <w:p w14:paraId="42BC23D7" w14:textId="77777777" w:rsidR="00A42075" w:rsidRDefault="00A42075" w:rsidP="00D42829">
      <w:pPr>
        <w:snapToGrid w:val="0"/>
        <w:rPr>
          <w:rFonts w:eastAsia="標楷體"/>
          <w:sz w:val="20"/>
        </w:rPr>
      </w:pPr>
    </w:p>
    <w:p w14:paraId="38110D93" w14:textId="0F978453" w:rsidR="00F204D4" w:rsidRPr="00FF0365" w:rsidRDefault="00BC297A" w:rsidP="00D42829">
      <w:pPr>
        <w:snapToGrid w:val="0"/>
        <w:rPr>
          <w:rFonts w:eastAsia="標楷體"/>
          <w:sz w:val="20"/>
        </w:rPr>
      </w:pPr>
      <w:r w:rsidRPr="00FF0365">
        <w:rPr>
          <w:rFonts w:eastAsia="標楷體"/>
          <w:noProof/>
          <w:sz w:val="20"/>
        </w:rPr>
        <w:drawing>
          <wp:inline distT="0" distB="0" distL="0" distR="0" wp14:anchorId="31696D15" wp14:editId="1C1F11FD">
            <wp:extent cx="2591435" cy="6353810"/>
            <wp:effectExtent l="0" t="0" r="0" b="8890"/>
            <wp:docPr id="1524696808" name="圖片 4" descr="一張含有 文字, 圖表, 寫生,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96808" name="圖片 4" descr="一張含有 文字, 圖表, 寫生, 方案 的圖片&#10;&#10;AI 產生的內容可能不正確。"/>
                    <pic:cNvPicPr/>
                  </pic:nvPicPr>
                  <pic:blipFill>
                    <a:blip r:embed="rId13">
                      <a:extLst>
                        <a:ext uri="{28A0092B-C50C-407E-A947-70E740481C1C}">
                          <a14:useLocalDpi xmlns:a14="http://schemas.microsoft.com/office/drawing/2010/main" val="0"/>
                        </a:ext>
                      </a:extLst>
                    </a:blip>
                    <a:stretch>
                      <a:fillRect/>
                    </a:stretch>
                  </pic:blipFill>
                  <pic:spPr>
                    <a:xfrm>
                      <a:off x="0" y="0"/>
                      <a:ext cx="2591435" cy="6353810"/>
                    </a:xfrm>
                    <a:prstGeom prst="rect">
                      <a:avLst/>
                    </a:prstGeom>
                  </pic:spPr>
                </pic:pic>
              </a:graphicData>
            </a:graphic>
          </wp:inline>
        </w:drawing>
      </w:r>
    </w:p>
    <w:p w14:paraId="5062AACE" w14:textId="77777777" w:rsidR="00A42075" w:rsidRPr="00FF0365" w:rsidRDefault="00A42075" w:rsidP="00A42075">
      <w:pPr>
        <w:snapToGrid w:val="0"/>
        <w:rPr>
          <w:rFonts w:eastAsia="標楷體" w:hint="eastAsia"/>
          <w:sz w:val="20"/>
        </w:rPr>
      </w:pPr>
      <w:r w:rsidRPr="00FF0365">
        <w:rPr>
          <w:rFonts w:eastAsia="標楷體" w:hint="eastAsia"/>
          <w:sz w:val="20"/>
        </w:rPr>
        <w:t>前端搜尋頁從資料庫取得並顯示資料的流程圖</w:t>
      </w:r>
    </w:p>
    <w:p w14:paraId="5E6E8149" w14:textId="77777777" w:rsidR="00A42075" w:rsidRPr="00FF0365" w:rsidRDefault="00A42075" w:rsidP="00A42075">
      <w:pPr>
        <w:snapToGrid w:val="0"/>
        <w:rPr>
          <w:rFonts w:eastAsia="標楷體" w:hint="eastAsia"/>
          <w:sz w:val="20"/>
        </w:rPr>
      </w:pPr>
    </w:p>
    <w:p w14:paraId="01BF6BF3" w14:textId="3D850A20" w:rsidR="00EB7960" w:rsidRDefault="00000137" w:rsidP="00D42829">
      <w:pPr>
        <w:snapToGrid w:val="0"/>
        <w:rPr>
          <w:rFonts w:eastAsia="標楷體"/>
          <w:sz w:val="20"/>
        </w:rPr>
      </w:pPr>
      <w:r w:rsidRPr="00FF0365">
        <w:rPr>
          <w:rFonts w:eastAsia="標楷體" w:hint="eastAsia"/>
          <w:sz w:val="20"/>
        </w:rPr>
        <w:t>五、實驗結果</w:t>
      </w:r>
      <w:r w:rsidRPr="00FF0365">
        <w:rPr>
          <w:rFonts w:eastAsia="標楷體"/>
          <w:sz w:val="20"/>
        </w:rPr>
        <w:br/>
      </w:r>
      <w:r w:rsidRPr="00FF0365">
        <w:rPr>
          <w:rFonts w:eastAsia="標楷體"/>
          <w:sz w:val="20"/>
        </w:rPr>
        <w:br/>
      </w:r>
      <w:r w:rsidR="00C429D2" w:rsidRPr="00C429D2">
        <w:rPr>
          <w:rFonts w:eastAsia="標楷體" w:hint="eastAsia"/>
          <w:sz w:val="20"/>
        </w:rPr>
        <w:t>本專題</w:t>
      </w:r>
      <w:r w:rsidR="00F5667C" w:rsidRPr="00FF0365">
        <w:rPr>
          <w:rFonts w:eastAsia="標楷體" w:hint="eastAsia"/>
          <w:sz w:val="20"/>
        </w:rPr>
        <w:t>藉由</w:t>
      </w:r>
      <w:r w:rsidR="007A5EA3" w:rsidRPr="00FF0365">
        <w:rPr>
          <w:rFonts w:eastAsia="標楷體" w:hint="eastAsia"/>
          <w:sz w:val="20"/>
        </w:rPr>
        <w:t>OpenCV</w:t>
      </w:r>
      <w:r w:rsidR="007A5EA3" w:rsidRPr="00FF0365">
        <w:rPr>
          <w:rFonts w:eastAsia="標楷體" w:hint="eastAsia"/>
          <w:sz w:val="20"/>
        </w:rPr>
        <w:t>開啟</w:t>
      </w:r>
      <w:r w:rsidR="00F5667C" w:rsidRPr="00FF0365">
        <w:rPr>
          <w:rFonts w:eastAsia="標楷體" w:hint="eastAsia"/>
          <w:sz w:val="20"/>
        </w:rPr>
        <w:t>攝影機</w:t>
      </w:r>
      <w:r w:rsidR="007A5EA3" w:rsidRPr="00FF0365">
        <w:rPr>
          <w:rFonts w:eastAsia="標楷體" w:hint="eastAsia"/>
          <w:sz w:val="20"/>
        </w:rPr>
        <w:t>，將影像使用</w:t>
      </w:r>
      <w:r w:rsidR="007A5EA3" w:rsidRPr="00FF0365">
        <w:rPr>
          <w:rFonts w:eastAsia="標楷體" w:hint="eastAsia"/>
          <w:sz w:val="20"/>
        </w:rPr>
        <w:t>MediaPipe Pose</w:t>
      </w:r>
      <w:r w:rsidR="007A5EA3" w:rsidRPr="00FF0365">
        <w:rPr>
          <w:rFonts w:eastAsia="標楷體" w:hint="eastAsia"/>
          <w:sz w:val="20"/>
        </w:rPr>
        <w:t>計算手臂關節的角度與手掌心至嘴巴中心點的距離，以判斷用藥動作。</w:t>
      </w:r>
    </w:p>
    <w:p w14:paraId="498B6CF7" w14:textId="77777777" w:rsidR="00EB7960" w:rsidRDefault="00EB7960" w:rsidP="00D42829">
      <w:pPr>
        <w:snapToGrid w:val="0"/>
        <w:rPr>
          <w:rFonts w:eastAsia="標楷體"/>
          <w:sz w:val="20"/>
        </w:rPr>
      </w:pPr>
    </w:p>
    <w:p w14:paraId="655C7754" w14:textId="77777777" w:rsidR="00EB7960" w:rsidRDefault="00182A13" w:rsidP="00D42829">
      <w:pPr>
        <w:snapToGrid w:val="0"/>
        <w:rPr>
          <w:rFonts w:eastAsia="標楷體"/>
          <w:sz w:val="20"/>
        </w:rPr>
      </w:pPr>
      <w:r w:rsidRPr="00FF0365">
        <w:rPr>
          <w:rFonts w:eastAsia="標楷體" w:hint="eastAsia"/>
          <w:sz w:val="20"/>
        </w:rPr>
        <w:t>若用藥動作也通過</w:t>
      </w:r>
      <w:r w:rsidR="002B7DE3" w:rsidRPr="00FF0365">
        <w:rPr>
          <w:rFonts w:eastAsia="標楷體" w:hint="eastAsia"/>
          <w:sz w:val="20"/>
        </w:rPr>
        <w:t>時間的驗證</w:t>
      </w:r>
      <w:r w:rsidRPr="00FF0365">
        <w:rPr>
          <w:rFonts w:eastAsia="標楷體" w:hint="eastAsia"/>
          <w:sz w:val="20"/>
        </w:rPr>
        <w:t>，</w:t>
      </w:r>
      <w:r w:rsidR="002B7DE3" w:rsidRPr="00FF0365">
        <w:rPr>
          <w:rFonts w:eastAsia="標楷體" w:hint="eastAsia"/>
          <w:sz w:val="20"/>
        </w:rPr>
        <w:t>資料庫就會新增一筆帶有對應時間、狀態、影像的資料以供後續前端的使用</w:t>
      </w:r>
      <w:r w:rsidR="007D3AC4" w:rsidRPr="00FF0365">
        <w:rPr>
          <w:rFonts w:eastAsia="標楷體" w:hint="eastAsia"/>
          <w:sz w:val="20"/>
        </w:rPr>
        <w:t>。</w:t>
      </w:r>
    </w:p>
    <w:p w14:paraId="609FA35C" w14:textId="77777777" w:rsidR="00EB7960" w:rsidRDefault="00EB7960" w:rsidP="00D42829">
      <w:pPr>
        <w:snapToGrid w:val="0"/>
        <w:rPr>
          <w:rFonts w:eastAsia="標楷體"/>
          <w:sz w:val="20"/>
        </w:rPr>
      </w:pPr>
    </w:p>
    <w:p w14:paraId="7853BB3E" w14:textId="275AC761" w:rsidR="001B0DBB" w:rsidRDefault="00F3628B" w:rsidP="00D42829">
      <w:pPr>
        <w:snapToGrid w:val="0"/>
        <w:rPr>
          <w:rFonts w:eastAsia="標楷體"/>
          <w:sz w:val="20"/>
        </w:rPr>
      </w:pPr>
      <w:r w:rsidRPr="00FF0365">
        <w:rPr>
          <w:rFonts w:eastAsia="標楷體" w:hint="eastAsia"/>
          <w:sz w:val="20"/>
        </w:rPr>
        <w:t>接</w:t>
      </w:r>
      <w:r w:rsidR="00D91D84" w:rsidRPr="00FF0365">
        <w:rPr>
          <w:rFonts w:eastAsia="標楷體" w:hint="eastAsia"/>
          <w:sz w:val="20"/>
        </w:rPr>
        <w:t>著利用</w:t>
      </w:r>
      <w:r w:rsidR="00D91D84" w:rsidRPr="00FF0365">
        <w:rPr>
          <w:rFonts w:eastAsia="標楷體" w:hint="eastAsia"/>
          <w:sz w:val="20"/>
        </w:rPr>
        <w:t>yield</w:t>
      </w:r>
      <w:r w:rsidR="00D91D84" w:rsidRPr="00FF0365">
        <w:rPr>
          <w:rFonts w:eastAsia="標楷體" w:hint="eastAsia"/>
          <w:sz w:val="20"/>
        </w:rPr>
        <w:t>結合特定的</w:t>
      </w:r>
      <w:r w:rsidR="00D91D84" w:rsidRPr="00FF0365">
        <w:rPr>
          <w:rFonts w:eastAsia="標楷體" w:hint="eastAsia"/>
          <w:sz w:val="20"/>
        </w:rPr>
        <w:t>HTTP</w:t>
      </w:r>
      <w:r w:rsidR="00D91D84" w:rsidRPr="00FF0365">
        <w:rPr>
          <w:rFonts w:eastAsia="標楷體" w:hint="eastAsia"/>
          <w:sz w:val="20"/>
        </w:rPr>
        <w:t>標頭格式將上述內容包裝成一個會持傳送影像的生成器，</w:t>
      </w:r>
      <w:r w:rsidR="00D91D84" w:rsidRPr="00FF0365">
        <w:rPr>
          <w:rFonts w:eastAsia="標楷體" w:hint="eastAsia"/>
          <w:sz w:val="20"/>
        </w:rPr>
        <w:lastRenderedPageBreak/>
        <w:t>搭配</w:t>
      </w:r>
      <w:r w:rsidR="007D3AC4" w:rsidRPr="00FF0365">
        <w:rPr>
          <w:rFonts w:eastAsia="標楷體" w:hint="eastAsia"/>
          <w:sz w:val="20"/>
        </w:rPr>
        <w:t>一個</w:t>
      </w:r>
      <w:r w:rsidR="008C5D56" w:rsidRPr="00FF0365">
        <w:rPr>
          <w:rFonts w:eastAsia="標楷體" w:hint="eastAsia"/>
          <w:sz w:val="20"/>
        </w:rPr>
        <w:t>可以讓</w:t>
      </w:r>
      <w:r w:rsidR="007D3AC4" w:rsidRPr="00FF0365">
        <w:rPr>
          <w:rFonts w:eastAsia="標楷體"/>
          <w:sz w:val="20"/>
        </w:rPr>
        <w:t>瀏覽器</w:t>
      </w:r>
      <w:r w:rsidR="008C5D56" w:rsidRPr="00FF0365">
        <w:rPr>
          <w:rFonts w:eastAsia="標楷體" w:hint="eastAsia"/>
          <w:sz w:val="20"/>
        </w:rPr>
        <w:t>「將</w:t>
      </w:r>
      <w:r w:rsidR="007D3AC4" w:rsidRPr="00FF0365">
        <w:rPr>
          <w:rFonts w:eastAsia="標楷體"/>
          <w:sz w:val="20"/>
        </w:rPr>
        <w:t>舊的</w:t>
      </w:r>
      <w:r w:rsidR="008C5D56" w:rsidRPr="00FF0365">
        <w:rPr>
          <w:rFonts w:eastAsia="標楷體" w:hint="eastAsia"/>
          <w:sz w:val="20"/>
        </w:rPr>
        <w:t>影像</w:t>
      </w:r>
      <w:r w:rsidR="007D3AC4" w:rsidRPr="00FF0365">
        <w:rPr>
          <w:rFonts w:eastAsia="標楷體"/>
          <w:sz w:val="20"/>
        </w:rPr>
        <w:t>換掉</w:t>
      </w:r>
      <w:r w:rsidR="008C5D56" w:rsidRPr="00FF0365">
        <w:rPr>
          <w:rFonts w:eastAsia="標楷體" w:hint="eastAsia"/>
          <w:sz w:val="20"/>
        </w:rPr>
        <w:t>，補上新的」、</w:t>
      </w:r>
      <w:r w:rsidR="007D3AC4" w:rsidRPr="00FF0365">
        <w:rPr>
          <w:rFonts w:eastAsia="標楷體" w:hint="eastAsia"/>
          <w:sz w:val="20"/>
        </w:rPr>
        <w:t>包含特定</w:t>
      </w:r>
      <w:r w:rsidR="00D91D84" w:rsidRPr="00FF0365">
        <w:rPr>
          <w:rFonts w:eastAsia="標楷體" w:hint="eastAsia"/>
          <w:sz w:val="20"/>
        </w:rPr>
        <w:t>HTTP Header</w:t>
      </w:r>
      <w:r w:rsidR="007D3AC4" w:rsidRPr="00FF0365">
        <w:rPr>
          <w:rFonts w:eastAsia="標楷體" w:hint="eastAsia"/>
          <w:sz w:val="20"/>
        </w:rPr>
        <w:t>的路由，</w:t>
      </w:r>
      <w:r w:rsidR="00424BD1" w:rsidRPr="00FF0365">
        <w:rPr>
          <w:rFonts w:eastAsia="標楷體" w:hint="eastAsia"/>
          <w:sz w:val="20"/>
        </w:rPr>
        <w:t>以及在前端首頁的</w:t>
      </w:r>
      <w:r w:rsidR="00424BD1" w:rsidRPr="00FF0365">
        <w:rPr>
          <w:rFonts w:eastAsia="標楷體" w:hint="eastAsia"/>
          <w:sz w:val="20"/>
        </w:rPr>
        <w:t>src</w:t>
      </w:r>
      <w:r w:rsidR="00424BD1" w:rsidRPr="00FF0365">
        <w:rPr>
          <w:rFonts w:eastAsia="標楷體" w:hint="eastAsia"/>
          <w:sz w:val="20"/>
        </w:rPr>
        <w:t>為該路由的</w:t>
      </w:r>
      <w:r w:rsidR="00424BD1" w:rsidRPr="00FF0365">
        <w:rPr>
          <w:rFonts w:eastAsia="標楷體" w:hint="eastAsia"/>
          <w:sz w:val="20"/>
        </w:rPr>
        <w:t>img</w:t>
      </w:r>
      <w:r w:rsidR="00424BD1" w:rsidRPr="00FF0365">
        <w:rPr>
          <w:rFonts w:eastAsia="標楷體" w:hint="eastAsia"/>
          <w:sz w:val="20"/>
        </w:rPr>
        <w:t>標籤，實現了影像即時串聯。</w:t>
      </w:r>
    </w:p>
    <w:p w14:paraId="3DB6705F" w14:textId="77777777" w:rsidR="005B778D" w:rsidRPr="00FF0365" w:rsidRDefault="005B778D" w:rsidP="00D42829">
      <w:pPr>
        <w:snapToGrid w:val="0"/>
        <w:rPr>
          <w:rFonts w:eastAsia="標楷體" w:hint="eastAsia"/>
          <w:sz w:val="20"/>
        </w:rPr>
      </w:pPr>
    </w:p>
    <w:p w14:paraId="2EB01608" w14:textId="77777777" w:rsidR="005B778D" w:rsidRDefault="001B0DBB" w:rsidP="00D42829">
      <w:pPr>
        <w:snapToGrid w:val="0"/>
        <w:rPr>
          <w:rFonts w:eastAsia="標楷體"/>
          <w:sz w:val="20"/>
        </w:rPr>
      </w:pPr>
      <w:r w:rsidRPr="00FF0365">
        <w:rPr>
          <w:rFonts w:eastAsia="標楷體" w:hint="eastAsia"/>
          <w:sz w:val="20"/>
        </w:rPr>
        <w:t>在資料傳輸</w:t>
      </w:r>
      <w:r w:rsidR="009B502C" w:rsidRPr="00FF0365">
        <w:rPr>
          <w:rFonts w:eastAsia="標楷體" w:hint="eastAsia"/>
          <w:sz w:val="20"/>
        </w:rPr>
        <w:t>與獲取</w:t>
      </w:r>
      <w:r w:rsidRPr="00FF0365">
        <w:rPr>
          <w:rFonts w:eastAsia="標楷體" w:hint="eastAsia"/>
          <w:sz w:val="20"/>
        </w:rPr>
        <w:t>的</w:t>
      </w:r>
      <w:r w:rsidR="009B502C" w:rsidRPr="00FF0365">
        <w:rPr>
          <w:rFonts w:eastAsia="標楷體" w:hint="eastAsia"/>
          <w:sz w:val="20"/>
        </w:rPr>
        <w:t>方面，前端使用</w:t>
      </w:r>
      <w:r w:rsidR="009B502C" w:rsidRPr="00FF0365">
        <w:rPr>
          <w:rFonts w:eastAsia="標楷體" w:hint="eastAsia"/>
          <w:sz w:val="20"/>
        </w:rPr>
        <w:t>fetch</w:t>
      </w:r>
      <w:r w:rsidR="009B502C" w:rsidRPr="00FF0365">
        <w:rPr>
          <w:rFonts w:eastAsia="標楷體" w:hint="eastAsia"/>
          <w:sz w:val="20"/>
        </w:rPr>
        <w:t>對後端特定</w:t>
      </w:r>
      <w:r w:rsidR="009B502C" w:rsidRPr="00FF0365">
        <w:rPr>
          <w:rFonts w:eastAsia="標楷體" w:hint="eastAsia"/>
          <w:sz w:val="20"/>
        </w:rPr>
        <w:t>API</w:t>
      </w:r>
      <w:r w:rsidR="009B502C" w:rsidRPr="00FF0365">
        <w:rPr>
          <w:rFonts w:eastAsia="標楷體" w:hint="eastAsia"/>
          <w:sz w:val="20"/>
        </w:rPr>
        <w:t>路由提出</w:t>
      </w:r>
      <w:r w:rsidR="009B502C" w:rsidRPr="00FF0365">
        <w:rPr>
          <w:rFonts w:eastAsia="標楷體" w:hint="eastAsia"/>
          <w:sz w:val="20"/>
        </w:rPr>
        <w:t>GET</w:t>
      </w:r>
      <w:r w:rsidR="009B502C" w:rsidRPr="00FF0365">
        <w:rPr>
          <w:rFonts w:eastAsia="標楷體" w:hint="eastAsia"/>
          <w:sz w:val="20"/>
        </w:rPr>
        <w:t>請求，後端接收後，開始從資料庫取得所有資料。</w:t>
      </w:r>
    </w:p>
    <w:p w14:paraId="15F5C54C" w14:textId="77777777" w:rsidR="005B778D" w:rsidRDefault="005B778D" w:rsidP="00D42829">
      <w:pPr>
        <w:snapToGrid w:val="0"/>
        <w:rPr>
          <w:rFonts w:eastAsia="標楷體"/>
          <w:sz w:val="20"/>
        </w:rPr>
      </w:pPr>
    </w:p>
    <w:p w14:paraId="59A5A47D" w14:textId="344A002E" w:rsidR="001B0DBB" w:rsidRDefault="009B502C" w:rsidP="00D42829">
      <w:pPr>
        <w:snapToGrid w:val="0"/>
        <w:rPr>
          <w:rFonts w:eastAsia="標楷體"/>
          <w:sz w:val="20"/>
        </w:rPr>
      </w:pPr>
      <w:r w:rsidRPr="00FF0365">
        <w:rPr>
          <w:rFonts w:eastAsia="標楷體" w:hint="eastAsia"/>
          <w:sz w:val="20"/>
        </w:rPr>
        <w:t>先將其中的圖片轉為字串格式，再把變成字典的資料清單打包成</w:t>
      </w:r>
      <w:r w:rsidRPr="00FF0365">
        <w:rPr>
          <w:rFonts w:eastAsia="標楷體" w:hint="eastAsia"/>
          <w:sz w:val="20"/>
        </w:rPr>
        <w:t>JSON</w:t>
      </w:r>
      <w:r w:rsidRPr="00FF0365">
        <w:rPr>
          <w:rFonts w:eastAsia="標楷體" w:hint="eastAsia"/>
          <w:sz w:val="20"/>
        </w:rPr>
        <w:t>格式</w:t>
      </w:r>
      <w:r w:rsidR="00C75178" w:rsidRPr="00FF0365">
        <w:rPr>
          <w:rFonts w:eastAsia="標楷體" w:hint="eastAsia"/>
          <w:sz w:val="20"/>
        </w:rPr>
        <w:t>傳給前端。</w:t>
      </w:r>
    </w:p>
    <w:p w14:paraId="32697CBE" w14:textId="77777777" w:rsidR="005B778D" w:rsidRPr="00FF0365" w:rsidRDefault="005B778D" w:rsidP="00D42829">
      <w:pPr>
        <w:snapToGrid w:val="0"/>
        <w:rPr>
          <w:rFonts w:eastAsia="標楷體" w:hint="eastAsia"/>
          <w:sz w:val="20"/>
        </w:rPr>
      </w:pPr>
    </w:p>
    <w:p w14:paraId="3300E3D4" w14:textId="77777777" w:rsidR="006A1A7A" w:rsidRDefault="00C75178" w:rsidP="00D42829">
      <w:pPr>
        <w:snapToGrid w:val="0"/>
        <w:rPr>
          <w:rFonts w:eastAsia="標楷體"/>
          <w:sz w:val="20"/>
        </w:rPr>
      </w:pPr>
      <w:r w:rsidRPr="00FF0365">
        <w:rPr>
          <w:rFonts w:eastAsia="標楷體" w:hint="eastAsia"/>
          <w:sz w:val="20"/>
        </w:rPr>
        <w:t>首頁會取出清單裡的時間、狀態、自動補償記錄</w:t>
      </w:r>
      <w:r w:rsidRPr="00FF0365">
        <w:rPr>
          <w:rFonts w:eastAsia="標楷體" w:hint="eastAsia"/>
          <w:sz w:val="20"/>
        </w:rPr>
        <w:t>……</w:t>
      </w:r>
      <w:r w:rsidRPr="00FF0365">
        <w:rPr>
          <w:rFonts w:eastAsia="標楷體" w:hint="eastAsia"/>
          <w:sz w:val="20"/>
        </w:rPr>
        <w:t>等資料，在記錄區塊以上新下舊的方式每</w:t>
      </w:r>
      <w:r w:rsidRPr="00FF0365">
        <w:rPr>
          <w:rFonts w:eastAsia="標楷體" w:hint="eastAsia"/>
          <w:sz w:val="20"/>
        </w:rPr>
        <w:t>1</w:t>
      </w:r>
      <w:r w:rsidRPr="00FF0365">
        <w:rPr>
          <w:rFonts w:eastAsia="標楷體" w:hint="eastAsia"/>
          <w:sz w:val="20"/>
        </w:rPr>
        <w:t>秒更新一次。</w:t>
      </w:r>
    </w:p>
    <w:p w14:paraId="124B5206" w14:textId="77777777" w:rsidR="005B778D" w:rsidRPr="00FF0365" w:rsidRDefault="005B778D" w:rsidP="00D42829">
      <w:pPr>
        <w:snapToGrid w:val="0"/>
        <w:rPr>
          <w:rFonts w:eastAsia="標楷體" w:hint="eastAsia"/>
          <w:sz w:val="20"/>
        </w:rPr>
      </w:pPr>
    </w:p>
    <w:p w14:paraId="44310EBD" w14:textId="30EB360E" w:rsidR="006A1A7A" w:rsidRPr="00FF0365" w:rsidRDefault="006A1A7A" w:rsidP="00D42829">
      <w:pPr>
        <w:snapToGrid w:val="0"/>
        <w:rPr>
          <w:rFonts w:eastAsia="標楷體"/>
          <w:sz w:val="20"/>
        </w:rPr>
      </w:pPr>
      <w:r w:rsidRPr="00FF0365">
        <w:rPr>
          <w:rFonts w:eastAsia="標楷體" w:hint="eastAsia"/>
          <w:sz w:val="20"/>
        </w:rPr>
        <w:t>記錄</w:t>
      </w:r>
      <w:r w:rsidRPr="00FF0365">
        <w:rPr>
          <w:rFonts w:eastAsia="標楷體" w:hint="eastAsia"/>
          <w:sz w:val="20"/>
        </w:rPr>
        <w:t>頁</w:t>
      </w:r>
      <w:r w:rsidRPr="00FF0365">
        <w:rPr>
          <w:rFonts w:eastAsia="標楷體" w:hint="eastAsia"/>
          <w:sz w:val="20"/>
        </w:rPr>
        <w:t>則</w:t>
      </w:r>
      <w:r w:rsidRPr="00FF0365">
        <w:rPr>
          <w:rFonts w:eastAsia="標楷體" w:hint="eastAsia"/>
          <w:sz w:val="20"/>
        </w:rPr>
        <w:t>會取出清單裡的時間、狀態、自動補償記錄</w:t>
      </w:r>
      <w:r w:rsidRPr="00FF0365">
        <w:rPr>
          <w:rFonts w:eastAsia="標楷體" w:hint="eastAsia"/>
          <w:sz w:val="20"/>
        </w:rPr>
        <w:t>、圖片</w:t>
      </w:r>
      <w:r w:rsidRPr="00FF0365">
        <w:rPr>
          <w:rFonts w:eastAsia="標楷體" w:hint="eastAsia"/>
          <w:sz w:val="20"/>
        </w:rPr>
        <w:t>……等資料，在記錄區塊以</w:t>
      </w:r>
      <w:r w:rsidRPr="00FF0365">
        <w:rPr>
          <w:rFonts w:eastAsia="標楷體" w:hint="eastAsia"/>
          <w:sz w:val="20"/>
        </w:rPr>
        <w:t>左上新有下舊</w:t>
      </w:r>
      <w:r w:rsidRPr="00FF0365">
        <w:rPr>
          <w:rFonts w:eastAsia="標楷體" w:hint="eastAsia"/>
          <w:sz w:val="20"/>
        </w:rPr>
        <w:t>的方式每</w:t>
      </w:r>
      <w:r w:rsidRPr="00FF0365">
        <w:rPr>
          <w:rFonts w:eastAsia="標楷體" w:hint="eastAsia"/>
          <w:sz w:val="20"/>
        </w:rPr>
        <w:t>5</w:t>
      </w:r>
      <w:r w:rsidRPr="00FF0365">
        <w:rPr>
          <w:rFonts w:eastAsia="標楷體" w:hint="eastAsia"/>
          <w:sz w:val="20"/>
        </w:rPr>
        <w:t>秒更新一次</w:t>
      </w:r>
      <w:r w:rsidR="009C4D9B" w:rsidRPr="00FF0365">
        <w:rPr>
          <w:rFonts w:eastAsia="標楷體" w:hint="eastAsia"/>
          <w:sz w:val="20"/>
        </w:rPr>
        <w:t>。</w:t>
      </w:r>
    </w:p>
    <w:p w14:paraId="7E41465B" w14:textId="77777777" w:rsidR="009C4D9B" w:rsidRPr="00FF0365" w:rsidRDefault="009C4D9B" w:rsidP="00D42829">
      <w:pPr>
        <w:snapToGrid w:val="0"/>
        <w:rPr>
          <w:rFonts w:eastAsia="標楷體"/>
          <w:sz w:val="20"/>
        </w:rPr>
      </w:pPr>
    </w:p>
    <w:p w14:paraId="480F1312" w14:textId="65CDD285" w:rsidR="00000137" w:rsidRPr="00FF0365" w:rsidRDefault="009C4D9B" w:rsidP="00D42829">
      <w:pPr>
        <w:snapToGrid w:val="0"/>
        <w:rPr>
          <w:rFonts w:eastAsia="標楷體" w:hint="eastAsia"/>
          <w:sz w:val="20"/>
        </w:rPr>
      </w:pPr>
      <w:r w:rsidRPr="00FF0365">
        <w:rPr>
          <w:rFonts w:eastAsia="標楷體" w:hint="eastAsia"/>
          <w:sz w:val="20"/>
        </w:rPr>
        <w:t>截至目前為止，仍有</w:t>
      </w:r>
      <w:r w:rsidR="00D23512" w:rsidRPr="00FF0365">
        <w:rPr>
          <w:rFonts w:eastAsia="標楷體" w:hint="eastAsia"/>
          <w:sz w:val="20"/>
        </w:rPr>
        <w:t>許多可以改進的部分。舉凡</w:t>
      </w:r>
      <w:r w:rsidRPr="00FF0365">
        <w:rPr>
          <w:rFonts w:eastAsia="標楷體" w:hint="eastAsia"/>
          <w:sz w:val="20"/>
        </w:rPr>
        <w:t>資料太多將導致影像延遲</w:t>
      </w:r>
      <w:r w:rsidR="00D23512" w:rsidRPr="00FF0365">
        <w:rPr>
          <w:rFonts w:eastAsia="標楷體" w:hint="eastAsia"/>
          <w:sz w:val="20"/>
        </w:rPr>
        <w:t>、</w:t>
      </w:r>
      <w:r w:rsidR="006C4AAC" w:rsidRPr="00FF0365">
        <w:rPr>
          <w:rFonts w:eastAsia="標楷體" w:hint="eastAsia"/>
          <w:sz w:val="20"/>
        </w:rPr>
        <w:t>提升</w:t>
      </w:r>
      <w:r w:rsidR="006E0505" w:rsidRPr="00FF0365">
        <w:rPr>
          <w:rFonts w:eastAsia="標楷體" w:hint="eastAsia"/>
          <w:sz w:val="20"/>
        </w:rPr>
        <w:t>效率</w:t>
      </w:r>
      <w:r w:rsidR="006C4AAC" w:rsidRPr="00FF0365">
        <w:rPr>
          <w:rFonts w:eastAsia="標楷體" w:hint="eastAsia"/>
          <w:sz w:val="20"/>
        </w:rPr>
        <w:t>、</w:t>
      </w:r>
      <w:r w:rsidR="006E0505" w:rsidRPr="00FF0365">
        <w:rPr>
          <w:rFonts w:eastAsia="標楷體" w:hint="eastAsia"/>
          <w:sz w:val="20"/>
        </w:rPr>
        <w:t>小分頁、用藥動作準確性</w:t>
      </w:r>
      <w:r w:rsidR="006E0505" w:rsidRPr="00FF0365">
        <w:rPr>
          <w:rFonts w:eastAsia="標楷體" w:hint="eastAsia"/>
          <w:sz w:val="20"/>
        </w:rPr>
        <w:t>……等</w:t>
      </w:r>
      <w:r w:rsidR="00DB6488" w:rsidRPr="00FF0365">
        <w:rPr>
          <w:rFonts w:eastAsia="標楷體" w:hint="eastAsia"/>
          <w:sz w:val="20"/>
        </w:rPr>
        <w:t>等</w:t>
      </w:r>
      <w:r w:rsidR="006E0505" w:rsidRPr="00FF0365">
        <w:rPr>
          <w:rFonts w:eastAsia="標楷體" w:hint="eastAsia"/>
          <w:sz w:val="20"/>
        </w:rPr>
        <w:t>，</w:t>
      </w:r>
      <w:r w:rsidR="00E0149B" w:rsidRPr="00FF0365">
        <w:rPr>
          <w:rFonts w:eastAsia="標楷體" w:hint="eastAsia"/>
          <w:sz w:val="20"/>
        </w:rPr>
        <w:t>很多可以持續進步與學習的地方。</w:t>
      </w:r>
    </w:p>
    <w:p w14:paraId="055B7A5A" w14:textId="77777777" w:rsidR="00000137" w:rsidRPr="00FF0365" w:rsidRDefault="00000137" w:rsidP="00D42829">
      <w:pPr>
        <w:snapToGrid w:val="0"/>
        <w:rPr>
          <w:rFonts w:eastAsia="標楷體" w:hint="eastAsia"/>
          <w:sz w:val="20"/>
        </w:rPr>
      </w:pPr>
    </w:p>
    <w:p w14:paraId="69CF89BE" w14:textId="71C2BA92" w:rsidR="00F2583A" w:rsidRPr="00FF0365" w:rsidRDefault="00000137" w:rsidP="00D42829">
      <w:pPr>
        <w:snapToGrid w:val="0"/>
        <w:rPr>
          <w:rFonts w:eastAsia="標楷體" w:hint="eastAsia"/>
          <w:sz w:val="20"/>
        </w:rPr>
      </w:pPr>
      <w:r w:rsidRPr="00FF0365">
        <w:rPr>
          <w:rFonts w:eastAsia="標楷體" w:hint="eastAsia"/>
          <w:sz w:val="20"/>
        </w:rPr>
        <w:t>六、結論</w:t>
      </w:r>
      <w:r w:rsidRPr="00FF0365">
        <w:rPr>
          <w:rFonts w:eastAsia="標楷體"/>
          <w:sz w:val="20"/>
        </w:rPr>
        <w:br/>
      </w:r>
      <w:r w:rsidRPr="00FF0365">
        <w:rPr>
          <w:rFonts w:eastAsia="標楷體"/>
          <w:sz w:val="20"/>
        </w:rPr>
        <w:br/>
      </w:r>
      <w:r w:rsidR="00B90B88" w:rsidRPr="00FF0365">
        <w:rPr>
          <w:rFonts w:eastAsia="標楷體" w:hint="eastAsia"/>
          <w:sz w:val="20"/>
        </w:rPr>
        <w:t>為了避免太晚發現用藥者忘記吃藥，或是連續吃藥的問題。為此本專題</w:t>
      </w:r>
      <w:r w:rsidR="00B77424" w:rsidRPr="00FF0365">
        <w:rPr>
          <w:rFonts w:eastAsia="標楷體" w:hint="eastAsia"/>
          <w:sz w:val="20"/>
        </w:rPr>
        <w:t>結合</w:t>
      </w:r>
      <w:r w:rsidR="00B90B88" w:rsidRPr="00FF0365">
        <w:rPr>
          <w:rFonts w:eastAsia="標楷體" w:hint="eastAsia"/>
          <w:sz w:val="20"/>
        </w:rPr>
        <w:t>OpenCV</w:t>
      </w:r>
      <w:r w:rsidR="00B90B88" w:rsidRPr="00FF0365">
        <w:rPr>
          <w:rFonts w:eastAsia="標楷體" w:hint="eastAsia"/>
          <w:sz w:val="20"/>
        </w:rPr>
        <w:t>與</w:t>
      </w:r>
      <w:r w:rsidR="00B90B88" w:rsidRPr="00FF0365">
        <w:rPr>
          <w:rFonts w:eastAsia="標楷體" w:hint="eastAsia"/>
          <w:sz w:val="20"/>
        </w:rPr>
        <w:t>MediaPipe Pose</w:t>
      </w:r>
      <w:r w:rsidR="00B90B88" w:rsidRPr="00FF0365">
        <w:rPr>
          <w:rFonts w:eastAsia="標楷體" w:hint="eastAsia"/>
          <w:sz w:val="20"/>
        </w:rPr>
        <w:t>對人體進行關鍵點</w:t>
      </w:r>
      <w:r w:rsidR="00A56735" w:rsidRPr="00FF0365">
        <w:rPr>
          <w:rFonts w:eastAsia="標楷體" w:hint="eastAsia"/>
          <w:sz w:val="20"/>
        </w:rPr>
        <w:t>的即時影像</w:t>
      </w:r>
      <w:r w:rsidR="00B90B88" w:rsidRPr="00FF0365">
        <w:rPr>
          <w:rFonts w:eastAsia="標楷體" w:hint="eastAsia"/>
          <w:sz w:val="20"/>
        </w:rPr>
        <w:t>偵測，</w:t>
      </w:r>
      <w:r w:rsidR="00B77424" w:rsidRPr="00FF0365">
        <w:rPr>
          <w:rFonts w:eastAsia="標楷體" w:hint="eastAsia"/>
          <w:sz w:val="20"/>
        </w:rPr>
        <w:t>用關鍵點計算手臂角度與距離以判斷用藥動作，當動作通過雙重驗證後，將動作影像存入資料庫，在前端會根據首頁與記錄頁的功能差異而獲取並顯示不同的資料內容與排列。</w:t>
      </w:r>
      <w:r w:rsidR="003850DF" w:rsidRPr="00FF0365">
        <w:rPr>
          <w:rFonts w:eastAsia="標楷體" w:hint="eastAsia"/>
          <w:sz w:val="20"/>
        </w:rPr>
        <w:t>從搜尋頁可以依據特定日期來檢視用藥動作。</w:t>
      </w:r>
    </w:p>
    <w:p w14:paraId="18C438DE" w14:textId="77777777" w:rsidR="00000137" w:rsidRPr="00FF0365" w:rsidRDefault="00000137" w:rsidP="00D42829">
      <w:pPr>
        <w:snapToGrid w:val="0"/>
        <w:rPr>
          <w:rFonts w:eastAsia="標楷體" w:hint="eastAsia"/>
          <w:sz w:val="20"/>
        </w:rPr>
      </w:pPr>
    </w:p>
    <w:p w14:paraId="3AC6675A" w14:textId="77777777" w:rsidR="00000137" w:rsidRDefault="00000137" w:rsidP="00D42829">
      <w:pPr>
        <w:snapToGrid w:val="0"/>
        <w:rPr>
          <w:rFonts w:eastAsia="標楷體"/>
          <w:sz w:val="20"/>
        </w:rPr>
      </w:pPr>
      <w:r w:rsidRPr="00FF0365">
        <w:rPr>
          <w:rFonts w:eastAsia="標楷體" w:hint="eastAsia"/>
          <w:sz w:val="20"/>
        </w:rPr>
        <w:t>七、參考文獻</w:t>
      </w:r>
    </w:p>
    <w:p w14:paraId="043A7F32" w14:textId="13E2E2A4" w:rsidR="00680C50" w:rsidRDefault="009B6302" w:rsidP="009D0D48">
      <w:pPr>
        <w:pStyle w:val="a7"/>
        <w:numPr>
          <w:ilvl w:val="0"/>
          <w:numId w:val="20"/>
        </w:numPr>
        <w:snapToGrid w:val="0"/>
        <w:ind w:leftChars="0" w:left="482" w:hanging="482"/>
        <w:rPr>
          <w:rFonts w:eastAsia="標楷體"/>
          <w:sz w:val="20"/>
        </w:rPr>
      </w:pPr>
      <w:r w:rsidRPr="009B6302">
        <w:rPr>
          <w:rFonts w:eastAsia="標楷體"/>
          <w:sz w:val="20"/>
        </w:rPr>
        <w:t xml:space="preserve">V. </w:t>
      </w:r>
      <w:r w:rsidR="0076456B" w:rsidRPr="0076456B">
        <w:rPr>
          <w:rFonts w:eastAsia="標楷體"/>
          <w:sz w:val="20"/>
        </w:rPr>
        <w:t>Bazarevsky</w:t>
      </w:r>
      <w:r w:rsidR="0076456B">
        <w:rPr>
          <w:rFonts w:eastAsia="標楷體" w:hint="eastAsia"/>
          <w:sz w:val="20"/>
        </w:rPr>
        <w:t xml:space="preserve"> </w:t>
      </w:r>
      <w:r w:rsidRPr="009B6302">
        <w:rPr>
          <w:rFonts w:eastAsia="標楷體"/>
          <w:sz w:val="20"/>
        </w:rPr>
        <w:t>and I. Grishchenko. “</w:t>
      </w:r>
      <w:r w:rsidR="00D150AF" w:rsidRPr="00D150AF">
        <w:rPr>
          <w:rFonts w:eastAsia="標楷體"/>
          <w:sz w:val="20"/>
        </w:rPr>
        <w:t>On-device, Real-time Body Pose Tracking with MediaPipe BlazePose</w:t>
      </w:r>
      <w:r w:rsidRPr="009B6302">
        <w:rPr>
          <w:rFonts w:eastAsia="標楷體"/>
          <w:sz w:val="20"/>
        </w:rPr>
        <w:t xml:space="preserve">” Google Research Blog. </w:t>
      </w:r>
      <w:r w:rsidR="00CA7C2A" w:rsidRPr="009B6302">
        <w:rPr>
          <w:rFonts w:eastAsia="標楷體"/>
          <w:sz w:val="20"/>
        </w:rPr>
        <w:t>Accessed</w:t>
      </w:r>
      <w:r w:rsidRPr="009B6302">
        <w:rPr>
          <w:rFonts w:eastAsia="標楷體"/>
          <w:sz w:val="20"/>
        </w:rPr>
        <w:t>:</w:t>
      </w:r>
      <w:r w:rsidR="00D150AF">
        <w:rPr>
          <w:rFonts w:eastAsia="標楷體" w:hint="eastAsia"/>
          <w:sz w:val="20"/>
        </w:rPr>
        <w:t xml:space="preserve"> </w:t>
      </w:r>
      <w:r w:rsidRPr="009B6302">
        <w:rPr>
          <w:rFonts w:eastAsia="標楷體"/>
          <w:sz w:val="20"/>
        </w:rPr>
        <w:t xml:space="preserve">Feb. 21, 2026. [Online.] Available: </w:t>
      </w:r>
      <w:hyperlink r:id="rId14" w:history="1">
        <w:r w:rsidR="006864FD" w:rsidRPr="006F5C12">
          <w:rPr>
            <w:rStyle w:val="a9"/>
            <w:rFonts w:eastAsia="標楷體"/>
            <w:sz w:val="20"/>
          </w:rPr>
          <w:t>https://research.google/blog/on-device-real-time-body-pose-</w:t>
        </w:r>
        <w:r w:rsidR="006864FD" w:rsidRPr="006F5C12">
          <w:rPr>
            <w:rStyle w:val="a9"/>
            <w:rFonts w:eastAsia="標楷體"/>
            <w:sz w:val="20"/>
          </w:rPr>
          <w:t>t</w:t>
        </w:r>
        <w:r w:rsidR="006864FD" w:rsidRPr="006F5C12">
          <w:rPr>
            <w:rStyle w:val="a9"/>
            <w:rFonts w:eastAsia="標楷體"/>
            <w:sz w:val="20"/>
          </w:rPr>
          <w:t>racking-with-mediapipe-blazepose/</w:t>
        </w:r>
      </w:hyperlink>
      <w:r w:rsidRPr="009B6302">
        <w:rPr>
          <w:rFonts w:eastAsia="標楷體"/>
          <w:sz w:val="20"/>
        </w:rPr>
        <w:t>.</w:t>
      </w:r>
    </w:p>
    <w:p w14:paraId="364D351A" w14:textId="52EF3222" w:rsidR="006864FD" w:rsidRDefault="006864FD" w:rsidP="009D0D48">
      <w:pPr>
        <w:pStyle w:val="a7"/>
        <w:numPr>
          <w:ilvl w:val="0"/>
          <w:numId w:val="20"/>
        </w:numPr>
        <w:snapToGrid w:val="0"/>
        <w:ind w:leftChars="0"/>
        <w:rPr>
          <w:rFonts w:eastAsia="標楷體"/>
          <w:sz w:val="20"/>
        </w:rPr>
      </w:pPr>
      <w:r>
        <w:rPr>
          <w:rFonts w:eastAsia="標楷體" w:hint="eastAsia"/>
          <w:sz w:val="20"/>
        </w:rPr>
        <w:t xml:space="preserve">D. </w:t>
      </w:r>
      <w:r w:rsidRPr="006864FD">
        <w:rPr>
          <w:rFonts w:eastAsia="標楷體"/>
          <w:sz w:val="20"/>
        </w:rPr>
        <w:t>Dharmaraj</w:t>
      </w:r>
      <w:r>
        <w:rPr>
          <w:rFonts w:eastAsia="標楷體" w:hint="eastAsia"/>
          <w:sz w:val="20"/>
        </w:rPr>
        <w:t xml:space="preserve">. </w:t>
      </w:r>
      <w:r w:rsidR="00D150AF">
        <w:rPr>
          <w:rFonts w:eastAsia="標楷體"/>
          <w:sz w:val="20"/>
        </w:rPr>
        <w:t>“</w:t>
      </w:r>
      <w:r w:rsidR="00D150AF" w:rsidRPr="00D150AF">
        <w:rPr>
          <w:rFonts w:eastAsia="標楷體"/>
          <w:sz w:val="20"/>
        </w:rPr>
        <w:t>OpenCV Face Recognition Deployment In Flask Web Framework</w:t>
      </w:r>
      <w:r w:rsidR="00D150AF">
        <w:rPr>
          <w:rFonts w:eastAsia="標楷體"/>
          <w:sz w:val="20"/>
        </w:rPr>
        <w:t>”</w:t>
      </w:r>
      <w:r w:rsidR="00D150AF">
        <w:rPr>
          <w:rFonts w:eastAsia="標楷體" w:hint="eastAsia"/>
          <w:sz w:val="20"/>
        </w:rPr>
        <w:t xml:space="preserve"> </w:t>
      </w:r>
      <w:r w:rsidR="004E6990">
        <w:rPr>
          <w:rFonts w:eastAsia="標楷體" w:hint="eastAsia"/>
          <w:sz w:val="20"/>
        </w:rPr>
        <w:t xml:space="preserve">Medium. </w:t>
      </w:r>
      <w:r w:rsidR="00CA7C2A" w:rsidRPr="00326178">
        <w:rPr>
          <w:rFonts w:eastAsia="標楷體"/>
          <w:sz w:val="20"/>
        </w:rPr>
        <w:t>Accessed</w:t>
      </w:r>
      <w:r w:rsidR="00326178" w:rsidRPr="00326178">
        <w:rPr>
          <w:rFonts w:eastAsia="標楷體"/>
          <w:sz w:val="20"/>
        </w:rPr>
        <w:t>:</w:t>
      </w:r>
      <w:r w:rsidR="00CF5150">
        <w:rPr>
          <w:rFonts w:eastAsia="標楷體" w:hint="eastAsia"/>
          <w:sz w:val="20"/>
        </w:rPr>
        <w:t xml:space="preserve"> </w:t>
      </w:r>
      <w:r w:rsidR="00326178" w:rsidRPr="00326178">
        <w:rPr>
          <w:rFonts w:eastAsia="標楷體"/>
          <w:sz w:val="20"/>
        </w:rPr>
        <w:t>Feb. 21, 2026. [Online.] Available:</w:t>
      </w:r>
      <w:r w:rsidR="00CB45C2">
        <w:rPr>
          <w:rFonts w:eastAsia="標楷體" w:hint="eastAsia"/>
          <w:sz w:val="20"/>
        </w:rPr>
        <w:t xml:space="preserve"> </w:t>
      </w:r>
      <w:hyperlink r:id="rId15" w:history="1">
        <w:r w:rsidR="00CB45C2" w:rsidRPr="00CB45C2">
          <w:rPr>
            <w:rStyle w:val="a9"/>
            <w:rFonts w:eastAsia="標楷體"/>
            <w:sz w:val="20"/>
          </w:rPr>
          <w:t>https://medium.com/@draj0</w:t>
        </w:r>
        <w:r w:rsidR="00CB45C2" w:rsidRPr="00CB45C2">
          <w:rPr>
            <w:rStyle w:val="a9"/>
            <w:rFonts w:eastAsia="標楷體"/>
            <w:sz w:val="20"/>
          </w:rPr>
          <w:t>7</w:t>
        </w:r>
        <w:r w:rsidR="00CB45C2" w:rsidRPr="00CB45C2">
          <w:rPr>
            <w:rStyle w:val="a9"/>
            <w:rFonts w:eastAsia="標楷體"/>
            <w:sz w:val="20"/>
          </w:rPr>
          <w:t>18/opencv-face-recognition-deployment-in-flask-web-framework-1cc24ac707cb</w:t>
        </w:r>
      </w:hyperlink>
    </w:p>
    <w:p w14:paraId="78BD2B86" w14:textId="15D48CA5" w:rsidR="00447B38" w:rsidRDefault="00447B38" w:rsidP="009D0D48">
      <w:pPr>
        <w:pStyle w:val="a7"/>
        <w:numPr>
          <w:ilvl w:val="0"/>
          <w:numId w:val="20"/>
        </w:numPr>
        <w:snapToGrid w:val="0"/>
        <w:ind w:leftChars="0"/>
        <w:rPr>
          <w:rFonts w:eastAsia="標楷體"/>
          <w:sz w:val="20"/>
        </w:rPr>
      </w:pPr>
      <w:r>
        <w:rPr>
          <w:rFonts w:eastAsia="標楷體" w:hint="eastAsia"/>
          <w:sz w:val="20"/>
        </w:rPr>
        <w:t xml:space="preserve">D. </w:t>
      </w:r>
      <w:r w:rsidRPr="006864FD">
        <w:rPr>
          <w:rFonts w:eastAsia="標楷體"/>
          <w:sz w:val="20"/>
        </w:rPr>
        <w:t>Dharmaraj</w:t>
      </w:r>
      <w:r>
        <w:rPr>
          <w:rFonts w:eastAsia="標楷體" w:hint="eastAsia"/>
          <w:sz w:val="20"/>
        </w:rPr>
        <w:t xml:space="preserve">. </w:t>
      </w:r>
      <w:r>
        <w:rPr>
          <w:rFonts w:eastAsia="標楷體"/>
          <w:sz w:val="20"/>
        </w:rPr>
        <w:t>“</w:t>
      </w:r>
      <w:r w:rsidRPr="00447B38">
        <w:rPr>
          <w:rFonts w:eastAsia="標楷體"/>
          <w:sz w:val="20"/>
        </w:rPr>
        <w:t>OpenCV-Face-Recognition-Deployment-In-Flask-Web-Framework</w:t>
      </w:r>
      <w:r>
        <w:rPr>
          <w:rFonts w:eastAsia="標楷體"/>
          <w:sz w:val="20"/>
        </w:rPr>
        <w:t>”</w:t>
      </w:r>
      <w:r>
        <w:rPr>
          <w:rFonts w:eastAsia="標楷體" w:hint="eastAsia"/>
          <w:sz w:val="20"/>
        </w:rPr>
        <w:t xml:space="preserve"> </w:t>
      </w:r>
      <w:r>
        <w:rPr>
          <w:rFonts w:eastAsia="標楷體" w:hint="eastAsia"/>
          <w:sz w:val="20"/>
        </w:rPr>
        <w:t>GitHub</w:t>
      </w:r>
      <w:r>
        <w:rPr>
          <w:rFonts w:eastAsia="標楷體" w:hint="eastAsia"/>
          <w:sz w:val="20"/>
        </w:rPr>
        <w:t xml:space="preserve">. </w:t>
      </w:r>
      <w:r w:rsidRPr="00326178">
        <w:rPr>
          <w:rFonts w:eastAsia="標楷體"/>
          <w:sz w:val="20"/>
        </w:rPr>
        <w:t>Accessed:</w:t>
      </w:r>
      <w:r>
        <w:rPr>
          <w:rFonts w:eastAsia="標楷體" w:hint="eastAsia"/>
          <w:sz w:val="20"/>
        </w:rPr>
        <w:t xml:space="preserve"> </w:t>
      </w:r>
      <w:r w:rsidRPr="00326178">
        <w:rPr>
          <w:rFonts w:eastAsia="標楷體"/>
          <w:sz w:val="20"/>
        </w:rPr>
        <w:t>Feb. 21, 2026. [Online.] Available:</w:t>
      </w:r>
      <w:r>
        <w:rPr>
          <w:rFonts w:eastAsia="標楷體" w:hint="eastAsia"/>
          <w:sz w:val="20"/>
        </w:rPr>
        <w:t xml:space="preserve"> </w:t>
      </w:r>
      <w:hyperlink r:id="rId16" w:history="1">
        <w:r w:rsidRPr="00447B38">
          <w:rPr>
            <w:rStyle w:val="a9"/>
            <w:rFonts w:eastAsia="標楷體"/>
            <w:sz w:val="20"/>
          </w:rPr>
          <w:t>https://github.com/Dharmara</w:t>
        </w:r>
        <w:r w:rsidRPr="00447B38">
          <w:rPr>
            <w:rStyle w:val="a9"/>
            <w:rFonts w:eastAsia="標楷體"/>
            <w:sz w:val="20"/>
          </w:rPr>
          <w:t>j</w:t>
        </w:r>
        <w:r w:rsidRPr="00447B38">
          <w:rPr>
            <w:rStyle w:val="a9"/>
            <w:rFonts w:eastAsia="標楷體"/>
            <w:sz w:val="20"/>
          </w:rPr>
          <w:t>Pi/OpenCV-</w:t>
        </w:r>
        <w:r w:rsidRPr="00447B38">
          <w:rPr>
            <w:rStyle w:val="a9"/>
            <w:rFonts w:eastAsia="標楷體"/>
            <w:sz w:val="20"/>
          </w:rPr>
          <w:t>Face-Recognition-Deployment-In-Flask-Web-Framework</w:t>
        </w:r>
      </w:hyperlink>
    </w:p>
    <w:p w14:paraId="29FB8AB1" w14:textId="072B1EAC" w:rsidR="00681583" w:rsidRDefault="00B83833" w:rsidP="009D0D48">
      <w:pPr>
        <w:pStyle w:val="a7"/>
        <w:numPr>
          <w:ilvl w:val="0"/>
          <w:numId w:val="20"/>
        </w:numPr>
        <w:snapToGrid w:val="0"/>
        <w:ind w:leftChars="0"/>
        <w:rPr>
          <w:rFonts w:eastAsia="標楷體"/>
          <w:sz w:val="20"/>
        </w:rPr>
      </w:pPr>
      <w:r>
        <w:rPr>
          <w:rFonts w:eastAsia="標楷體" w:hint="eastAsia"/>
          <w:sz w:val="20"/>
        </w:rPr>
        <w:t>S. Selcia.</w:t>
      </w:r>
      <w:r w:rsidR="00C97D2E">
        <w:rPr>
          <w:rFonts w:eastAsia="標楷體" w:hint="eastAsia"/>
          <w:sz w:val="20"/>
        </w:rPr>
        <w:t xml:space="preserve"> </w:t>
      </w:r>
      <w:r w:rsidR="00C97D2E" w:rsidRPr="00C97D2E">
        <w:rPr>
          <w:rFonts w:eastAsia="標楷體"/>
          <w:sz w:val="20"/>
        </w:rPr>
        <w:t>“opencv-yoga-postures”</w:t>
      </w:r>
      <w:r w:rsidR="00C97D2E">
        <w:rPr>
          <w:rFonts w:eastAsia="標楷體" w:hint="eastAsia"/>
          <w:sz w:val="20"/>
        </w:rPr>
        <w:t xml:space="preserve"> GitHub. </w:t>
      </w:r>
      <w:r w:rsidR="006B246B" w:rsidRPr="00326178">
        <w:rPr>
          <w:rFonts w:eastAsia="標楷體"/>
          <w:sz w:val="20"/>
        </w:rPr>
        <w:t>Accessed</w:t>
      </w:r>
      <w:r w:rsidR="00C97D2E" w:rsidRPr="00C97D2E">
        <w:rPr>
          <w:rFonts w:eastAsia="標楷體"/>
          <w:sz w:val="20"/>
        </w:rPr>
        <w:t>:</w:t>
      </w:r>
      <w:r w:rsidR="003449EB">
        <w:rPr>
          <w:rFonts w:eastAsia="標楷體" w:hint="eastAsia"/>
          <w:sz w:val="20"/>
        </w:rPr>
        <w:t xml:space="preserve"> </w:t>
      </w:r>
      <w:r w:rsidR="00C97D2E" w:rsidRPr="00C97D2E">
        <w:rPr>
          <w:rFonts w:eastAsia="標楷體"/>
          <w:sz w:val="20"/>
        </w:rPr>
        <w:t>Feb. 21, 2026. [Online.] Available:</w:t>
      </w:r>
      <w:r w:rsidR="00C97D2E">
        <w:rPr>
          <w:rFonts w:eastAsia="標楷體" w:hint="eastAsia"/>
          <w:sz w:val="20"/>
        </w:rPr>
        <w:t xml:space="preserve"> </w:t>
      </w:r>
      <w:hyperlink r:id="rId17" w:history="1">
        <w:r w:rsidR="00C97D2E" w:rsidRPr="00C97D2E">
          <w:rPr>
            <w:rStyle w:val="a9"/>
            <w:rFonts w:eastAsia="標楷體"/>
            <w:sz w:val="20"/>
          </w:rPr>
          <w:t>https://github.com/selcia25/opencv-</w:t>
        </w:r>
        <w:r w:rsidR="00C97D2E" w:rsidRPr="00C97D2E">
          <w:rPr>
            <w:rStyle w:val="a9"/>
            <w:rFonts w:eastAsia="標楷體"/>
            <w:sz w:val="20"/>
          </w:rPr>
          <w:t>y</w:t>
        </w:r>
        <w:r w:rsidR="00C97D2E" w:rsidRPr="00C97D2E">
          <w:rPr>
            <w:rStyle w:val="a9"/>
            <w:rFonts w:eastAsia="標楷體"/>
            <w:sz w:val="20"/>
          </w:rPr>
          <w:t>oga-postures</w:t>
        </w:r>
      </w:hyperlink>
    </w:p>
    <w:p w14:paraId="4C4156AB" w14:textId="497E2BAA" w:rsidR="00997FED" w:rsidRDefault="00997FED" w:rsidP="009D0D48">
      <w:pPr>
        <w:pStyle w:val="a7"/>
        <w:numPr>
          <w:ilvl w:val="0"/>
          <w:numId w:val="20"/>
        </w:numPr>
        <w:snapToGrid w:val="0"/>
        <w:ind w:leftChars="0"/>
        <w:rPr>
          <w:rFonts w:eastAsia="標楷體"/>
          <w:sz w:val="20"/>
        </w:rPr>
      </w:pPr>
      <w:r>
        <w:rPr>
          <w:rFonts w:eastAsia="標楷體" w:hint="eastAsia"/>
          <w:sz w:val="20"/>
        </w:rPr>
        <w:t>hibyby.</w:t>
      </w:r>
      <w:r w:rsidR="0012758C">
        <w:rPr>
          <w:rFonts w:eastAsia="標楷體" w:hint="eastAsia"/>
          <w:sz w:val="20"/>
        </w:rPr>
        <w:t xml:space="preserve"> </w:t>
      </w:r>
      <w:r w:rsidRPr="00997FED">
        <w:rPr>
          <w:rFonts w:eastAsia="標楷體"/>
          <w:sz w:val="20"/>
        </w:rPr>
        <w:t>“GrandmaCan_python_hand_tracking”</w:t>
      </w:r>
      <w:r w:rsidR="0012758C">
        <w:rPr>
          <w:rFonts w:eastAsia="標楷體" w:hint="eastAsia"/>
          <w:sz w:val="20"/>
        </w:rPr>
        <w:t xml:space="preserve"> </w:t>
      </w:r>
      <w:r w:rsidR="00815F04">
        <w:rPr>
          <w:rFonts w:eastAsia="標楷體" w:hint="eastAsia"/>
          <w:sz w:val="20"/>
        </w:rPr>
        <w:t xml:space="preserve">GitHub. </w:t>
      </w:r>
      <w:r w:rsidR="006B246B" w:rsidRPr="00326178">
        <w:rPr>
          <w:rFonts w:eastAsia="標楷體"/>
          <w:sz w:val="20"/>
        </w:rPr>
        <w:t>Accessed</w:t>
      </w:r>
      <w:r w:rsidR="00815F04" w:rsidRPr="00C97D2E">
        <w:rPr>
          <w:rFonts w:eastAsia="標楷體"/>
          <w:sz w:val="20"/>
        </w:rPr>
        <w:t>:</w:t>
      </w:r>
      <w:r w:rsidR="003449EB">
        <w:rPr>
          <w:rFonts w:eastAsia="標楷體" w:hint="eastAsia"/>
          <w:sz w:val="20"/>
        </w:rPr>
        <w:t xml:space="preserve"> </w:t>
      </w:r>
      <w:r w:rsidR="00815F04" w:rsidRPr="00C97D2E">
        <w:rPr>
          <w:rFonts w:eastAsia="標楷體"/>
          <w:sz w:val="20"/>
        </w:rPr>
        <w:t>Feb. 21, 2026. [Online.] Available:</w:t>
      </w:r>
      <w:r w:rsidR="0012758C">
        <w:rPr>
          <w:rFonts w:eastAsia="標楷體" w:hint="eastAsia"/>
          <w:sz w:val="20"/>
        </w:rPr>
        <w:t xml:space="preserve"> </w:t>
      </w:r>
      <w:hyperlink r:id="rId18" w:history="1">
        <w:r w:rsidR="0012758C" w:rsidRPr="006F5C12">
          <w:rPr>
            <w:rStyle w:val="a9"/>
            <w:rFonts w:eastAsia="標楷體"/>
            <w:sz w:val="20"/>
          </w:rPr>
          <w:t>https://github.com/hibyby/GrandmaCan_python_hand_trac</w:t>
        </w:r>
        <w:r w:rsidR="0012758C" w:rsidRPr="006F5C12">
          <w:rPr>
            <w:rStyle w:val="a9"/>
            <w:rFonts w:eastAsia="標楷體"/>
            <w:sz w:val="20"/>
          </w:rPr>
          <w:t>k</w:t>
        </w:r>
        <w:r w:rsidR="0012758C" w:rsidRPr="006F5C12">
          <w:rPr>
            <w:rStyle w:val="a9"/>
            <w:rFonts w:eastAsia="標楷體"/>
            <w:sz w:val="20"/>
          </w:rPr>
          <w:t>ing</w:t>
        </w:r>
        <w:r w:rsidR="0012758C" w:rsidRPr="006F5C12">
          <w:rPr>
            <w:rStyle w:val="a9"/>
            <w:rFonts w:eastAsia="標楷體" w:hint="eastAsia"/>
            <w:sz w:val="20"/>
          </w:rPr>
          <w:t xml:space="preserve"> </w:t>
        </w:r>
      </w:hyperlink>
    </w:p>
    <w:p w14:paraId="20784E1B" w14:textId="05198993" w:rsidR="00A737B2" w:rsidRDefault="00A737B2" w:rsidP="009D0D48">
      <w:pPr>
        <w:pStyle w:val="a7"/>
        <w:numPr>
          <w:ilvl w:val="0"/>
          <w:numId w:val="20"/>
        </w:numPr>
        <w:snapToGrid w:val="0"/>
        <w:ind w:leftChars="0"/>
        <w:rPr>
          <w:rFonts w:eastAsia="標楷體"/>
          <w:sz w:val="20"/>
        </w:rPr>
      </w:pPr>
      <w:r w:rsidRPr="00A737B2">
        <w:rPr>
          <w:rFonts w:eastAsia="標楷體"/>
          <w:bCs/>
          <w:sz w:val="20"/>
        </w:rPr>
        <w:t xml:space="preserve">Joyous </w:t>
      </w:r>
      <w:r w:rsidRPr="00A737B2">
        <w:rPr>
          <w:rFonts w:eastAsia="標楷體" w:hint="eastAsia"/>
          <w:bCs/>
          <w:sz w:val="20"/>
        </w:rPr>
        <w:t>工程師の師</w:t>
      </w:r>
      <w:r>
        <w:rPr>
          <w:rFonts w:eastAsia="標楷體" w:hint="eastAsia"/>
          <w:bCs/>
          <w:sz w:val="20"/>
        </w:rPr>
        <w:t xml:space="preserve">. </w:t>
      </w:r>
      <w:r w:rsidRPr="00A737B2">
        <w:rPr>
          <w:rFonts w:eastAsia="標楷體"/>
          <w:bCs/>
          <w:sz w:val="20"/>
        </w:rPr>
        <w:t>“</w:t>
      </w:r>
      <w:r w:rsidRPr="00A737B2">
        <w:rPr>
          <w:rFonts w:eastAsia="標楷體" w:hint="eastAsia"/>
          <w:bCs/>
          <w:sz w:val="20"/>
        </w:rPr>
        <w:t>AI</w:t>
      </w:r>
      <w:r w:rsidRPr="00A737B2">
        <w:rPr>
          <w:rFonts w:eastAsia="標楷體" w:hint="eastAsia"/>
          <w:bCs/>
          <w:sz w:val="20"/>
        </w:rPr>
        <w:t>應用</w:t>
      </w:r>
      <w:r w:rsidRPr="00A737B2">
        <w:rPr>
          <w:rFonts w:eastAsia="標楷體" w:hint="eastAsia"/>
          <w:bCs/>
          <w:sz w:val="20"/>
        </w:rPr>
        <w:t xml:space="preserve"> </w:t>
      </w:r>
      <w:r w:rsidRPr="00A737B2">
        <w:rPr>
          <w:rFonts w:eastAsia="標楷體" w:hint="eastAsia"/>
          <w:bCs/>
          <w:sz w:val="20"/>
        </w:rPr>
        <w:t>手勢辨識</w:t>
      </w:r>
      <w:r w:rsidRPr="00A737B2">
        <w:rPr>
          <w:rFonts w:eastAsia="標楷體" w:hint="eastAsia"/>
          <w:bCs/>
          <w:sz w:val="20"/>
        </w:rPr>
        <w:t>+</w:t>
      </w:r>
      <w:r w:rsidRPr="00A737B2">
        <w:rPr>
          <w:rFonts w:eastAsia="標楷體" w:hint="eastAsia"/>
          <w:bCs/>
          <w:sz w:val="20"/>
        </w:rPr>
        <w:t>環境安裝【</w:t>
      </w:r>
      <w:r w:rsidRPr="00A737B2">
        <w:rPr>
          <w:rFonts w:eastAsia="標楷體" w:hint="eastAsia"/>
          <w:bCs/>
          <w:sz w:val="20"/>
        </w:rPr>
        <w:t>Mediapipe</w:t>
      </w:r>
      <w:r w:rsidRPr="00A737B2">
        <w:rPr>
          <w:rFonts w:eastAsia="標楷體" w:hint="eastAsia"/>
          <w:bCs/>
          <w:sz w:val="20"/>
        </w:rPr>
        <w:t>】</w:t>
      </w:r>
      <w:r w:rsidRPr="00A737B2">
        <w:rPr>
          <w:rFonts w:eastAsia="標楷體"/>
          <w:bCs/>
          <w:sz w:val="20"/>
        </w:rPr>
        <w:t>”</w:t>
      </w:r>
      <w:r>
        <w:rPr>
          <w:rFonts w:eastAsia="標楷體" w:hint="eastAsia"/>
          <w:bCs/>
          <w:sz w:val="20"/>
        </w:rPr>
        <w:t xml:space="preserve"> </w:t>
      </w:r>
      <w:r w:rsidR="005F2E6E">
        <w:rPr>
          <w:rFonts w:eastAsia="標楷體" w:hint="eastAsia"/>
          <w:bCs/>
          <w:sz w:val="20"/>
        </w:rPr>
        <w:t xml:space="preserve"> </w:t>
      </w:r>
      <w:r w:rsidR="003449EB" w:rsidRPr="003449EB">
        <w:rPr>
          <w:rFonts w:eastAsia="標楷體"/>
          <w:bCs/>
          <w:sz w:val="20"/>
        </w:rPr>
        <w:t>WordPress.com.</w:t>
      </w:r>
      <w:r w:rsidR="003449EB">
        <w:rPr>
          <w:rFonts w:eastAsia="標楷體" w:hint="eastAsia"/>
          <w:bCs/>
          <w:sz w:val="20"/>
        </w:rPr>
        <w:t xml:space="preserve"> </w:t>
      </w:r>
      <w:r w:rsidR="006B246B" w:rsidRPr="00326178">
        <w:rPr>
          <w:rFonts w:eastAsia="標楷體"/>
          <w:sz w:val="20"/>
        </w:rPr>
        <w:t>Accessed</w:t>
      </w:r>
      <w:r w:rsidR="003449EB" w:rsidRPr="00C97D2E">
        <w:rPr>
          <w:rFonts w:eastAsia="標楷體"/>
          <w:sz w:val="20"/>
        </w:rPr>
        <w:t>:</w:t>
      </w:r>
      <w:r w:rsidR="00E80CE8">
        <w:rPr>
          <w:rFonts w:eastAsia="標楷體" w:hint="eastAsia"/>
          <w:sz w:val="20"/>
        </w:rPr>
        <w:t xml:space="preserve"> </w:t>
      </w:r>
      <w:r w:rsidR="003449EB" w:rsidRPr="00C97D2E">
        <w:rPr>
          <w:rFonts w:eastAsia="標楷體"/>
          <w:sz w:val="20"/>
        </w:rPr>
        <w:t>Feb. 21, 2026. [Online.] Available:</w:t>
      </w:r>
      <w:r w:rsidR="00E80CE8">
        <w:rPr>
          <w:rFonts w:eastAsia="標楷體" w:hint="eastAsia"/>
          <w:sz w:val="20"/>
        </w:rPr>
        <w:t xml:space="preserve"> </w:t>
      </w:r>
      <w:hyperlink r:id="rId19" w:history="1">
        <w:r w:rsidR="005B15D6" w:rsidRPr="005B15D6">
          <w:rPr>
            <w:rStyle w:val="a9"/>
            <w:rFonts w:eastAsia="標楷體"/>
            <w:sz w:val="20"/>
          </w:rPr>
          <w:t>https://joyous6666.wordpress.com/2025/05/03/ai%e6%87%89%e7%94%a8-%e6%89%8b%e5%8b%a2%e8%be%a8%e8%ad%98%e7%92%b0%e5%a2%83%e5%ae%89%e8%a3%9d%e3%80%90mediapipe%e3%80%91/</w:t>
        </w:r>
      </w:hyperlink>
    </w:p>
    <w:p w14:paraId="12233C5F" w14:textId="23F5CC19" w:rsidR="00F70CD3" w:rsidRDefault="00F70CD3" w:rsidP="009D0D48">
      <w:pPr>
        <w:pStyle w:val="a7"/>
        <w:numPr>
          <w:ilvl w:val="0"/>
          <w:numId w:val="20"/>
        </w:numPr>
        <w:snapToGrid w:val="0"/>
        <w:ind w:leftChars="0"/>
        <w:rPr>
          <w:rFonts w:eastAsia="標楷體"/>
          <w:sz w:val="20"/>
        </w:rPr>
      </w:pPr>
      <w:r>
        <w:rPr>
          <w:rFonts w:eastAsia="標楷體" w:hint="eastAsia"/>
          <w:sz w:val="20"/>
        </w:rPr>
        <w:t>N. Renotte</w:t>
      </w:r>
      <w:r w:rsidR="00231D1F">
        <w:rPr>
          <w:rFonts w:eastAsia="標楷體" w:hint="eastAsia"/>
          <w:sz w:val="20"/>
        </w:rPr>
        <w:t>.</w:t>
      </w:r>
      <w:r w:rsidR="00837AE8">
        <w:rPr>
          <w:rFonts w:eastAsia="標楷體" w:hint="eastAsia"/>
          <w:sz w:val="20"/>
        </w:rPr>
        <w:t xml:space="preserve"> </w:t>
      </w:r>
      <w:r w:rsidR="00837AE8" w:rsidRPr="00C97D2E">
        <w:rPr>
          <w:rFonts w:eastAsia="標楷體"/>
          <w:sz w:val="20"/>
        </w:rPr>
        <w:t>“</w:t>
      </w:r>
      <w:r w:rsidR="00837AE8" w:rsidRPr="00837AE8">
        <w:rPr>
          <w:rFonts w:eastAsia="標楷體"/>
          <w:sz w:val="20"/>
        </w:rPr>
        <w:t>MediaPipeHandPose</w:t>
      </w:r>
      <w:r w:rsidR="00837AE8" w:rsidRPr="00C97D2E">
        <w:rPr>
          <w:rFonts w:eastAsia="標楷體"/>
          <w:sz w:val="20"/>
        </w:rPr>
        <w:t>”</w:t>
      </w:r>
      <w:r w:rsidR="00BC1FAE">
        <w:rPr>
          <w:rFonts w:eastAsia="標楷體" w:hint="eastAsia"/>
          <w:sz w:val="20"/>
        </w:rPr>
        <w:t xml:space="preserve"> </w:t>
      </w:r>
      <w:r w:rsidR="00BC1FAE">
        <w:rPr>
          <w:rFonts w:eastAsia="標楷體"/>
          <w:sz w:val="20"/>
        </w:rPr>
        <w:t>GitHub</w:t>
      </w:r>
      <w:r w:rsidR="00BC1FAE">
        <w:rPr>
          <w:rFonts w:eastAsia="標楷體" w:hint="eastAsia"/>
          <w:sz w:val="20"/>
        </w:rPr>
        <w:t xml:space="preserve">. </w:t>
      </w:r>
      <w:r w:rsidR="006B246B" w:rsidRPr="00326178">
        <w:rPr>
          <w:rFonts w:eastAsia="標楷體"/>
          <w:sz w:val="20"/>
        </w:rPr>
        <w:t>Accessed</w:t>
      </w:r>
      <w:r w:rsidR="00BC1FAE" w:rsidRPr="00BC1FAE">
        <w:rPr>
          <w:rFonts w:eastAsia="標楷體"/>
          <w:sz w:val="20"/>
        </w:rPr>
        <w:t>:</w:t>
      </w:r>
      <w:r w:rsidR="006B246B">
        <w:rPr>
          <w:rFonts w:eastAsia="標楷體" w:hint="eastAsia"/>
          <w:sz w:val="20"/>
        </w:rPr>
        <w:t xml:space="preserve"> </w:t>
      </w:r>
      <w:r w:rsidR="00BC1FAE" w:rsidRPr="00BC1FAE">
        <w:rPr>
          <w:rFonts w:eastAsia="標楷體"/>
          <w:sz w:val="20"/>
        </w:rPr>
        <w:t>Feb. 21, 2026. [Online.] Available:</w:t>
      </w:r>
      <w:r w:rsidR="00BC1FAE">
        <w:rPr>
          <w:rFonts w:eastAsia="標楷體" w:hint="eastAsia"/>
          <w:sz w:val="20"/>
        </w:rPr>
        <w:t xml:space="preserve"> </w:t>
      </w:r>
      <w:hyperlink r:id="rId20" w:history="1">
        <w:r w:rsidR="00BC1FAE" w:rsidRPr="00BC1FAE">
          <w:rPr>
            <w:rStyle w:val="a9"/>
            <w:rFonts w:eastAsia="標楷體"/>
            <w:sz w:val="20"/>
          </w:rPr>
          <w:t>https://github.com/nicknochnack/MediaPipeHandPose</w:t>
        </w:r>
      </w:hyperlink>
    </w:p>
    <w:p w14:paraId="363129D8" w14:textId="500959B9" w:rsidR="00665D7F" w:rsidRDefault="00F125C7" w:rsidP="009D0D48">
      <w:pPr>
        <w:pStyle w:val="a7"/>
        <w:numPr>
          <w:ilvl w:val="0"/>
          <w:numId w:val="20"/>
        </w:numPr>
        <w:snapToGrid w:val="0"/>
        <w:ind w:leftChars="0"/>
        <w:rPr>
          <w:rFonts w:eastAsia="標楷體"/>
          <w:sz w:val="20"/>
        </w:rPr>
      </w:pPr>
      <w:r w:rsidRPr="00F125C7">
        <w:rPr>
          <w:rFonts w:eastAsia="標楷體" w:hint="eastAsia"/>
          <w:sz w:val="20"/>
        </w:rPr>
        <w:t xml:space="preserve">N. Renotte. </w:t>
      </w:r>
      <w:r w:rsidRPr="00F125C7">
        <w:rPr>
          <w:rFonts w:eastAsia="標楷體"/>
          <w:sz w:val="20"/>
        </w:rPr>
        <w:t>“MediaPipePoseEstimation”</w:t>
      </w:r>
      <w:r w:rsidRPr="00F125C7">
        <w:rPr>
          <w:rFonts w:eastAsia="標楷體" w:hint="eastAsia"/>
          <w:sz w:val="20"/>
        </w:rPr>
        <w:t xml:space="preserve"> </w:t>
      </w:r>
      <w:r w:rsidRPr="00F125C7">
        <w:rPr>
          <w:rFonts w:eastAsia="標楷體"/>
          <w:sz w:val="20"/>
        </w:rPr>
        <w:t>GitHub</w:t>
      </w:r>
      <w:r w:rsidRPr="00F125C7">
        <w:rPr>
          <w:rFonts w:eastAsia="標楷體" w:hint="eastAsia"/>
          <w:sz w:val="20"/>
        </w:rPr>
        <w:t xml:space="preserve">. </w:t>
      </w:r>
      <w:r w:rsidR="006B246B" w:rsidRPr="00326178">
        <w:rPr>
          <w:rFonts w:eastAsia="標楷體"/>
          <w:sz w:val="20"/>
        </w:rPr>
        <w:t>Accessed</w:t>
      </w:r>
      <w:r w:rsidRPr="00F125C7">
        <w:rPr>
          <w:rFonts w:eastAsia="標楷體"/>
          <w:sz w:val="20"/>
        </w:rPr>
        <w:t>:</w:t>
      </w:r>
      <w:r w:rsidR="001A289B">
        <w:rPr>
          <w:rFonts w:eastAsia="標楷體" w:hint="eastAsia"/>
          <w:sz w:val="20"/>
        </w:rPr>
        <w:t xml:space="preserve"> </w:t>
      </w:r>
      <w:r w:rsidRPr="00F125C7">
        <w:rPr>
          <w:rFonts w:eastAsia="標楷體"/>
          <w:sz w:val="20"/>
        </w:rPr>
        <w:t>Feb. 21, 2026. [Online.] Available:</w:t>
      </w:r>
      <w:r w:rsidRPr="00F125C7">
        <w:rPr>
          <w:rFonts w:eastAsia="標楷體" w:hint="eastAsia"/>
          <w:sz w:val="20"/>
        </w:rPr>
        <w:t xml:space="preserve"> </w:t>
      </w:r>
      <w:hyperlink r:id="rId21" w:history="1">
        <w:r w:rsidR="00D17AFB" w:rsidRPr="00D17AFB">
          <w:rPr>
            <w:rStyle w:val="a9"/>
            <w:rFonts w:eastAsia="標楷體"/>
            <w:sz w:val="20"/>
          </w:rPr>
          <w:t>https://github.com/nicknochnack/MediaPipePoseEstimation</w:t>
        </w:r>
      </w:hyperlink>
    </w:p>
    <w:p w14:paraId="4B2E581C" w14:textId="75E4B8E5" w:rsidR="000910A9" w:rsidRDefault="000910A9" w:rsidP="009D0D48">
      <w:pPr>
        <w:pStyle w:val="a7"/>
        <w:numPr>
          <w:ilvl w:val="0"/>
          <w:numId w:val="20"/>
        </w:numPr>
        <w:snapToGrid w:val="0"/>
        <w:ind w:leftChars="0"/>
        <w:rPr>
          <w:rFonts w:eastAsia="標楷體"/>
          <w:sz w:val="20"/>
        </w:rPr>
      </w:pPr>
      <w:r>
        <w:rPr>
          <w:rFonts w:eastAsia="標楷體"/>
          <w:sz w:val="20"/>
        </w:rPr>
        <w:t>N. Renotte.</w:t>
      </w:r>
      <w:r w:rsidR="001D0512">
        <w:rPr>
          <w:rFonts w:eastAsia="標楷體" w:hint="eastAsia"/>
          <w:sz w:val="20"/>
        </w:rPr>
        <w:t xml:space="preserve"> </w:t>
      </w:r>
      <w:r>
        <w:rPr>
          <w:rFonts w:eastAsia="標楷體"/>
          <w:sz w:val="20"/>
        </w:rPr>
        <w:t>“</w:t>
      </w:r>
      <w:r w:rsidRPr="000910A9">
        <w:rPr>
          <w:rFonts w:eastAsia="標楷體"/>
          <w:sz w:val="20"/>
        </w:rPr>
        <w:t>ActionDetectionforSignLanguage</w:t>
      </w:r>
      <w:r>
        <w:rPr>
          <w:rFonts w:eastAsia="標楷體"/>
          <w:sz w:val="20"/>
        </w:rPr>
        <w:t>”</w:t>
      </w:r>
      <w:r w:rsidR="001D0512">
        <w:rPr>
          <w:rFonts w:eastAsia="標楷體" w:hint="eastAsia"/>
          <w:sz w:val="20"/>
        </w:rPr>
        <w:t xml:space="preserve"> </w:t>
      </w:r>
      <w:r>
        <w:rPr>
          <w:rFonts w:eastAsia="標楷體"/>
          <w:sz w:val="20"/>
        </w:rPr>
        <w:t xml:space="preserve">GitHub. </w:t>
      </w:r>
      <w:r w:rsidR="006B246B" w:rsidRPr="00326178">
        <w:rPr>
          <w:rFonts w:eastAsia="標楷體"/>
          <w:sz w:val="20"/>
        </w:rPr>
        <w:t>Accessed</w:t>
      </w:r>
      <w:r>
        <w:rPr>
          <w:rFonts w:eastAsia="標楷體"/>
          <w:sz w:val="20"/>
        </w:rPr>
        <w:t>:</w:t>
      </w:r>
      <w:r w:rsidR="001A289B">
        <w:rPr>
          <w:rFonts w:eastAsia="標楷體" w:hint="eastAsia"/>
          <w:sz w:val="20"/>
        </w:rPr>
        <w:t xml:space="preserve"> </w:t>
      </w:r>
      <w:r>
        <w:rPr>
          <w:rFonts w:eastAsia="標楷體"/>
          <w:sz w:val="20"/>
        </w:rPr>
        <w:t>Feb. 21, 2026. [Online.] Available:</w:t>
      </w:r>
      <w:r>
        <w:rPr>
          <w:rFonts w:eastAsia="標楷體" w:hint="eastAsia"/>
          <w:sz w:val="20"/>
        </w:rPr>
        <w:t xml:space="preserve"> </w:t>
      </w:r>
      <w:hyperlink r:id="rId22" w:history="1">
        <w:r w:rsidRPr="000910A9">
          <w:rPr>
            <w:rStyle w:val="a9"/>
            <w:rFonts w:eastAsia="標楷體"/>
            <w:sz w:val="20"/>
          </w:rPr>
          <w:t>https://github.com/nicknochnack/ActionDetectionforSignLan</w:t>
        </w:r>
        <w:r w:rsidRPr="000910A9">
          <w:rPr>
            <w:rStyle w:val="a9"/>
            <w:rFonts w:eastAsia="標楷體"/>
            <w:sz w:val="20"/>
          </w:rPr>
          <w:t>g</w:t>
        </w:r>
        <w:r w:rsidRPr="000910A9">
          <w:rPr>
            <w:rStyle w:val="a9"/>
            <w:rFonts w:eastAsia="標楷體"/>
            <w:sz w:val="20"/>
          </w:rPr>
          <w:t>uage</w:t>
        </w:r>
      </w:hyperlink>
    </w:p>
    <w:p w14:paraId="6FEDF137" w14:textId="28B7CCBA" w:rsidR="004121E6" w:rsidRDefault="007E2739" w:rsidP="009D0D48">
      <w:pPr>
        <w:pStyle w:val="a7"/>
        <w:numPr>
          <w:ilvl w:val="0"/>
          <w:numId w:val="20"/>
        </w:numPr>
        <w:snapToGrid w:val="0"/>
        <w:ind w:leftChars="0"/>
        <w:rPr>
          <w:rFonts w:eastAsia="標楷體"/>
          <w:sz w:val="20"/>
        </w:rPr>
      </w:pPr>
      <w:r>
        <w:rPr>
          <w:rFonts w:eastAsia="標楷體"/>
          <w:sz w:val="20"/>
        </w:rPr>
        <w:t>S</w:t>
      </w:r>
      <w:r>
        <w:rPr>
          <w:rFonts w:eastAsia="標楷體" w:hint="eastAsia"/>
          <w:sz w:val="20"/>
        </w:rPr>
        <w:t xml:space="preserve">onichcy. </w:t>
      </w:r>
      <w:r w:rsidR="00B017AA">
        <w:rPr>
          <w:rFonts w:eastAsia="標楷體" w:hint="eastAsia"/>
          <w:sz w:val="20"/>
        </w:rPr>
        <w:t xml:space="preserve">TW. </w:t>
      </w:r>
      <w:r w:rsidR="00B017AA">
        <w:rPr>
          <w:rFonts w:eastAsia="標楷體" w:hint="eastAsia"/>
          <w:sz w:val="20"/>
        </w:rPr>
        <w:t>向量的內積</w:t>
      </w:r>
      <w:r w:rsidR="00B017AA">
        <w:rPr>
          <w:rFonts w:eastAsia="標楷體" w:hint="eastAsia"/>
          <w:sz w:val="20"/>
        </w:rPr>
        <w:t xml:space="preserve">. (Jul. </w:t>
      </w:r>
      <w:r w:rsidR="00DE4F2B">
        <w:rPr>
          <w:rFonts w:eastAsia="標楷體" w:hint="eastAsia"/>
          <w:sz w:val="20"/>
        </w:rPr>
        <w:t>14</w:t>
      </w:r>
      <w:r w:rsidR="00B017AA">
        <w:rPr>
          <w:rFonts w:eastAsia="標楷體" w:hint="eastAsia"/>
          <w:sz w:val="20"/>
        </w:rPr>
        <w:t xml:space="preserve">, 2018). </w:t>
      </w:r>
      <w:r w:rsidR="006B246B" w:rsidRPr="00326178">
        <w:rPr>
          <w:rFonts w:eastAsia="標楷體"/>
          <w:sz w:val="20"/>
        </w:rPr>
        <w:t>Accessed</w:t>
      </w:r>
      <w:r w:rsidR="001A289B" w:rsidRPr="001A289B">
        <w:rPr>
          <w:rFonts w:eastAsia="標楷體"/>
          <w:sz w:val="20"/>
        </w:rPr>
        <w:t>:</w:t>
      </w:r>
      <w:r w:rsidR="001A289B">
        <w:rPr>
          <w:rFonts w:eastAsia="標楷體" w:hint="eastAsia"/>
          <w:sz w:val="20"/>
        </w:rPr>
        <w:t xml:space="preserve"> </w:t>
      </w:r>
      <w:r w:rsidR="001A289B" w:rsidRPr="001A289B">
        <w:rPr>
          <w:rFonts w:eastAsia="標楷體"/>
          <w:sz w:val="20"/>
        </w:rPr>
        <w:t>Feb. 21, 2026. [Online</w:t>
      </w:r>
      <w:r w:rsidR="004121E6">
        <w:rPr>
          <w:rFonts w:eastAsia="標楷體" w:hint="eastAsia"/>
          <w:sz w:val="20"/>
        </w:rPr>
        <w:t xml:space="preserve"> Video</w:t>
      </w:r>
      <w:r w:rsidR="001A289B" w:rsidRPr="001A289B">
        <w:rPr>
          <w:rFonts w:eastAsia="標楷體"/>
          <w:sz w:val="20"/>
        </w:rPr>
        <w:t>.] Available:</w:t>
      </w:r>
      <w:r w:rsidR="001A289B">
        <w:rPr>
          <w:rFonts w:eastAsia="標楷體" w:hint="eastAsia"/>
          <w:sz w:val="20"/>
        </w:rPr>
        <w:t xml:space="preserve"> </w:t>
      </w:r>
      <w:hyperlink r:id="rId23" w:history="1">
        <w:r w:rsidR="004121E6" w:rsidRPr="004121E6">
          <w:rPr>
            <w:rStyle w:val="a9"/>
            <w:rFonts w:eastAsia="標楷體"/>
            <w:sz w:val="20"/>
          </w:rPr>
          <w:t>htt</w:t>
        </w:r>
        <w:r w:rsidR="004121E6" w:rsidRPr="004121E6">
          <w:rPr>
            <w:rStyle w:val="a9"/>
            <w:rFonts w:eastAsia="標楷體"/>
            <w:sz w:val="20"/>
          </w:rPr>
          <w:t>p</w:t>
        </w:r>
        <w:r w:rsidR="004121E6" w:rsidRPr="004121E6">
          <w:rPr>
            <w:rStyle w:val="a9"/>
            <w:rFonts w:eastAsia="標楷體"/>
            <w:sz w:val="20"/>
          </w:rPr>
          <w:t>s://youtu.be/8tTh-SIhZW0?si=wntXhNceeXrjehHM</w:t>
        </w:r>
      </w:hyperlink>
    </w:p>
    <w:p w14:paraId="7448EE91" w14:textId="6108F6B8" w:rsidR="000910A9" w:rsidRDefault="004121E6" w:rsidP="009D0D48">
      <w:pPr>
        <w:pStyle w:val="a7"/>
        <w:numPr>
          <w:ilvl w:val="0"/>
          <w:numId w:val="20"/>
        </w:numPr>
        <w:snapToGrid w:val="0"/>
        <w:ind w:leftChars="0"/>
        <w:rPr>
          <w:rFonts w:eastAsia="標楷體"/>
          <w:sz w:val="20"/>
        </w:rPr>
      </w:pPr>
      <w:r w:rsidRPr="00007C23">
        <w:rPr>
          <w:rFonts w:eastAsia="標楷體"/>
          <w:sz w:val="20"/>
        </w:rPr>
        <w:t>S</w:t>
      </w:r>
      <w:r w:rsidRPr="00007C23">
        <w:rPr>
          <w:rFonts w:eastAsia="標楷體" w:hint="eastAsia"/>
          <w:sz w:val="20"/>
        </w:rPr>
        <w:t xml:space="preserve">onichcy. TW. </w:t>
      </w:r>
      <w:r w:rsidRPr="00007C23">
        <w:rPr>
          <w:rFonts w:eastAsia="標楷體" w:hint="eastAsia"/>
          <w:sz w:val="20"/>
        </w:rPr>
        <w:t>二向量之夾角</w:t>
      </w:r>
      <w:r w:rsidRPr="00007C23">
        <w:rPr>
          <w:rFonts w:eastAsia="標楷體" w:hint="eastAsia"/>
          <w:sz w:val="20"/>
        </w:rPr>
        <w:t>. (</w:t>
      </w:r>
      <w:r w:rsidR="0043078D" w:rsidRPr="00007C23">
        <w:rPr>
          <w:rFonts w:eastAsia="標楷體" w:hint="eastAsia"/>
          <w:sz w:val="20"/>
        </w:rPr>
        <w:t>Jan</w:t>
      </w:r>
      <w:r w:rsidRPr="00007C23">
        <w:rPr>
          <w:rFonts w:eastAsia="標楷體" w:hint="eastAsia"/>
          <w:sz w:val="20"/>
        </w:rPr>
        <w:t xml:space="preserve">. </w:t>
      </w:r>
      <w:r w:rsidR="0043078D" w:rsidRPr="00007C23">
        <w:rPr>
          <w:rFonts w:eastAsia="標楷體" w:hint="eastAsia"/>
          <w:sz w:val="20"/>
        </w:rPr>
        <w:t>2</w:t>
      </w:r>
      <w:r w:rsidRPr="00007C23">
        <w:rPr>
          <w:rFonts w:eastAsia="標楷體" w:hint="eastAsia"/>
          <w:sz w:val="20"/>
        </w:rPr>
        <w:t>, 20</w:t>
      </w:r>
      <w:r w:rsidR="007324CA" w:rsidRPr="00007C23">
        <w:rPr>
          <w:rFonts w:eastAsia="標楷體" w:hint="eastAsia"/>
          <w:sz w:val="20"/>
        </w:rPr>
        <w:t>23</w:t>
      </w:r>
      <w:r w:rsidRPr="00007C23">
        <w:rPr>
          <w:rFonts w:eastAsia="標楷體" w:hint="eastAsia"/>
          <w:sz w:val="20"/>
        </w:rPr>
        <w:t xml:space="preserve">). </w:t>
      </w:r>
      <w:r w:rsidR="006B246B" w:rsidRPr="00326178">
        <w:rPr>
          <w:rFonts w:eastAsia="標楷體"/>
          <w:sz w:val="20"/>
        </w:rPr>
        <w:t>Accessed</w:t>
      </w:r>
      <w:r w:rsidRPr="00007C23">
        <w:rPr>
          <w:rFonts w:eastAsia="標楷體"/>
          <w:sz w:val="20"/>
        </w:rPr>
        <w:t>:</w:t>
      </w:r>
      <w:r w:rsidRPr="00007C23">
        <w:rPr>
          <w:rFonts w:eastAsia="標楷體" w:hint="eastAsia"/>
          <w:sz w:val="20"/>
        </w:rPr>
        <w:t xml:space="preserve"> </w:t>
      </w:r>
      <w:r w:rsidR="00F72D5C" w:rsidRPr="00007C23">
        <w:rPr>
          <w:rFonts w:eastAsia="標楷體"/>
          <w:sz w:val="20"/>
        </w:rPr>
        <w:t>Feb. 21, 2026</w:t>
      </w:r>
      <w:r w:rsidRPr="00007C23">
        <w:rPr>
          <w:rFonts w:eastAsia="標楷體"/>
          <w:sz w:val="20"/>
        </w:rPr>
        <w:t>. [Online</w:t>
      </w:r>
      <w:r w:rsidRPr="00007C23">
        <w:rPr>
          <w:rFonts w:eastAsia="標楷體" w:hint="eastAsia"/>
          <w:sz w:val="20"/>
        </w:rPr>
        <w:t xml:space="preserve"> Video</w:t>
      </w:r>
      <w:r w:rsidRPr="00007C23">
        <w:rPr>
          <w:rFonts w:eastAsia="標楷體"/>
          <w:sz w:val="20"/>
        </w:rPr>
        <w:t>.]</w:t>
      </w:r>
      <w:r w:rsidR="001F7147">
        <w:rPr>
          <w:rFonts w:eastAsia="標楷體" w:hint="eastAsia"/>
          <w:sz w:val="20"/>
        </w:rPr>
        <w:t xml:space="preserve"> </w:t>
      </w:r>
      <w:r w:rsidRPr="00007C23">
        <w:rPr>
          <w:rFonts w:eastAsia="標楷體"/>
          <w:sz w:val="20"/>
        </w:rPr>
        <w:t>Available:</w:t>
      </w:r>
      <w:r w:rsidR="00890948" w:rsidRPr="00007C23">
        <w:rPr>
          <w:rFonts w:eastAsia="標楷體" w:hint="eastAsia"/>
          <w:sz w:val="20"/>
        </w:rPr>
        <w:t xml:space="preserve"> </w:t>
      </w:r>
      <w:hyperlink r:id="rId24" w:history="1">
        <w:r w:rsidR="00007C23" w:rsidRPr="00007C23">
          <w:rPr>
            <w:rStyle w:val="a9"/>
            <w:rFonts w:eastAsia="標楷體"/>
            <w:sz w:val="20"/>
          </w:rPr>
          <w:t>https://yo</w:t>
        </w:r>
        <w:r w:rsidR="00007C23" w:rsidRPr="00007C23">
          <w:rPr>
            <w:rStyle w:val="a9"/>
            <w:rFonts w:eastAsia="標楷體"/>
            <w:sz w:val="20"/>
          </w:rPr>
          <w:t>u</w:t>
        </w:r>
        <w:r w:rsidR="00007C23" w:rsidRPr="00007C23">
          <w:rPr>
            <w:rStyle w:val="a9"/>
            <w:rFonts w:eastAsia="標楷體"/>
            <w:sz w:val="20"/>
          </w:rPr>
          <w:t>tu.be/XObYF4gj7pU?si=RnI3ibP6O_cjCskK</w:t>
        </w:r>
      </w:hyperlink>
    </w:p>
    <w:p w14:paraId="39AFE9B6" w14:textId="77777777" w:rsidR="00007C23" w:rsidRPr="004121E6" w:rsidRDefault="00007C23" w:rsidP="00007C23">
      <w:pPr>
        <w:pStyle w:val="a7"/>
        <w:snapToGrid w:val="0"/>
        <w:ind w:leftChars="0"/>
        <w:rPr>
          <w:rFonts w:eastAsia="標楷體" w:hint="eastAsia"/>
          <w:sz w:val="20"/>
        </w:rPr>
      </w:pPr>
    </w:p>
    <w:sectPr w:rsidR="00007C23" w:rsidRPr="004121E6" w:rsidSect="0060592A">
      <w:type w:val="continuous"/>
      <w:pgSz w:w="11906" w:h="16838" w:code="9"/>
      <w:pgMar w:top="1588" w:right="1701" w:bottom="1418" w:left="1701" w:header="851" w:footer="992" w:gutter="0"/>
      <w:cols w:num="2"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DD5CC" w14:textId="77777777" w:rsidR="00BE4788" w:rsidRDefault="00BE4788">
      <w:r>
        <w:separator/>
      </w:r>
    </w:p>
  </w:endnote>
  <w:endnote w:type="continuationSeparator" w:id="0">
    <w:p w14:paraId="075D6179" w14:textId="77777777" w:rsidR="00BE4788" w:rsidRDefault="00BE4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144D6" w14:textId="77777777" w:rsidR="00B20D4C" w:rsidRDefault="00B20D4C" w:rsidP="00000137">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1</w:t>
    </w:r>
    <w:r>
      <w:rPr>
        <w:rStyle w:val="a6"/>
      </w:rPr>
      <w:fldChar w:fldCharType="end"/>
    </w:r>
  </w:p>
  <w:p w14:paraId="058AB04C" w14:textId="77777777" w:rsidR="00B20D4C" w:rsidRDefault="00B20D4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8FC8" w14:textId="77777777" w:rsidR="00B20D4C" w:rsidRDefault="00B20D4C" w:rsidP="00000137">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2E1200">
      <w:rPr>
        <w:rStyle w:val="a6"/>
        <w:noProof/>
      </w:rPr>
      <w:t>2</w:t>
    </w:r>
    <w:r>
      <w:rPr>
        <w:rStyle w:val="a6"/>
      </w:rPr>
      <w:fldChar w:fldCharType="end"/>
    </w:r>
  </w:p>
  <w:p w14:paraId="60489B29" w14:textId="77777777" w:rsidR="00B20D4C" w:rsidRDefault="00B20D4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928F0" w14:textId="77777777" w:rsidR="00BE4788" w:rsidRDefault="00BE4788">
      <w:r>
        <w:separator/>
      </w:r>
    </w:p>
  </w:footnote>
  <w:footnote w:type="continuationSeparator" w:id="0">
    <w:p w14:paraId="730961F5" w14:textId="77777777" w:rsidR="00BE4788" w:rsidRDefault="00BE47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10364"/>
    <w:multiLevelType w:val="hybridMultilevel"/>
    <w:tmpl w:val="7A72FDC4"/>
    <w:lvl w:ilvl="0" w:tplc="252664E4">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9015F9C"/>
    <w:multiLevelType w:val="hybridMultilevel"/>
    <w:tmpl w:val="795A14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A7A703B"/>
    <w:multiLevelType w:val="hybridMultilevel"/>
    <w:tmpl w:val="CE62369A"/>
    <w:lvl w:ilvl="0" w:tplc="47726ACE">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3912980"/>
    <w:multiLevelType w:val="hybridMultilevel"/>
    <w:tmpl w:val="80E0BAA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5A02946"/>
    <w:multiLevelType w:val="hybridMultilevel"/>
    <w:tmpl w:val="E110CC5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5C405E1"/>
    <w:multiLevelType w:val="hybridMultilevel"/>
    <w:tmpl w:val="85742B98"/>
    <w:lvl w:ilvl="0" w:tplc="C63C94F8">
      <w:start w:val="3"/>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685051C"/>
    <w:multiLevelType w:val="hybridMultilevel"/>
    <w:tmpl w:val="D820DBB4"/>
    <w:lvl w:ilvl="0" w:tplc="01D0C054">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DFD0B26"/>
    <w:multiLevelType w:val="hybridMultilevel"/>
    <w:tmpl w:val="2CECA88E"/>
    <w:lvl w:ilvl="0" w:tplc="252664E4">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F237F7C"/>
    <w:multiLevelType w:val="hybridMultilevel"/>
    <w:tmpl w:val="17B61F8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97E43A9"/>
    <w:multiLevelType w:val="hybridMultilevel"/>
    <w:tmpl w:val="CC38163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A13361D"/>
    <w:multiLevelType w:val="hybridMultilevel"/>
    <w:tmpl w:val="80DAC7A4"/>
    <w:lvl w:ilvl="0" w:tplc="04090003">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15:restartNumberingAfterBreak="0">
    <w:nsid w:val="46224DFA"/>
    <w:multiLevelType w:val="hybridMultilevel"/>
    <w:tmpl w:val="49747C8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48356C39"/>
    <w:multiLevelType w:val="hybridMultilevel"/>
    <w:tmpl w:val="1A1614B4"/>
    <w:lvl w:ilvl="0" w:tplc="9BD007A2">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8B54FD7"/>
    <w:multiLevelType w:val="hybridMultilevel"/>
    <w:tmpl w:val="3DB6FA54"/>
    <w:lvl w:ilvl="0" w:tplc="04090001">
      <w:start w:val="1"/>
      <w:numFmt w:val="bullet"/>
      <w:lvlText w:val=""/>
      <w:lvlJc w:val="left"/>
      <w:pPr>
        <w:ind w:left="480" w:hanging="480"/>
      </w:pPr>
      <w:rPr>
        <w:rFonts w:ascii="Wingdings" w:hAnsi="Wingdings" w:hint="default"/>
        <w:lang w:val="en-US"/>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CAC07A3"/>
    <w:multiLevelType w:val="hybridMultilevel"/>
    <w:tmpl w:val="78ACDB8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B864843"/>
    <w:multiLevelType w:val="hybridMultilevel"/>
    <w:tmpl w:val="C65A2136"/>
    <w:lvl w:ilvl="0" w:tplc="EF96EE5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4CC098B"/>
    <w:multiLevelType w:val="hybridMultilevel"/>
    <w:tmpl w:val="18C83872"/>
    <w:lvl w:ilvl="0" w:tplc="252664E4">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4CF7E6E"/>
    <w:multiLevelType w:val="hybridMultilevel"/>
    <w:tmpl w:val="4B8A6F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AC2558"/>
    <w:multiLevelType w:val="hybridMultilevel"/>
    <w:tmpl w:val="CC2682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6805B76"/>
    <w:multiLevelType w:val="hybridMultilevel"/>
    <w:tmpl w:val="256019BE"/>
    <w:lvl w:ilvl="0" w:tplc="743A73CE">
      <w:start w:val="3"/>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075001814">
    <w:abstractNumId w:val="5"/>
  </w:num>
  <w:num w:numId="2" w16cid:durableId="1566376983">
    <w:abstractNumId w:val="2"/>
  </w:num>
  <w:num w:numId="3" w16cid:durableId="104466490">
    <w:abstractNumId w:val="12"/>
  </w:num>
  <w:num w:numId="4" w16cid:durableId="508104189">
    <w:abstractNumId w:val="8"/>
  </w:num>
  <w:num w:numId="5" w16cid:durableId="2094937213">
    <w:abstractNumId w:val="1"/>
  </w:num>
  <w:num w:numId="6" w16cid:durableId="31855321">
    <w:abstractNumId w:val="11"/>
  </w:num>
  <w:num w:numId="7" w16cid:durableId="966079951">
    <w:abstractNumId w:val="6"/>
  </w:num>
  <w:num w:numId="8" w16cid:durableId="1149134370">
    <w:abstractNumId w:val="17"/>
  </w:num>
  <w:num w:numId="9" w16cid:durableId="1833980829">
    <w:abstractNumId w:val="18"/>
  </w:num>
  <w:num w:numId="10" w16cid:durableId="269892735">
    <w:abstractNumId w:val="16"/>
  </w:num>
  <w:num w:numId="11" w16cid:durableId="23483074">
    <w:abstractNumId w:val="0"/>
  </w:num>
  <w:num w:numId="12" w16cid:durableId="1055473233">
    <w:abstractNumId w:val="14"/>
  </w:num>
  <w:num w:numId="13" w16cid:durableId="889002810">
    <w:abstractNumId w:val="3"/>
  </w:num>
  <w:num w:numId="14" w16cid:durableId="1310550490">
    <w:abstractNumId w:val="7"/>
  </w:num>
  <w:num w:numId="15" w16cid:durableId="1650207528">
    <w:abstractNumId w:val="13"/>
  </w:num>
  <w:num w:numId="16" w16cid:durableId="1519999783">
    <w:abstractNumId w:val="9"/>
  </w:num>
  <w:num w:numId="17" w16cid:durableId="940643163">
    <w:abstractNumId w:val="19"/>
  </w:num>
  <w:num w:numId="18" w16cid:durableId="42147205">
    <w:abstractNumId w:val="4"/>
  </w:num>
  <w:num w:numId="19" w16cid:durableId="655838090">
    <w:abstractNumId w:val="10"/>
  </w:num>
  <w:num w:numId="20" w16cid:durableId="218328233">
    <w:abstractNumId w:val="15"/>
  </w:num>
  <w:num w:numId="21" w16cid:durableId="1450984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137"/>
    <w:rsid w:val="00000137"/>
    <w:rsid w:val="00001C43"/>
    <w:rsid w:val="00007C23"/>
    <w:rsid w:val="00011809"/>
    <w:rsid w:val="00013C35"/>
    <w:rsid w:val="00030794"/>
    <w:rsid w:val="0003262B"/>
    <w:rsid w:val="00035C48"/>
    <w:rsid w:val="00036033"/>
    <w:rsid w:val="000426D5"/>
    <w:rsid w:val="000461EE"/>
    <w:rsid w:val="0005360C"/>
    <w:rsid w:val="00061850"/>
    <w:rsid w:val="00062CEB"/>
    <w:rsid w:val="00063CC2"/>
    <w:rsid w:val="000709C8"/>
    <w:rsid w:val="000717FB"/>
    <w:rsid w:val="00071C1F"/>
    <w:rsid w:val="00072B4F"/>
    <w:rsid w:val="00080AFD"/>
    <w:rsid w:val="00081B66"/>
    <w:rsid w:val="000910A9"/>
    <w:rsid w:val="00092AB8"/>
    <w:rsid w:val="0009714C"/>
    <w:rsid w:val="000A1657"/>
    <w:rsid w:val="000A6E3C"/>
    <w:rsid w:val="000A6F79"/>
    <w:rsid w:val="000B0A3A"/>
    <w:rsid w:val="000B1544"/>
    <w:rsid w:val="000B2CE5"/>
    <w:rsid w:val="000B5B95"/>
    <w:rsid w:val="000C77D1"/>
    <w:rsid w:val="000E1010"/>
    <w:rsid w:val="000E1CA3"/>
    <w:rsid w:val="000E4238"/>
    <w:rsid w:val="000E4747"/>
    <w:rsid w:val="000F2154"/>
    <w:rsid w:val="000F2AB6"/>
    <w:rsid w:val="000F300F"/>
    <w:rsid w:val="00101A2D"/>
    <w:rsid w:val="00102CF5"/>
    <w:rsid w:val="00107B50"/>
    <w:rsid w:val="00111169"/>
    <w:rsid w:val="001156E8"/>
    <w:rsid w:val="0012758C"/>
    <w:rsid w:val="00132A76"/>
    <w:rsid w:val="00133601"/>
    <w:rsid w:val="0014353C"/>
    <w:rsid w:val="00144757"/>
    <w:rsid w:val="00144CF2"/>
    <w:rsid w:val="00146441"/>
    <w:rsid w:val="00151778"/>
    <w:rsid w:val="00156CA5"/>
    <w:rsid w:val="0015707D"/>
    <w:rsid w:val="001600A8"/>
    <w:rsid w:val="00170C26"/>
    <w:rsid w:val="00172520"/>
    <w:rsid w:val="00180528"/>
    <w:rsid w:val="00182A13"/>
    <w:rsid w:val="00186656"/>
    <w:rsid w:val="00191957"/>
    <w:rsid w:val="00191C4D"/>
    <w:rsid w:val="00194DEE"/>
    <w:rsid w:val="00195699"/>
    <w:rsid w:val="001A289B"/>
    <w:rsid w:val="001B0DBB"/>
    <w:rsid w:val="001B1A7F"/>
    <w:rsid w:val="001B2004"/>
    <w:rsid w:val="001B47BA"/>
    <w:rsid w:val="001B516F"/>
    <w:rsid w:val="001B58EA"/>
    <w:rsid w:val="001C5F15"/>
    <w:rsid w:val="001D0512"/>
    <w:rsid w:val="001D2E25"/>
    <w:rsid w:val="001E13B6"/>
    <w:rsid w:val="001F3744"/>
    <w:rsid w:val="001F7147"/>
    <w:rsid w:val="00204AE0"/>
    <w:rsid w:val="00204B1B"/>
    <w:rsid w:val="002055F5"/>
    <w:rsid w:val="0021556D"/>
    <w:rsid w:val="002263D8"/>
    <w:rsid w:val="00231261"/>
    <w:rsid w:val="00231D1F"/>
    <w:rsid w:val="002321A2"/>
    <w:rsid w:val="00234390"/>
    <w:rsid w:val="00236607"/>
    <w:rsid w:val="002402FF"/>
    <w:rsid w:val="00250633"/>
    <w:rsid w:val="002522AF"/>
    <w:rsid w:val="0025248C"/>
    <w:rsid w:val="00252B88"/>
    <w:rsid w:val="00254DC0"/>
    <w:rsid w:val="00263FC6"/>
    <w:rsid w:val="002739F3"/>
    <w:rsid w:val="00277CED"/>
    <w:rsid w:val="002832B5"/>
    <w:rsid w:val="00284DA9"/>
    <w:rsid w:val="0029058D"/>
    <w:rsid w:val="00291AAF"/>
    <w:rsid w:val="00292F96"/>
    <w:rsid w:val="002B0126"/>
    <w:rsid w:val="002B76A9"/>
    <w:rsid w:val="002B7DE3"/>
    <w:rsid w:val="002C0D2B"/>
    <w:rsid w:val="002C1E9A"/>
    <w:rsid w:val="002C306B"/>
    <w:rsid w:val="002C3778"/>
    <w:rsid w:val="002C4503"/>
    <w:rsid w:val="002C75D6"/>
    <w:rsid w:val="002D15E6"/>
    <w:rsid w:val="002E1200"/>
    <w:rsid w:val="002E1BF6"/>
    <w:rsid w:val="002E26E7"/>
    <w:rsid w:val="002F2CC4"/>
    <w:rsid w:val="002F6947"/>
    <w:rsid w:val="0031251F"/>
    <w:rsid w:val="00321F7A"/>
    <w:rsid w:val="003247B4"/>
    <w:rsid w:val="00326178"/>
    <w:rsid w:val="003300F7"/>
    <w:rsid w:val="0033176B"/>
    <w:rsid w:val="0033288C"/>
    <w:rsid w:val="00337251"/>
    <w:rsid w:val="00340D8B"/>
    <w:rsid w:val="00344887"/>
    <w:rsid w:val="003449EB"/>
    <w:rsid w:val="00344AF9"/>
    <w:rsid w:val="00345AEB"/>
    <w:rsid w:val="00354445"/>
    <w:rsid w:val="00355B3C"/>
    <w:rsid w:val="003630DE"/>
    <w:rsid w:val="003660DE"/>
    <w:rsid w:val="00367469"/>
    <w:rsid w:val="003717F4"/>
    <w:rsid w:val="00373303"/>
    <w:rsid w:val="00374BED"/>
    <w:rsid w:val="003819D6"/>
    <w:rsid w:val="00382374"/>
    <w:rsid w:val="0038335C"/>
    <w:rsid w:val="003850DF"/>
    <w:rsid w:val="003919CC"/>
    <w:rsid w:val="00395844"/>
    <w:rsid w:val="003A11DF"/>
    <w:rsid w:val="003A1569"/>
    <w:rsid w:val="003A368F"/>
    <w:rsid w:val="003A3BFC"/>
    <w:rsid w:val="003A43CF"/>
    <w:rsid w:val="003B0CF4"/>
    <w:rsid w:val="003B1633"/>
    <w:rsid w:val="003C36AF"/>
    <w:rsid w:val="003C3C7A"/>
    <w:rsid w:val="003C73EE"/>
    <w:rsid w:val="003D42B9"/>
    <w:rsid w:val="003F2AEA"/>
    <w:rsid w:val="00400383"/>
    <w:rsid w:val="004032FC"/>
    <w:rsid w:val="004121E6"/>
    <w:rsid w:val="00414E04"/>
    <w:rsid w:val="004150AA"/>
    <w:rsid w:val="00416787"/>
    <w:rsid w:val="00424BD1"/>
    <w:rsid w:val="0043078D"/>
    <w:rsid w:val="004477BD"/>
    <w:rsid w:val="00447B38"/>
    <w:rsid w:val="00451856"/>
    <w:rsid w:val="00454C12"/>
    <w:rsid w:val="00457026"/>
    <w:rsid w:val="0046519C"/>
    <w:rsid w:val="00465988"/>
    <w:rsid w:val="00472AEA"/>
    <w:rsid w:val="0047783D"/>
    <w:rsid w:val="00477992"/>
    <w:rsid w:val="00482ECE"/>
    <w:rsid w:val="00483D6F"/>
    <w:rsid w:val="004856B9"/>
    <w:rsid w:val="00487406"/>
    <w:rsid w:val="00495D1F"/>
    <w:rsid w:val="00496D8D"/>
    <w:rsid w:val="004A515A"/>
    <w:rsid w:val="004A6C91"/>
    <w:rsid w:val="004B4D29"/>
    <w:rsid w:val="004B7198"/>
    <w:rsid w:val="004C14D5"/>
    <w:rsid w:val="004C1775"/>
    <w:rsid w:val="004C25C8"/>
    <w:rsid w:val="004C66CE"/>
    <w:rsid w:val="004E347D"/>
    <w:rsid w:val="004E6990"/>
    <w:rsid w:val="004F6EFB"/>
    <w:rsid w:val="00500DC9"/>
    <w:rsid w:val="005065BE"/>
    <w:rsid w:val="00506E14"/>
    <w:rsid w:val="005071EF"/>
    <w:rsid w:val="00507BA3"/>
    <w:rsid w:val="00512F59"/>
    <w:rsid w:val="005140B7"/>
    <w:rsid w:val="00515E1A"/>
    <w:rsid w:val="00517CD4"/>
    <w:rsid w:val="00521483"/>
    <w:rsid w:val="00523F1D"/>
    <w:rsid w:val="00527E07"/>
    <w:rsid w:val="00527E13"/>
    <w:rsid w:val="0053023B"/>
    <w:rsid w:val="005325A7"/>
    <w:rsid w:val="00534EFA"/>
    <w:rsid w:val="00535474"/>
    <w:rsid w:val="00537730"/>
    <w:rsid w:val="00543AF5"/>
    <w:rsid w:val="005464F8"/>
    <w:rsid w:val="00553F73"/>
    <w:rsid w:val="00554CE3"/>
    <w:rsid w:val="005617AB"/>
    <w:rsid w:val="00561A9B"/>
    <w:rsid w:val="00563BBA"/>
    <w:rsid w:val="00563DF1"/>
    <w:rsid w:val="00567685"/>
    <w:rsid w:val="00570C76"/>
    <w:rsid w:val="0057248A"/>
    <w:rsid w:val="00594B27"/>
    <w:rsid w:val="00595865"/>
    <w:rsid w:val="005A5F54"/>
    <w:rsid w:val="005A6AF9"/>
    <w:rsid w:val="005A7BC0"/>
    <w:rsid w:val="005B0535"/>
    <w:rsid w:val="005B15D6"/>
    <w:rsid w:val="005B17A7"/>
    <w:rsid w:val="005B74D3"/>
    <w:rsid w:val="005B778D"/>
    <w:rsid w:val="005C042E"/>
    <w:rsid w:val="005C0E6B"/>
    <w:rsid w:val="005C32C0"/>
    <w:rsid w:val="005C3D27"/>
    <w:rsid w:val="005D208E"/>
    <w:rsid w:val="005E1B4D"/>
    <w:rsid w:val="005E1D28"/>
    <w:rsid w:val="005E6C15"/>
    <w:rsid w:val="005F2E6E"/>
    <w:rsid w:val="005F31EF"/>
    <w:rsid w:val="005F4C97"/>
    <w:rsid w:val="005F63FC"/>
    <w:rsid w:val="00605603"/>
    <w:rsid w:val="0060592A"/>
    <w:rsid w:val="00607C06"/>
    <w:rsid w:val="00607C2D"/>
    <w:rsid w:val="00612AC8"/>
    <w:rsid w:val="006163C7"/>
    <w:rsid w:val="00617071"/>
    <w:rsid w:val="00624343"/>
    <w:rsid w:val="00625943"/>
    <w:rsid w:val="00626C34"/>
    <w:rsid w:val="00627CBB"/>
    <w:rsid w:val="00630D45"/>
    <w:rsid w:val="0063299C"/>
    <w:rsid w:val="00642817"/>
    <w:rsid w:val="00644339"/>
    <w:rsid w:val="0065136D"/>
    <w:rsid w:val="006543DF"/>
    <w:rsid w:val="0066085F"/>
    <w:rsid w:val="00662370"/>
    <w:rsid w:val="00665D7F"/>
    <w:rsid w:val="00667DE4"/>
    <w:rsid w:val="00673BF0"/>
    <w:rsid w:val="0067621F"/>
    <w:rsid w:val="00680C50"/>
    <w:rsid w:val="00681583"/>
    <w:rsid w:val="006864FD"/>
    <w:rsid w:val="00696F96"/>
    <w:rsid w:val="006A1A7A"/>
    <w:rsid w:val="006A1BA0"/>
    <w:rsid w:val="006A3CDE"/>
    <w:rsid w:val="006A4188"/>
    <w:rsid w:val="006A4A3D"/>
    <w:rsid w:val="006A7667"/>
    <w:rsid w:val="006B246B"/>
    <w:rsid w:val="006B2783"/>
    <w:rsid w:val="006B59F1"/>
    <w:rsid w:val="006C1FD7"/>
    <w:rsid w:val="006C4AAC"/>
    <w:rsid w:val="006C5A77"/>
    <w:rsid w:val="006C6534"/>
    <w:rsid w:val="006D4851"/>
    <w:rsid w:val="006D6249"/>
    <w:rsid w:val="006D6649"/>
    <w:rsid w:val="006E000A"/>
    <w:rsid w:val="006E0505"/>
    <w:rsid w:val="006E47CE"/>
    <w:rsid w:val="006F6ED9"/>
    <w:rsid w:val="007013A9"/>
    <w:rsid w:val="0070168D"/>
    <w:rsid w:val="00705B62"/>
    <w:rsid w:val="00716B37"/>
    <w:rsid w:val="00717983"/>
    <w:rsid w:val="00722C1B"/>
    <w:rsid w:val="00724289"/>
    <w:rsid w:val="007324CA"/>
    <w:rsid w:val="0073695D"/>
    <w:rsid w:val="00740E4F"/>
    <w:rsid w:val="007453DB"/>
    <w:rsid w:val="00746B25"/>
    <w:rsid w:val="00750FB4"/>
    <w:rsid w:val="007608EC"/>
    <w:rsid w:val="0076456B"/>
    <w:rsid w:val="00766DAD"/>
    <w:rsid w:val="007705C4"/>
    <w:rsid w:val="00771C36"/>
    <w:rsid w:val="00772BA7"/>
    <w:rsid w:val="00774DBD"/>
    <w:rsid w:val="00782720"/>
    <w:rsid w:val="007A14CD"/>
    <w:rsid w:val="007A5EA3"/>
    <w:rsid w:val="007A65B9"/>
    <w:rsid w:val="007B2C5E"/>
    <w:rsid w:val="007C10D6"/>
    <w:rsid w:val="007C447C"/>
    <w:rsid w:val="007D3AC4"/>
    <w:rsid w:val="007D456C"/>
    <w:rsid w:val="007D5A12"/>
    <w:rsid w:val="007D6985"/>
    <w:rsid w:val="007E04DA"/>
    <w:rsid w:val="007E12A7"/>
    <w:rsid w:val="007E12F4"/>
    <w:rsid w:val="007E2739"/>
    <w:rsid w:val="007E2BE6"/>
    <w:rsid w:val="007E2C12"/>
    <w:rsid w:val="007E5741"/>
    <w:rsid w:val="007E5ECF"/>
    <w:rsid w:val="007E6390"/>
    <w:rsid w:val="007F1AFB"/>
    <w:rsid w:val="008013B2"/>
    <w:rsid w:val="0081491E"/>
    <w:rsid w:val="00815211"/>
    <w:rsid w:val="00815F04"/>
    <w:rsid w:val="00824F55"/>
    <w:rsid w:val="008255C3"/>
    <w:rsid w:val="00825D33"/>
    <w:rsid w:val="0083687A"/>
    <w:rsid w:val="00836ADE"/>
    <w:rsid w:val="00837AE8"/>
    <w:rsid w:val="00843DE8"/>
    <w:rsid w:val="00845A2D"/>
    <w:rsid w:val="00847BA0"/>
    <w:rsid w:val="00854565"/>
    <w:rsid w:val="008579D6"/>
    <w:rsid w:val="00857C9C"/>
    <w:rsid w:val="00860553"/>
    <w:rsid w:val="0086195B"/>
    <w:rsid w:val="00865025"/>
    <w:rsid w:val="0087333B"/>
    <w:rsid w:val="008759AA"/>
    <w:rsid w:val="0088206C"/>
    <w:rsid w:val="00890948"/>
    <w:rsid w:val="00891A52"/>
    <w:rsid w:val="0089612D"/>
    <w:rsid w:val="00896AD8"/>
    <w:rsid w:val="00896CA5"/>
    <w:rsid w:val="008A43A0"/>
    <w:rsid w:val="008A5B5E"/>
    <w:rsid w:val="008A717F"/>
    <w:rsid w:val="008B6FFE"/>
    <w:rsid w:val="008C0AC5"/>
    <w:rsid w:val="008C318B"/>
    <w:rsid w:val="008C34F3"/>
    <w:rsid w:val="008C5D56"/>
    <w:rsid w:val="008C7052"/>
    <w:rsid w:val="008C755F"/>
    <w:rsid w:val="008D1725"/>
    <w:rsid w:val="008E00CD"/>
    <w:rsid w:val="008E1FA1"/>
    <w:rsid w:val="008E474B"/>
    <w:rsid w:val="008F0808"/>
    <w:rsid w:val="008F20A5"/>
    <w:rsid w:val="008F28B8"/>
    <w:rsid w:val="008F32FD"/>
    <w:rsid w:val="008F432D"/>
    <w:rsid w:val="008F4927"/>
    <w:rsid w:val="00900C1C"/>
    <w:rsid w:val="009142D4"/>
    <w:rsid w:val="00925CDF"/>
    <w:rsid w:val="00933B0E"/>
    <w:rsid w:val="00934718"/>
    <w:rsid w:val="0094061B"/>
    <w:rsid w:val="0094477A"/>
    <w:rsid w:val="00945E3D"/>
    <w:rsid w:val="009475F5"/>
    <w:rsid w:val="00970140"/>
    <w:rsid w:val="00971F64"/>
    <w:rsid w:val="00973CB2"/>
    <w:rsid w:val="009746AF"/>
    <w:rsid w:val="00980AFE"/>
    <w:rsid w:val="00991006"/>
    <w:rsid w:val="009969B8"/>
    <w:rsid w:val="00997FED"/>
    <w:rsid w:val="009A18D3"/>
    <w:rsid w:val="009A38ED"/>
    <w:rsid w:val="009B502C"/>
    <w:rsid w:val="009B6302"/>
    <w:rsid w:val="009C42A4"/>
    <w:rsid w:val="009C4D9B"/>
    <w:rsid w:val="009D0D48"/>
    <w:rsid w:val="009E04FC"/>
    <w:rsid w:val="009E2AC1"/>
    <w:rsid w:val="009E3EC0"/>
    <w:rsid w:val="009E3F8C"/>
    <w:rsid w:val="00A1417F"/>
    <w:rsid w:val="00A22C2A"/>
    <w:rsid w:val="00A22FD2"/>
    <w:rsid w:val="00A26699"/>
    <w:rsid w:val="00A33F54"/>
    <w:rsid w:val="00A42075"/>
    <w:rsid w:val="00A4569B"/>
    <w:rsid w:val="00A4575D"/>
    <w:rsid w:val="00A528BF"/>
    <w:rsid w:val="00A56735"/>
    <w:rsid w:val="00A5739A"/>
    <w:rsid w:val="00A66FC9"/>
    <w:rsid w:val="00A737B2"/>
    <w:rsid w:val="00A77A2A"/>
    <w:rsid w:val="00A83B68"/>
    <w:rsid w:val="00A90ADF"/>
    <w:rsid w:val="00A920CA"/>
    <w:rsid w:val="00A94B02"/>
    <w:rsid w:val="00A94F08"/>
    <w:rsid w:val="00A96A7E"/>
    <w:rsid w:val="00A96ECB"/>
    <w:rsid w:val="00AA031A"/>
    <w:rsid w:val="00AA505F"/>
    <w:rsid w:val="00AB3AD0"/>
    <w:rsid w:val="00AC144B"/>
    <w:rsid w:val="00AD0213"/>
    <w:rsid w:val="00AD7E4E"/>
    <w:rsid w:val="00AE38E9"/>
    <w:rsid w:val="00AE62A0"/>
    <w:rsid w:val="00AE784D"/>
    <w:rsid w:val="00AF6C20"/>
    <w:rsid w:val="00B017AA"/>
    <w:rsid w:val="00B0393A"/>
    <w:rsid w:val="00B1240B"/>
    <w:rsid w:val="00B13C6B"/>
    <w:rsid w:val="00B149A8"/>
    <w:rsid w:val="00B16769"/>
    <w:rsid w:val="00B20D4C"/>
    <w:rsid w:val="00B26628"/>
    <w:rsid w:val="00B272F4"/>
    <w:rsid w:val="00B44F3F"/>
    <w:rsid w:val="00B466E3"/>
    <w:rsid w:val="00B501F7"/>
    <w:rsid w:val="00B506E9"/>
    <w:rsid w:val="00B632B7"/>
    <w:rsid w:val="00B64C1F"/>
    <w:rsid w:val="00B7059F"/>
    <w:rsid w:val="00B71147"/>
    <w:rsid w:val="00B77424"/>
    <w:rsid w:val="00B83833"/>
    <w:rsid w:val="00B8403E"/>
    <w:rsid w:val="00B868A0"/>
    <w:rsid w:val="00B90B88"/>
    <w:rsid w:val="00B911A6"/>
    <w:rsid w:val="00B91B86"/>
    <w:rsid w:val="00B95A0E"/>
    <w:rsid w:val="00BA41B5"/>
    <w:rsid w:val="00BA60C0"/>
    <w:rsid w:val="00BA665B"/>
    <w:rsid w:val="00BB0EB7"/>
    <w:rsid w:val="00BB5BF1"/>
    <w:rsid w:val="00BB7321"/>
    <w:rsid w:val="00BC1FAE"/>
    <w:rsid w:val="00BC24FB"/>
    <w:rsid w:val="00BC297A"/>
    <w:rsid w:val="00BC2FE1"/>
    <w:rsid w:val="00BC3930"/>
    <w:rsid w:val="00BC7AE2"/>
    <w:rsid w:val="00BD3E01"/>
    <w:rsid w:val="00BD4DB2"/>
    <w:rsid w:val="00BD60F5"/>
    <w:rsid w:val="00BE0D60"/>
    <w:rsid w:val="00BE4788"/>
    <w:rsid w:val="00BE700E"/>
    <w:rsid w:val="00BE764D"/>
    <w:rsid w:val="00BF1F6C"/>
    <w:rsid w:val="00C01142"/>
    <w:rsid w:val="00C01361"/>
    <w:rsid w:val="00C033DD"/>
    <w:rsid w:val="00C04290"/>
    <w:rsid w:val="00C05DE6"/>
    <w:rsid w:val="00C06D8B"/>
    <w:rsid w:val="00C1660B"/>
    <w:rsid w:val="00C217C9"/>
    <w:rsid w:val="00C32305"/>
    <w:rsid w:val="00C4004C"/>
    <w:rsid w:val="00C421AE"/>
    <w:rsid w:val="00C429D2"/>
    <w:rsid w:val="00C43A58"/>
    <w:rsid w:val="00C46509"/>
    <w:rsid w:val="00C50205"/>
    <w:rsid w:val="00C55401"/>
    <w:rsid w:val="00C5702E"/>
    <w:rsid w:val="00C64560"/>
    <w:rsid w:val="00C71398"/>
    <w:rsid w:val="00C7503B"/>
    <w:rsid w:val="00C75178"/>
    <w:rsid w:val="00C75C54"/>
    <w:rsid w:val="00C829BB"/>
    <w:rsid w:val="00C874FF"/>
    <w:rsid w:val="00C90557"/>
    <w:rsid w:val="00C95527"/>
    <w:rsid w:val="00C9561D"/>
    <w:rsid w:val="00C97D2E"/>
    <w:rsid w:val="00CA1681"/>
    <w:rsid w:val="00CA17C6"/>
    <w:rsid w:val="00CA6BB3"/>
    <w:rsid w:val="00CA7C2A"/>
    <w:rsid w:val="00CB1603"/>
    <w:rsid w:val="00CB45C2"/>
    <w:rsid w:val="00CC70D3"/>
    <w:rsid w:val="00CD1DCB"/>
    <w:rsid w:val="00CD26D6"/>
    <w:rsid w:val="00CD2824"/>
    <w:rsid w:val="00CE7442"/>
    <w:rsid w:val="00CF0287"/>
    <w:rsid w:val="00CF384B"/>
    <w:rsid w:val="00CF5150"/>
    <w:rsid w:val="00D01E26"/>
    <w:rsid w:val="00D07690"/>
    <w:rsid w:val="00D112A2"/>
    <w:rsid w:val="00D12A91"/>
    <w:rsid w:val="00D14218"/>
    <w:rsid w:val="00D1433A"/>
    <w:rsid w:val="00D150AF"/>
    <w:rsid w:val="00D15168"/>
    <w:rsid w:val="00D16296"/>
    <w:rsid w:val="00D16331"/>
    <w:rsid w:val="00D17AFB"/>
    <w:rsid w:val="00D23512"/>
    <w:rsid w:val="00D3308C"/>
    <w:rsid w:val="00D34C5B"/>
    <w:rsid w:val="00D35A26"/>
    <w:rsid w:val="00D4258C"/>
    <w:rsid w:val="00D42829"/>
    <w:rsid w:val="00D43135"/>
    <w:rsid w:val="00D43E07"/>
    <w:rsid w:val="00D500AE"/>
    <w:rsid w:val="00D55038"/>
    <w:rsid w:val="00D55DCC"/>
    <w:rsid w:val="00D62669"/>
    <w:rsid w:val="00D64FE8"/>
    <w:rsid w:val="00D66F2D"/>
    <w:rsid w:val="00D70DA3"/>
    <w:rsid w:val="00D73CB0"/>
    <w:rsid w:val="00D75312"/>
    <w:rsid w:val="00D81DA7"/>
    <w:rsid w:val="00D81DC8"/>
    <w:rsid w:val="00D82322"/>
    <w:rsid w:val="00D82A0C"/>
    <w:rsid w:val="00D839D5"/>
    <w:rsid w:val="00D87E9B"/>
    <w:rsid w:val="00D9157C"/>
    <w:rsid w:val="00D91D84"/>
    <w:rsid w:val="00DA1E94"/>
    <w:rsid w:val="00DA3B34"/>
    <w:rsid w:val="00DB30EB"/>
    <w:rsid w:val="00DB3BEB"/>
    <w:rsid w:val="00DB4202"/>
    <w:rsid w:val="00DB6081"/>
    <w:rsid w:val="00DB6488"/>
    <w:rsid w:val="00DD47FC"/>
    <w:rsid w:val="00DD6173"/>
    <w:rsid w:val="00DE19E6"/>
    <w:rsid w:val="00DE2B88"/>
    <w:rsid w:val="00DE3103"/>
    <w:rsid w:val="00DE4F2B"/>
    <w:rsid w:val="00DE5945"/>
    <w:rsid w:val="00DE59DC"/>
    <w:rsid w:val="00DF3F11"/>
    <w:rsid w:val="00DF6B7F"/>
    <w:rsid w:val="00DF7BDE"/>
    <w:rsid w:val="00E003D4"/>
    <w:rsid w:val="00E0149B"/>
    <w:rsid w:val="00E017FE"/>
    <w:rsid w:val="00E11E5D"/>
    <w:rsid w:val="00E147A4"/>
    <w:rsid w:val="00E16A76"/>
    <w:rsid w:val="00E255E9"/>
    <w:rsid w:val="00E2659C"/>
    <w:rsid w:val="00E2716E"/>
    <w:rsid w:val="00E336F9"/>
    <w:rsid w:val="00E345B6"/>
    <w:rsid w:val="00E37D9E"/>
    <w:rsid w:val="00E511AF"/>
    <w:rsid w:val="00E51E24"/>
    <w:rsid w:val="00E56C66"/>
    <w:rsid w:val="00E57F4D"/>
    <w:rsid w:val="00E7231C"/>
    <w:rsid w:val="00E73C4F"/>
    <w:rsid w:val="00E80CE8"/>
    <w:rsid w:val="00E81E58"/>
    <w:rsid w:val="00E93C2C"/>
    <w:rsid w:val="00E9443C"/>
    <w:rsid w:val="00E94726"/>
    <w:rsid w:val="00E960DD"/>
    <w:rsid w:val="00E96C01"/>
    <w:rsid w:val="00EA1E0C"/>
    <w:rsid w:val="00EA4D30"/>
    <w:rsid w:val="00EA5342"/>
    <w:rsid w:val="00EA5949"/>
    <w:rsid w:val="00EA657C"/>
    <w:rsid w:val="00EB2BEF"/>
    <w:rsid w:val="00EB331B"/>
    <w:rsid w:val="00EB6565"/>
    <w:rsid w:val="00EB7960"/>
    <w:rsid w:val="00EC3C38"/>
    <w:rsid w:val="00EC685C"/>
    <w:rsid w:val="00EC6BCC"/>
    <w:rsid w:val="00EC7AB0"/>
    <w:rsid w:val="00ED65FA"/>
    <w:rsid w:val="00ED6AED"/>
    <w:rsid w:val="00EE144B"/>
    <w:rsid w:val="00EE2D1A"/>
    <w:rsid w:val="00EE302F"/>
    <w:rsid w:val="00EE3AEF"/>
    <w:rsid w:val="00F01B0D"/>
    <w:rsid w:val="00F056D7"/>
    <w:rsid w:val="00F117E5"/>
    <w:rsid w:val="00F125C7"/>
    <w:rsid w:val="00F143B8"/>
    <w:rsid w:val="00F14BC1"/>
    <w:rsid w:val="00F1601C"/>
    <w:rsid w:val="00F204D4"/>
    <w:rsid w:val="00F2583A"/>
    <w:rsid w:val="00F31381"/>
    <w:rsid w:val="00F33974"/>
    <w:rsid w:val="00F3628B"/>
    <w:rsid w:val="00F40E33"/>
    <w:rsid w:val="00F42D52"/>
    <w:rsid w:val="00F43887"/>
    <w:rsid w:val="00F51C47"/>
    <w:rsid w:val="00F53BC2"/>
    <w:rsid w:val="00F5667C"/>
    <w:rsid w:val="00F70CD3"/>
    <w:rsid w:val="00F72D5C"/>
    <w:rsid w:val="00F75BA3"/>
    <w:rsid w:val="00F80BE7"/>
    <w:rsid w:val="00F82D6D"/>
    <w:rsid w:val="00F86005"/>
    <w:rsid w:val="00F90B05"/>
    <w:rsid w:val="00F9499E"/>
    <w:rsid w:val="00FA312F"/>
    <w:rsid w:val="00FA3F13"/>
    <w:rsid w:val="00FB1FCE"/>
    <w:rsid w:val="00FB6AE5"/>
    <w:rsid w:val="00FC159C"/>
    <w:rsid w:val="00FC6FE7"/>
    <w:rsid w:val="00FC7AF1"/>
    <w:rsid w:val="00FD002A"/>
    <w:rsid w:val="00FD1D60"/>
    <w:rsid w:val="00FD40BB"/>
    <w:rsid w:val="00FE28D8"/>
    <w:rsid w:val="00FE2EEB"/>
    <w:rsid w:val="00FE31FC"/>
    <w:rsid w:val="00FE6227"/>
    <w:rsid w:val="00FE6AE4"/>
    <w:rsid w:val="00FF0142"/>
    <w:rsid w:val="00FF0365"/>
    <w:rsid w:val="00FF11C9"/>
    <w:rsid w:val="00FF124B"/>
    <w:rsid w:val="00FF36D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9850E6"/>
  <w15:chartTrackingRefBased/>
  <w15:docId w15:val="{BDF53D86-8C8E-4AD6-8176-DBDB53499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71147"/>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te Heading"/>
    <w:basedOn w:val="a"/>
    <w:next w:val="a"/>
    <w:rsid w:val="00000137"/>
    <w:pPr>
      <w:jc w:val="center"/>
    </w:pPr>
    <w:rPr>
      <w:rFonts w:eastAsia="標楷體"/>
    </w:rPr>
  </w:style>
  <w:style w:type="paragraph" w:styleId="a4">
    <w:name w:val="footer"/>
    <w:basedOn w:val="a"/>
    <w:rsid w:val="00000137"/>
    <w:pPr>
      <w:tabs>
        <w:tab w:val="center" w:pos="4153"/>
        <w:tab w:val="right" w:pos="8306"/>
      </w:tabs>
      <w:snapToGrid w:val="0"/>
    </w:pPr>
    <w:rPr>
      <w:sz w:val="20"/>
      <w:szCs w:val="20"/>
    </w:rPr>
  </w:style>
  <w:style w:type="paragraph" w:styleId="a5">
    <w:name w:val="header"/>
    <w:basedOn w:val="a"/>
    <w:rsid w:val="00000137"/>
    <w:pPr>
      <w:tabs>
        <w:tab w:val="center" w:pos="4153"/>
        <w:tab w:val="right" w:pos="8306"/>
      </w:tabs>
      <w:snapToGrid w:val="0"/>
    </w:pPr>
    <w:rPr>
      <w:sz w:val="20"/>
      <w:szCs w:val="20"/>
    </w:rPr>
  </w:style>
  <w:style w:type="character" w:styleId="a6">
    <w:name w:val="page number"/>
    <w:basedOn w:val="a0"/>
    <w:rsid w:val="00000137"/>
  </w:style>
  <w:style w:type="paragraph" w:styleId="a7">
    <w:name w:val="List Paragraph"/>
    <w:basedOn w:val="a"/>
    <w:uiPriority w:val="34"/>
    <w:qFormat/>
    <w:rsid w:val="006C5A77"/>
    <w:pPr>
      <w:ind w:leftChars="200" w:left="480"/>
    </w:pPr>
  </w:style>
  <w:style w:type="table" w:styleId="a8">
    <w:name w:val="Table Grid"/>
    <w:basedOn w:val="a1"/>
    <w:rsid w:val="00C71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rsid w:val="006864FD"/>
    <w:rPr>
      <w:color w:val="467886" w:themeColor="hyperlink"/>
      <w:u w:val="single"/>
    </w:rPr>
  </w:style>
  <w:style w:type="character" w:styleId="aa">
    <w:name w:val="Unresolved Mention"/>
    <w:basedOn w:val="a0"/>
    <w:uiPriority w:val="99"/>
    <w:semiHidden/>
    <w:unhideWhenUsed/>
    <w:rsid w:val="006864FD"/>
    <w:rPr>
      <w:color w:val="605E5C"/>
      <w:shd w:val="clear" w:color="auto" w:fill="E1DFDD"/>
    </w:rPr>
  </w:style>
  <w:style w:type="character" w:styleId="ab">
    <w:name w:val="FollowedHyperlink"/>
    <w:basedOn w:val="a0"/>
    <w:rsid w:val="00D150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43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hyperlink" Target="https://github.com/hibyby/GrandmaCan_python_hand_tracking%2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nicknochnack/MediaPipePoseEstimation"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github.com/selcia25/opencv-yoga-posture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DharmarajPi/OpenCV-Face-Recognition-Deployment-In-Flask-Web-Framework" TargetMode="External"/><Relationship Id="rId20" Type="http://schemas.openxmlformats.org/officeDocument/2006/relationships/hyperlink" Target="https://github.com/nicknochnack/MediaPipeHandPo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https://youtu.be/XObYF4gj7pU?si=RnI3ibP6O_cjCskK" TargetMode="External"/><Relationship Id="rId5" Type="http://schemas.openxmlformats.org/officeDocument/2006/relationships/webSettings" Target="webSettings.xml"/><Relationship Id="rId15" Type="http://schemas.openxmlformats.org/officeDocument/2006/relationships/hyperlink" Target="https://medium.com/@draj0718/opencv-face-recognition-deployment-in-flask-web-framework-1cc24ac707cb" TargetMode="External"/><Relationship Id="rId23" Type="http://schemas.openxmlformats.org/officeDocument/2006/relationships/hyperlink" Target="https://youtu.be/8tTh-SIhZW0?si=wntXhNceeXrjehHM" TargetMode="External"/><Relationship Id="rId10" Type="http://schemas.openxmlformats.org/officeDocument/2006/relationships/image" Target="media/image1.png"/><Relationship Id="rId19" Type="http://schemas.openxmlformats.org/officeDocument/2006/relationships/hyperlink" Target="https://joyous6666.wordpress.com/2025/05/03/ai%e6%87%89%e7%94%a8-%e6%89%8b%e5%8b%a2%e8%be%a8%e8%ad%98%e7%92%b0%e5%a2%83%e5%ae%89%e8%a3%9d%e3%80%90mediapipe%e3%80%91/"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research.google/blog/on-device-real-time-body-pose-tracking-with-mediapipe-blazepose/" TargetMode="External"/><Relationship Id="rId22" Type="http://schemas.openxmlformats.org/officeDocument/2006/relationships/hyperlink" Target="https://github.com/nicknochnack/ActionDetectionforSignLanguage"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B1FA3-28FC-4B5A-9C2C-02BDD3929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1534</TotalTime>
  <Pages>6</Pages>
  <Words>1208</Words>
  <Characters>6271</Characters>
  <Application>Microsoft Office Word</Application>
  <DocSecurity>0</DocSecurity>
  <Lines>169</Lines>
  <Paragraphs>51</Paragraphs>
  <ScaleCrop>false</ScaleCrop>
  <Company>kuas</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2007高應大</dc:title>
  <dc:subject/>
  <dc:creator>李新木</dc:creator>
  <cp:keywords/>
  <dc:description/>
  <cp:lastModifiedBy>王昱晴</cp:lastModifiedBy>
  <cp:revision>233</cp:revision>
  <dcterms:created xsi:type="dcterms:W3CDTF">2026-02-19T16:23:00Z</dcterms:created>
  <dcterms:modified xsi:type="dcterms:W3CDTF">2026-02-21T04:18:00Z</dcterms:modified>
</cp:coreProperties>
</file>