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C425" w14:textId="68104AE5" w:rsidR="001D1B27" w:rsidRDefault="0015615C">
      <w:r>
        <w:rPr>
          <w:rFonts w:hint="eastAsia"/>
        </w:rPr>
        <w:t>aaaaa</w:t>
      </w:r>
    </w:p>
    <w:sectPr w:rsidR="001D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CF"/>
    <w:rsid w:val="0015615C"/>
    <w:rsid w:val="001D1B27"/>
    <w:rsid w:val="0049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2DC7"/>
  <w15:chartTrackingRefBased/>
  <w15:docId w15:val="{D3BD4788-2E49-4E18-B93F-20E0C07F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越勇</dc:creator>
  <cp:keywords/>
  <dc:description/>
  <cp:lastModifiedBy>王 越勇</cp:lastModifiedBy>
  <cp:revision>3</cp:revision>
  <dcterms:created xsi:type="dcterms:W3CDTF">2023-05-15T12:31:00Z</dcterms:created>
  <dcterms:modified xsi:type="dcterms:W3CDTF">2023-05-15T12:31:00Z</dcterms:modified>
</cp:coreProperties>
</file>