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订单导出需求</w:t>
      </w:r>
    </w:p>
    <w:p>
      <w:pPr>
        <w:pStyle w:val="BodyText"/>
        <w:bidi w:val="0"/>
        <w:jc w:val="left"/>
        <w:rPr/>
      </w:pPr>
      <w:r>
        <w:rPr/>
        <w:t>本需求说明</w:t>
      </w:r>
      <w:r>
        <w:rPr>
          <w:b/>
        </w:rPr>
        <w:t>订单导出</w:t>
      </w:r>
      <w:r>
        <w:rPr/>
        <w:t>功能的范围，</w:t>
      </w:r>
      <w:r>
        <w:rPr>
          <w:i/>
        </w:rPr>
        <w:t>不含</w:t>
      </w:r>
      <w:r>
        <w:rPr/>
        <w:t xml:space="preserve">退款。详见 </w:t>
      </w:r>
      <w:hyperlink r:id="rId2">
        <w:r>
          <w:rPr>
            <w:rStyle w:val="Hyperlink"/>
          </w:rPr>
          <w:t>规格</w:t>
        </w:r>
      </w:hyperlink>
      <w:r>
        <w:rPr/>
        <w:t>。</w:t>
      </w:r>
    </w:p>
    <w:p>
      <w:pPr>
        <w:pStyle w:val="Heading2"/>
        <w:bidi w:val="0"/>
        <w:jc w:val="left"/>
        <w:rPr/>
      </w:pPr>
      <w:r>
        <w:rPr/>
        <w:t>功能要点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按日期筛选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导出为 </w:t>
      </w:r>
      <w:r>
        <w:rPr/>
        <w:t>CSV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选择日期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点击导出</w:t>
      </w:r>
    </w:p>
    <w:p>
      <w:pPr>
        <w:pStyle w:val="Heading2"/>
        <w:bidi w:val="0"/>
        <w:jc w:val="left"/>
        <w:rPr/>
      </w:pPr>
      <w:r>
        <w:rPr/>
        <w:t>字段</w:t>
      </w:r>
    </w:p>
    <w:tbl>
      <w:tblPr>
        <w:tblW w:w="30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839"/>
        <w:gridCol w:w="1279"/>
      </w:tblGrid>
      <w:tr>
        <w:trPr/>
        <w:tc>
          <w:tcPr>
            <w:tcW w:w="9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字段</w:t>
            </w:r>
          </w:p>
        </w:tc>
        <w:tc>
          <w:tcPr>
            <w:tcW w:w="83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类型</w:t>
            </w:r>
          </w:p>
        </w:tc>
        <w:tc>
          <w:tcPr>
            <w:tcW w:w="127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order_id</w:t>
            </w:r>
          </w:p>
        </w:tc>
        <w:tc>
          <w:tcPr>
            <w:tcW w:w="83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12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订单号</w:t>
            </w:r>
          </w:p>
        </w:tc>
      </w:tr>
      <w:tr>
        <w:trPr/>
        <w:tc>
          <w:tcPr>
            <w:tcW w:w="9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  <w:tc>
          <w:tcPr>
            <w:tcW w:w="83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12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金额 </w:t>
            </w:r>
            <w:r>
              <w:rPr/>
              <w:t xml:space="preserve">| </w:t>
            </w:r>
            <w:r>
              <w:rPr/>
              <w:t>含税</w:t>
            </w:r>
          </w:p>
        </w:tc>
      </w:tr>
    </w:tbl>
    <w:p>
      <w:pPr>
        <w:pStyle w:val="BodyText"/>
        <w:bidi w:val="0"/>
        <w:jc w:val="left"/>
        <w:rPr/>
      </w:pPr>
      <w:r>
        <w:rPr/>
        <w:t>示意图：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9050" cy="19050"/>
            <wp:effectExtent l="0" t="0" r="0" b="0"/>
            <wp:docPr id="1" name="Image1" descr="导出按钮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导出按钮位置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jc w:val="left"/>
        <w:rPr/>
      </w:pPr>
      <w:r>
        <w:rPr/>
        <w:t>结束。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华文宋体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spec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需求说明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