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简介</w:t>
      </w:r>
    </w:p>
    <w:p>
      <w:r>
        <w:t>!!在段落前插入一个新的段落</w:t>
      </w:r>
    </w:p>
    <w:p>
      <w:pPr>
        <w:pStyle w:val="textstyle"/>
        <w:spacing w:line="360" w:lineRule="auto"/>
        <w:ind w:left="400" w:right="400" w:firstLine="400"/>
      </w:pPr>
      <w:r>
        <w:t>aaaaaaaaaaaaaaa,bbbbbbbbbbbbbb,cccccccccccccccccccccccccccc,dddddddddddddddddddddd.</w:t>
      </w:r>
      <w:r>
        <w:rPr>
          <w:rFonts w:ascii="微软雅黑" w:hAnsi="微软雅黑"/>
          <w:color w:val="EB2118"/>
          <w:sz w:val="24"/>
        </w:rPr>
        <w:t>eeeeeeeeeeeeeee,fffffffffffffffffff,ggggggggggggggggggg.</w:t>
      </w:r>
      <w:r>
        <w:rPr>
          <w:b/>
          <w:i/>
          <w:u w:val="single"/>
        </w:rPr>
        <w:t>hhhhhhhhhhhhhhhh,iiiiiiiiiiiiiiiii,jjjjjjjjjjjjjjjjjjjj,kkkkkkkkkkk.</w:t>
      </w:r>
    </w:p>
    <w:p>
      <w:r>
        <w:drawing>
          <wp:inline xmlns:a="http://schemas.openxmlformats.org/drawingml/2006/main" xmlns:pic="http://schemas.openxmlformats.org/drawingml/2006/picture">
            <wp:extent cx="635000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吴亦凡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月份</w:t>
            </w:r>
          </w:p>
        </w:tc>
        <w:tc>
          <w:tcPr>
            <w:tcW w:type="dxa" w:w="2880"/>
          </w:tcPr>
          <w:p>
            <w:r>
              <w:t>预期销售额</w:t>
            </w:r>
          </w:p>
        </w:tc>
        <w:tc>
          <w:tcPr>
            <w:tcW w:type="dxa" w:w="2880"/>
          </w:tcPr>
          <w:p>
            <w:r>
              <w:t>实际销售额</w:t>
            </w:r>
          </w:p>
        </w:tc>
      </w:tr>
      <w:tr>
        <w:tc>
          <w:tcPr>
            <w:tcW w:type="dxa" w:w="2880"/>
          </w:tcPr>
          <w:p>
            <w:r>
              <w:t>一月份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450</w:t>
            </w:r>
          </w:p>
        </w:tc>
      </w:tr>
      <w:tr>
        <w:tc>
          <w:tcPr>
            <w:tcW w:type="dxa" w:w="2880"/>
          </w:tcPr>
          <w:p>
            <w:r>
              <w:t>二月份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450</w:t>
            </w:r>
          </w:p>
        </w:tc>
      </w:tr>
      <w:tr>
        <w:tc>
          <w:tcPr>
            <w:tcW w:type="dxa" w:w="2880"/>
          </w:tcPr>
          <w:p>
            <w:r>
              <w:t>三月份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550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extstyle">
    <w:name w:val="textstyle"/>
    <w:rPr>
      <w:sz w:val="1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