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420" w:firstLineChars="0"/>
        <w:jc w:val="center"/>
        <w:rPr>
          <w:rFonts w:hint="default"/>
          <w:b/>
          <w:bCs/>
          <w:sz w:val="40"/>
          <w:szCs w:val="40"/>
          <w:lang w:val="en-US" w:eastAsia="zh-CN"/>
        </w:rPr>
      </w:pPr>
      <w:r>
        <w:rPr>
          <w:rFonts w:hint="eastAsia"/>
          <w:b/>
          <w:bCs/>
          <w:sz w:val="40"/>
          <w:szCs w:val="40"/>
          <w:lang w:val="en-US" w:eastAsia="zh-CN"/>
        </w:rPr>
        <w:t>实验名称：长度、密度的测量</w:t>
      </w:r>
    </w:p>
    <w:p>
      <w:pPr>
        <w:ind w:firstLine="420" w:firstLine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姓名：</w:t>
      </w:r>
      <w:r>
        <w:rPr>
          <w:rFonts w:hint="eastAsia"/>
          <w:sz w:val="24"/>
          <w:szCs w:val="24"/>
          <w:lang w:val="en-US" w:eastAsia="zh-CN"/>
        </w:rPr>
        <w:t>王昱</w:t>
      </w:r>
      <w:r>
        <w:rPr>
          <w:rFonts w:hint="default"/>
          <w:sz w:val="24"/>
          <w:szCs w:val="24"/>
          <w:lang w:val="en-US" w:eastAsia="zh-CN"/>
        </w:rPr>
        <w:t xml:space="preserve"> 学</w:t>
      </w:r>
      <w:r>
        <w:rPr>
          <w:rFonts w:hint="eastAsia"/>
          <w:sz w:val="24"/>
          <w:szCs w:val="24"/>
          <w:lang w:val="en-US" w:eastAsia="zh-CN"/>
        </w:rPr>
        <w:t>院</w:t>
      </w:r>
      <w:r>
        <w:rPr>
          <w:rFonts w:hint="default"/>
          <w:sz w:val="24"/>
          <w:szCs w:val="24"/>
          <w:lang w:val="en-US" w:eastAsia="zh-CN"/>
        </w:rPr>
        <w:t>：人工智能学院</w:t>
      </w:r>
      <w:r>
        <w:rPr>
          <w:rFonts w:hint="eastAsia"/>
          <w:sz w:val="24"/>
          <w:szCs w:val="24"/>
          <w:lang w:val="en-US" w:eastAsia="zh-CN"/>
        </w:rPr>
        <w:t xml:space="preserve"> 专业：工科试验班 </w:t>
      </w:r>
      <w:r>
        <w:rPr>
          <w:rFonts w:hint="default"/>
          <w:sz w:val="24"/>
          <w:szCs w:val="24"/>
          <w:lang w:val="en-US" w:eastAsia="zh-CN"/>
        </w:rPr>
        <w:t>学号：2</w:t>
      </w:r>
      <w:r>
        <w:rPr>
          <w:rFonts w:hint="eastAsia"/>
          <w:sz w:val="24"/>
          <w:szCs w:val="24"/>
          <w:lang w:val="en-US" w:eastAsia="zh-CN"/>
        </w:rPr>
        <w:t>2</w:t>
      </w:r>
      <w:r>
        <w:rPr>
          <w:rFonts w:hint="default"/>
          <w:sz w:val="24"/>
          <w:szCs w:val="24"/>
          <w:lang w:val="en-US" w:eastAsia="zh-CN"/>
        </w:rPr>
        <w:t>12</w:t>
      </w:r>
      <w:r>
        <w:rPr>
          <w:rFonts w:hint="eastAsia"/>
          <w:sz w:val="24"/>
          <w:szCs w:val="24"/>
          <w:lang w:val="en-US" w:eastAsia="zh-CN"/>
        </w:rPr>
        <w:t>046</w:t>
      </w:r>
    </w:p>
    <w:p>
      <w:pPr>
        <w:ind w:firstLine="420" w:firstLineChars="0"/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组号：</w:t>
      </w:r>
      <w:r>
        <w:rPr>
          <w:rFonts w:hint="eastAsia"/>
          <w:sz w:val="24"/>
          <w:szCs w:val="24"/>
          <w:lang w:val="en-US" w:eastAsia="zh-CN"/>
        </w:rPr>
        <w:t>G</w:t>
      </w:r>
      <w:r>
        <w:rPr>
          <w:rFonts w:hint="default"/>
          <w:sz w:val="24"/>
          <w:szCs w:val="24"/>
          <w:lang w:val="en-US" w:eastAsia="zh-CN"/>
        </w:rPr>
        <w:t xml:space="preserve"> 座号：</w:t>
      </w:r>
      <w:r>
        <w:rPr>
          <w:rFonts w:hint="eastAsia"/>
          <w:sz w:val="24"/>
          <w:szCs w:val="24"/>
          <w:lang w:val="en-US" w:eastAsia="zh-CN"/>
        </w:rPr>
        <w:t>5</w:t>
      </w:r>
      <w:r>
        <w:rPr>
          <w:rFonts w:hint="default"/>
          <w:sz w:val="24"/>
          <w:szCs w:val="24"/>
          <w:lang w:val="en-US" w:eastAsia="zh-CN"/>
        </w:rPr>
        <w:t xml:space="preserve"> 实验日期：</w:t>
      </w:r>
      <w:r>
        <w:rPr>
          <w:rFonts w:hint="eastAsia"/>
          <w:sz w:val="24"/>
          <w:szCs w:val="24"/>
          <w:lang w:val="en-US" w:eastAsia="zh-CN"/>
        </w:rPr>
        <w:t>4</w:t>
      </w:r>
      <w:r>
        <w:rPr>
          <w:rFonts w:hint="default"/>
          <w:sz w:val="24"/>
          <w:szCs w:val="24"/>
          <w:lang w:val="en-US" w:eastAsia="zh-CN"/>
        </w:rPr>
        <w:t>月</w:t>
      </w:r>
      <w:r>
        <w:rPr>
          <w:rFonts w:hint="eastAsia"/>
          <w:sz w:val="24"/>
          <w:szCs w:val="24"/>
          <w:lang w:val="en-US" w:eastAsia="zh-CN"/>
        </w:rPr>
        <w:t>28</w:t>
      </w:r>
      <w:r>
        <w:rPr>
          <w:rFonts w:hint="default"/>
          <w:sz w:val="24"/>
          <w:szCs w:val="24"/>
          <w:lang w:val="en-US" w:eastAsia="zh-CN"/>
        </w:rPr>
        <w:t>日周五上午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ind w:firstLine="420" w:firstLineChars="0"/>
        <w:jc w:val="left"/>
        <w:rPr>
          <w:rFonts w:hint="default"/>
          <w:b/>
          <w:bCs/>
          <w:i w:val="0"/>
          <w:iCs w:val="0"/>
          <w:sz w:val="36"/>
          <w:szCs w:val="36"/>
          <w:lang w:val="en-US" w:eastAsia="zh-CN"/>
        </w:rPr>
      </w:pPr>
      <w:r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  <w:t>一、实验目的</w:t>
      </w:r>
    </w:p>
    <w:p>
      <w:pPr>
        <w:ind w:firstLine="720" w:firstLineChars="3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1.了解米尺、游标卡尺、螺旋测微器的测量原理和使用方法;</w:t>
      </w:r>
    </w:p>
    <w:p>
      <w:pPr>
        <w:ind w:firstLine="720" w:firstLineChars="30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2.掌握用流体静力称衡法测定不规则固体密度的原理和方法</w:t>
      </w:r>
      <w:r>
        <w:rPr>
          <w:rFonts w:hint="eastAsia"/>
          <w:sz w:val="24"/>
          <w:szCs w:val="24"/>
          <w:lang w:eastAsia="zh-CN"/>
        </w:rPr>
        <w:t>；</w:t>
      </w:r>
    </w:p>
    <w:p>
      <w:pPr>
        <w:ind w:firstLine="720" w:firstLineChars="30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3.熟悉仪器的读数规则及有效数字运算法则;</w:t>
      </w:r>
    </w:p>
    <w:p>
      <w:pPr>
        <w:ind w:firstLine="720" w:firstLineChars="300"/>
        <w:rPr>
          <w:rFonts w:hint="eastAsia"/>
          <w:sz w:val="24"/>
          <w:szCs w:val="24"/>
          <w:lang w:eastAsia="zh-CN"/>
        </w:rPr>
      </w:pPr>
      <w:r>
        <w:rPr>
          <w:rFonts w:hint="eastAsia"/>
          <w:sz w:val="24"/>
          <w:szCs w:val="24"/>
        </w:rPr>
        <w:t>4.掌握直接测量、间接测量的数据处理方法及测量不确定度估计方法。</w:t>
      </w:r>
    </w:p>
    <w:p>
      <w:pPr>
        <w:ind w:firstLine="420" w:firstLineChars="0"/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</w:pPr>
      <w:r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  <w:t>二、实验仪器及用品</w:t>
      </w:r>
    </w:p>
    <w:p>
      <w:p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米尺、五十分度游标卡尺、螺旋测微器、电子天平、铁架台、水、玻璃烧杯、细线、温度计及待测用品等。</w:t>
      </w:r>
    </w:p>
    <w:p>
      <w:pPr>
        <w:numPr>
          <w:ilvl w:val="0"/>
          <w:numId w:val="1"/>
        </w:numPr>
        <w:ind w:left="420" w:leftChars="0"/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</w:pPr>
      <w:r>
        <w:rPr>
          <w:rFonts w:hint="eastAsia"/>
          <w:b/>
          <w:bCs/>
          <w:i w:val="0"/>
          <w:iCs w:val="0"/>
          <w:sz w:val="36"/>
          <w:szCs w:val="36"/>
          <w:lang w:val="en-US" w:eastAsia="zh-CN"/>
        </w:rPr>
        <w:t>实验原理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米尺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米尺均均分度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分度值为1.0mm</w:t>
      </w:r>
      <w:r>
        <w:rPr>
          <w:rFonts w:hint="eastAsia"/>
          <w:sz w:val="24"/>
          <w:szCs w:val="24"/>
          <w:lang w:val="en-US" w:eastAsia="zh-CN"/>
        </w:rPr>
        <w:t>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其读数规则应是估计到其分度值的1/10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注意事项</w:t>
      </w:r>
      <w:r>
        <w:rPr>
          <w:rFonts w:hint="eastAsia"/>
          <w:sz w:val="24"/>
          <w:szCs w:val="24"/>
          <w:lang w:val="en-US" w:eastAsia="zh-CN"/>
        </w:rPr>
        <w:t>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①米尺是有一定厚度的。用米尺测量时,要尽可能把待测物体贴紧米尺的刻度线,以避免视差。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②测量时则不用端边作为测量的起点,以避免因磨损带来的误差。一般选择某整刻度线作为起点(如100.0mm),以减小估读带来的误差。两端所对应读数之差为待测物体的长度。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③考虑米尺分度可能不均匀,可采用随机化方法,即由不同起点进行多次测量,以减小系统误差。</w:t>
      </w: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游标卡尺</w:t>
      </w:r>
    </w:p>
    <w:p>
      <w:pPr>
        <w:numPr>
          <w:ilvl w:val="0"/>
          <w:numId w:val="0"/>
        </w:numPr>
        <w:ind w:left="420" w:leftChars="0" w:firstLine="420" w:firstLineChars="0"/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560070</wp:posOffset>
                </wp:positionH>
                <wp:positionV relativeFrom="paragraph">
                  <wp:posOffset>82550</wp:posOffset>
                </wp:positionV>
                <wp:extent cx="393700" cy="374015"/>
                <wp:effectExtent l="0" t="0" r="0" b="0"/>
                <wp:wrapSquare wrapText="bothSides"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81455" y="6555105"/>
                          <a:ext cx="393700" cy="3740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4.1pt;margin-top:6.5pt;height:29.45pt;width:31pt;mso-wrap-distance-bottom:0pt;mso-wrap-distance-left:9pt;mso-wrap-distance-right:9pt;mso-wrap-distance-top:0pt;z-index:251660288;mso-width-relative:page;mso-height-relative:page;" filled="f" stroked="f" coordsize="21600,21600" o:gfxdata="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HR2SGXZAAAACAEAAA8AAAAAAAAAAQAgAAAA&#10;IgAAAGRycy9kb3ducmV2LnhtbFBLAQIUABQAAAAIAIdO4kBCIPG6QwIAAHEEAAAOAAAAAAAAAAEA&#10;IAAAACgBAABkcnMvZTJvRG9jLnhtbFBLBQYAAAAABgAGAFkBAADd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1165225</wp:posOffset>
                </wp:positionH>
                <wp:positionV relativeFrom="paragraph">
                  <wp:posOffset>76200</wp:posOffset>
                </wp:positionV>
                <wp:extent cx="436245" cy="388620"/>
                <wp:effectExtent l="0" t="0" r="0" b="0"/>
                <wp:wrapSquare wrapText="bothSides"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" cy="3886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1.75pt;margin-top:6pt;height:30.6pt;width:34.35pt;mso-wrap-distance-bottom:0pt;mso-wrap-distance-left:9pt;mso-wrap-distance-right:9pt;mso-wrap-distance-top:0pt;z-index:251661312;mso-width-relative:page;mso-height-relative:page;" filled="f" stroked="f" coordsize="21600,21600" o:gfxdata="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Hr3AWvZAAAACQEAAA8AAAAAAAAAAQAgAAAAIgAAAGRycy9k&#10;b3ducmV2LnhtbFBLAQIUABQAAAAIAIdO4kA2FPzZOgIAAGUEAAAOAAAAAAAAAAEAIAAAACg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B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1651635</wp:posOffset>
                </wp:positionH>
                <wp:positionV relativeFrom="paragraph">
                  <wp:posOffset>118110</wp:posOffset>
                </wp:positionV>
                <wp:extent cx="418465" cy="381000"/>
                <wp:effectExtent l="0" t="0" r="0" b="0"/>
                <wp:wrapSquare wrapText="bothSides"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38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0.05pt;margin-top:9.3pt;height:30pt;width:32.95pt;mso-wrap-distance-bottom:0pt;mso-wrap-distance-left:9pt;mso-wrap-distance-right:9pt;mso-wrap-distance-top:0pt;z-index:251665408;mso-width-relative:page;mso-height-relative:page;" filled="f" stroked="f" coordsize="21600,21600" o:gfxdata="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AnYWqdkAAAAIAQAADwAAAAAAAAABACAAAAAiAAAAZHJzL2Rv&#10;d25yZXYueG1sUEsBAhQAFAAAAAgAh07iQBWuPc05AgAAZQQAAA4AAAAAAAAAAQAgAAAAKA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4618355</wp:posOffset>
                </wp:positionH>
                <wp:positionV relativeFrom="paragraph">
                  <wp:posOffset>497205</wp:posOffset>
                </wp:positionV>
                <wp:extent cx="457200" cy="412750"/>
                <wp:effectExtent l="0" t="0" r="0" b="0"/>
                <wp:wrapNone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63.65pt;margin-top:39.15pt;height:32.5pt;width:36pt;z-index:251668480;mso-width-relative:page;mso-height-relative:page;" filled="f" stroked="f" coordsize="21600,21600" o:gfxdata="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ill5D9oAAAAKAQAADwAAAAAAAAABACAAAAAiAAAAZHJzL2Rv&#10;d25yZXYueG1sUEsBAhQAFAAAAAgAh07iQJaKCuE4AgAAZwQAAA4AAAAAAAAAAQAgAAAAKQ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179705</wp:posOffset>
                </wp:positionH>
                <wp:positionV relativeFrom="paragraph">
                  <wp:posOffset>1139825</wp:posOffset>
                </wp:positionV>
                <wp:extent cx="457200" cy="412750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4.15pt;margin-top:89.75pt;height:32.5pt;width:36pt;z-index:251662336;mso-width-relative:page;mso-height-relative:page;" filled="f" stroked="f" coordsize="21600,21600" o:gfxdata="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oXowgtkAAAAKAQAADwAAAAAAAAABACAAAAAiAAAAZHJzL2Rv&#10;d25yZXYueG1sUEsBAhQAFAAAAAgAh07iQAoSG4A5AgAAZQQAAA4AAAAAAAAAAQAgAAAAKA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1030605</wp:posOffset>
                </wp:positionH>
                <wp:positionV relativeFrom="paragraph">
                  <wp:posOffset>1139825</wp:posOffset>
                </wp:positionV>
                <wp:extent cx="457200" cy="412750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81.15pt;margin-top:89.75pt;height:32.5pt;width:36pt;z-index:251663360;mso-width-relative:page;mso-height-relative:page;" filled="f" stroked="f" coordsize="21600,21600" o:gfxdata="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420" w:leftChars="0" w:firstLine="420" w:firstLineChars="0"/>
        <w:jc w:val="center"/>
        <w:rPr>
          <w:rFonts w:hint="default" w:eastAsiaTheme="minorEastAsia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976630</wp:posOffset>
                </wp:positionH>
                <wp:positionV relativeFrom="paragraph">
                  <wp:posOffset>180340</wp:posOffset>
                </wp:positionV>
                <wp:extent cx="457200" cy="412750"/>
                <wp:effectExtent l="0" t="0" r="0" b="0"/>
                <wp:wrapSquare wrapText="bothSides"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6.9pt;margin-top:14.2pt;height:32.5pt;width:36pt;mso-wrap-distance-bottom:0pt;mso-wrap-distance-left:9pt;mso-wrap-distance-right:9pt;mso-wrap-distance-top:0pt;z-index:251667456;mso-width-relative:page;mso-height-relative:page;" filled="f" stroked="f" coordsize="21600,21600" o:gfxdata="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JtOso2wAAAAkBAAAPAAAAAAAAAAEAIAAAACIAAABkcnMv&#10;ZG93bnJldi54bWxQSwECFAAUAAAACACHTuJAG7d90TkCAABlBAAADgAAAAAAAAABACAAAAAq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hint="eastAsia"/>
          <w:lang w:val="en-US" w:eastAsia="zh-CN"/>
        </w:rPr>
        <w:t>图1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621665</wp:posOffset>
            </wp:positionH>
            <wp:positionV relativeFrom="paragraph">
              <wp:posOffset>40005</wp:posOffset>
            </wp:positionV>
            <wp:extent cx="4814570" cy="1643380"/>
            <wp:effectExtent l="0" t="0" r="5080" b="13970"/>
            <wp:wrapSquare wrapText="bothSides"/>
            <wp:docPr id="1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9" t="10913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4814570" cy="164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5007610</wp:posOffset>
                </wp:positionH>
                <wp:positionV relativeFrom="paragraph">
                  <wp:posOffset>140970</wp:posOffset>
                </wp:positionV>
                <wp:extent cx="457200" cy="412750"/>
                <wp:effectExtent l="0" t="0" r="0" b="0"/>
                <wp:wrapNone/>
                <wp:docPr id="13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94.3pt;margin-top:11.1pt;height:32.5pt;width:36pt;z-index:251671552;mso-width-relative:page;mso-height-relative:page;" filled="f" stroked="f" coordsize="21600,21600" o:gfxdata="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B7JOXb2AAAAAkBAAAPAAAAAAAAAAEAIAAAACIAAABkcnMvZG93&#10;bnJldi54bWxQSwECFAAUAAAACACHTuJAOQ0+AzkCAABnBAAADgAAAAAAAAABACAAAAAn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G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1513205</wp:posOffset>
                </wp:positionH>
                <wp:positionV relativeFrom="paragraph">
                  <wp:posOffset>184150</wp:posOffset>
                </wp:positionV>
                <wp:extent cx="457200" cy="412750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9.15pt;margin-top:14.5pt;height:32.5pt;width:36pt;z-index:251664384;mso-width-relative:page;mso-height-relative:page;" filled="f" stroked="f" coordsize="21600,21600" o:gfxdata="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kSPyn9oAAAALAQAADwAAAAAAAAABACAAAAAiAAAAZHJzL2Rv&#10;d25yZXYueG1sUEsBAhQAFAAAAAgAh07iQKLDEEU4AgAAZQQAAA4AAAAAAAAAAQAgAAAAKQ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2132330</wp:posOffset>
                </wp:positionH>
                <wp:positionV relativeFrom="paragraph">
                  <wp:posOffset>156845</wp:posOffset>
                </wp:positionV>
                <wp:extent cx="457200" cy="412750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67.9pt;margin-top:12.35pt;height:32.5pt;width:36pt;z-index:251666432;mso-width-relative:page;mso-height-relative:page;" filled="f" stroked="f" coordsize="21600,21600" o:gfxdata="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dNLbZ2wAAAAsBAAAPAAAAAAAAAAEAIAAAACIAAABkcnMv&#10;ZG93bnJldi54bWxQSwECFAAUAAAACACHTuJArNpQWTkCAABlBAAADgAAAAAAAAABACAAAAAqAQAA&#10;ZHJzL2Uyb0RvYy54bWxQSwUGAAAAAAYABgBZAQAA1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N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577215</wp:posOffset>
                </wp:positionH>
                <wp:positionV relativeFrom="paragraph">
                  <wp:posOffset>69850</wp:posOffset>
                </wp:positionV>
                <wp:extent cx="433070" cy="412750"/>
                <wp:effectExtent l="0" t="0" r="0" b="0"/>
                <wp:wrapSquare wrapText="bothSides"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0" cy="412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.45pt;margin-top:5.5pt;height:32.5pt;width:34.1pt;mso-wrap-distance-bottom:0pt;mso-wrap-distance-left:9pt;mso-wrap-distance-right:9pt;mso-wrap-distance-top:0pt;z-index:251669504;mso-width-relative:page;mso-height-relative:page;" filled="f" stroked="f" coordsize="21600,21600" o:gfxdata="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V7Zao9gAAAAIAQAADwAAAAAAAAABACAAAAAiAAAAZHJzL2Rv&#10;d25yZXYueG1sUEsBAhQAFAAAAAgAh07iQK+cXHo6AgAAZQQAAA4AAAAAAAAAAQAgAAAAJwEAAGRy&#10;cy9lMm9Eb2MueG1sUEsFBgAAAAAGAAYAWQEAANM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C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1363980</wp:posOffset>
                </wp:positionH>
                <wp:positionV relativeFrom="paragraph">
                  <wp:posOffset>69215</wp:posOffset>
                </wp:positionV>
                <wp:extent cx="378460" cy="389890"/>
                <wp:effectExtent l="0" t="0" r="0" b="0"/>
                <wp:wrapSquare wrapText="bothSides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460" cy="3898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8"/>
                                <w:szCs w:val="28"/>
                                <w:lang w:val="en-US" w:eastAsia="zh-CN"/>
                              </w:rPr>
                              <w:t>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7.4pt;margin-top:5.45pt;height:30.7pt;width:29.8pt;mso-wrap-distance-bottom:0pt;mso-wrap-distance-left:9pt;mso-wrap-distance-right:9pt;mso-wrap-distance-top:0pt;z-index:251670528;mso-width-relative:page;mso-height-relative:page;" filled="f" stroked="f" coordsize="21600,21600" o:gfxdata="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BpH7i52gAAAAkBAAAPAAAAAAAAAAEAIAAAACIAAABk&#10;cnMvZG93bnJldi54bWxQSwECFAAUAAAACACHTuJA/AoJhD0CAABnBAAADgAAAAAAAAABACAAAAAp&#10;AQAAZHJzL2Uyb0RvYy54bWxQSwUGAAAAAAYABgBZAQAA2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8"/>
                          <w:szCs w:val="28"/>
                          <w:lang w:val="en-US" w:eastAsia="zh-CN"/>
                        </w:rPr>
                        <w:t>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游标卡尺在米尺上附加一个刻度均匀且可以滑动的游标，从而提高测量精度。如图1所示</w:t>
      </w:r>
      <w:r>
        <w:rPr>
          <w:rFonts w:hint="default"/>
          <w:sz w:val="24"/>
          <w:szCs w:val="24"/>
          <w:lang w:val="en-US" w:eastAsia="zh-CN"/>
        </w:rPr>
        <w:t>量爪A、C与主尺L相连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B、D及深度尺G与副尺S相连</w:t>
      </w:r>
      <w:r>
        <w:rPr>
          <w:rFonts w:hint="eastAsia"/>
          <w:sz w:val="24"/>
          <w:szCs w:val="24"/>
          <w:lang w:val="en-US" w:eastAsia="zh-CN"/>
        </w:rPr>
        <w:t>；</w:t>
      </w:r>
      <w:r>
        <w:rPr>
          <w:rFonts w:hint="default"/>
          <w:sz w:val="24"/>
          <w:szCs w:val="24"/>
          <w:lang w:val="en-US" w:eastAsia="zh-CN"/>
        </w:rPr>
        <w:t>M为紧固螺钉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N为推把</w:t>
      </w:r>
      <w:r>
        <w:rPr>
          <w:rFonts w:hint="eastAsia"/>
          <w:sz w:val="24"/>
          <w:szCs w:val="24"/>
          <w:lang w:val="en-US" w:eastAsia="zh-CN"/>
        </w:rPr>
        <w:t>。</w:t>
      </w:r>
      <w:r>
        <w:rPr>
          <w:rFonts w:hint="default"/>
          <w:sz w:val="24"/>
          <w:szCs w:val="24"/>
          <w:lang w:val="en-US" w:eastAsia="zh-CN"/>
        </w:rPr>
        <w:t>AB组成内测量爪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可测内径及槽宽</w:t>
      </w:r>
      <w:r>
        <w:rPr>
          <w:rFonts w:hint="eastAsia"/>
          <w:sz w:val="24"/>
          <w:szCs w:val="24"/>
          <w:lang w:val="en-US" w:eastAsia="zh-CN"/>
        </w:rPr>
        <w:t>；</w:t>
      </w:r>
      <w:r>
        <w:rPr>
          <w:rFonts w:hint="default"/>
          <w:sz w:val="24"/>
          <w:szCs w:val="24"/>
          <w:lang w:val="en-US" w:eastAsia="zh-CN"/>
        </w:rPr>
        <w:t>CD组成外测量爪，可测长度、厚度及外径</w:t>
      </w:r>
      <w:r>
        <w:rPr>
          <w:rFonts w:hint="eastAsia"/>
          <w:sz w:val="24"/>
          <w:szCs w:val="24"/>
          <w:lang w:val="en-US" w:eastAsia="zh-CN"/>
        </w:rPr>
        <w:t>；</w:t>
      </w:r>
      <w:r>
        <w:rPr>
          <w:rFonts w:hint="default"/>
          <w:sz w:val="24"/>
          <w:szCs w:val="24"/>
          <w:lang w:val="en-US" w:eastAsia="zh-CN"/>
        </w:rPr>
        <w:t>G可测深度及台高</w:t>
      </w:r>
      <w:r>
        <w:rPr>
          <w:rFonts w:hint="eastAsia"/>
          <w:sz w:val="24"/>
          <w:szCs w:val="24"/>
          <w:lang w:val="en-US" w:eastAsia="zh-CN"/>
        </w:rPr>
        <w:t>。</w:t>
      </w:r>
      <w:r>
        <w:rPr>
          <w:rFonts w:hint="default"/>
          <w:sz w:val="24"/>
          <w:szCs w:val="24"/>
          <w:lang w:val="en-US" w:eastAsia="zh-CN"/>
        </w:rPr>
        <w:t>当卡口合拢时，主副尺零刻度线重合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深度尺端面与主尺端面重合。如果不重合，则要在读数时相应减去</w:t>
      </w:r>
      <w:r>
        <w:rPr>
          <w:rFonts w:hint="eastAsia"/>
          <w:sz w:val="24"/>
          <w:szCs w:val="24"/>
          <w:lang w:val="en-US" w:eastAsia="zh-CN"/>
        </w:rPr>
        <w:t>x</w:t>
      </w:r>
      <w:r>
        <w:rPr>
          <w:rFonts w:hint="eastAsia"/>
          <w:sz w:val="24"/>
          <w:szCs w:val="24"/>
          <w:vertAlign w:val="subscript"/>
          <w:lang w:val="en-US" w:eastAsia="zh-CN"/>
        </w:rPr>
        <w:t>0</w:t>
      </w:r>
      <w:r>
        <w:rPr>
          <w:rFonts w:hint="eastAsia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原理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主尺上n-1个分度所对应的长度为(n-1) mm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副尺上n个分度所对应的长度也是(n-1) mm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因此主尺与副尺每个分度值之差即格差为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x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  <w:szCs w:val="24"/>
              <w:lang w:val="en-US" w:eastAsia="zh-CN"/>
            </w:rPr>
            <m:t>=</m:t>
          </m:r>
          <m:d>
            <m:dPr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dPr>
            <m:e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1−</m:t>
              </m:r>
              <m:f>
                <m:fPr>
                  <m:ctrlPr>
                    <w:rPr>
                      <w:rFonts w:hint="default" w:ascii="Cambria Math" w:hAnsi="Cambria Math"/>
                      <w:i/>
                      <w:sz w:val="24"/>
                      <w:szCs w:val="24"/>
                      <w:lang w:val="en-US" w:eastAsia="zh-CN"/>
                    </w:rPr>
                  </m:ctrlPr>
                </m:fPr>
                <m:num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n−1</m:t>
                  </m:r>
                  <m:ctrlPr>
                    <w:rPr>
                      <w:rFonts w:hint="default" w:ascii="Cambria Math" w:hAnsi="Cambria Math"/>
                      <w:i/>
                      <w:sz w:val="24"/>
                      <w:szCs w:val="24"/>
                      <w:lang w:val="en-US" w:eastAsia="zh-CN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n</m:t>
                  </m:r>
                  <m:ctrlPr>
                    <w:rPr>
                      <w:rFonts w:hint="default" w:ascii="Cambria Math" w:hAnsi="Cambria Math"/>
                      <w:i/>
                      <w:sz w:val="24"/>
                      <w:szCs w:val="24"/>
                      <w:lang w:val="en-US" w:eastAsia="zh-CN"/>
                    </w:rPr>
                  </m:ctrlPr>
                </m:den>
              </m:f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e>
          </m:d>
          <m:r>
            <m:rPr/>
            <w:rPr>
              <w:rFonts w:hint="default" w:ascii="Cambria Math" w:hAnsi="Cambria Math"/>
              <w:sz w:val="24"/>
              <w:szCs w:val="24"/>
              <w:lang w:val="en-US" w:eastAsia="zh-CN"/>
            </w:rPr>
            <m:t>mm=</m:t>
          </m:r>
          <m:f>
            <m:fPr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fPr>
            <m:num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1</m:t>
              </m:r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num>
            <m:den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n</m:t>
              </m:r>
              <m:ctrlPr>
                <w:rPr>
                  <w:rFonts w:hint="default" w:ascii="Cambria Math" w:hAnsi="Cambria Math"/>
                  <w:i/>
                  <w:sz w:val="24"/>
                  <w:szCs w:val="24"/>
                  <w:lang w:val="en-US" w:eastAsia="zh-CN"/>
                </w:rPr>
              </m:ctrlPr>
            </m:den>
          </m:f>
          <m:r>
            <m:rPr/>
            <w:rPr>
              <w:rFonts w:hint="default" w:ascii="Cambria Math" w:hAnsi="Cambria Math"/>
              <w:sz w:val="24"/>
              <w:szCs w:val="24"/>
              <w:lang w:val="en-US" w:eastAsia="zh-CN"/>
            </w:rPr>
            <m:t>mm</m:t>
          </m:r>
        </m:oMath>
      </m:oMathPara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default" w:hAnsi="Cambria Math"/>
          <w:i w:val="0"/>
          <w:sz w:val="24"/>
          <w:szCs w:val="24"/>
          <w:lang w:val="en-US" w:eastAsia="zh-CN"/>
        </w:rPr>
        <w:t>就是游标卡尺的最小分划单位即分度值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.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本实验所用五十分度游标卡尺分度值为0.02mm。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84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读数方法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default" w:hAnsi="Cambria Math"/>
          <w:i w:val="0"/>
          <w:sz w:val="24"/>
          <w:szCs w:val="24"/>
          <w:lang w:val="en-US" w:eastAsia="zh-CN"/>
        </w:rPr>
        <w:t>游标卡尺的读数由主尺读数和副尺读数两部分组成，主尺上读出毫米位的准确数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，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毫米以下的尾数由副尺读出。若副尺上第m个刻线与主尺上某刻线(k+m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)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重合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，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因格差为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default" w:hAnsi="Cambria Math"/>
          <w:i w:val="0"/>
          <w:sz w:val="24"/>
          <w:szCs w:val="24"/>
          <w:lang w:val="en-US" w:eastAsia="zh-CN"/>
        </w:rPr>
        <w:t>，故可断定副尺零刻线与主尺上第k个刻度线相距m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ε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x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于是可得待测长度为</w:t>
      </w:r>
    </w:p>
    <w:p>
      <w:pPr>
        <w:numPr>
          <w:ilvl w:val="0"/>
          <w:numId w:val="0"/>
        </w:numPr>
        <w:ind w:left="1260" w:leftChars="0" w:firstLine="420" w:firstLineChars="0"/>
        <w:rPr>
          <w:rFonts w:hAnsi="Cambria Math"/>
          <w:i w:val="0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x=k mm+m</m:t>
              </m:r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ε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x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ub>
          </m:sSub>
        </m:oMath>
      </m:oMathPara>
    </w:p>
    <w:p>
      <w:pPr>
        <w:numPr>
          <w:ilvl w:val="0"/>
          <w:numId w:val="0"/>
        </w:numPr>
        <w:ind w:left="840" w:leftChars="0" w:firstLine="420" w:firstLineChars="0"/>
        <w:rPr>
          <w:rFonts w:hAnsi="Cambria Math"/>
          <w:i w:val="0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84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注意事项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default" w:hAnsi="Cambria Math"/>
          <w:i w:val="0"/>
          <w:sz w:val="24"/>
          <w:szCs w:val="24"/>
          <w:lang w:val="en-US" w:eastAsia="zh-CN"/>
        </w:rPr>
        <w:t>①使用卡尺应采用左手持物，右手握尺，用右手大拇指控制推把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，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使游标沿着主尺滑动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，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被测物应放在量爪的中间部位（厚的地方）。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default" w:hAnsi="Cambria Math"/>
          <w:i w:val="0"/>
          <w:sz w:val="24"/>
          <w:szCs w:val="24"/>
          <w:lang w:val="en-US" w:eastAsia="zh-CN"/>
        </w:rPr>
        <w:t>②测内径时量爪与待测物轴线平行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，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测外径时量爪与待测物轴线垂直,测深度时主尺端面应与待测物端面吻合。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hAnsi="Cambria Math"/>
          <w:i w:val="0"/>
          <w:sz w:val="24"/>
          <w:szCs w:val="24"/>
          <w:vertAlign w:val="baseline"/>
          <w:lang w:val="en-US" w:eastAsia="zh-CN"/>
        </w:rPr>
      </w:pPr>
      <w:r>
        <w:rPr>
          <w:rFonts w:hint="default" w:hAnsi="Cambria Math"/>
          <w:i w:val="0"/>
          <w:sz w:val="24"/>
          <w:szCs w:val="24"/>
          <w:lang w:val="en-US" w:eastAsia="zh-CN"/>
        </w:rPr>
        <w:t>③测量前记下零点读数x</w:t>
      </w:r>
      <w:r>
        <w:rPr>
          <w:rFonts w:hint="eastAsia" w:hAnsi="Cambria Math"/>
          <w:i w:val="0"/>
          <w:sz w:val="24"/>
          <w:szCs w:val="24"/>
          <w:vertAlign w:val="subscript"/>
          <w:lang w:val="en-US" w:eastAsia="zh-CN"/>
        </w:rPr>
        <w:t>0</w:t>
      </w:r>
      <w:r>
        <w:rPr>
          <w:rFonts w:hint="eastAsia" w:hAnsi="Cambria Math"/>
          <w:i w:val="0"/>
          <w:sz w:val="24"/>
          <w:szCs w:val="24"/>
          <w:vertAlign w:val="baseline"/>
          <w:lang w:val="en-US" w:eastAsia="zh-CN"/>
        </w:rPr>
        <w:t>，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注意判断x</w:t>
      </w:r>
      <w:r>
        <w:rPr>
          <w:rFonts w:hint="eastAsia" w:hAnsi="Cambria Math"/>
          <w:i w:val="0"/>
          <w:sz w:val="24"/>
          <w:szCs w:val="24"/>
          <w:vertAlign w:val="subscript"/>
          <w:lang w:val="en-US" w:eastAsia="zh-CN"/>
        </w:rPr>
        <w:t>0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的正负,多次测量时在其平均值中减去x</w:t>
      </w:r>
      <w:r>
        <w:rPr>
          <w:rFonts w:hint="eastAsia" w:hAnsi="Cambria Math"/>
          <w:i w:val="0"/>
          <w:sz w:val="24"/>
          <w:szCs w:val="24"/>
          <w:vertAlign w:val="subscript"/>
          <w:lang w:val="en-US" w:eastAsia="zh-CN"/>
        </w:rPr>
        <w:t>0</w:t>
      </w:r>
      <w:r>
        <w:rPr>
          <w:rFonts w:hint="eastAsia" w:hAnsi="Cambria Math"/>
          <w:i w:val="0"/>
          <w:sz w:val="24"/>
          <w:szCs w:val="24"/>
          <w:vertAlign w:val="baseline"/>
          <w:lang w:val="en-US" w:eastAsia="zh-CN"/>
        </w:rPr>
        <w:t>。</w:t>
      </w:r>
    </w:p>
    <w:p>
      <w:pPr>
        <w:numPr>
          <w:ilvl w:val="0"/>
          <w:numId w:val="0"/>
        </w:numPr>
        <w:ind w:left="126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default" w:hAnsi="Cambria Math"/>
          <w:i w:val="0"/>
          <w:sz w:val="24"/>
          <w:szCs w:val="24"/>
          <w:lang w:val="en-US" w:eastAsia="zh-CN"/>
        </w:rPr>
        <w:t>④注意保护卡尺,测量时不应将待测物卡得太紧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，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卡住待测物体后切忌来回挪动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；</w:t>
      </w:r>
      <w:r>
        <w:rPr>
          <w:rFonts w:hint="default" w:hAnsi="Cambria Math"/>
          <w:i w:val="0"/>
          <w:sz w:val="24"/>
          <w:szCs w:val="24"/>
          <w:lang w:val="en-US" w:eastAsia="zh-CN"/>
        </w:rPr>
        <w:t>用完将其紧固螺钉M松开</w:t>
      </w:r>
      <w:r>
        <w:rPr>
          <w:rFonts w:hint="eastAsia" w:hAnsi="Cambria Math"/>
          <w:i w:val="0"/>
          <w:sz w:val="24"/>
          <w:szCs w:val="24"/>
          <w:lang w:val="en-US" w:eastAsia="zh-CN"/>
        </w:rPr>
        <w:t>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螺旋测微器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1191895</wp:posOffset>
            </wp:positionH>
            <wp:positionV relativeFrom="paragraph">
              <wp:posOffset>176530</wp:posOffset>
            </wp:positionV>
            <wp:extent cx="3092450" cy="1576070"/>
            <wp:effectExtent l="0" t="0" r="12700" b="5080"/>
            <wp:wrapSquare wrapText="bothSides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45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2727" w:firstLineChars="1299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图2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螺旋测微器是利用螺旋进退来测量长度的仪器，它比游标卡尺更精密,常用于测量小球的直径、金属丝的直径和薄板的厚度。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外形如图2所示，</w:t>
      </w:r>
      <w:r>
        <w:rPr>
          <w:rFonts w:hint="default"/>
          <w:sz w:val="24"/>
          <w:szCs w:val="24"/>
          <w:lang w:val="en-US" w:eastAsia="zh-CN"/>
        </w:rPr>
        <w:t>量程为25 mm，螺旋测微器的分度值为0.01 mm。主尺分度为0.5mm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因此，副尺旋转一周即在主尺上移动一格，顶砧和测微螺杆间距改变0.5mm。副尺套筒上均分50个小格，因此，每旋转1小格移动0.01 mm</w:t>
      </w:r>
      <w:r>
        <w:rPr>
          <w:rFonts w:hint="eastAsia"/>
          <w:sz w:val="24"/>
          <w:szCs w:val="24"/>
          <w:lang w:val="en-US" w:eastAsia="zh-CN"/>
        </w:rPr>
        <w:t>。可见螺旋测微器的设计特点采用了机械放大原理。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使用方法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①记录零点读数。应注意微分筒上的零刻度线在主尺横线的上方还是下方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对应零点读数分别为正值还是负值。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②然后左手持尺架（框架），右手转动粗调旋钮使顶砧、测微螺杆间距稍大于被测物，放入被测物，转动微调旋钮到夹住被测物，直到棘轮发出</w:t>
      </w:r>
      <w:r>
        <w:rPr>
          <w:rFonts w:hint="eastAsia"/>
          <w:sz w:val="24"/>
          <w:szCs w:val="24"/>
          <w:lang w:val="en-US" w:eastAsia="zh-CN"/>
        </w:rPr>
        <w:t>“</w:t>
      </w:r>
      <w:r>
        <w:rPr>
          <w:rFonts w:hint="default"/>
          <w:sz w:val="24"/>
          <w:szCs w:val="24"/>
          <w:lang w:val="en-US" w:eastAsia="zh-CN"/>
        </w:rPr>
        <w:t>咯咯</w:t>
      </w:r>
      <w:r>
        <w:rPr>
          <w:rFonts w:hint="eastAsia"/>
          <w:sz w:val="24"/>
          <w:szCs w:val="24"/>
          <w:lang w:val="en-US" w:eastAsia="zh-CN"/>
        </w:rPr>
        <w:t>”</w:t>
      </w:r>
      <w:r>
        <w:rPr>
          <w:rFonts w:hint="default"/>
          <w:sz w:val="24"/>
          <w:szCs w:val="24"/>
          <w:lang w:val="en-US" w:eastAsia="zh-CN"/>
        </w:rPr>
        <w:t>声音为止，拨动固定旋钮使测杆固定后读数。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③读数时,要读出主尺上的读数还有微分筒上的读数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注意不要丢掉主尺上可能露出的</w:t>
      </w:r>
      <w:r>
        <w:rPr>
          <w:rFonts w:hint="eastAsia"/>
          <w:sz w:val="24"/>
          <w:szCs w:val="24"/>
          <w:lang w:val="en-US" w:eastAsia="zh-CN"/>
        </w:rPr>
        <w:t>“</w:t>
      </w:r>
      <w:r>
        <w:rPr>
          <w:rFonts w:hint="default"/>
          <w:sz w:val="24"/>
          <w:szCs w:val="24"/>
          <w:lang w:val="en-US" w:eastAsia="zh-CN"/>
        </w:rPr>
        <w:t>半整数</w:t>
      </w:r>
      <w:r>
        <w:rPr>
          <w:rFonts w:hint="eastAsia"/>
          <w:sz w:val="24"/>
          <w:szCs w:val="24"/>
          <w:lang w:val="en-US" w:eastAsia="zh-CN"/>
        </w:rPr>
        <w:t>”’</w:t>
      </w:r>
      <w:r>
        <w:rPr>
          <w:rFonts w:hint="default"/>
          <w:sz w:val="24"/>
          <w:szCs w:val="24"/>
          <w:lang w:val="en-US" w:eastAsia="zh-CN"/>
        </w:rPr>
        <w:t>副尺读数时应包括一位小数。测量结果应是测量值=读数值</w:t>
      </w:r>
      <w:r>
        <w:rPr>
          <w:rFonts w:hint="eastAsia"/>
          <w:sz w:val="24"/>
          <w:szCs w:val="24"/>
          <w:lang w:val="en-US" w:eastAsia="zh-CN"/>
        </w:rPr>
        <w:t>-</w:t>
      </w:r>
      <w:r>
        <w:rPr>
          <w:rFonts w:hint="default"/>
          <w:sz w:val="24"/>
          <w:szCs w:val="24"/>
          <w:lang w:val="en-US" w:eastAsia="zh-CN"/>
        </w:rPr>
        <w:t>零点读数。</w:t>
      </w:r>
    </w:p>
    <w:p>
      <w:pPr>
        <w:numPr>
          <w:ilvl w:val="0"/>
          <w:numId w:val="4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注意事项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①为避免弓形手柄热膨胀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使用螺旋测微器应左手捏持弓形手柄上的绝热塑料垫块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将待测物体稳妥地置于实验台面上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右手旋转棘轮。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②测量时不得直接旋转副尺套筒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应轻转其尾部的棘轮。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③测量完毕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应将测微螺杆退回几转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使顶砧、测微螺杆离开一定间隙</w:t>
      </w:r>
      <w:r>
        <w:rPr>
          <w:rFonts w:hint="eastAsia"/>
          <w:sz w:val="24"/>
          <w:szCs w:val="24"/>
          <w:lang w:val="en-US" w:eastAsia="zh-CN"/>
        </w:rPr>
        <w:t>，</w:t>
      </w:r>
      <w:r>
        <w:rPr>
          <w:rFonts w:hint="default"/>
          <w:sz w:val="24"/>
          <w:szCs w:val="24"/>
          <w:lang w:val="en-US" w:eastAsia="zh-CN"/>
        </w:rPr>
        <w:t>以防外界温度变化时因热膨胀而使顶砧、测微螺杆过分压紧、损坏螺纹。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④测量小球直径在桌面上完成，不要将螺旋测微器拿起来读数。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highlight w:val="none"/>
          <w:lang w:val="en-US" w:eastAsia="zh-CN"/>
        </w:rPr>
      </w:pPr>
      <w:r>
        <w:rPr>
          <w:rFonts w:hint="eastAsia"/>
          <w:sz w:val="24"/>
          <w:szCs w:val="24"/>
          <w:highlight w:val="none"/>
          <w:lang w:val="en-US" w:eastAsia="zh-CN"/>
        </w:rPr>
        <w:t xml:space="preserve">  </w:t>
      </w:r>
      <w:r>
        <w:rPr>
          <w:rFonts w:hint="eastAsia"/>
          <w:sz w:val="36"/>
          <w:szCs w:val="36"/>
          <w:highlight w:val="none"/>
          <w:lang w:val="en-US" w:eastAsia="zh-CN"/>
        </w:rPr>
        <w:t xml:space="preserve"> *</w:t>
      </w:r>
      <w:r>
        <w:rPr>
          <w:rFonts w:hint="eastAsia"/>
          <w:color w:val="0000FF"/>
          <w:sz w:val="36"/>
          <w:szCs w:val="36"/>
          <w:highlight w:val="none"/>
          <w:lang w:val="en-US" w:eastAsia="zh-CN"/>
        </w:rPr>
        <w:t>课堂问题：</w:t>
      </w:r>
    </w:p>
    <w:p>
      <w:pPr>
        <w:numPr>
          <w:ilvl w:val="0"/>
          <w:numId w:val="0"/>
        </w:numPr>
        <w:ind w:firstLine="560" w:firstLineChars="200"/>
        <w:rPr>
          <w:rFonts w:hint="default"/>
          <w:color w:val="0000FF"/>
          <w:sz w:val="28"/>
          <w:szCs w:val="28"/>
          <w:lang w:val="en-US" w:eastAsia="zh-CN"/>
        </w:rPr>
      </w:pPr>
      <w:r>
        <w:rPr>
          <w:rFonts w:hint="default"/>
          <w:color w:val="0000FF"/>
          <w:sz w:val="28"/>
          <w:szCs w:val="28"/>
          <w:lang w:val="en-US" w:eastAsia="zh-CN"/>
        </w:rPr>
        <w:t>米尺:0.01cm，e.g.1.30 cm</w:t>
      </w:r>
    </w:p>
    <w:p>
      <w:pPr>
        <w:numPr>
          <w:ilvl w:val="0"/>
          <w:numId w:val="0"/>
        </w:numPr>
        <w:ind w:firstLine="560" w:firstLineChars="200"/>
        <w:rPr>
          <w:rFonts w:hint="default"/>
          <w:color w:val="0000FF"/>
          <w:sz w:val="28"/>
          <w:szCs w:val="28"/>
          <w:lang w:val="en-US" w:eastAsia="zh-CN"/>
        </w:rPr>
      </w:pPr>
      <w:r>
        <w:rPr>
          <w:rFonts w:hint="default"/>
          <w:color w:val="0000FF"/>
          <w:sz w:val="28"/>
          <w:szCs w:val="28"/>
          <w:lang w:val="en-US" w:eastAsia="zh-CN"/>
        </w:rPr>
        <w:t>50分度游标卡尺:12.81cm(x)</w:t>
      </w:r>
      <w:r>
        <w:rPr>
          <w:rFonts w:hint="eastAsia"/>
          <w:color w:val="0000FF"/>
          <w:sz w:val="28"/>
          <w:szCs w:val="28"/>
          <w:lang w:val="en-US" w:eastAsia="zh-CN"/>
        </w:rPr>
        <w:t>:   12.810cm</w:t>
      </w:r>
    </w:p>
    <w:p>
      <w:pPr>
        <w:numPr>
          <w:ilvl w:val="0"/>
          <w:numId w:val="0"/>
        </w:numPr>
        <w:ind w:firstLine="560" w:firstLineChars="200"/>
        <w:rPr>
          <w:rFonts w:hint="default"/>
          <w:color w:val="0000FF"/>
          <w:sz w:val="28"/>
          <w:szCs w:val="28"/>
          <w:lang w:val="en-US" w:eastAsia="zh-CN"/>
        </w:rPr>
      </w:pPr>
      <w:r>
        <w:rPr>
          <w:rFonts w:hint="default"/>
          <w:color w:val="0000FF"/>
          <w:sz w:val="28"/>
          <w:szCs w:val="28"/>
          <w:lang w:val="en-US" w:eastAsia="zh-CN"/>
        </w:rPr>
        <w:t>螺旋测微器: 7.564cm(x)</w:t>
      </w:r>
      <w:r>
        <w:rPr>
          <w:rFonts w:hint="eastAsia"/>
          <w:color w:val="0000FF"/>
          <w:sz w:val="28"/>
          <w:szCs w:val="28"/>
          <w:lang w:val="en-US" w:eastAsia="zh-CN"/>
        </w:rPr>
        <w:t>:       7.564mm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密度测量原理——流体静力称衡法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若物体质量为m体积为V，则其密度为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ρ</m:t>
          </m:r>
          <m:r>
            <m:rPr>
              <m:sty m:val="p"/>
            </m:rPr>
            <w:rPr>
              <w:rFonts w:hint="default" w:ascii="Cambria Math" w:hAnsi="Cambria Math"/>
              <w:sz w:val="24"/>
              <w:szCs w:val="24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  <w:lang w:val="en-US" w:eastAsia="zh-CN"/>
                </w:rPr>
                <m:t>m</m:t>
              </m:r>
              <m:ctrlPr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</m:ctrlPr>
            </m:num>
            <m:den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  <w:lang w:val="en-US" w:eastAsia="zh-CN"/>
                </w:rPr>
                <m:t>V</m:t>
              </m:r>
              <m:ctrlPr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</m:ctrlPr>
            </m:den>
          </m:f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若不计空气浮力，则物体在空中的重量为</w:t>
      </w:r>
      <m:oMath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eastAsia="zh-CN" w:bidi="ar-SA"/>
          </w:rPr>
          <m:t>W= mg</m:t>
        </m:r>
      </m:oMath>
      <w:r>
        <w:rPr>
          <w:rFonts w:hint="eastAsia" w:hAnsi="Cambria Math"/>
          <w:i w:val="0"/>
          <w:sz w:val="24"/>
          <w:szCs w:val="24"/>
          <w:lang w:val="en-US" w:eastAsia="zh-CN"/>
        </w:rPr>
        <w:t>，与其在水中的视重</w:t>
      </w:r>
      <m:oMath>
        <m:sSub>
          <m:sSubPr>
            <m:ctrlPr>
              <w:rPr>
                <w:rFonts w:hint="eastAsia"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W</m:t>
            </m:r>
            <m:ctrlPr>
              <w:rPr>
                <w:rFonts w:hint="eastAsia"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eastAsia="zh-CN" w:bidi="ar-SA"/>
          </w:rPr>
          <m:t>= </m:t>
        </m:r>
        <m:sSub>
          <m:sSubPr>
            <m:ctrlPr>
              <w:rPr>
                <w:rFonts w:hint="eastAsia"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m</m:t>
            </m:r>
            <m:ctrlPr>
              <w:rPr>
                <w:rFonts w:hint="eastAsia"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4"/>
                <w:szCs w:val="24"/>
                <w:lang w:val="en-US" w:eastAsia="zh-CN" w:bidi="ar-SA"/>
              </w:rPr>
              <m:t>1</m:t>
            </m:r>
            <m:ctrlPr>
              <w:rPr>
                <w:rFonts w:hint="eastAsia" w:ascii="Cambria Math" w:hAnsi="Cambria Math" w:cstheme="minorBidi"/>
                <w:i w:val="0"/>
                <w:kern w:val="2"/>
                <w:sz w:val="24"/>
                <w:szCs w:val="24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eastAsia" w:ascii="Cambria Math" w:hAnsi="Cambria Math" w:cstheme="minorBidi"/>
            <w:kern w:val="2"/>
            <w:sz w:val="24"/>
            <w:szCs w:val="24"/>
            <w:lang w:val="en-US" w:eastAsia="zh-CN" w:bidi="ar-SA"/>
          </w:rPr>
          <m:t>g</m:t>
        </m:r>
      </m:oMath>
      <w:r>
        <w:rPr>
          <w:rFonts w:hint="eastAsia" w:hAnsi="Cambria Math"/>
          <w:i w:val="0"/>
          <w:sz w:val="24"/>
          <w:szCs w:val="24"/>
          <w:lang w:val="en-US" w:eastAsia="zh-CN"/>
        </w:rPr>
        <w:t>之差即为它在水中的浮力，即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 w:cstheme="minorBidi"/>
          <w:b w:val="0"/>
          <w:i w:val="0"/>
          <w:kern w:val="2"/>
          <w:sz w:val="24"/>
          <w:szCs w:val="24"/>
          <w:lang w:val="en-US" w:eastAsia="zh-CN" w:bidi="ar-SA"/>
        </w:rPr>
      </w:pPr>
      <m:oMathPara>
        <m:oMath>
          <m:sSub>
            <m:sSubPr>
              <m:ctrlPr>
                <w:rPr>
                  <w:rFonts w:hint="eastAsia" w:ascii="Cambria Math" w:hAnsi="Cambria Math" w:cstheme="minorBidi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SubPr>
            <m:e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F=W−W</m:t>
              </m:r>
              <m:ctrlPr>
                <w:rPr>
                  <w:rFonts w:hint="eastAsia" w:ascii="Cambria Math" w:hAnsi="Cambria Math" w:cstheme="minorBidi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1</m:t>
              </m:r>
              <m:ctrlPr>
                <w:rPr>
                  <w:rFonts w:hint="eastAsia" w:ascii="Cambria Math" w:hAnsi="Cambria Math" w:cstheme="minorBidi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sub>
          </m:sSub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= </m:t>
          </m:r>
          <m:d>
            <m:dPr>
              <m:ctrlPr>
                <w:rPr>
                  <w:rFonts w:hint="eastAsia" w:ascii="Cambria Math" w:hAnsi="Cambria Math" w:cstheme="minorBidi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Pr>
            <m:e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m−</m:t>
              </m:r>
              <m:sSub>
                <m:sSubPr>
                  <m:ctrlPr>
                    <w:rPr>
                      <w:rFonts w:hint="eastAsia" w:ascii="Cambria Math" w:hAnsi="Cambria Math" w:cstheme="minorBidi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m</m:t>
                  </m:r>
                  <m:ctrlPr>
                    <w:rPr>
                      <w:rFonts w:hint="eastAsia" w:ascii="Cambria Math" w:hAnsi="Cambria Math" w:cstheme="minorBidi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Cambria Math" w:hAnsi="Cambria Math" w:cstheme="minorBidi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eastAsia" w:ascii="Cambria Math" w:hAnsi="Cambria Math" w:cstheme="minorBidi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</m:d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g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 w:cstheme="minorBidi"/>
          <w:b w:val="0"/>
          <w:i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本次实验中，通过测量原烧杯和水质量</w:t>
      </w:r>
      <m:oMath>
        <m:sSub>
          <m:sSubPr>
            <m:ctrl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m</m:t>
            </m:r>
            <m:ctrl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1</m:t>
            </m:r>
            <m:ctrl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>以及放入待测物品后质量</w:t>
      </w:r>
      <m:oMath>
        <m:sSub>
          <m:sSubPr>
            <m:ctrl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m</m:t>
            </m:r>
            <m:ctrl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2</m:t>
            </m:r>
            <m:ctrlPr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>求的浮力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m:oMathPara>
        <m:oMath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 F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=</m:t>
          </m:r>
          <m:d>
            <m:dPr>
              <m:ctrlPr>
                <w:rPr>
                  <w:rFonts w:hint="eastAsia" w:ascii="Cambria Math" w:hAnsi="Cambria Math" w:cstheme="minorBidi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dPr>
            <m:e>
              <m:sSub>
                <m:sSubPr>
                  <m:ctrl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m</m:t>
                  </m:r>
                  <m:ctrl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2</m:t>
                  </m:r>
                  <m:ctrl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lang w:val="en-US" w:eastAsia="zh-CN" w:bidi="ar-SA"/>
                </w:rPr>
                <m:t>−</m:t>
              </m:r>
              <m:sSub>
                <m:sSubPr>
                  <m:ctrlPr>
                    <w:rPr>
                      <w:rFonts w:hint="eastAsia" w:ascii="Cambria Math" w:hAnsi="Cambria Math" w:cstheme="minorBidi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m</m:t>
                  </m:r>
                  <m:ctrlPr>
                    <w:rPr>
                      <w:rFonts w:hint="eastAsia" w:ascii="Cambria Math" w:hAnsi="Cambria Math" w:cstheme="minorBidi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lang w:val="en-US" w:eastAsia="zh-CN" w:bidi="ar-SA"/>
                    </w:rPr>
                    <m:t>1</m:t>
                  </m:r>
                  <m:ctrlPr>
                    <w:rPr>
                      <w:rFonts w:hint="eastAsia" w:ascii="Cambria Math" w:hAnsi="Cambria Math" w:cstheme="minorBidi"/>
                      <w:i w:val="0"/>
                      <w:kern w:val="2"/>
                      <w:sz w:val="24"/>
                      <w:szCs w:val="24"/>
                      <w:lang w:val="en-US" w:eastAsia="zh-CN" w:bidi="ar-SA"/>
                    </w:rPr>
                  </m:ctrlPr>
                </m:sub>
              </m:sSub>
              <m:ctrlPr>
                <w:rPr>
                  <w:rFonts w:hint="eastAsia" w:ascii="Cambria Math" w:hAnsi="Cambria Math" w:cstheme="minorBidi"/>
                  <w:b w:val="0"/>
                  <w:i w:val="0"/>
                  <w:kern w:val="2"/>
                  <w:sz w:val="24"/>
                  <w:szCs w:val="24"/>
                  <w:lang w:val="en-US" w:eastAsia="zh-CN" w:bidi="ar-SA"/>
                </w:rPr>
              </m:ctrlPr>
            </m:e>
          </m:d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g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cstheme="minorBidi"/>
          <w:b w:val="0"/>
          <w:i w:val="0"/>
          <w:kern w:val="2"/>
          <w:sz w:val="24"/>
          <w:szCs w:val="24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由阿基米德原理，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4"/>
                <w:szCs w:val="24"/>
                <w:lang w:val="en-US"/>
              </w:rPr>
              <m:t>ρ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4"/>
                <w:szCs w:val="24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  <w:sz w:val="24"/>
                <w:szCs w:val="24"/>
                <w:lang w:val="en-US"/>
              </w:rPr>
            </m:ctrlPr>
          </m:sub>
        </m:sSub>
      </m:oMath>
      <w:r>
        <w:rPr>
          <w:rFonts w:hint="eastAsia" w:hAnsi="Cambria Math"/>
          <w:i w:val="0"/>
          <w:sz w:val="24"/>
          <w:szCs w:val="24"/>
          <w:lang w:val="en-US" w:eastAsia="zh-CN"/>
        </w:rPr>
        <w:t>为液体的密度，</w:t>
      </w:r>
      <w:r>
        <w:rPr>
          <w:rFonts w:hint="default"/>
          <w:sz w:val="24"/>
          <w:szCs w:val="24"/>
          <w:lang w:val="en-US" w:eastAsia="zh-CN"/>
        </w:rPr>
        <w:t>V是排开液体的体积即为待测物体的体积</w:t>
      </w:r>
      <w:r>
        <w:rPr>
          <w:rFonts w:hint="eastAsia"/>
          <w:sz w:val="24"/>
          <w:szCs w:val="24"/>
          <w:lang w:val="en-US" w:eastAsia="zh-CN"/>
        </w:rPr>
        <w:t>，则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m:oMathPara>
        <m:oMath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F=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SubPr>
            <m:e>
              <m:r>
                <m:rPr/>
                <w:rPr>
                  <w:rFonts w:ascii="Cambria Math" w:hAnsi="Cambria Math"/>
                  <w:sz w:val="24"/>
                  <w:szCs w:val="24"/>
                  <w:lang w:val="en-US"/>
                </w:rPr>
                <m:t>ρ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e>
            <m:sub>
              <m:r>
                <m:rPr/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0</m:t>
              </m:r>
              <m:ctrlPr>
                <w:rPr>
                  <w:rFonts w:ascii="Cambria Math" w:hAnsi="Cambria Math"/>
                  <w:i/>
                  <w:sz w:val="24"/>
                  <w:szCs w:val="24"/>
                  <w:lang w:val="en-US"/>
                </w:rPr>
              </m:ctrlPr>
            </m:sub>
          </m:sSub>
          <m:r>
            <m:rPr/>
            <w:rPr>
              <w:rFonts w:hint="default" w:ascii="Cambria Math" w:hAnsi="Cambria Math"/>
              <w:sz w:val="24"/>
              <w:szCs w:val="24"/>
              <w:lang w:val="en-US" w:eastAsia="zh-CN"/>
            </w:rPr>
            <m:t>gV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default" w:hAnsi="Cambria Math"/>
          <w:i w:val="0"/>
          <w:sz w:val="24"/>
          <w:szCs w:val="24"/>
          <w:lang w:val="en-US" w:eastAsia="zh-CN"/>
        </w:rPr>
        <w:t>解得待测物体的密度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>ρ</m:t>
          </m:r>
          <m:r>
            <m:rPr>
              <m:sty m:val="p"/>
            </m:rPr>
            <w:rPr>
              <w:rFonts w:hint="default" w:ascii="Cambria Math" w:hAnsi="Cambria Math"/>
              <w:sz w:val="24"/>
              <w:szCs w:val="24"/>
              <w:lang w:val="en-US" w:eastAsia="zh-CN"/>
            </w:rPr>
            <m:t>=</m:t>
          </m:r>
          <m:f>
            <m:fPr>
              <m:ctrlPr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</m:ctrlPr>
            </m:fPr>
            <m:num>
              <m:r>
                <m:rPr>
                  <m:sty m:val="p"/>
                </m:rPr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m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  <w:lang w:val="en-US"/>
                    </w:rPr>
                    <m:t>ρ</m:t>
                  </m:r>
                  <m:ctrl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0</m:t>
                  </m:r>
                  <m:ctrl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/>
                      <w:i w:val="0"/>
                      <w:sz w:val="24"/>
                      <w:szCs w:val="24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eastAsia" w:ascii="Cambria Math" w:hAnsi="Cambria Math"/>
                      <w:sz w:val="24"/>
                      <w:szCs w:val="24"/>
                      <w:lang w:val="en-US" w:eastAsia="zh-CN"/>
                    </w:rPr>
                    <m:t>m</m:t>
                  </m:r>
                  <m:ctrlPr>
                    <w:rPr>
                      <w:rFonts w:hint="default" w:ascii="Cambria Math" w:hAnsi="Cambria Math"/>
                      <w:i w:val="0"/>
                      <w:sz w:val="24"/>
                      <w:szCs w:val="24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2</m:t>
                  </m:r>
                  <m:ctrlPr>
                    <w:rPr>
                      <w:rFonts w:hint="default" w:ascii="Cambria Math" w:hAnsi="Cambria Math"/>
                      <w:i w:val="0"/>
                      <w:sz w:val="24"/>
                      <w:szCs w:val="24"/>
                      <w:lang w:val="en-US" w:eastAsia="zh-CN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m</m:t>
                  </m:r>
                  <m:ctrl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  <m:t>1</m:t>
                  </m:r>
                  <m:ctrlPr>
                    <w:rPr>
                      <w:rFonts w:hint="default" w:ascii="Cambria Math" w:hAnsi="Cambria Math"/>
                      <w:sz w:val="24"/>
                      <w:szCs w:val="24"/>
                      <w:lang w:val="en-US" w:eastAsia="zh-CN"/>
                    </w:rPr>
                  </m:ctrlPr>
                </m:sub>
              </m:sSub>
              <m:ctrlPr>
                <w:rPr>
                  <w:rFonts w:hint="default" w:ascii="Cambria Math" w:hAnsi="Cambria Math"/>
                  <w:sz w:val="24"/>
                  <w:szCs w:val="24"/>
                  <w:lang w:val="en-US" w:eastAsia="zh-CN"/>
                </w:rPr>
              </m:ctrlPr>
            </m:den>
          </m:f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由上述可知，用静力称衡法测定固体或液体的密度,最终将转化为质量的测量。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受力分析如下所示：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629285</wp:posOffset>
            </wp:positionH>
            <wp:positionV relativeFrom="paragraph">
              <wp:posOffset>107315</wp:posOffset>
            </wp:positionV>
            <wp:extent cx="3952875" cy="2334895"/>
            <wp:effectExtent l="0" t="0" r="9525" b="8255"/>
            <wp:wrapSquare wrapText="bothSides"/>
            <wp:docPr id="15" name="图片 15" descr="ead32f9a729f5e7ec6e07cfdb837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ad32f9a729f5e7ec6e07cfdb837866"/>
                    <pic:cNvPicPr>
                      <a:picLocks noChangeAspect="1"/>
                    </pic:cNvPicPr>
                  </pic:nvPicPr>
                  <pic:blipFill>
                    <a:blip r:embed="rId6"/>
                    <a:srcRect l="6011" t="8322" r="10939" b="4477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hAnsi="Cambria Math"/>
          <w:b/>
          <w:bCs/>
          <w:i w:val="0"/>
          <w:iCs w:val="0"/>
          <w:sz w:val="36"/>
          <w:szCs w:val="36"/>
          <w:lang w:val="en-US" w:eastAsia="zh-CN"/>
        </w:rPr>
      </w:pPr>
      <w:r>
        <w:rPr>
          <w:rFonts w:hint="eastAsia" w:hAnsi="Cambria Math"/>
          <w:b/>
          <w:bCs/>
          <w:i w:val="0"/>
          <w:iCs w:val="0"/>
          <w:sz w:val="36"/>
          <w:szCs w:val="36"/>
          <w:lang w:val="en-US" w:eastAsia="zh-CN"/>
        </w:rPr>
        <w:t>实验内容</w:t>
      </w:r>
    </w:p>
    <w:p>
      <w:pPr>
        <w:numPr>
          <w:ilvl w:val="0"/>
          <w:numId w:val="0"/>
        </w:numPr>
        <w:ind w:firstLine="240" w:firstLineChars="10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1.用米尺测教科书宽度l: 测量时采取四种不同的方法各测4次。</w:t>
      </w:r>
    </w:p>
    <w:p>
      <w:pPr>
        <w:numPr>
          <w:ilvl w:val="0"/>
          <w:numId w:val="0"/>
        </w:numPr>
        <w:ind w:firstLine="480" w:firstLineChars="200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（1）米尺同一起点，测量教科书同一位置，测得l1。</w:t>
      </w:r>
    </w:p>
    <w:p>
      <w:pPr>
        <w:numPr>
          <w:ilvl w:val="0"/>
          <w:numId w:val="0"/>
        </w:numPr>
        <w:ind w:firstLine="480" w:firstLineChars="200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（2）同一起点，不同位置，测得l2。</w:t>
      </w:r>
    </w:p>
    <w:p>
      <w:pPr>
        <w:numPr>
          <w:ilvl w:val="0"/>
          <w:numId w:val="0"/>
        </w:numPr>
        <w:ind w:firstLine="480" w:firstLineChars="200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（3）不同起点，同一位置，测得l3。</w:t>
      </w:r>
    </w:p>
    <w:p>
      <w:pPr>
        <w:numPr>
          <w:ilvl w:val="0"/>
          <w:numId w:val="0"/>
        </w:numPr>
        <w:ind w:firstLine="480" w:firstLineChars="20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（4）不同起点，不同位置，测得l4。</w:t>
      </w:r>
    </w:p>
    <w:p>
      <w:pPr>
        <w:numPr>
          <w:ilvl w:val="0"/>
          <w:numId w:val="0"/>
        </w:numPr>
        <w:ind w:firstLine="720" w:firstLineChars="300"/>
        <w:rPr>
          <w:rFonts w:hint="default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（ 这样做可以减小误差 ）</w:t>
      </w:r>
    </w:p>
    <w:p>
      <w:pPr>
        <w:numPr>
          <w:ilvl w:val="0"/>
          <w:numId w:val="0"/>
        </w:numPr>
        <w:ind w:firstLine="240" w:firstLineChars="10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2.用游标卡尺在不同方位测半空心圆柱体的外径D1，内径D2，高H1，深H2各4次，并计算其体积。</w:t>
      </w:r>
    </w:p>
    <w:p>
      <w:pPr>
        <w:numPr>
          <w:ilvl w:val="0"/>
          <w:numId w:val="0"/>
        </w:numPr>
        <w:ind w:firstLine="240" w:firstLineChars="10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3.用螺旋测微器测小钢球的直径D6次，并计算其体积。</w:t>
      </w:r>
    </w:p>
    <w:p>
      <w:pPr>
        <w:numPr>
          <w:ilvl w:val="0"/>
          <w:numId w:val="0"/>
        </w:numPr>
        <w:ind w:firstLine="240" w:firstLineChars="10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4.用流体静力称衡法测定牛角扣的密度：</w:t>
      </w:r>
    </w:p>
    <w:p>
      <w:pPr>
        <w:numPr>
          <w:ilvl w:val="0"/>
          <w:numId w:val="0"/>
        </w:numPr>
        <w:ind w:firstLine="480" w:firstLineChars="20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（1）用电子天平称量牛角扣的质量 (m)1次；</w:t>
      </w:r>
    </w:p>
    <w:p>
      <w:pPr>
        <w:numPr>
          <w:ilvl w:val="0"/>
          <w:numId w:val="0"/>
        </w:numPr>
        <w:ind w:left="479" w:leftChars="228" w:firstLine="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（2） 用电子天平称量装满水的烧杯质量 (mo)，记录;将系有绳子的牛角扣完全浸没在水中，记录电子天平视重(m1)；</w:t>
      </w:r>
    </w:p>
    <w:p>
      <w:pPr>
        <w:numPr>
          <w:ilvl w:val="0"/>
          <w:numId w:val="0"/>
        </w:numPr>
        <w:ind w:left="479" w:leftChars="228" w:firstLine="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（3）把牛角扣拿出并擦干，将烧杯里的水倒出一些，记录此时装水烧杯的质量；再次将牛角扣完全浸没在烧杯里的水中，记录电子天平视重；</w:t>
      </w:r>
    </w:p>
    <w:p>
      <w:pPr>
        <w:numPr>
          <w:ilvl w:val="0"/>
          <w:numId w:val="0"/>
        </w:numPr>
        <w:ind w:left="479" w:leftChars="228" w:firstLine="0" w:firstLineChars="0"/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（4）再一次擦干牛角扣，倒水，放入牛角扣，记录装水烧杯的质量和浸入牛角扣后的视重；</w:t>
      </w:r>
    </w:p>
    <w:p>
      <w:pPr>
        <w:numPr>
          <w:ilvl w:val="0"/>
          <w:numId w:val="0"/>
        </w:numPr>
        <w:ind w:firstLine="480" w:firstLineChars="200"/>
        <w:rPr>
          <w:rFonts w:hint="eastAsia" w:hAnsi="Cambria Math"/>
          <w:i w:val="0"/>
          <w:sz w:val="24"/>
          <w:szCs w:val="24"/>
          <w:vertAlign w:val="baseline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（5）最终得到3组浸入牛角扣前后的视重数据。</w:t>
      </w:r>
    </w:p>
    <w:p>
      <w:pPr>
        <w:numPr>
          <w:ilvl w:val="0"/>
          <w:numId w:val="0"/>
        </w:numPr>
        <w:rPr>
          <w:rFonts w:hint="eastAsia" w:hAnsi="Cambria Math"/>
          <w:b/>
          <w:bCs/>
          <w:i w:val="0"/>
          <w:iCs w:val="0"/>
          <w:sz w:val="36"/>
          <w:szCs w:val="36"/>
          <w:vertAlign w:val="baseline"/>
          <w:lang w:val="en-US" w:eastAsia="zh-CN"/>
        </w:rPr>
      </w:pPr>
      <w:r>
        <w:rPr>
          <w:rFonts w:hint="eastAsia" w:hAnsi="Cambria Math"/>
          <w:b/>
          <w:bCs/>
          <w:i w:val="0"/>
          <w:iCs w:val="0"/>
          <w:sz w:val="36"/>
          <w:szCs w:val="36"/>
          <w:vertAlign w:val="baseline"/>
          <w:lang w:val="en-US" w:eastAsia="zh-CN"/>
        </w:rPr>
        <w:t>五、数据处理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/>
          <w:i w:val="0"/>
          <w:sz w:val="24"/>
          <w:szCs w:val="24"/>
          <w:vertAlign w:val="baseline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vertAlign w:val="baseline"/>
          <w:lang w:val="en-US" w:eastAsia="zh-CN"/>
        </w:rPr>
        <w:t>1、用米尺测定教科书宽度l：</w:t>
      </w:r>
    </w:p>
    <w:p>
      <w:pPr>
        <w:numPr>
          <w:ilvl w:val="0"/>
          <w:numId w:val="0"/>
        </w:numPr>
        <w:ind w:firstLine="420" w:firstLineChars="0"/>
        <w:rPr>
          <w:rFonts w:hint="eastAsia" w:hAnsi="Cambria Math" w:eastAsiaTheme="minorEastAsia" w:cstheme="minorBidi"/>
          <w:i w:val="0"/>
          <w:kern w:val="2"/>
          <w:sz w:val="21"/>
          <w:szCs w:val="21"/>
          <w:vertAlign w:val="baseline"/>
          <w:lang w:val="en-US" w:eastAsia="zh-CN" w:bidi="ar-SA"/>
        </w:rPr>
      </w:pPr>
      <w:r>
        <w:rPr>
          <w:rFonts w:hint="eastAsia" w:hAnsi="Cambria Math" w:eastAsiaTheme="minorEastAsia"/>
          <w:i w:val="0"/>
          <w:sz w:val="21"/>
          <w:szCs w:val="21"/>
          <w:vertAlign w:val="baseline"/>
          <w:lang w:val="en-US" w:eastAsia="zh-CN"/>
        </w:rPr>
        <w:t>单位：(</w:t>
      </w:r>
      <m:oMath>
        <m:sSup>
          <m:sSupPr>
            <m:ctrlPr>
              <w:rPr>
                <w:rFonts w:ascii="Cambria Math" w:hAnsi="Cambria Math" w:eastAsiaTheme="minorEastAsia"/>
                <w:i/>
                <w:sz w:val="21"/>
                <w:szCs w:val="21"/>
                <w:vertAlign w:val="baseline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 w:eastAsiaTheme="minorEastAsia"/>
                <w:sz w:val="21"/>
                <w:szCs w:val="21"/>
                <w:vertAlign w:val="baseline"/>
                <w:lang w:val="en-US" w:eastAsia="zh-CN"/>
              </w:rPr>
              <m:t>10</m:t>
            </m:r>
            <m:ctrlPr>
              <w:rPr>
                <w:rFonts w:ascii="Cambria Math" w:hAnsi="Cambria Math" w:eastAsiaTheme="minorEastAsia"/>
                <w:i/>
                <w:sz w:val="21"/>
                <w:szCs w:val="21"/>
                <w:vertAlign w:val="baseline"/>
                <w:lang w:val="en-US"/>
              </w:rPr>
            </m:ctrlPr>
          </m:e>
          <m:sup>
            <m:r>
              <m:rPr/>
              <w:rPr>
                <w:rFonts w:hint="default" w:ascii="Cambria Math" w:hAnsi="Cambria Math" w:eastAsiaTheme="minorEastAsia"/>
                <w:sz w:val="21"/>
                <w:szCs w:val="21"/>
                <w:vertAlign w:val="baseline"/>
                <w:lang w:val="en-US" w:eastAsia="zh-CN"/>
              </w:rPr>
              <m:t>−2</m:t>
            </m:r>
            <m:ctrlPr>
              <w:rPr>
                <w:rFonts w:ascii="Cambria Math" w:hAnsi="Cambria Math" w:eastAsiaTheme="minorEastAsia"/>
                <w:i/>
                <w:sz w:val="21"/>
                <w:szCs w:val="21"/>
                <w:vertAlign w:val="baseline"/>
                <w:lang w:val="en-US"/>
              </w:rPr>
            </m:ctrlPr>
          </m:sup>
        </m:sSup>
        <m:r>
          <m:rPr/>
          <w:rPr>
            <w:rFonts w:hint="default" w:ascii="Cambria Math" w:hAnsi="Cambria Math" w:eastAsiaTheme="minorEastAsia"/>
            <w:sz w:val="21"/>
            <w:szCs w:val="21"/>
            <w:vertAlign w:val="baseline"/>
            <w:lang w:val="en-US" w:eastAsia="zh-CN"/>
          </w:rPr>
          <m:t>m)</m:t>
        </m:r>
      </m:oMath>
      <w:r>
        <w:rPr>
          <w:rFonts w:hint="eastAsia" w:hAnsi="Cambria Math" w:eastAsiaTheme="minorEastAsia"/>
          <w:i w:val="0"/>
          <w:sz w:val="21"/>
          <w:szCs w:val="21"/>
          <w:vertAlign w:val="baseline"/>
          <w:lang w:val="en-US" w:eastAsia="zh-CN"/>
        </w:rPr>
        <w:t>；允差：</w:t>
      </w:r>
      <m:oMath>
        <m:sSub>
          <m:sSubPr>
            <m:ctrlPr>
              <w:rPr>
                <w:rFonts w:ascii="Cambria Math" w:hAnsi="Cambria Math" w:eastAsiaTheme="minorEastAsia"/>
                <w:i/>
                <w:sz w:val="21"/>
                <w:szCs w:val="21"/>
                <w:vertAlign w:val="baseline"/>
                <w:lang w:val="en-US"/>
              </w:rPr>
            </m:ctrlPr>
          </m:sSubPr>
          <m:e>
            <m:r>
              <m:rPr/>
              <w:rPr>
                <w:rFonts w:ascii="Cambria Math" w:hAnsi="Cambria Math" w:eastAsiaTheme="minorEastAsia"/>
                <w:sz w:val="21"/>
                <w:szCs w:val="21"/>
                <w:vertAlign w:val="baseline"/>
                <w:lang w:val="en-US"/>
              </w:rPr>
              <m:t>∆</m:t>
            </m:r>
            <m:ctrlPr>
              <w:rPr>
                <w:rFonts w:ascii="Cambria Math" w:hAnsi="Cambria Math" w:eastAsiaTheme="minorEastAsia"/>
                <w:i/>
                <w:sz w:val="21"/>
                <w:szCs w:val="21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 w:eastAsiaTheme="minorEastAsia"/>
                <w:sz w:val="21"/>
                <w:szCs w:val="21"/>
                <w:vertAlign w:val="baseline"/>
                <w:lang w:val="en-US" w:eastAsia="zh-CN"/>
              </w:rPr>
              <m:t>l</m:t>
            </m:r>
            <m:ctrlPr>
              <w:rPr>
                <w:rFonts w:ascii="Cambria Math" w:hAnsi="Cambria Math" w:eastAsiaTheme="minorEastAsia"/>
                <w:i/>
                <w:sz w:val="21"/>
                <w:szCs w:val="21"/>
                <w:vertAlign w:val="baseline"/>
                <w:lang w:val="en-US"/>
              </w:rPr>
            </m:ctrlPr>
          </m:sub>
        </m:sSub>
        <m:r>
          <m:rPr/>
          <w:rPr>
            <w:rFonts w:hint="default" w:ascii="Cambria Math" w:hAnsi="Cambria Math" w:eastAsiaTheme="minorEastAsia"/>
            <w:sz w:val="21"/>
            <w:szCs w:val="21"/>
            <w:vertAlign w:val="baseline"/>
            <w:lang w:val="en-US" w:eastAsia="zh-CN"/>
          </w:rPr>
          <m:t>=0.5mm</m:t>
        </m:r>
      </m:oMath>
      <w:r>
        <w:rPr>
          <w:rFonts w:hint="eastAsia" w:hAnsi="Cambria Math" w:eastAsiaTheme="minorEastAsia"/>
          <w:i w:val="0"/>
          <w:sz w:val="21"/>
          <w:szCs w:val="21"/>
          <w:vertAlign w:val="baseline"/>
          <w:lang w:val="en-US" w:eastAsia="zh-CN"/>
        </w:rPr>
        <w:t>；</w:t>
      </w:r>
      <m:oMath>
        <m:sSub>
          <m:sSubPr>
            <m:ctrlPr>
              <w:rPr>
                <w:rFonts w:hint="eastAsia" w:ascii="Cambria Math" w:hAnsi="Cambria Math" w:eastAsiaTheme="minorEastAsia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eastAsiaTheme="minorEastAsia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  <m:t>Bl</m:t>
            </m:r>
            <m:ctrlPr>
              <w:rPr>
                <w:rFonts w:hint="eastAsia" w:ascii="Cambria Math" w:hAnsi="Cambria Math" w:eastAsiaTheme="minorEastAsia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1"/>
            <w:szCs w:val="21"/>
            <w:vertAlign w:val="baseline"/>
            <w:lang w:val="en-US" w:eastAsia="zh-CN" w:bidi="ar-SA"/>
          </w:rPr>
          <m:t>=</m:t>
        </m:r>
        <m:f>
          <m:fPr>
            <m:ctrlPr>
              <w:rPr>
                <w:rFonts w:hint="default" w:ascii="Cambria Math" w:hAnsi="Cambria Math" w:eastAsiaTheme="minorEastAsia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eastAsiaTheme="minorEastAsia" w:cstheme="minorBidi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eastAsiaTheme="minorEastAsia" w:cstheme="minorBidi"/>
                    <w:kern w:val="2"/>
                    <w:sz w:val="21"/>
                    <w:szCs w:val="21"/>
                    <w:vertAlign w:val="baseline"/>
                    <w:lang w:val="en-US" w:bidi="ar-SA"/>
                  </w:rPr>
                  <m:t>ε</m:t>
                </m:r>
                <m:ctrlPr>
                  <w:rPr>
                    <w:rFonts w:hint="default" w:ascii="Cambria Math" w:hAnsi="Cambria Math" w:eastAsiaTheme="minorEastAsia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  <m:t>x</m:t>
                </m:r>
                <m:ctrlPr>
                  <w:rPr>
                    <w:rFonts w:hint="default" w:ascii="Cambria Math" w:hAnsi="Cambria Math" w:eastAsiaTheme="minorEastAsia" w:cstheme="minorBidi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eastAsiaTheme="minorEastAsia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num>
          <m:den>
            <m:rad>
              <m:radPr>
                <m:degHide m:val="1"/>
                <m:ctrlPr>
                  <w:rPr>
                    <w:rFonts w:hint="default" w:ascii="Cambria Math" w:hAnsi="Cambria Math" w:eastAsiaTheme="minorEastAsia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radPr>
              <m:deg>
                <m:ctrlPr>
                  <w:rPr>
                    <w:rFonts w:hint="default" w:ascii="Cambria Math" w:hAnsi="Cambria Math" w:eastAsiaTheme="minorEastAsia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deg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  <m:t>3</m:t>
                </m:r>
                <m:ctrlPr>
                  <w:rPr>
                    <w:rFonts w:hint="default" w:ascii="Cambria Math" w:hAnsi="Cambria Math" w:eastAsiaTheme="minorEastAsia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e>
            </m:rad>
            <m:ctrlPr>
              <w:rPr>
                <w:rFonts w:hint="default" w:ascii="Cambria Math" w:hAnsi="Cambria Math" w:eastAsiaTheme="minorEastAsia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1"/>
            <w:szCs w:val="21"/>
            <w:vertAlign w:val="baseline"/>
            <w:lang w:val="en-US" w:eastAsia="zh-CN" w:bidi="ar-SA"/>
          </w:rPr>
          <m:t>=</m:t>
        </m:r>
        <m:f>
          <m:fPr>
            <m:ctrlPr>
              <w:rPr>
                <w:rFonts w:hint="default" w:ascii="Cambria Math" w:hAnsi="Cambria Math" w:eastAsiaTheme="minorEastAsia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  <m:t>0.01</m:t>
            </m:r>
            <m:ctrlPr>
              <w:rPr>
                <w:rFonts w:hint="default" w:ascii="Cambria Math" w:hAnsi="Cambria Math" w:eastAsiaTheme="minorEastAsia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num>
          <m:den>
            <m:rad>
              <m:radPr>
                <m:degHide m:val="1"/>
                <m:ctrlPr>
                  <w:rPr>
                    <w:rFonts w:hint="default" w:ascii="Cambria Math" w:hAnsi="Cambria Math" w:eastAsiaTheme="minorEastAsia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radPr>
              <m:deg>
                <m:ctrlPr>
                  <w:rPr>
                    <w:rFonts w:hint="default" w:ascii="Cambria Math" w:hAnsi="Cambria Math" w:eastAsiaTheme="minorEastAsia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deg>
              <m:e>
                <m:r>
                  <m:rPr>
                    <m:sty m:val="p"/>
                  </m:rPr>
                  <w:rPr>
                    <w:rFonts w:hint="default" w:ascii="Cambria Math" w:hAnsi="Cambria Math" w:eastAsiaTheme="minorEastAsia" w:cstheme="minorBidi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  <m:t>3</m:t>
                </m:r>
                <m:ctrlPr>
                  <w:rPr>
                    <w:rFonts w:hint="default" w:ascii="Cambria Math" w:hAnsi="Cambria Math" w:eastAsiaTheme="minorEastAsia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e>
            </m:rad>
            <m:ctrlPr>
              <w:rPr>
                <w:rFonts w:hint="default" w:ascii="Cambria Math" w:hAnsi="Cambria Math" w:eastAsiaTheme="minorEastAsia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eastAsiaTheme="minorEastAsia" w:cstheme="minorBidi"/>
            <w:kern w:val="2"/>
            <w:sz w:val="21"/>
            <w:szCs w:val="21"/>
            <w:vertAlign w:val="baseline"/>
            <w:lang w:val="en-US" w:eastAsia="zh-CN" w:bidi="ar-SA"/>
          </w:rPr>
          <m:t>=5.774</m:t>
        </m:r>
        <m:r>
          <m:rPr>
            <m:sty m:val="p"/>
          </m:rPr>
          <w:rPr>
            <w:rFonts w:ascii="Cambria Math" w:hAnsi="Cambria Math" w:eastAsiaTheme="minorEastAsia" w:cstheme="minorBidi"/>
            <w:kern w:val="2"/>
            <w:sz w:val="21"/>
            <w:szCs w:val="21"/>
            <w:vertAlign w:val="baseline"/>
            <w:lang w:val="en-US" w:bidi="ar-SA"/>
          </w:rPr>
          <m:t>×</m:t>
        </m:r>
        <m:sSup>
          <m:sSupPr>
            <m:ctrlPr>
              <w:rPr>
                <w:rFonts w:ascii="Cambria Math" w:hAnsi="Cambria Math" w:eastAsiaTheme="minorEastAsia" w:cstheme="minorBidi"/>
                <w:kern w:val="2"/>
                <w:sz w:val="21"/>
                <w:szCs w:val="21"/>
                <w:vertAlign w:val="baseline"/>
                <w:lang w:val="en-US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  <m:t>10</m:t>
            </m:r>
            <m:ctrlPr>
              <w:rPr>
                <w:rFonts w:ascii="Cambria Math" w:hAnsi="Cambria Math" w:eastAsiaTheme="minorEastAsia" w:cstheme="minorBidi"/>
                <w:kern w:val="2"/>
                <w:sz w:val="21"/>
                <w:szCs w:val="21"/>
                <w:vertAlign w:val="baseline"/>
                <w:lang w:val="en-US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eastAsiaTheme="minorEastAsia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  <m:t>−3</m:t>
            </m:r>
            <m:ctrlPr>
              <w:rPr>
                <w:rFonts w:ascii="Cambria Math" w:hAnsi="Cambria Math" w:eastAsiaTheme="minorEastAsia" w:cstheme="minorBidi"/>
                <w:kern w:val="2"/>
                <w:sz w:val="21"/>
                <w:szCs w:val="21"/>
                <w:vertAlign w:val="baseline"/>
                <w:lang w:val="en-US" w:bidi="ar-SA"/>
              </w:rPr>
            </m:ctrlPr>
          </m:sup>
        </m:sSup>
        <m:r>
          <m:rPr>
            <m:sty m:val="p"/>
          </m:rPr>
          <w:rPr>
            <w:rFonts w:hint="eastAsia" w:ascii="Cambria Math" w:hAnsi="Cambria Math" w:eastAsiaTheme="minorEastAsia" w:cstheme="minorBidi"/>
            <w:kern w:val="2"/>
            <w:sz w:val="21"/>
            <w:szCs w:val="21"/>
            <w:vertAlign w:val="baseline"/>
            <w:lang w:val="en-US" w:eastAsia="zh-CN" w:bidi="ar-SA"/>
          </w:rPr>
          <m:t>mm</m:t>
        </m:r>
      </m:oMath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次数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eastAsiaTheme="minorEastAsia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104775" cy="209550"/>
                  <wp:effectExtent l="0" t="0" r="9525" b="0"/>
                  <wp:docPr id="1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/cm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eastAsiaTheme="minorEastAsia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133350" cy="209550"/>
                  <wp:effectExtent l="0" t="0" r="0" b="0"/>
                  <wp:docPr id="1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/cm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eastAsiaTheme="minorEastAsia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123825" cy="228600"/>
                  <wp:effectExtent l="0" t="0" r="9525" b="0"/>
                  <wp:docPr id="1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" cy="22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/cm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eastAsiaTheme="minorEastAsia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drawing>
                <wp:inline distT="0" distB="0" distL="114300" distR="114300">
                  <wp:extent cx="133350" cy="209550"/>
                  <wp:effectExtent l="0" t="0" r="0" b="0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/cm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152" w:hRule="atLeast"/>
        </w:trPr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18.48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18.49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position w:val="-1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position w:val="-12"/>
                <w:sz w:val="24"/>
                <w:szCs w:val="24"/>
                <w:vertAlign w:val="baseline"/>
                <w:lang w:val="en-US" w:eastAsia="zh-CN" w:bidi="ar-SA"/>
              </w:rPr>
              <w:t>18.51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平均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18.515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18.505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18.502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18.493</w:t>
            </w: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(1)</w:t>
      </w:r>
    </w:p>
    <w:p>
      <w:pPr>
        <w:numPr>
          <w:ilvl w:val="0"/>
          <w:numId w:val="0"/>
        </w:numPr>
        <w:ind w:firstLine="420" w:firstLineChars="0"/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1i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rad>
            <m:radPr>
              <m:degHide m:val="1"/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g>
            <m:e>
              <m:f>
                <m:f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fPr>
                <m:num>
                  <m:r>
                    <m:rPr/>
                    <w:rPr>
                      <w:rFonts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  <m:t>Σ</m:t>
                  </m:r>
                  <m:sSup>
                    <m:sSup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cstheme="minorBidi"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  <m:t>l</m:t>
                              </m:r>
                              <m:ctrlPr>
                                <w:rPr>
                                  <w:rFonts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bidi="ar-SA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cstheme="minorBidi"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  <m:t>1i</m:t>
                              </m:r>
                              <m:ctrlPr>
                                <w:rPr>
                                  <w:rFonts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bidi="ar-SA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−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hint="default"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cstheme="minorBidi"/>
                                      <w:i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cstheme="minorBidi"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  <m:t>l</m:t>
                                  </m:r>
                                  <m:ctrlPr>
                                    <w:rPr>
                                      <w:rFonts w:hint="default" w:ascii="Cambria Math" w:hAnsi="Cambria Math" w:cstheme="minorBidi"/>
                                      <w:i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cstheme="minorBidi"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  <m:t>1</m:t>
                                  </m:r>
                                  <m:ctrlPr>
                                    <w:rPr>
                                      <w:rFonts w:hint="default" w:ascii="Cambria Math" w:hAnsi="Cambria Math" w:cstheme="minorBidi"/>
                                      <w:i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bidi="ar-SA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n−1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</m:rad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=0.0169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1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</m:acc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S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1i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ad>
                <m:radPr>
                  <m:degHide m:val="1"/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radPr>
                <m:deg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eg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n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</m:rad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0.0169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=0.0085</m:t>
          </m:r>
        </m:oMath>
      </m:oMathPara>
    </w:p>
    <w:p>
      <w:pPr>
        <w:numPr>
          <w:ilvl w:val="0"/>
          <w:numId w:val="0"/>
        </w:numPr>
        <w:ind w:firstLine="420" w:firstLineChars="0"/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u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A</m:t>
              </m:r>
              <m:sSub>
                <m:sSub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sSub>
            <m:sSub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  <m:sub>
              <m:d>
                <m:d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0.683,3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</m:d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1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</m:acc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=1.20</m:t>
          </m:r>
          <m:r>
            <m:rPr/>
            <w:rPr>
              <w:rFonts w:ascii="Cambria Math" w:hAnsi="Cambria Math" w:cstheme="minorBidi"/>
              <w:kern w:val="2"/>
              <w:sz w:val="24"/>
              <w:szCs w:val="24"/>
              <w:vertAlign w:val="baseline"/>
              <w:lang w:val="en-US" w:bidi="ar-SA"/>
            </w:rPr>
            <m:t>×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0.0085=0.0102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eastAsiaTheme="minorEastAsia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u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1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rad>
            <m:radPr>
              <m:degHide m:val="1"/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g>
            <m:e>
              <m:sSup>
                <m:sSup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u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1</m:t>
                          </m: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p>
              </m:s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u</m:t>
                      </m: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</m:rad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=0.012</m:t>
          </m:r>
        </m:oMath>
      </m:oMathPara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(2)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 xml:space="preserve">                     </w:t>
      </w:r>
      <m:oMath>
        <m:sSub>
          <m:sSubP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S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e>
          <m:sub>
            <m:sSub>
              <m:sSubPr>
                <m:ctrlPr>
                  <w:rPr>
                    <w:rFonts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bidi="ar-SA"/>
                  </w:rPr>
                </m:ctrlPr>
              </m:sSub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l</m:t>
                </m:r>
                <m:ctrlPr>
                  <w:rPr>
                    <w:rFonts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2i</m:t>
                </m:r>
                <m:ctrlPr>
                  <w:rPr>
                    <w:rFonts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bidi="ar-SA"/>
                  </w:rPr>
                </m:ctrlPr>
              </m:sub>
            </m:sSub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=</m:t>
        </m:r>
        <m:rad>
          <m:radPr>
            <m:degHide m:val="1"/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deg>
          <m:e>
            <m:f>
              <m:fP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fPr>
              <m:num>
                <m:r>
                  <m:rPr/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Σ</m:t>
                </m:r>
                <m:sSup>
                  <m:sSup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bidi="ar-SA"/>
                              </w:rPr>
                            </m:ctrlPr>
                          </m:sSubPr>
                          <m:e>
                            <m:r>
                              <m:rPr/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l</m:t>
                            </m: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bidi="ar-S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2i</m:t>
                            </m:r>
                            <m:ctrlPr>
                              <w:rPr>
                                <w:rFonts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bidi="ar-SA"/>
                              </w:rPr>
                            </m:ctrlPr>
                          </m:sub>
                        </m:s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−</m:t>
                        </m:r>
                        <m:acc>
                          <m:accPr>
                            <m:chr m:val="̅"/>
                            <m:ctrlPr>
                              <w:rPr>
                                <w:rFonts w:hint="default"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hint="default" w:ascii="Cambria Math" w:hAnsi="Cambria Math" w:cstheme="minorBidi"/>
                                    <w:i/>
                                    <w:kern w:val="2"/>
                                    <w:sz w:val="24"/>
                                    <w:szCs w:val="24"/>
                                    <w:vertAlign w:val="baseline"/>
                                    <w:lang w:val="en-US" w:eastAsia="zh-CN" w:bidi="ar-SA"/>
                                  </w:rPr>
                                </m:ctrlPr>
                              </m:sSubPr>
                              <m:e>
                                <m:r>
                                  <m:rPr/>
                                  <w:rPr>
                                    <w:rFonts w:hint="default" w:ascii="Cambria Math" w:hAnsi="Cambria Math" w:cstheme="minorBidi"/>
                                    <w:kern w:val="2"/>
                                    <w:sz w:val="24"/>
                                    <w:szCs w:val="24"/>
                                    <w:vertAlign w:val="baseline"/>
                                    <w:lang w:val="en-US" w:eastAsia="zh-CN" w:bidi="ar-SA"/>
                                  </w:rPr>
                                  <m:t>l</m:t>
                                </m:r>
                                <m:ctrlPr>
                                  <w:rPr>
                                    <w:rFonts w:hint="default" w:ascii="Cambria Math" w:hAnsi="Cambria Math" w:cstheme="minorBidi"/>
                                    <w:i/>
                                    <w:kern w:val="2"/>
                                    <w:sz w:val="24"/>
                                    <w:szCs w:val="24"/>
                                    <w:vertAlign w:val="baseline"/>
                                    <w:lang w:val="en-US" w:eastAsia="zh-CN" w:bidi="ar-SA"/>
                                  </w:rPr>
                                </m:ctrlPr>
                              </m:e>
                              <m:sub>
                                <m:r>
                                  <m:rPr/>
                                  <w:rPr>
                                    <w:rFonts w:hint="default" w:ascii="Cambria Math" w:hAnsi="Cambria Math" w:cstheme="minorBidi"/>
                                    <w:kern w:val="2"/>
                                    <w:sz w:val="24"/>
                                    <w:szCs w:val="24"/>
                                    <w:vertAlign w:val="baseline"/>
                                    <w:lang w:val="en-US" w:eastAsia="zh-CN" w:bidi="ar-SA"/>
                                  </w:rPr>
                                  <m:t>2</m:t>
                                </m:r>
                                <m:ctrlPr>
                                  <w:rPr>
                                    <w:rFonts w:hint="default" w:ascii="Cambria Math" w:hAnsi="Cambria Math" w:cstheme="minorBidi"/>
                                    <w:i/>
                                    <w:kern w:val="2"/>
                                    <w:sz w:val="24"/>
                                    <w:szCs w:val="24"/>
                                    <w:vertAlign w:val="baseline"/>
                                    <w:lang w:val="en-US" w:eastAsia="zh-CN" w:bidi="ar-SA"/>
                                  </w:rPr>
                                </m:ctrlPr>
                              </m:sub>
                            </m:sSub>
                            <m:ctrlPr>
                              <w:rPr>
                                <w:rFonts w:hint="default"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e>
                        </m:acc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e>
                    </m:d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2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num>
              <m:den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n−1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den>
            </m:f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e>
        </m:rad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=0.0129</m:t>
        </m:r>
      </m:oMath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1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</m:acc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S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2i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ad>
                <m:radPr>
                  <m:degHide m:val="1"/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radPr>
                <m:deg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eg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n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</m:rad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0.0169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=0.0065</m:t>
          </m:r>
        </m:oMath>
      </m:oMathPara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u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A</m:t>
              </m:r>
              <m:sSub>
                <m:sSub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sSub>
            <m:sSub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  <m:sub>
              <m:d>
                <m:d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0.683,3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</m:d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</m:acc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=1.20</m:t>
          </m:r>
          <m:r>
            <m:rPr/>
            <w:rPr>
              <w:rFonts w:ascii="Cambria Math" w:hAnsi="Cambria Math" w:cstheme="minorBidi"/>
              <w:kern w:val="2"/>
              <w:sz w:val="24"/>
              <w:szCs w:val="24"/>
              <w:vertAlign w:val="baseline"/>
              <w:lang w:val="en-US" w:bidi="ar-SA"/>
            </w:rPr>
            <m:t>×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0.0065=0.0078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eastAsiaTheme="minorEastAsia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u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rad>
            <m:radPr>
              <m:degHide m:val="1"/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g>
            <m:e>
              <m:sSup>
                <m:sSup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u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2</m:t>
                          </m: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p>
              </m:s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u</m:t>
                      </m: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</m:rad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=0.009</m:t>
          </m:r>
        </m:oMath>
      </m:oMathPara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(3)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3i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rad>
            <m:radPr>
              <m:degHide m:val="1"/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g>
            <m:e>
              <m:f>
                <m:f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fPr>
                <m:num>
                  <m:r>
                    <m:rPr/>
                    <w:rPr>
                      <w:rFonts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  <m:t>Σ</m:t>
                  </m:r>
                  <m:sSup>
                    <m:sSup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cstheme="minorBidi"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  <m:t>l</m:t>
                              </m:r>
                              <m:ctrlPr>
                                <w:rPr>
                                  <w:rFonts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bidi="ar-SA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cstheme="minorBidi"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  <m:t>3i</m:t>
                              </m:r>
                              <m:ctrlPr>
                                <w:rPr>
                                  <w:rFonts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bidi="ar-SA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−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hint="default"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cstheme="minorBidi"/>
                                      <w:i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cstheme="minorBidi"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  <m:t>l</m:t>
                                  </m:r>
                                  <m:ctrlPr>
                                    <w:rPr>
                                      <w:rFonts w:hint="default" w:ascii="Cambria Math" w:hAnsi="Cambria Math" w:cstheme="minorBidi"/>
                                      <w:i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cstheme="minorBidi"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  <m:t>3</m:t>
                                  </m:r>
                                  <m:ctrlPr>
                                    <w:rPr>
                                      <w:rFonts w:hint="default" w:ascii="Cambria Math" w:hAnsi="Cambria Math" w:cstheme="minorBidi"/>
                                      <w:i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bidi="ar-SA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n−1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</m:rad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=0.0171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3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</m:acc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S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3i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ad>
                <m:radPr>
                  <m:degHide m:val="1"/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radPr>
                <m:deg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eg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n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</m:rad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0.0171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=0.0085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u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A</m:t>
              </m:r>
              <m:sSub>
                <m:sSub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3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sSub>
            <m:sSub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  <m:sub>
              <m:d>
                <m:d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0.683,3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</m:d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3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</m:acc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=1.20</m:t>
          </m:r>
          <m:r>
            <m:rPr/>
            <w:rPr>
              <w:rFonts w:ascii="Cambria Math" w:hAnsi="Cambria Math" w:cstheme="minorBidi"/>
              <w:kern w:val="2"/>
              <w:sz w:val="24"/>
              <w:szCs w:val="24"/>
              <w:vertAlign w:val="baseline"/>
              <w:lang w:val="en-US" w:bidi="ar-SA"/>
            </w:rPr>
            <m:t>×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0.0119=0.0102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u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3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rad>
            <m:radPr>
              <m:degHide m:val="1"/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g>
            <m:e>
              <m:sSup>
                <m:sSup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u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3</m:t>
                          </m: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p>
              </m:s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u</m:t>
                      </m: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</m:rad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=0.012</m:t>
          </m:r>
        </m:oMath>
      </m:oMathPara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(4)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4i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rad>
            <m:radPr>
              <m:degHide m:val="1"/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g>
            <m:e>
              <m:f>
                <m:f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fPr>
                <m:num>
                  <m:r>
                    <m:rPr/>
                    <w:rPr>
                      <w:rFonts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  <m:t>Σ</m:t>
                  </m:r>
                  <m:sSup>
                    <m:sSup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bidi="ar-SA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bidi="ar-SA"/>
                                </w:rPr>
                              </m:ctrlPr>
                            </m:sSubPr>
                            <m:e>
                              <m:r>
                                <m:rPr/>
                                <w:rPr>
                                  <w:rFonts w:hint="default" w:ascii="Cambria Math" w:hAnsi="Cambria Math" w:cstheme="minorBidi"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  <m:t>l</m:t>
                              </m:r>
                              <m:ctrlPr>
                                <w:rPr>
                                  <w:rFonts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bidi="ar-SA"/>
                                </w:rPr>
                              </m:ctrlPr>
                            </m:e>
                            <m:sub>
                              <m:r>
                                <m:rPr/>
                                <w:rPr>
                                  <w:rFonts w:hint="default" w:ascii="Cambria Math" w:hAnsi="Cambria Math" w:cstheme="minorBidi"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  <m:t>4i</m:t>
                              </m:r>
                              <m:ctrlPr>
                                <w:rPr>
                                  <w:rFonts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bidi="ar-SA"/>
                                </w:rPr>
                              </m:ctrlPr>
                            </m:sub>
                          </m:sSub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−</m:t>
                          </m:r>
                          <m:acc>
                            <m:accPr>
                              <m:chr m:val="̅"/>
                              <m:ctrlPr>
                                <w:rPr>
                                  <w:rFonts w:hint="default"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hint="default" w:ascii="Cambria Math" w:hAnsi="Cambria Math" w:cstheme="minorBidi"/>
                                      <w:i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</m:ctrlPr>
                                </m:sSubPr>
                                <m:e>
                                  <m:r>
                                    <m:rPr/>
                                    <w:rPr>
                                      <w:rFonts w:hint="default" w:ascii="Cambria Math" w:hAnsi="Cambria Math" w:cstheme="minorBidi"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  <m:t>l</m:t>
                                  </m:r>
                                  <m:ctrlPr>
                                    <w:rPr>
                                      <w:rFonts w:hint="default" w:ascii="Cambria Math" w:hAnsi="Cambria Math" w:cstheme="minorBidi"/>
                                      <w:i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</m:ctrlPr>
                                </m:e>
                                <m:sub>
                                  <m:r>
                                    <m:rPr/>
                                    <w:rPr>
                                      <w:rFonts w:hint="default" w:ascii="Cambria Math" w:hAnsi="Cambria Math" w:cstheme="minorBidi"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  <m:t>4</m:t>
                                  </m:r>
                                  <m:ctrlPr>
                                    <w:rPr>
                                      <w:rFonts w:hint="default" w:ascii="Cambria Math" w:hAnsi="Cambria Math" w:cstheme="minorBidi"/>
                                      <w:i/>
                                      <w:kern w:val="2"/>
                                      <w:sz w:val="24"/>
                                      <w:szCs w:val="24"/>
                                      <w:vertAlign w:val="baseline"/>
                                      <w:lang w:val="en-US" w:eastAsia="zh-CN" w:bidi="ar-SA"/>
                                    </w:rPr>
                                  </m:ctrlPr>
                                </m:sub>
                              </m:sSub>
                              <m:ctrlPr>
                                <w:rPr>
                                  <w:rFonts w:hint="default" w:ascii="Cambria Math" w:hAnsi="Cambria Math" w:cstheme="minorBidi"/>
                                  <w:i/>
                                  <w:kern w:val="2"/>
                                  <w:sz w:val="24"/>
                                  <w:szCs w:val="24"/>
                                  <w:vertAlign w:val="baseline"/>
                                  <w:lang w:val="en-US" w:eastAsia="zh-CN" w:bidi="ar-SA"/>
                                </w:rPr>
                              </m:ctrlPr>
                            </m:e>
                          </m:acc>
                          <m:ctrlPr>
                            <w:rPr>
                              <w:rFonts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bidi="ar-SA"/>
                            </w:rPr>
                          </m:ctrlPr>
                        </m:e>
                      </m:d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p>
                  </m:sSup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num>
                <m:den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n−1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en>
              </m:f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</m:rad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=0.0451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4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</m:acc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S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4i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ad>
                <m:radPr>
                  <m:degHide m:val="1"/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radPr>
                <m:deg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eg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n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</m:rad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0.0451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=0.0225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u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A</m:t>
              </m:r>
              <m:sSub>
                <m:sSub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4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sSub>
            <m:sSub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t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  <m:sub>
              <m:d>
                <m:d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d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0.683,3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</m:d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ub>
          </m:sSub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S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acc>
                <m:accPr>
                  <m:chr m:val="̅"/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4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</m:acc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=1.20</m:t>
          </m:r>
          <m:r>
            <m:rPr/>
            <w:rPr>
              <w:rFonts w:ascii="Cambria Math" w:hAnsi="Cambria Math" w:cstheme="minorBidi"/>
              <w:kern w:val="2"/>
              <w:sz w:val="24"/>
              <w:szCs w:val="24"/>
              <w:vertAlign w:val="baseline"/>
              <w:lang w:val="en-US" w:bidi="ar-SA"/>
            </w:rPr>
            <m:t>×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0.0225=0.0270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int="default" w:hAnsi="Cambria Math" w:eastAsiaTheme="minorEastAsia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u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l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4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rad>
            <m:radPr>
              <m:degHide m:val="1"/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radPr>
            <m:deg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g>
            <m:e>
              <m:sSup>
                <m:sSup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u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A</m:t>
                      </m:r>
                      <m:sSub>
                        <m:sSubP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sSubPr>
                        <m:e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l</m:t>
                          </m: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e>
                        <m:sub>
                          <m:r>
                            <m:rPr/>
                            <w:rPr>
                              <w:rFonts w:hint="default" w:ascii="Cambria Math" w:hAnsi="Cambria Math" w:cstheme="minorBidi"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  <m:t>4</m:t>
                          </m:r>
                          <m:ctrlPr>
                            <w:rPr>
                              <w:rFonts w:hint="default" w:ascii="Cambria Math" w:hAnsi="Cambria Math" w:cstheme="minorBidi"/>
                              <w:i/>
                              <w:kern w:val="2"/>
                              <w:sz w:val="24"/>
                              <w:szCs w:val="24"/>
                              <w:vertAlign w:val="baseline"/>
                              <w:lang w:val="en-US" w:eastAsia="zh-CN" w:bidi="ar-SA"/>
                            </w:rPr>
                          </m:ctrlPr>
                        </m:sub>
                      </m:sSub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p>
              </m:s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+</m:t>
              </m:r>
              <m:sSup>
                <m:sSup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pPr>
                <m:e>
                  <m:sSub>
                    <m:sSubP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u</m:t>
                      </m: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B</m:t>
                      </m:r>
                      <m:r>
                        <m:rPr>
                          <m:sty m:val="p"/>
                        </m:rPr>
                        <w:rPr>
                          <w:rFonts w:hint="eastAsia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l</m:t>
                      </m:r>
                      <m:ctrlPr>
                        <w:rPr>
                          <w:rFonts w:hint="eastAsia" w:ascii="Cambria Math" w:hAnsi="Cambria Math" w:cstheme="minorBidi"/>
                          <w:i w:val="0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p>
              </m:sSup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</m:rad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=0.028</m:t>
          </m:r>
        </m:oMath>
      </m:oMathPara>
    </w:p>
    <w:p>
      <w:pPr>
        <w:numPr>
          <w:ilvl w:val="0"/>
          <w:numId w:val="0"/>
        </w:numPr>
        <w:ind w:left="420" w:leftChars="0" w:firstLine="420" w:firstLineChars="0"/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结果表示：</w:t>
      </w:r>
    </w:p>
    <w:p>
      <w:pPr>
        <w:numPr>
          <w:ilvl w:val="0"/>
          <w:numId w:val="0"/>
        </w:numPr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>
        <m:sSub>
          <m:sSubP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l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1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=(</m:t>
        </m:r>
        <m:r>
          <m:rPr>
            <m:sty m:val="p"/>
          </m:rPr>
          <w:rPr>
            <w:rFonts w:hint="eastAsia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18.515</m:t>
        </m:r>
        <m:r>
          <m:rPr/>
          <w:rPr>
            <w:rFonts w:ascii="Cambria Math" w:hAnsi="Cambria Math" w:cstheme="minorBidi"/>
            <w:kern w:val="2"/>
            <w:sz w:val="24"/>
            <w:szCs w:val="24"/>
            <w:vertAlign w:val="baseline"/>
            <w:lang w:val="en-US" w:bidi="ar-SA"/>
          </w:rPr>
          <m:t>±</m:t>
        </m:r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0.012)cm</m:t>
        </m:r>
      </m:oMath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 xml:space="preserve">； </w:t>
      </w:r>
      <m:oMath>
        <m:sSub>
          <m:sSubP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l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2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=(</m:t>
        </m:r>
        <m:r>
          <m:rPr>
            <m:sty m:val="p"/>
          </m:rPr>
          <w:rPr>
            <w:rFonts w:hint="eastAsia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18.505</m:t>
        </m:r>
        <m:r>
          <m:rPr/>
          <w:rPr>
            <w:rFonts w:ascii="Cambria Math" w:hAnsi="Cambria Math" w:cstheme="minorBidi"/>
            <w:kern w:val="2"/>
            <w:sz w:val="24"/>
            <w:szCs w:val="24"/>
            <w:vertAlign w:val="baseline"/>
            <w:lang w:val="en-US" w:bidi="ar-SA"/>
          </w:rPr>
          <m:t>±</m:t>
        </m:r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0.009)cm</m:t>
        </m:r>
      </m:oMath>
      <w:r>
        <m:rPr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；</w:t>
      </w:r>
      <m:oMath>
        <m:sSub>
          <m:sSubP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l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3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=(</m:t>
        </m:r>
        <m:r>
          <m:rPr>
            <m:sty m:val="p"/>
          </m:rPr>
          <w:rPr>
            <w:rFonts w:hint="eastAsia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18.502</m:t>
        </m:r>
        <m:r>
          <m:rPr/>
          <w:rPr>
            <w:rFonts w:ascii="Cambria Math" w:hAnsi="Cambria Math" w:cstheme="minorBidi"/>
            <w:kern w:val="2"/>
            <w:sz w:val="24"/>
            <w:szCs w:val="24"/>
            <w:vertAlign w:val="baseline"/>
            <w:lang w:val="en-US" w:bidi="ar-SA"/>
          </w:rPr>
          <m:t>±</m:t>
        </m:r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0.012)cm</m:t>
        </m:r>
      </m:oMath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 xml:space="preserve">； </w:t>
      </w:r>
      <m:oMath>
        <m:sSub>
          <m:sSubP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l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4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=(</m:t>
        </m:r>
        <m:r>
          <m:rPr>
            <m:sty m:val="p"/>
          </m:rPr>
          <w:rPr>
            <w:rFonts w:hint="eastAsia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18.493</m:t>
        </m:r>
        <m:r>
          <m:rPr/>
          <w:rPr>
            <w:rFonts w:ascii="Cambria Math" w:hAnsi="Cambria Math" w:cstheme="minorBidi"/>
            <w:kern w:val="2"/>
            <w:sz w:val="24"/>
            <w:szCs w:val="24"/>
            <w:vertAlign w:val="baseline"/>
            <w:lang w:val="en-US" w:bidi="ar-SA"/>
          </w:rPr>
          <m:t>±</m:t>
        </m:r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0.028)cm</m:t>
        </m:r>
      </m:oMath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2、用游标卡尺测半空心圆柱的几何尺寸并求体积：</w:t>
      </w:r>
    </w:p>
    <w:p>
      <w:pPr>
        <w:numPr>
          <w:ilvl w:val="0"/>
          <w:numId w:val="0"/>
        </w:numPr>
        <w:ind w:firstLine="420" w:firstLineChars="0"/>
        <w:rPr>
          <w:rFonts w:hAnsi="Cambria Math" w:cstheme="minorBidi"/>
          <w:i w:val="0"/>
          <w:kern w:val="2"/>
          <w:sz w:val="21"/>
          <w:szCs w:val="21"/>
          <w:vertAlign w:val="baseline"/>
          <w:lang w:val="en-US" w:bidi="ar-SA"/>
        </w:rPr>
      </w:pPr>
      <w: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  <w:t>单位：(</w:t>
      </w:r>
      <m:oMath>
        <m:sSup>
          <m:sSupPr>
            <m:ctrlPr>
              <w:rPr>
                <w:rFonts w:ascii="Cambria Math" w:hAnsi="Cambria Math"/>
                <w:i/>
                <w:sz w:val="21"/>
                <w:szCs w:val="21"/>
                <w:vertAlign w:val="baseline"/>
                <w:lang w:val="en-US"/>
              </w:rPr>
            </m:ctrlPr>
          </m:sSupPr>
          <m:e>
            <m:r>
              <m:rPr/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10</m:t>
            </m:r>
            <m:ctrlPr>
              <w:rPr>
                <w:rFonts w:ascii="Cambria Math" w:hAnsi="Cambria Math"/>
                <w:i/>
                <w:sz w:val="21"/>
                <w:szCs w:val="21"/>
                <w:vertAlign w:val="baseline"/>
                <w:lang w:val="en-US"/>
              </w:rPr>
            </m:ctrlPr>
          </m:e>
          <m:sup>
            <m:r>
              <m:rPr/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−2</m:t>
            </m:r>
            <m:ctrlPr>
              <w:rPr>
                <w:rFonts w:ascii="Cambria Math" w:hAnsi="Cambria Math"/>
                <w:i/>
                <w:sz w:val="21"/>
                <w:szCs w:val="21"/>
                <w:vertAlign w:val="baseline"/>
                <w:lang w:val="en-US"/>
              </w:rPr>
            </m:ctrlPr>
          </m:sup>
        </m:sSup>
        <m:r>
          <m:rPr/>
          <w:rPr>
            <w:rFonts w:hint="default" w:ascii="Cambria Math" w:hAnsi="Cambria Math"/>
            <w:sz w:val="21"/>
            <w:szCs w:val="21"/>
            <w:vertAlign w:val="baseline"/>
            <w:lang w:val="en-US" w:eastAsia="zh-CN"/>
          </w:rPr>
          <m:t>m)</m:t>
        </m:r>
      </m:oMath>
      <w: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  <w:t>；零点读数：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  <w:vertAlign w:val="baseline"/>
                <w:lang w:val="en-US"/>
              </w:rPr>
            </m:ctrlPr>
          </m:sSubPr>
          <m:e>
            <m:r>
              <m:rPr/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x</m:t>
            </m:r>
            <m:ctrlPr>
              <w:rPr>
                <w:rFonts w:ascii="Cambria Math" w:hAnsi="Cambria Math"/>
                <w:i/>
                <w:sz w:val="21"/>
                <w:szCs w:val="21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0</m:t>
            </m:r>
            <m:ctrlPr>
              <w:rPr>
                <w:rFonts w:ascii="Cambria Math" w:hAnsi="Cambria Math"/>
                <w:i/>
                <w:sz w:val="21"/>
                <w:szCs w:val="21"/>
                <w:vertAlign w:val="baseline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z w:val="21"/>
            <w:szCs w:val="21"/>
            <w:vertAlign w:val="baseline"/>
            <w:lang w:val="en-US" w:eastAsia="zh-CN"/>
          </w:rPr>
          <m:t>=0</m:t>
        </m:r>
      </m:oMath>
      <w: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  <w:t>；允差：</w:t>
      </w:r>
      <m:oMath>
        <m:sSub>
          <m:sSubPr>
            <m:ctrlPr>
              <w:rPr>
                <w:rFonts w:ascii="Cambria Math" w:hAnsi="Cambria Math"/>
                <w:i/>
                <w:sz w:val="21"/>
                <w:szCs w:val="21"/>
                <w:vertAlign w:val="baseline"/>
                <w:lang w:val="en-US"/>
              </w:rPr>
            </m:ctrlPr>
          </m:sSubPr>
          <m:e>
            <m:r>
              <m:rPr/>
              <w:rPr>
                <w:rFonts w:ascii="Cambria Math" w:hAnsi="Cambria Math"/>
                <w:sz w:val="21"/>
                <w:szCs w:val="21"/>
                <w:vertAlign w:val="baseline"/>
                <w:lang w:val="en-US"/>
              </w:rPr>
              <m:t>∆</m:t>
            </m:r>
            <m:ctrlPr>
              <w:rPr>
                <w:rFonts w:ascii="Cambria Math" w:hAnsi="Cambria Math"/>
                <w:i/>
                <w:sz w:val="21"/>
                <w:szCs w:val="21"/>
                <w:vertAlign w:val="baseline"/>
                <w:lang w:val="en-US"/>
              </w:rPr>
            </m:ctrlPr>
          </m:e>
          <m:sub>
            <m:r>
              <m:rPr/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x</m:t>
            </m:r>
            <m:ctrlPr>
              <w:rPr>
                <w:rFonts w:ascii="Cambria Math" w:hAnsi="Cambria Math"/>
                <w:i/>
                <w:sz w:val="21"/>
                <w:szCs w:val="21"/>
                <w:vertAlign w:val="baseline"/>
                <w:lang w:val="en-US"/>
              </w:rPr>
            </m:ctrlPr>
          </m:sub>
        </m:sSub>
        <m:r>
          <m:rPr/>
          <w:rPr>
            <w:rFonts w:hint="default" w:ascii="Cambria Math" w:hAnsi="Cambria Math"/>
            <w:sz w:val="21"/>
            <w:szCs w:val="21"/>
            <w:vertAlign w:val="baseline"/>
            <w:lang w:val="en-US" w:eastAsia="zh-CN"/>
          </w:rPr>
          <m:t>=0.02mm</m:t>
        </m:r>
      </m:oMath>
      <w: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  <w:t>；</w:t>
      </w:r>
      <m:oMath>
        <m:sSub>
          <m:sSubPr>
            <m:ctrlPr>
              <w:rPr>
                <w:rFonts w:hint="eastAsia" w:ascii="Cambria Math" w:hAnsi="Cambria Math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  <m:t>u</m:t>
            </m:r>
            <m:ctrlPr>
              <w:rPr>
                <w:rFonts w:hint="eastAsia" w:ascii="Cambria Math" w:hAnsi="Cambria Math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  <m:t>Bx</m:t>
            </m:r>
            <m:ctrlPr>
              <w:rPr>
                <w:rFonts w:hint="eastAsia" w:ascii="Cambria Math" w:hAnsi="Cambria Math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sub>
        </m:sSub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1"/>
            <w:vertAlign w:val="baseline"/>
            <w:lang w:val="en-US" w:eastAsia="zh-CN" w:bidi="ar-SA"/>
          </w:rPr>
          <m:t>=</m:t>
        </m:r>
        <m:f>
          <m:fPr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fPr>
          <m:num>
            <m:sSub>
              <m:sSubP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1"/>
                    <w:szCs w:val="21"/>
                    <w:vertAlign w:val="baseline"/>
                    <w:lang w:val="en-US" w:bidi="ar-SA"/>
                  </w:rPr>
                  <m:t>ε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  <m:t>x</m:t>
                </m:r>
                <m:ctrlPr>
                  <w:rPr>
                    <w:rFonts w:hint="default" w:ascii="Cambria Math" w:hAnsi="Cambria Math" w:cstheme="minorBidi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sub>
            </m:sSub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num>
          <m:den>
            <m:rad>
              <m:radPr>
                <m:degHide m:val="1"/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radPr>
              <m:deg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deg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  <m:t>3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e>
            </m:rad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1"/>
            <w:vertAlign w:val="baseline"/>
            <w:lang w:val="en-US" w:eastAsia="zh-CN" w:bidi="ar-SA"/>
          </w:rPr>
          <m:t>=</m:t>
        </m:r>
        <m:f>
          <m:fPr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  <m:t>0.002</m:t>
            </m:r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num>
          <m:den>
            <m:rad>
              <m:radPr>
                <m:degHide m:val="1"/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radPr>
              <m:deg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deg>
              <m:e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  <m:t>3</m:t>
                </m:r>
                <m:ctrlPr>
                  <w:rPr>
                    <w:rFonts w:hint="default" w:ascii="Cambria Math" w:hAnsi="Cambria Math" w:cstheme="minorBidi"/>
                    <w:i w:val="0"/>
                    <w:kern w:val="2"/>
                    <w:sz w:val="21"/>
                    <w:szCs w:val="21"/>
                    <w:vertAlign w:val="baseline"/>
                    <w:lang w:val="en-US" w:eastAsia="zh-CN" w:bidi="ar-SA"/>
                  </w:rPr>
                </m:ctrlPr>
              </m:e>
            </m:rad>
            <m:ctrlPr>
              <w:rPr>
                <w:rFonts w:hint="default" w:ascii="Cambria Math" w:hAnsi="Cambria Math" w:cstheme="minorBidi"/>
                <w:i w:val="0"/>
                <w:kern w:val="2"/>
                <w:sz w:val="21"/>
                <w:szCs w:val="21"/>
                <w:vertAlign w:val="baseline"/>
                <w:lang w:val="en-US" w:eastAsia="zh-CN" w:bidi="ar-SA"/>
              </w:rPr>
            </m:ctrlPr>
          </m:den>
        </m:f>
        <m:r>
          <m:rPr>
            <m:sty m:val="p"/>
          </m:rPr>
          <w:rPr>
            <w:rFonts w:hint="default" w:ascii="Cambria Math" w:hAnsi="Cambria Math" w:cstheme="minorBidi"/>
            <w:kern w:val="2"/>
            <w:sz w:val="21"/>
            <w:szCs w:val="21"/>
            <w:vertAlign w:val="baseline"/>
            <w:lang w:val="en-US" w:eastAsia="zh-CN" w:bidi="ar-SA"/>
          </w:rPr>
          <m:t>=1.158</m:t>
        </m:r>
        <m:r>
          <m:rPr>
            <m:sty m:val="p"/>
          </m:rPr>
          <w:rPr>
            <w:rFonts w:ascii="Cambria Math" w:hAnsi="Cambria Math" w:cstheme="minorBidi"/>
            <w:kern w:val="2"/>
            <w:sz w:val="21"/>
            <w:szCs w:val="21"/>
            <w:vertAlign w:val="baseline"/>
            <w:lang w:val="en-US" w:bidi="ar-SA"/>
          </w:rPr>
          <m:t>×</m:t>
        </m:r>
        <m:sSup>
          <m:sSupPr>
            <m:ctrlPr>
              <w:rPr>
                <w:rFonts w:ascii="Cambria Math" w:hAnsi="Cambria Math" w:cstheme="minorBidi"/>
                <w:kern w:val="2"/>
                <w:sz w:val="21"/>
                <w:szCs w:val="21"/>
                <w:vertAlign w:val="baseline"/>
                <w:lang w:val="en-US" w:bidi="ar-SA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  <m:t>10</m:t>
            </m:r>
            <m:ctrlPr>
              <w:rPr>
                <w:rFonts w:ascii="Cambria Math" w:hAnsi="Cambria Math" w:cstheme="minorBidi"/>
                <w:kern w:val="2"/>
                <w:sz w:val="21"/>
                <w:szCs w:val="21"/>
                <w:vertAlign w:val="baseline"/>
                <w:lang w:val="en-US" w:bidi="ar-SA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 w:cstheme="minorBidi"/>
                <w:kern w:val="2"/>
                <w:sz w:val="21"/>
                <w:szCs w:val="21"/>
                <w:vertAlign w:val="baseline"/>
                <w:lang w:val="en-US" w:eastAsia="zh-CN" w:bidi="ar-SA"/>
              </w:rPr>
              <m:t>−3</m:t>
            </m:r>
            <m:ctrlPr>
              <w:rPr>
                <w:rFonts w:ascii="Cambria Math" w:hAnsi="Cambria Math" w:cstheme="minorBidi"/>
                <w:kern w:val="2"/>
                <w:sz w:val="21"/>
                <w:szCs w:val="21"/>
                <w:vertAlign w:val="baseline"/>
                <w:lang w:val="en-US" w:bidi="ar-SA"/>
              </w:rPr>
            </m:ctrlPr>
          </m:sup>
        </m:sSup>
      </m:oMath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2"/>
        <w:gridCol w:w="942"/>
        <w:gridCol w:w="969"/>
        <w:gridCol w:w="942"/>
        <w:gridCol w:w="1376"/>
        <w:gridCol w:w="773"/>
        <w:gridCol w:w="885"/>
        <w:gridCol w:w="1"/>
        <w:gridCol w:w="845"/>
        <w:gridCol w:w="8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次数i</w:t>
            </w:r>
          </w:p>
        </w:tc>
        <w:tc>
          <w:tcPr>
            <w:tcW w:w="9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subscript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subscript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subscript"/>
                        <w:lang w:val="en-US" w:eastAsia="zh-CN" w:bidi="ar-SA"/>
                      </w:rPr>
                      <m:t>D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subscript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subscript"/>
                        <w:lang w:val="en-US" w:eastAsia="zh-CN" w:bidi="ar-SA"/>
                      </w:rPr>
                      <m:t>1i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subscript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9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S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D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1i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94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H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1i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13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S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H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1i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773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subscript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subscript"/>
                        <w:lang w:val="en-US" w:eastAsia="zh-CN" w:bidi="ar-SA"/>
                      </w:rPr>
                      <m:t>D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subscript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subscript"/>
                        <w:lang w:val="en-US" w:eastAsia="zh-CN" w:bidi="ar-SA"/>
                      </w:rPr>
                      <m:t>2i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subscript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S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D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2i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846" w:type="dxa"/>
            <w:gridSpan w:val="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H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2i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88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S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H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2i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9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3.002</w:t>
            </w:r>
          </w:p>
        </w:tc>
        <w:tc>
          <w:tcPr>
            <w:tcW w:w="9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3.873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9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3.006</w:t>
            </w:r>
          </w:p>
        </w:tc>
        <w:tc>
          <w:tcPr>
            <w:tcW w:w="13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3.162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7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1.980</w:t>
            </w:r>
          </w:p>
        </w:tc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4.796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84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2.472</w:t>
            </w:r>
          </w:p>
        </w:tc>
        <w:tc>
          <w:tcPr>
            <w:tcW w:w="88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8,386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9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2.994</w:t>
            </w:r>
          </w:p>
        </w:tc>
        <w:tc>
          <w:tcPr>
            <w:tcW w:w="9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e>
                  <m:sub>
                    <m:acc>
                      <m:accPr>
                        <m:chr m:val="̅"/>
                        <m:ctrlPr>
                          <w:rPr>
                            <w:rFonts w:hint="default" w:ascii="Cambria Math" w:hAnsi="Cambria Math" w:cstheme="minorBidi"/>
                            <w:i w:val="0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D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cstheme="minorBidi"/>
                            <w:i w:val="0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</m:acc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9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3.002</w:t>
            </w:r>
          </w:p>
        </w:tc>
        <w:tc>
          <w:tcPr>
            <w:tcW w:w="13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e>
                  <m:sub>
                    <m:acc>
                      <m:accPr>
                        <m:chr m:val="̅"/>
                        <m:ctrlPr>
                          <w:rPr>
                            <w:rFonts w:hint="default" w:ascii="Cambria Math" w:hAnsi="Cambria Math" w:cstheme="minorBidi"/>
                            <w:i w:val="0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H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cstheme="minorBidi"/>
                            <w:i w:val="0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</m:acc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7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1.982</w:t>
            </w:r>
          </w:p>
        </w:tc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e>
                  <m:sub>
                    <m:acc>
                      <m:accPr>
                        <m:chr m:val="̅"/>
                        <m:ctrlPr>
                          <w:rPr>
                            <w:rFonts w:hint="default" w:ascii="Cambria Math" w:hAnsi="Cambria Math" w:cstheme="minorBidi"/>
                            <w:i w:val="0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D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cstheme="minorBidi"/>
                            <w:i w:val="0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</m:acc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  <w:tc>
          <w:tcPr>
            <w:tcW w:w="84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2.452</w:t>
            </w:r>
          </w:p>
        </w:tc>
        <w:tc>
          <w:tcPr>
            <w:tcW w:w="88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S</m:t>
                    </m:r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e>
                  <m:sub>
                    <m:acc>
                      <m:accPr>
                        <m:chr m:val="̅"/>
                        <m:ctrlPr>
                          <w:rPr>
                            <w:rFonts w:hint="default" w:ascii="Cambria Math" w:hAnsi="Cambria Math" w:cstheme="minorBidi"/>
                            <w:i w:val="0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H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 w:val="0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ub>
                        </m:sSub>
                        <m:ctrlPr>
                          <w:rPr>
                            <w:rFonts w:hint="default" w:ascii="Cambria Math" w:hAnsi="Cambria Math" w:cstheme="minorBidi"/>
                            <w:i w:val="0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</m:acc>
                    <m:ctrlPr>
                      <w:rPr>
                        <w:rFonts w:hint="default" w:ascii="Cambria Math" w:hAnsi="Cambria Math" w:cstheme="minorBidi"/>
                        <w:i w:val="0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sub>
                </m:sSub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9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2.998</w:t>
            </w:r>
          </w:p>
        </w:tc>
        <w:tc>
          <w:tcPr>
            <w:tcW w:w="9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1.937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9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2.998</w:t>
            </w:r>
          </w:p>
        </w:tc>
        <w:tc>
          <w:tcPr>
            <w:tcW w:w="13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1.581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7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1.990</w:t>
            </w:r>
          </w:p>
        </w:tc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2.398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84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2.458</w:t>
            </w:r>
          </w:p>
        </w:tc>
        <w:tc>
          <w:tcPr>
            <w:tcW w:w="88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4.193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9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2.994</w:t>
            </w:r>
          </w:p>
        </w:tc>
        <w:tc>
          <w:tcPr>
            <w:tcW w:w="9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u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A</m:t>
                    </m:r>
                    <m:sSub>
                      <m:sSubP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D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1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9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2.996</w:t>
            </w:r>
          </w:p>
        </w:tc>
        <w:tc>
          <w:tcPr>
            <w:tcW w:w="13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u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A</m:t>
                    </m:r>
                    <m:sSub>
                      <m:sSubP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H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1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7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1.988</w:t>
            </w:r>
          </w:p>
        </w:tc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u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A</m:t>
                    </m:r>
                    <m:sSub>
                      <m:sSubP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D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84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2.460</w:t>
            </w:r>
          </w:p>
        </w:tc>
        <w:tc>
          <w:tcPr>
            <w:tcW w:w="88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u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A</m:t>
                    </m:r>
                    <m:sSub>
                      <m:sSubP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H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平均</w:t>
            </w:r>
          </w:p>
        </w:tc>
        <w:tc>
          <w:tcPr>
            <w:tcW w:w="9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2.9970</w:t>
            </w:r>
          </w:p>
        </w:tc>
        <w:tc>
          <w:tcPr>
            <w:tcW w:w="969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2.324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942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3.0005</w:t>
            </w:r>
          </w:p>
        </w:tc>
        <w:tc>
          <w:tcPr>
            <w:tcW w:w="137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1.897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773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1.9850</w:t>
            </w:r>
          </w:p>
        </w:tc>
        <w:tc>
          <w:tcPr>
            <w:tcW w:w="88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2.877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846" w:type="dxa"/>
            <w:gridSpan w:val="2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2.4605</w:t>
            </w:r>
          </w:p>
        </w:tc>
        <w:tc>
          <w:tcPr>
            <w:tcW w:w="88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5.032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02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subscript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u</w:t>
            </w: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subscript"/>
                <w:lang w:val="en-US" w:eastAsia="zh-CN" w:bidi="ar-SA"/>
              </w:rPr>
              <w:t>x</w:t>
            </w:r>
          </w:p>
        </w:tc>
        <w:tc>
          <w:tcPr>
            <w:tcW w:w="1911" w:type="dxa"/>
            <w:gridSpan w:val="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2.6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2318" w:type="dxa"/>
            <w:gridSpan w:val="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2.2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1659" w:type="dxa"/>
            <w:gridSpan w:val="3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3.1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1732" w:type="dxa"/>
            <w:gridSpan w:val="2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4.9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−3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hAnsi="Cambria Math" w:cstheme="minorBidi"/>
          <w:i w:val="0"/>
          <w:kern w:val="2"/>
          <w:sz w:val="21"/>
          <w:szCs w:val="21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jc w:val="both"/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acc>
            <m:accPr>
              <m:chr m:val="̅"/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acc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V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</m:acc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vertAlign w:val="baseline"/>
                  <w:lang w:val="en-US" w:bidi="ar-SA"/>
                </w:rPr>
                <m:t>π</m:t>
              </m:r>
              <m:d>
                <m:d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1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H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1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b>
                  </m:s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−</m:t>
                  </m:r>
                  <m:sSubSup>
                    <m:sSubSupPr>
                      <m:ctrlPr>
                        <w:rPr>
                          <w:rFonts w:hint="default"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SubSup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hint="default"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ub>
                    <m:sup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up>
                  </m:sSubSup>
                  <m:sSub>
                    <m:sSubPr>
                      <m:ctrlPr>
                        <w:rPr>
                          <w:rFonts w:hint="default"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Sub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H</m:t>
                      </m:r>
                      <m:ctrlPr>
                        <w:rPr>
                          <w:rFonts w:hint="default"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e>
                    <m:sub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2</m:t>
                      </m:r>
                      <m:ctrlPr>
                        <w:rPr>
                          <w:rFonts w:hint="default"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</m:ctrlPr>
                    </m:sub>
                  </m:sSub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</m:d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4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=13.552</m:t>
          </m:r>
        </m:oMath>
      </m:oMathPara>
    </w:p>
    <w:p>
      <w:pPr>
        <w:numPr>
          <w:ilvl w:val="0"/>
          <w:numId w:val="0"/>
        </w:numPr>
        <w:jc w:val="both"/>
        <m:rPr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m:rPr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间接测量不确定度如下所示：</w:t>
      </w:r>
    </w:p>
    <w:p>
      <w:pPr>
        <w:numPr>
          <w:ilvl w:val="0"/>
          <w:numId w:val="0"/>
        </w:numPr>
        <w:jc w:val="both"/>
        <m:rPr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jc w:val="both"/>
        <m:rPr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1389380</wp:posOffset>
            </wp:positionH>
            <wp:positionV relativeFrom="paragraph">
              <wp:posOffset>2540</wp:posOffset>
            </wp:positionV>
            <wp:extent cx="1651000" cy="583565"/>
            <wp:effectExtent l="0" t="0" r="0" b="6350"/>
            <wp:wrapSquare wrapText="bothSides"/>
            <wp:docPr id="2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m:rPr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jc w:val="both"/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jc w:val="both"/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hAnsi="Cambria Math" w:eastAsiaTheme="minorEastAsia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 xml:space="preserve">所以 </w:t>
      </w:r>
      <m:oMath>
        <m:sSub>
          <m:sSubP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Sub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u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V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=</m:t>
        </m:r>
        <m:f>
          <m:fPr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fPr>
          <m:num>
            <m:r>
              <m:rPr/>
              <w:rPr>
                <w:rFonts w:ascii="Cambria Math" w:hAnsi="Cambria Math" w:cstheme="minorBidi"/>
                <w:kern w:val="2"/>
                <w:sz w:val="24"/>
                <w:szCs w:val="24"/>
                <w:vertAlign w:val="baseline"/>
                <w:lang w:val="en-US" w:bidi="ar-SA"/>
              </w:rPr>
              <m:t>π</m:t>
            </m:r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num>
          <m:den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2</m:t>
            </m:r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den>
        </m:f>
        <m:rad>
          <m:radPr>
            <m:degHide m:val="1"/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radPr>
          <m:deg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deg>
          <m:e>
            <m:sSubSup>
              <m:sSubSupP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Sub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u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D1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b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p>
            </m:sSubSup>
            <m:sSup>
              <m:sSupP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SupPr>
              <m:e>
                <m:d>
                  <m:dPr>
                    <m:ctrlPr>
                      <w:rPr>
                        <w:rFonts w:hint="default"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D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1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H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1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e>
                </m:d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p>
            </m:sSup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+</m:t>
            </m:r>
            <m:sSubSup>
              <m:sSubSupP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Sub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u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D2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b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p>
            </m:sSubSup>
            <m:sSup>
              <m:sSupP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SupPr>
              <m:e>
                <m:d>
                  <m:dPr>
                    <m:ctrlPr>
                      <w:rPr>
                        <w:rFonts w:hint="default"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D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ub>
                    </m:sSub>
                    <m:sSub>
                      <m:sSubP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H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sub>
                    </m:sSub>
                    <m:ctrlPr>
                      <w:rPr>
                        <w:rFonts w:hint="default"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e>
                </m:d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p>
            </m:sSup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+</m:t>
            </m:r>
            <m:sSubSup>
              <m:sSubSupP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Sub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u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H1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b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p>
            </m:sSubSup>
            <m:sSup>
              <m:sSupP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SupPr>
              <m:e>
                <m:d>
                  <m:dPr>
                    <m:ctrlPr>
                      <w:rPr>
                        <w:rFonts w:hint="default"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hint="default"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D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1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up>
                        </m:sSubSup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e>
                </m:d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p>
            </m:sSup>
            <m:sSubSup>
              <m:sSubSupP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SubSupPr>
              <m:e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+u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e>
              <m:sub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H2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b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p>
            </m:sSubSup>
            <m:sSup>
              <m:sSupP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SupPr>
              <m:e>
                <m:d>
                  <m:dPr>
                    <m:ctrlPr>
                      <w:rPr>
                        <w:rFonts w:hint="default"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fPr>
                      <m:num>
                        <m:sSubSup>
                          <m:sSubSupPr>
                            <m:ctrlPr>
                              <w:rPr>
                                <w:rFonts w:hint="default"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SubSupPr>
                          <m:e>
                            <m:r>
                              <m:rPr/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D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e>
                          <m:sub>
                            <m:r>
                              <m:rPr/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ub>
                          <m:sup>
                            <m:r>
                              <m:rPr/>
                              <w:rPr>
                                <w:rFonts w:hint="default" w:ascii="Cambria Math" w:hAnsi="Cambria Math" w:cstheme="minorBidi"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  <m:t>2</m:t>
                            </m:r>
                            <m:ctrlPr>
                              <w:rPr>
                                <w:rFonts w:hint="default" w:ascii="Cambria Math" w:hAnsi="Cambria Math" w:cstheme="minorBidi"/>
                                <w:i/>
                                <w:kern w:val="2"/>
                                <w:sz w:val="24"/>
                                <w:szCs w:val="24"/>
                                <w:vertAlign w:val="baseline"/>
                                <w:lang w:val="en-US" w:eastAsia="zh-CN" w:bidi="ar-SA"/>
                              </w:rPr>
                            </m:ctrlPr>
                          </m:sup>
                        </m:sSubSup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num>
                      <m:den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2</m:t>
                        </m:r>
                        <m:ctrlPr>
                          <w:rPr>
                            <w:rFonts w:hint="default"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</m:ctrlPr>
                      </m:den>
                    </m:f>
                    <m:ctrlPr>
                      <w:rPr>
                        <w:rFonts w:hint="default"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</m:ctrlPr>
                  </m:e>
                </m:d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e>
              <m:sup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2</m:t>
                </m:r>
                <m:ctrlPr>
                  <w:rPr>
                    <w:rFonts w:hint="default" w:ascii="Cambria Math" w:hAnsi="Cambria Math" w:cstheme="minorBidi"/>
                    <w:i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</m:ctrlPr>
              </m:sup>
            </m:sSup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e>
        </m:rad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=0.038</m:t>
        </m:r>
      </m:oMath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eastAsia" w:hAnsi="Cambria Math"/>
          <w:i w:val="0"/>
          <w:sz w:val="24"/>
          <w:szCs w:val="24"/>
          <w:lang w:val="en-US" w:eastAsia="zh-CN"/>
        </w:rPr>
      </w:pPr>
      <w:r>
        <w:rPr>
          <w:rFonts w:hint="eastAsia" w:hAnsi="Cambria Math"/>
          <w:i w:val="0"/>
          <w:sz w:val="24"/>
          <w:szCs w:val="24"/>
          <w:lang w:val="en-US" w:eastAsia="zh-CN"/>
        </w:rPr>
        <w:t>结果表示为：</w:t>
      </w:r>
    </w:p>
    <w:p>
      <w:pPr>
        <w:numPr>
          <w:ilvl w:val="0"/>
          <w:numId w:val="0"/>
        </w:numPr>
        <w:rPr>
          <w:rFonts w:hint="default" w:hAnsi="Cambria Math"/>
          <w:i w:val="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Ansi="Cambria Math" w:cstheme="minorBidi"/>
          <w:i w:val="0"/>
          <w:kern w:val="2"/>
          <w:sz w:val="24"/>
          <w:szCs w:val="24"/>
          <w:vertAlign w:val="baseline"/>
          <w:lang w:val="en-US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V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=(13.552</m:t>
          </m:r>
          <m:r>
            <m:rPr>
              <m:sty m:val="p"/>
            </m:rPr>
            <w:rPr>
              <w:rFonts w:ascii="Cambria Math" w:hAnsi="Cambria Math" w:cstheme="minorBidi"/>
              <w:kern w:val="2"/>
              <w:sz w:val="24"/>
              <w:szCs w:val="24"/>
              <w:lang w:val="en-US" w:bidi="ar-SA"/>
            </w:rPr>
            <m:t>±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lang w:val="en-US" w:eastAsia="zh-CN" w:bidi="ar-SA"/>
            </w:rPr>
            <m:t>0.038)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c</m:t>
          </m:r>
          <m:sSup>
            <m:sSup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p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m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3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p>
          </m:sSup>
        </m:oMath>
      </m:oMathPara>
    </w:p>
    <w:p>
      <w:pPr>
        <w:numPr>
          <w:ilvl w:val="0"/>
          <w:numId w:val="0"/>
        </w:numPr>
        <w:ind w:left="420" w:leftChars="0" w:firstLine="420" w:firstLineChars="0"/>
        <w:rPr>
          <w:rFonts w:hAnsi="Cambria Math" w:cstheme="minorBidi"/>
          <w:i w:val="0"/>
          <w:kern w:val="2"/>
          <w:sz w:val="24"/>
          <w:szCs w:val="24"/>
          <w:vertAlign w:val="baseline"/>
          <w:lang w:val="en-US" w:bidi="ar-SA"/>
        </w:rPr>
      </w:pPr>
    </w:p>
    <w:p>
      <w:pPr>
        <w:numPr>
          <w:numId w:val="0"/>
        </w:numPr>
        <w:ind w:left="630" w:leftChars="0"/>
        <w:rPr>
          <w:rFonts w:hint="eastAsia" w:hAnsi="Cambria Math"/>
          <w:i w:val="0"/>
          <w:sz w:val="18"/>
          <w:szCs w:val="18"/>
          <w:vertAlign w:val="baseline"/>
          <w:lang w:val="en-US" w:eastAsia="zh-CN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3.用螺旋测微器测定钢球直径求体积：</w:t>
      </w:r>
    </w:p>
    <w:p>
      <w:pPr>
        <w:numPr>
          <w:ilvl w:val="0"/>
          <w:numId w:val="0"/>
        </w:numP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</w:pPr>
      <w: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  <w:t>单位：(</w:t>
      </w:r>
      <m:oMath>
        <m:sSup>
          <m:sSupP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10</m:t>
            </m: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−2</m:t>
            </m: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sup>
        </m:sSup>
        <m:r>
          <m:rPr>
            <m:sty m:val="p"/>
          </m:rPr>
          <w:rPr>
            <w:rFonts w:hint="default" w:ascii="Cambria Math" w:hAnsi="Cambria Math"/>
            <w:sz w:val="21"/>
            <w:szCs w:val="21"/>
            <w:vertAlign w:val="baseline"/>
            <w:lang w:val="en-US" w:eastAsia="zh-CN"/>
          </w:rPr>
          <m:t>m)</m:t>
        </m:r>
      </m:oMath>
      <w: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  <w:t>；零点读数：</w:t>
      </w:r>
      <m:oMath>
        <m:sSub>
          <m:sSubP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x</m:t>
            </m: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0</m:t>
            </m: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1"/>
            <w:szCs w:val="21"/>
            <w:vertAlign w:val="baseline"/>
            <w:lang w:val="en-US" w:eastAsia="zh-CN"/>
          </w:rPr>
          <m:t>=0.0012</m:t>
        </m:r>
      </m:oMath>
      <w: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  <w:t>；允差：</w:t>
      </w:r>
      <m:oMath>
        <m:sSub>
          <m:sSubP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vertAlign w:val="baseline"/>
                <w:lang w:val="en-US" w:eastAsia="zh-CN"/>
              </w:rPr>
              <m:t>∆</m:t>
            </m: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x</m:t>
            </m: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1"/>
            <w:szCs w:val="21"/>
            <w:vertAlign w:val="baseline"/>
            <w:lang w:val="en-US" w:eastAsia="zh-CN"/>
          </w:rPr>
          <m:t>=0.0004</m:t>
        </m:r>
      </m:oMath>
      <w: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  <w:t>；</w:t>
      </w:r>
      <m:oMath>
        <m:sSub>
          <m:sSubP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sSubPr>
          <m:e>
            <m:r>
              <m:rPr>
                <m:sty m:val="p"/>
              </m:rPr>
              <w:rPr>
                <w:rFonts w:hint="eastAsia" w:ascii="Cambria Math" w:hAnsi="Cambria Math"/>
                <w:sz w:val="21"/>
                <w:szCs w:val="21"/>
                <w:vertAlign w:val="baseline"/>
                <w:lang w:val="en-US" w:eastAsia="zh-CN"/>
              </w:rPr>
              <m:t>u</m:t>
            </m: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Bx</m:t>
            </m: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sub>
        </m:sSub>
        <m:r>
          <m:rPr>
            <m:sty m:val="p"/>
          </m:rPr>
          <w:rPr>
            <w:rFonts w:hint="default" w:ascii="Cambria Math" w:hAnsi="Cambria Math"/>
            <w:sz w:val="21"/>
            <w:szCs w:val="21"/>
            <w:vertAlign w:val="baseline"/>
            <w:lang w:val="en-US" w:eastAsia="zh-CN"/>
          </w:rPr>
          <m:t>=</m:t>
        </m:r>
        <m:f>
          <m:fPr>
            <m:ctrlPr>
              <w:rPr>
                <w:rFonts w:hint="default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fPr>
          <m:num>
            <m:sSub>
              <m:sSubPr>
                <m:ctrlPr>
                  <w:rPr>
                    <w:rFonts w:hint="default" w:ascii="Cambria Math" w:hAnsi="Cambria Math"/>
                    <w:i w:val="0"/>
                    <w:sz w:val="21"/>
                    <w:szCs w:val="21"/>
                    <w:vertAlign w:val="baseline"/>
                    <w:lang w:val="en-US" w:eastAsia="zh-CN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eastAsia" w:ascii="Cambria Math" w:hAnsi="Cambria Math"/>
                    <w:sz w:val="21"/>
                    <w:szCs w:val="21"/>
                    <w:vertAlign w:val="baseline"/>
                    <w:lang w:val="en-US" w:eastAsia="zh-CN"/>
                  </w:rPr>
                  <m:t>ε</m:t>
                </m:r>
                <m:ctrlPr>
                  <w:rPr>
                    <w:rFonts w:hint="default" w:ascii="Cambria Math" w:hAnsi="Cambria Math"/>
                    <w:i w:val="0"/>
                    <w:sz w:val="21"/>
                    <w:szCs w:val="21"/>
                    <w:vertAlign w:val="baseline"/>
                    <w:lang w:val="en-US" w:eastAsia="zh-CN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/>
                    <w:sz w:val="21"/>
                    <w:szCs w:val="21"/>
                    <w:vertAlign w:val="baseline"/>
                    <w:lang w:val="en-US" w:eastAsia="zh-CN"/>
                  </w:rPr>
                  <m:t>x</m:t>
                </m:r>
                <m:ctrlPr>
                  <w:rPr>
                    <w:rFonts w:hint="default" w:ascii="Cambria Math" w:hAnsi="Cambria Math"/>
                    <w:i w:val="0"/>
                    <w:sz w:val="21"/>
                    <w:szCs w:val="21"/>
                    <w:vertAlign w:val="baseline"/>
                    <w:lang w:val="en-US" w:eastAsia="zh-CN"/>
                  </w:rPr>
                </m:ctrlPr>
              </m:sub>
            </m:sSub>
            <m:ctrlPr>
              <w:rPr>
                <w:rFonts w:hint="default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num>
          <m:den>
            <m:rad>
              <m:radPr>
                <m:degHide m:val="1"/>
                <m:ctrlPr>
                  <w:rPr>
                    <w:rFonts w:hint="default" w:ascii="Cambria Math" w:hAnsi="Cambria Math"/>
                    <w:i w:val="0"/>
                    <w:sz w:val="21"/>
                    <w:szCs w:val="21"/>
                    <w:vertAlign w:val="baseline"/>
                    <w:lang w:val="en-US" w:eastAsia="zh-CN"/>
                  </w:rPr>
                </m:ctrlPr>
              </m:radPr>
              <m:deg>
                <m:ctrlPr>
                  <w:rPr>
                    <w:rFonts w:hint="default" w:ascii="Cambria Math" w:hAnsi="Cambria Math"/>
                    <w:i w:val="0"/>
                    <w:sz w:val="21"/>
                    <w:szCs w:val="21"/>
                    <w:vertAlign w:val="baseline"/>
                    <w:lang w:val="en-US" w:eastAsia="zh-CN"/>
                  </w:rPr>
                </m:ctrlPr>
              </m:deg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21"/>
                    <w:szCs w:val="21"/>
                    <w:vertAlign w:val="baseline"/>
                    <w:lang w:val="en-US" w:eastAsia="zh-CN"/>
                  </w:rPr>
                  <m:t>3</m:t>
                </m:r>
                <m:ctrlPr>
                  <w:rPr>
                    <w:rFonts w:hint="default" w:ascii="Cambria Math" w:hAnsi="Cambria Math"/>
                    <w:i w:val="0"/>
                    <w:sz w:val="21"/>
                    <w:szCs w:val="21"/>
                    <w:vertAlign w:val="baseline"/>
                    <w:lang w:val="en-US" w:eastAsia="zh-CN"/>
                  </w:rPr>
                </m:ctrlPr>
              </m:e>
            </m:rad>
            <m:ctrlPr>
              <w:rPr>
                <w:rFonts w:hint="default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den>
        </m:f>
        <m:r>
          <m:rPr>
            <m:sty m:val="p"/>
          </m:rPr>
          <w:rPr>
            <w:rFonts w:hint="default" w:ascii="Cambria Math" w:hAnsi="Cambria Math"/>
            <w:sz w:val="21"/>
            <w:szCs w:val="21"/>
            <w:vertAlign w:val="baseline"/>
            <w:lang w:val="en-US" w:eastAsia="zh-CN"/>
          </w:rPr>
          <m:t>=</m:t>
        </m:r>
        <m:f>
          <m:fPr>
            <m:ctrlPr>
              <w:rPr>
                <w:rFonts w:hint="default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fPr>
          <m:num>
            <m:r>
              <m:rPr>
                <m:sty m:val="p"/>
              </m:rPr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0.0001</m:t>
            </m:r>
            <m:ctrlPr>
              <w:rPr>
                <w:rFonts w:hint="default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num>
          <m:den>
            <m:rad>
              <m:radPr>
                <m:degHide m:val="1"/>
                <m:ctrlPr>
                  <w:rPr>
                    <w:rFonts w:hint="default" w:ascii="Cambria Math" w:hAnsi="Cambria Math"/>
                    <w:i w:val="0"/>
                    <w:sz w:val="21"/>
                    <w:szCs w:val="21"/>
                    <w:vertAlign w:val="baseline"/>
                    <w:lang w:val="en-US" w:eastAsia="zh-CN"/>
                  </w:rPr>
                </m:ctrlPr>
              </m:radPr>
              <m:deg>
                <m:ctrlPr>
                  <w:rPr>
                    <w:rFonts w:hint="default" w:ascii="Cambria Math" w:hAnsi="Cambria Math"/>
                    <w:i w:val="0"/>
                    <w:sz w:val="21"/>
                    <w:szCs w:val="21"/>
                    <w:vertAlign w:val="baseline"/>
                    <w:lang w:val="en-US" w:eastAsia="zh-CN"/>
                  </w:rPr>
                </m:ctrlPr>
              </m:deg>
              <m:e>
                <m:r>
                  <m:rPr>
                    <m:sty m:val="p"/>
                  </m:rPr>
                  <w:rPr>
                    <w:rFonts w:hint="default" w:ascii="Cambria Math" w:hAnsi="Cambria Math"/>
                    <w:sz w:val="21"/>
                    <w:szCs w:val="21"/>
                    <w:vertAlign w:val="baseline"/>
                    <w:lang w:val="en-US" w:eastAsia="zh-CN"/>
                  </w:rPr>
                  <m:t>3</m:t>
                </m:r>
                <m:ctrlPr>
                  <w:rPr>
                    <w:rFonts w:hint="default" w:ascii="Cambria Math" w:hAnsi="Cambria Math"/>
                    <w:i w:val="0"/>
                    <w:sz w:val="21"/>
                    <w:szCs w:val="21"/>
                    <w:vertAlign w:val="baseline"/>
                    <w:lang w:val="en-US" w:eastAsia="zh-CN"/>
                  </w:rPr>
                </m:ctrlPr>
              </m:e>
            </m:rad>
            <m:ctrlPr>
              <w:rPr>
                <w:rFonts w:hint="default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den>
        </m:f>
        <m:r>
          <m:rPr>
            <m:sty m:val="p"/>
          </m:rPr>
          <w:rPr>
            <w:rFonts w:hint="default" w:ascii="Cambria Math" w:hAnsi="Cambria Math"/>
            <w:sz w:val="21"/>
            <w:szCs w:val="21"/>
            <w:vertAlign w:val="baseline"/>
            <w:lang w:val="en-US" w:eastAsia="zh-CN"/>
          </w:rPr>
          <m:t>=5.774</m:t>
        </m:r>
        <m:r>
          <m:rPr>
            <m:sty m:val="p"/>
          </m:rPr>
          <w:rPr>
            <w:rFonts w:hint="eastAsia" w:ascii="Cambria Math" w:hAnsi="Cambria Math"/>
            <w:sz w:val="21"/>
            <w:szCs w:val="21"/>
            <w:vertAlign w:val="baseline"/>
            <w:lang w:val="en-US" w:eastAsia="zh-CN"/>
          </w:rPr>
          <m:t>×</m:t>
        </m:r>
        <m:sSup>
          <m:sSupP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sSupPr>
          <m:e>
            <m:r>
              <m:rPr>
                <m:sty m:val="p"/>
              </m:rPr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10</m:t>
            </m: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e>
          <m:sup>
            <m:r>
              <m:rPr>
                <m:sty m:val="p"/>
              </m:rPr>
              <w:rPr>
                <w:rFonts w:hint="default" w:ascii="Cambria Math" w:hAnsi="Cambria Math"/>
                <w:sz w:val="21"/>
                <w:szCs w:val="21"/>
                <w:vertAlign w:val="baseline"/>
                <w:lang w:val="en-US" w:eastAsia="zh-CN"/>
              </w:rPr>
              <m:t>−5</m:t>
            </m:r>
            <m:ctrlPr>
              <w:rPr>
                <w:rFonts w:hint="eastAsia" w:ascii="Cambria Math" w:hAnsi="Cambria Math"/>
                <w:i w:val="0"/>
                <w:sz w:val="21"/>
                <w:szCs w:val="21"/>
                <w:vertAlign w:val="baseline"/>
                <w:lang w:val="en-US" w:eastAsia="zh-CN"/>
              </w:rPr>
            </m:ctrlPr>
          </m:sup>
        </m:sSup>
      </m:oMath>
    </w:p>
    <w:p>
      <w:pPr>
        <w:numPr>
          <w:ilvl w:val="0"/>
          <w:numId w:val="0"/>
        </w:numP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</w:pPr>
    </w:p>
    <w:p>
      <w:pPr>
        <w:numPr>
          <w:ilvl w:val="0"/>
          <w:numId w:val="0"/>
        </w:numPr>
        <w:rPr>
          <w:rFonts w:hint="eastAsia" w:hAnsi="Cambria Math"/>
          <w:i w:val="0"/>
          <w:sz w:val="21"/>
          <w:szCs w:val="21"/>
          <w:vertAlign w:val="baseline"/>
          <w:lang w:val="en-US" w:eastAsia="zh-CN"/>
        </w:rPr>
      </w:pPr>
    </w:p>
    <w:tbl>
      <w:tblPr>
        <w:tblStyle w:val="3"/>
        <w:tblW w:w="896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5"/>
        <w:gridCol w:w="1065"/>
        <w:gridCol w:w="1065"/>
        <w:gridCol w:w="1065"/>
        <w:gridCol w:w="1065"/>
        <w:gridCol w:w="1065"/>
        <w:gridCol w:w="1066"/>
        <w:gridCol w:w="1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次数i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4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5</w:t>
            </w:r>
          </w:p>
        </w:tc>
        <w:tc>
          <w:tcPr>
            <w:tcW w:w="106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6</w:t>
            </w:r>
          </w:p>
        </w:tc>
        <w:tc>
          <w:tcPr>
            <w:tcW w:w="150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平均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三互垂方向</w:t>
            </w:r>
            <m:oMath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D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i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</m:oMath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2.2231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2.2253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2.2219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2.2216</w:t>
            </w:r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2.2215</w:t>
            </w:r>
          </w:p>
        </w:tc>
        <w:tc>
          <w:tcPr>
            <w:tcW w:w="106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2.2214</w:t>
            </w:r>
          </w:p>
        </w:tc>
        <w:tc>
          <w:tcPr>
            <w:tcW w:w="1505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eastAsiaTheme="minorEastAsia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未修正零点</w:t>
            </w:r>
            <m:oMath>
              <m:acc>
                <m:accPr>
                  <m:chr m:val="̅"/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SupPr>
                    <m:e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D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e>
                    <m:sup>
                      <m:r>
                        <m:rPr/>
                        <w:rPr>
                          <w:rFonts w:hint="default" w:ascii="Cambria Math" w:hAnsi="Cambria Math" w:cstheme="minorBidi"/>
                          <w:kern w:val="2"/>
                          <w:sz w:val="24"/>
                          <w:szCs w:val="24"/>
                          <w:vertAlign w:val="baseline"/>
                          <w:lang w:val="en-US" w:eastAsia="zh-CN" w:bidi="ar-SA"/>
                        </w:rPr>
                        <m:t>,</m:t>
                      </m:r>
                      <m:ctrlPr>
                        <w:rPr>
                          <w:rFonts w:ascii="Cambria Math" w:hAnsi="Cambria Math" w:cstheme="minorBidi"/>
                          <w:i/>
                          <w:kern w:val="2"/>
                          <w:sz w:val="24"/>
                          <w:szCs w:val="24"/>
                          <w:vertAlign w:val="baseline"/>
                          <w:lang w:val="en-US" w:bidi="ar-SA"/>
                        </w:rPr>
                      </m:ctrlPr>
                    </m:sup>
                  </m:sSup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</m:acc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=</m:t>
              </m:r>
            </m:oMath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2.22183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sSub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D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e>
                      <m:sub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i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sub>
                    </m:sSub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</m:acc>
              </m:oMath>
            </m:oMathPara>
          </w:p>
        </w:tc>
        <w:tc>
          <w:tcPr>
            <w:tcW w:w="6391" w:type="dxa"/>
            <w:gridSpan w:val="6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2.22247</w:t>
            </w:r>
          </w:p>
        </w:tc>
        <w:tc>
          <w:tcPr>
            <w:tcW w:w="1505" w:type="dxa"/>
            <w:vMerge w:val="continue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S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Di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5.521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−4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S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acc>
                      <m:accPr>
                        <m:chr m:val="̅"/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accPr>
                      <m:e>
                        <m:r>
                          <m:rPr/>
                          <w:rPr>
                            <w:rFonts w:hint="default" w:ascii="Cambria Math" w:hAnsi="Cambria Math" w:cstheme="minorBidi"/>
                            <w:kern w:val="2"/>
                            <w:sz w:val="24"/>
                            <w:szCs w:val="24"/>
                            <w:vertAlign w:val="baseline"/>
                            <w:lang w:val="en-US" w:eastAsia="zh-CN" w:bidi="ar-SA"/>
                          </w:rPr>
                          <m:t>D</m:t>
                        </m:r>
                        <m:ctrlPr>
                          <w:rPr>
                            <w:rFonts w:ascii="Cambria Math" w:hAnsi="Cambria Math" w:cstheme="minorBidi"/>
                            <w:i/>
                            <w:kern w:val="2"/>
                            <w:sz w:val="24"/>
                            <w:szCs w:val="24"/>
                            <w:vertAlign w:val="baseline"/>
                            <w:lang w:val="en-US" w:bidi="ar-SA"/>
                          </w:rPr>
                        </m:ctrlPr>
                      </m:e>
                    </m:acc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3.188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−4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u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AD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106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3.574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−4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  <w:tc>
          <w:tcPr>
            <w:tcW w:w="1066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u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D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</m:oMath>
            </m:oMathPara>
          </w:p>
        </w:tc>
        <w:tc>
          <w:tcPr>
            <w:tcW w:w="1505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r>
                  <m:rPr>
                    <m:sty m:val="p"/>
                  </m:rPr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3.6</m:t>
                </m:r>
                <m:r>
                  <m:rPr>
                    <m:sty m:val="p"/>
                  </m:rPr>
                  <w:rPr>
                    <w:rFonts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bidi="ar-SA"/>
                  </w:rPr>
                  <m:t>×</m:t>
                </m:r>
                <m:sSup>
                  <m:sSupP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10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p>
                    <m:r>
                      <m:rPr>
                        <m:sty m:val="p"/>
                      </m:rPr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−4</m:t>
                    </m:r>
                    <m:ctrlPr>
                      <w:rPr>
                        <w:rFonts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p>
                </m:sSup>
              </m:oMath>
            </m:oMathPara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acc>
            <m:accPr>
              <m:chr m:val="̅"/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acc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V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</m:acc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vertAlign w:val="baseline"/>
                  <w:lang w:val="en-US" w:bidi="ar-SA"/>
                </w:rPr>
                <m:t>π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D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3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p>
              </m:sSup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6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=5.7478</m:t>
          </m:r>
        </m:oMath>
      </m:oMathPara>
    </w:p>
    <w:p>
      <w:pPr>
        <w:numPr>
          <w:ilvl w:val="0"/>
          <w:numId w:val="0"/>
        </w:numPr>
        <w:ind w:firstLine="420" w:firstLineChars="0"/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1708150</wp:posOffset>
            </wp:positionH>
            <wp:positionV relativeFrom="paragraph">
              <wp:posOffset>18415</wp:posOffset>
            </wp:positionV>
            <wp:extent cx="1651000" cy="583565"/>
            <wp:effectExtent l="0" t="0" r="0" b="6350"/>
            <wp:wrapSquare wrapText="bothSides"/>
            <wp:docPr id="2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58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firstLine="420" w:firstLineChars="0"/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m:rPr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Ansi="Cambria Math" w:cstheme="minorBidi"/>
          <w:i w:val="0"/>
          <w:kern w:val="2"/>
          <w:sz w:val="24"/>
          <w:szCs w:val="24"/>
          <w:vertAlign w:val="baseline"/>
          <w:lang w:val="en-US" w:bidi="ar-SA"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b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u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b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V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b>
          </m:sSub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vertAlign w:val="baseline"/>
                  <w:lang w:val="en-US" w:bidi="ar-SA"/>
                </w:rPr>
                <m:t>π</m:t>
              </m:r>
              <m:sSup>
                <m:sSup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D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p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p>
              </m:sSup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u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D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2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2.8</m:t>
          </m:r>
          <m:r>
            <m:rPr>
              <m:sty m:val="p"/>
            </m:rPr>
            <w:rPr>
              <w:rFonts w:ascii="Cambria Math" w:hAnsi="Cambria Math" w:cstheme="minorBidi"/>
              <w:kern w:val="2"/>
              <w:sz w:val="24"/>
              <w:szCs w:val="24"/>
              <w:vertAlign w:val="baseline"/>
              <w:lang w:val="en-US" w:bidi="ar-SA"/>
            </w:rPr>
            <m:t>×</m:t>
          </m:r>
          <m:sSup>
            <m:sSupPr>
              <m:ctrlPr>
                <w:rPr>
                  <w:rFonts w:ascii="Cambria Math" w:hAnsi="Cambria Math" w:cstheme="minorBidi"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10</m:t>
              </m:r>
              <m:ctrlPr>
                <w:rPr>
                  <w:rFonts w:ascii="Cambria Math" w:hAnsi="Cambria Math" w:cstheme="minorBidi"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−3</m:t>
              </m:r>
              <m:ctrlPr>
                <w:rPr>
                  <w:rFonts w:ascii="Cambria Math" w:hAnsi="Cambria Math" w:cstheme="minorBidi"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sup>
          </m:sSup>
        </m:oMath>
      </m:oMathPara>
    </w:p>
    <w:p>
      <w:pPr>
        <w:numPr>
          <w:ilvl w:val="0"/>
          <w:numId w:val="0"/>
        </w:numPr>
        <w:ind w:firstLine="420" w:firstLineChars="0"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结果表示为：</w:t>
      </w: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r>
            <m:rPr>
              <m:sty m:val="p"/>
            </m:rPr>
            <w:rPr>
              <w:rFonts w:hint="eastAsia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V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=(5.7478</m:t>
          </m:r>
          <m:r>
            <m:rPr>
              <m:sty m:val="p"/>
            </m:rPr>
            <w:rPr>
              <w:rFonts w:ascii="Cambria Math" w:hAnsi="Cambria Math" w:cstheme="minorBidi"/>
              <w:kern w:val="2"/>
              <w:sz w:val="24"/>
              <w:szCs w:val="24"/>
              <w:vertAlign w:val="baseline"/>
              <w:lang w:val="en-US" w:bidi="ar-SA"/>
            </w:rPr>
            <m:t>±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0.0028)c</m:t>
          </m:r>
          <m:sSup>
            <m:sSupPr>
              <m:ctrlPr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SupPr>
            <m:e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m</m:t>
              </m:r>
              <m:ctrlPr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  <m:sup>
              <m:r>
                <m:rPr>
                  <m:sty m:val="p"/>
                </m:rPr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3</m:t>
              </m:r>
              <m:ctrlPr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up>
          </m:sSup>
        </m:oMath>
      </m:oMathPara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numId w:val="0"/>
        </w:numPr>
        <w:ind w:firstLine="480" w:firstLineChars="200"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4.用流体静力称衡法测定牛角扣密度</w:t>
      </w:r>
    </w:p>
    <w:p>
      <w:pPr>
        <w:numPr>
          <w:ilvl w:val="0"/>
          <w:numId w:val="0"/>
        </w:numPr>
        <w:ind w:firstLine="720" w:firstLineChars="300"/>
        <m:rPr/>
        <w:rPr>
          <w:rFonts w:hAnsi="Cambria Math" w:cstheme="minorBidi"/>
          <w:b w:val="0"/>
          <w:i w:val="0"/>
          <w:kern w:val="2"/>
          <w:sz w:val="24"/>
          <w:szCs w:val="24"/>
          <w:vertAlign w:val="baseline"/>
          <w:lang w:val="en-US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水温</w:t>
      </w:r>
      <m:oMath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vertAlign w:val="baseline"/>
            <w:lang w:val="en-US" w:bidi="ar-SA"/>
          </w:rPr>
          <m:t>θ</m:t>
        </m:r>
        <m:r>
          <m:rPr>
            <m:sty m:val="p"/>
          </m:rPr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=20.1</m:t>
        </m:r>
        <m:r>
          <m:rPr>
            <m:sty m:val="p"/>
          </m:rPr>
          <w:rPr>
            <w:rFonts w:ascii="Cambria Math" w:hAnsi="Cambria Math" w:cstheme="minorBidi"/>
            <w:kern w:val="2"/>
            <w:sz w:val="24"/>
            <w:szCs w:val="24"/>
            <w:vertAlign w:val="baseline"/>
            <w:lang w:val="en-US" w:bidi="ar-SA"/>
          </w:rPr>
          <m:t>℃</m:t>
        </m:r>
      </m:oMath>
    </w:p>
    <w:p>
      <w:pPr>
        <w:numPr>
          <w:ilvl w:val="0"/>
          <w:numId w:val="0"/>
        </w:numPr>
        <w:ind w:firstLine="720" w:firstLineChars="300"/>
        <w:rPr>
          <w:rFonts w:hint="eastAsia" w:hAnsi="Cambria Math" w:cstheme="minorBidi"/>
          <w:i w:val="0"/>
          <w:kern w:val="2"/>
          <w:sz w:val="28"/>
          <w:szCs w:val="28"/>
          <w:vertAlign w:val="baseline"/>
          <w:lang w:val="en-US" w:eastAsia="zh-CN" w:bidi="ar-SA"/>
        </w:rPr>
      </w:pPr>
      <w:r>
        <m:rPr/>
        <w:rPr>
          <w:rFonts w:hint="eastAsia" w:hAnsi="Cambria Math" w:cstheme="minorBidi"/>
          <w:b w:val="0"/>
          <w:i w:val="0"/>
          <w:kern w:val="2"/>
          <w:sz w:val="24"/>
          <w:szCs w:val="24"/>
          <w:vertAlign w:val="baseline"/>
          <w:lang w:val="en-US" w:eastAsia="zh-CN" w:bidi="ar-SA"/>
        </w:rPr>
        <w:t>查表得：</w:t>
      </w: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水的密度</w:t>
      </w:r>
      <m:oMath>
        <m:sSub>
          <m:sSubP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SubPr>
          <m:e>
            <m:r>
              <m:rPr/>
              <w:rPr>
                <w:rFonts w:ascii="Cambria Math" w:hAnsi="Cambria Math" w:cstheme="minorBidi"/>
                <w:kern w:val="2"/>
                <w:sz w:val="24"/>
                <w:szCs w:val="24"/>
                <w:vertAlign w:val="baseline"/>
                <w:lang w:val="en-US" w:bidi="ar-SA"/>
              </w:rPr>
              <m:t>ρ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e>
          <m:sub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0</m:t>
            </m:r>
            <m:ctrlPr>
              <w:rPr>
                <w:rFonts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bidi="ar-SA"/>
              </w:rPr>
            </m:ctrlPr>
          </m:sub>
        </m:sSub>
        <m:r>
          <m:rPr/>
          <w:rPr>
            <w:rFonts w:hint="default" w:ascii="Cambria Math" w:hAnsi="Cambria Math" w:cstheme="minorBidi"/>
            <w:kern w:val="2"/>
            <w:sz w:val="24"/>
            <w:szCs w:val="24"/>
            <w:vertAlign w:val="baseline"/>
            <w:lang w:val="en-US" w:eastAsia="zh-CN" w:bidi="ar-SA"/>
          </w:rPr>
          <m:t>=0.998232g/c</m:t>
        </m:r>
        <m:sSup>
          <m:sSupPr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sSupPr>
          <m:e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m</m:t>
            </m:r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e>
          <m:sup>
            <m:r>
              <m:rPr/>
              <w:rPr>
                <w:rFonts w:hint="default" w:ascii="Cambria Math" w:hAnsi="Cambria Math" w:cstheme="minorBidi"/>
                <w:kern w:val="2"/>
                <w:sz w:val="24"/>
                <w:szCs w:val="24"/>
                <w:vertAlign w:val="baseline"/>
                <w:lang w:val="en-US" w:eastAsia="zh-CN" w:bidi="ar-SA"/>
              </w:rPr>
              <m:t>3</m:t>
            </m:r>
            <m:ctrlPr>
              <w:rPr>
                <w:rFonts w:hint="default" w:ascii="Cambria Math" w:hAnsi="Cambria Math" w:cstheme="minorBidi"/>
                <w:i/>
                <w:kern w:val="2"/>
                <w:sz w:val="24"/>
                <w:szCs w:val="24"/>
                <w:vertAlign w:val="baseline"/>
                <w:lang w:val="en-US" w:eastAsia="zh-CN" w:bidi="ar-SA"/>
              </w:rPr>
            </m:ctrlPr>
          </m:sup>
        </m:sSup>
      </m:oMath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8"/>
        <w:gridCol w:w="1218"/>
        <w:gridCol w:w="121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次数</w:t>
            </w:r>
          </w:p>
        </w:tc>
        <w:tc>
          <w:tcPr>
            <w:tcW w:w="12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eastAsiaTheme="minorEastAsia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>
              <m:sSub>
                <m:sSubP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m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0</m:t>
                  </m:r>
                  <m:ctrlPr>
                    <w:rPr>
                      <w:rFonts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</m:ctrlPr>
                </m:sub>
              </m:sSub>
            </m:oMath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（g）</w:t>
            </w: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eastAsiaTheme="minorEastAsia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m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1i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(g)</m:t>
                </m:r>
              </m:oMath>
            </m:oMathPara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eastAsiaTheme="minorEastAsia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SubPr>
                  <m:e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m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e>
                  <m:sub>
                    <m:r>
                      <m:rPr/>
                      <w:rPr>
                        <w:rFonts w:hint="default" w:ascii="Cambria Math" w:hAnsi="Cambria Math" w:cstheme="minorBidi"/>
                        <w:kern w:val="2"/>
                        <w:sz w:val="24"/>
                        <w:szCs w:val="24"/>
                        <w:vertAlign w:val="baseline"/>
                        <w:lang w:val="en-US" w:eastAsia="zh-CN" w:bidi="ar-SA"/>
                      </w:rPr>
                      <m:t>2i</m:t>
                    </m:r>
                    <m:ctrlPr>
                      <w:rPr>
                        <w:rFonts w:ascii="Cambria Math" w:hAnsi="Cambria Math" w:cstheme="minorBidi"/>
                        <w:i/>
                        <w:kern w:val="2"/>
                        <w:sz w:val="24"/>
                        <w:szCs w:val="24"/>
                        <w:vertAlign w:val="baseline"/>
                        <w:lang w:val="en-US" w:bidi="ar-SA"/>
                      </w:rPr>
                    </m:ctrlPr>
                  </m:sub>
                </m:sSub>
                <m:r>
                  <m:rPr/>
                  <w:rPr>
                    <w:rFonts w:hint="default" w:ascii="Cambria Math" w:hAnsi="Cambria Math" w:cstheme="minorBidi"/>
                    <w:kern w:val="2"/>
                    <w:sz w:val="24"/>
                    <w:szCs w:val="24"/>
                    <w:vertAlign w:val="baseline"/>
                    <w:lang w:val="en-US" w:eastAsia="zh-CN" w:bidi="ar-SA"/>
                  </w:rPr>
                  <m:t>(g)</m:t>
                </m:r>
              </m:oMath>
            </m:oMathPara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both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default" w:hAnsi="Cambria Math" w:cstheme="minorBidi"/>
                <w:i w:val="0"/>
                <w:kern w:val="2"/>
                <w:position w:val="-4"/>
                <w:sz w:val="24"/>
                <w:szCs w:val="24"/>
                <w:vertAlign w:val="baseline"/>
                <w:lang w:val="en-US" w:eastAsia="zh-CN" w:bidi="ar-SA"/>
              </w:rPr>
              <w:object>
                <v:shape id="_x0000_i1042" o:spt="75" type="#_x0000_t75" style="height:13pt;width:11pt;" o:ole="t" filled="f" o:preferrelative="t" stroked="f" coordsize="21600,21600">
                  <v:path/>
                  <v:fill on="f" focussize="0,0"/>
                  <v:stroke on="f"/>
                  <v:imagedata r:id="rId13" o:title=""/>
                  <o:lock v:ext="edit" aspectratio="t"/>
                  <w10:wrap type="none"/>
                  <w10:anchorlock/>
                </v:shape>
                <o:OLEObject Type="Embed" ProgID="Equation.KSEE3" ShapeID="_x0000_i1042" DrawAspect="Content" ObjectID="_1468075725" r:id="rId12">
                  <o:LockedField>false</o:LockedField>
                </o:OLEObject>
              </w:object>
            </w: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(g)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1</w:t>
            </w:r>
          </w:p>
        </w:tc>
        <w:tc>
          <w:tcPr>
            <w:tcW w:w="1217" w:type="dxa"/>
            <w:vMerge w:val="restart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3.80</w:t>
            </w:r>
          </w:p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318.31</w:t>
            </w: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321.52</w:t>
            </w: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3.21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89" w:hRule="atLeast"/>
        </w:trPr>
        <w:tc>
          <w:tcPr>
            <w:tcW w:w="12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</w:t>
            </w:r>
          </w:p>
        </w:tc>
        <w:tc>
          <w:tcPr>
            <w:tcW w:w="1217" w:type="dxa"/>
            <w:vMerge w:val="continue"/>
            <w:tcBorders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283.64</w:t>
            </w: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286.</w:t>
            </w:r>
            <w:r>
              <w:rPr>
                <w:rFonts w:hint="eastAsia" w:hAnsi="Cambria Math" w:cstheme="minorBidi"/>
                <w:i w:val="0"/>
                <w:kern w:val="2"/>
                <w:position w:val="-4"/>
                <w:sz w:val="24"/>
                <w:szCs w:val="24"/>
                <w:vertAlign w:val="baseline"/>
                <w:lang w:val="en-US" w:eastAsia="zh-CN" w:bidi="ar-SA"/>
              </w:rPr>
              <w:t>8</w:t>
            </w: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7</w:t>
            </w: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3.23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</w:t>
            </w:r>
          </w:p>
        </w:tc>
        <w:tc>
          <w:tcPr>
            <w:tcW w:w="1217" w:type="dxa"/>
            <w:vMerge w:val="continue"/>
            <w:tcBorders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272.98</w:t>
            </w: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276.27</w:t>
            </w: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3.29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17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平均</w:t>
            </w:r>
          </w:p>
        </w:tc>
        <w:tc>
          <w:tcPr>
            <w:tcW w:w="1217" w:type="dxa"/>
            <w:vMerge w:val="continue"/>
            <w:tcBorders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291.643</w:t>
            </w: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294.887</w:t>
            </w:r>
          </w:p>
        </w:tc>
        <w:tc>
          <w:tcPr>
            <w:tcW w:w="1218" w:type="dxa"/>
            <w:vAlign w:val="center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hAnsi="Cambria Math" w:cstheme="minorBidi"/>
                <w:i w:val="0"/>
                <w:kern w:val="2"/>
                <w:sz w:val="24"/>
                <w:szCs w:val="24"/>
                <w:vertAlign w:val="baseline"/>
                <w:lang w:val="en-US" w:eastAsia="zh-CN" w:bidi="ar-SA"/>
              </w:rPr>
              <w:t>3.243</w:t>
            </w:r>
          </w:p>
        </w:tc>
      </w:tr>
    </w:tbl>
    <w:p>
      <w:pPr>
        <w:numPr>
          <w:ilvl w:val="0"/>
          <w:numId w:val="0"/>
        </w:numPr>
        <w:rPr>
          <w:rFonts w:hAnsi="Cambria Math" w:cstheme="minorBidi"/>
          <w:i w:val="0"/>
          <w:kern w:val="2"/>
          <w:sz w:val="24"/>
          <w:szCs w:val="24"/>
          <w:vertAlign w:val="baseline"/>
          <w:lang w:val="en-US" w:bidi="ar-SA"/>
        </w:rPr>
      </w:pPr>
    </w:p>
    <w:p>
      <w:pPr>
        <w:numPr>
          <w:ilvl w:val="0"/>
          <w:numId w:val="0"/>
        </w:numPr>
        <w:rPr>
          <w:rFonts w:hAnsi="Cambria Math" w:cstheme="minorBidi"/>
          <w:i w:val="0"/>
          <w:kern w:val="2"/>
          <w:sz w:val="24"/>
          <w:szCs w:val="24"/>
          <w:vertAlign w:val="baseline"/>
          <w:lang w:val="en-US" w:bidi="ar-SA"/>
        </w:rPr>
      </w:pPr>
      <m:oMathPara>
        <m:oMath>
          <m:acc>
            <m:accPr>
              <m:chr m:val="̅"/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accPr>
            <m:e>
              <m:r>
                <m:rPr/>
                <w:rPr>
                  <w:rFonts w:ascii="Cambria Math" w:hAnsi="Cambria Math" w:cstheme="minorBidi"/>
                  <w:kern w:val="2"/>
                  <w:sz w:val="24"/>
                  <w:szCs w:val="24"/>
                  <w:vertAlign w:val="baseline"/>
                  <w:lang w:val="en-US" w:bidi="ar-SA"/>
                </w:rPr>
                <m:t>ρ</m:t>
              </m:r>
              <m:ctrlPr>
                <w:rPr>
                  <w:rFonts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bidi="ar-SA"/>
                </w:rPr>
              </m:ctrlPr>
            </m:e>
          </m:acc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</m:t>
          </m:r>
          <m:f>
            <m:f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fPr>
            <m:num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m</m:t>
              </m:r>
              <m:sSub>
                <m:sSub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bidi="ar-SA"/>
                    </w:rPr>
                    <m:t>ρ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0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num>
            <m:den>
              <m:sSub>
                <m:sSub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m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2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b>
              </m:sSub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−</m:t>
              </m:r>
              <m:sSub>
                <m:sSubP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m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theme="minorBidi"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  <m:t>1</m:t>
                  </m:r>
                  <m:ctrlPr>
                    <w:rPr>
                      <w:rFonts w:hint="default" w:ascii="Cambria Math" w:hAnsi="Cambria Math" w:cstheme="minorBidi"/>
                      <w:i/>
                      <w:kern w:val="2"/>
                      <w:sz w:val="24"/>
                      <w:szCs w:val="24"/>
                      <w:vertAlign w:val="baseline"/>
                      <w:lang w:val="en-US" w:eastAsia="zh-CN" w:bidi="ar-SA"/>
                    </w:rPr>
                  </m:ctrlPr>
                </m:sub>
              </m:sSub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den>
          </m:f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=1.1697g/c</m:t>
          </m:r>
          <m:sSup>
            <m:sSup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Sup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m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  <m: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3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up>
          </m:sSup>
        </m:oMath>
      </m:oMathPara>
    </w:p>
    <w:p>
      <w:pPr>
        <w:numPr>
          <w:ilvl w:val="0"/>
          <w:numId w:val="0"/>
        </w:numPr>
        <w:ind w:left="420" w:leftChars="0"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结果表示为：</w:t>
      </w:r>
    </w:p>
    <w:p>
      <w:pPr>
        <w:numPr>
          <w:ilvl w:val="0"/>
          <w:numId w:val="0"/>
        </w:numPr>
        <w:ind w:left="420" w:left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m:oMathPara>
        <m:oMath>
          <m:r>
            <m:rPr>
              <m:sty m:val="p"/>
            </m:rPr>
            <w:rPr>
              <w:rFonts w:ascii="Cambria Math" w:hAnsi="Cambria Math" w:cstheme="minorBidi"/>
              <w:kern w:val="2"/>
              <w:sz w:val="24"/>
              <w:szCs w:val="24"/>
              <w:vertAlign w:val="baseline"/>
              <w:lang w:val="en-US" w:bidi="ar-SA"/>
            </w:rPr>
            <m:t>ρ</m:t>
          </m:r>
          <m:r>
            <m:rPr>
              <m:sty m:val="p"/>
            </m:rPr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=1.1697</m:t>
          </m:r>
          <m:r>
            <m:rPr/>
            <w:rPr>
              <w:rFonts w:hint="default" w:ascii="Cambria Math" w:hAnsi="Cambria Math" w:cstheme="minorBidi"/>
              <w:kern w:val="2"/>
              <w:sz w:val="24"/>
              <w:szCs w:val="24"/>
              <w:vertAlign w:val="baseline"/>
              <w:lang w:val="en-US" w:eastAsia="zh-CN" w:bidi="ar-SA"/>
            </w:rPr>
            <m:t>g/c</m:t>
          </m:r>
          <m:sSup>
            <m:sSupP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SupPr>
            <m:e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m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e>
            <m:sup>
              <m:r>
                <m:rPr/>
                <w:rPr>
                  <w:rFonts w:hint="default" w:ascii="Cambria Math" w:hAnsi="Cambria Math" w:cstheme="minorBidi"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  <m:t>3</m:t>
              </m:r>
              <m:ctrlPr>
                <w:rPr>
                  <w:rFonts w:hint="default" w:ascii="Cambria Math" w:hAnsi="Cambria Math" w:cstheme="minorBidi"/>
                  <w:i/>
                  <w:kern w:val="2"/>
                  <w:sz w:val="24"/>
                  <w:szCs w:val="24"/>
                  <w:vertAlign w:val="baseline"/>
                  <w:lang w:val="en-US" w:eastAsia="zh-CN" w:bidi="ar-SA"/>
                </w:rPr>
              </m:ctrlPr>
            </m:sup>
          </m:sSup>
        </m:oMath>
      </m:oMathPara>
    </w:p>
    <w:p>
      <w:pPr>
        <w:numPr>
          <w:ilvl w:val="0"/>
          <w:numId w:val="0"/>
        </w:numPr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Chars="0"/>
        <w:rPr>
          <w:rFonts w:hint="eastAsia" w:hAnsi="Cambria Math" w:cstheme="minorBidi"/>
          <w:b/>
          <w:bCs/>
          <w:i w:val="0"/>
          <w:iCs w:val="0"/>
          <w:kern w:val="2"/>
          <w:sz w:val="36"/>
          <w:szCs w:val="36"/>
          <w:vertAlign w:val="baseline"/>
          <w:lang w:val="en-US" w:eastAsia="zh-CN" w:bidi="ar-SA"/>
        </w:rPr>
      </w:pPr>
      <w:r>
        <w:rPr>
          <w:rFonts w:hint="eastAsia" w:hAnsi="Cambria Math" w:cstheme="minorBidi"/>
          <w:b/>
          <w:bCs/>
          <w:i w:val="0"/>
          <w:iCs w:val="0"/>
          <w:kern w:val="2"/>
          <w:sz w:val="36"/>
          <w:szCs w:val="36"/>
          <w:vertAlign w:val="baseline"/>
          <w:lang w:val="en-US" w:eastAsia="zh-CN" w:bidi="ar-SA"/>
        </w:rPr>
        <w:t>六、思考题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420" w:firstLineChars="0"/>
        <w:textAlignment w:val="auto"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1、某游标卡尺的分度值为 0.01 mm，主尺分度值为 0.5 mm。试问其游标的分度数为多少？游标部分的长度为多少？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420" w:firstLineChars="0"/>
        <w:textAlignment w:val="auto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五十分度，2.45cm。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Chars="0" w:firstLine="420" w:firstLineChars="0"/>
        <w:textAlignment w:val="auto"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待测物体放入液体后，其表面为什么会产生气泡？怎样做才能使之少产生气泡？怎样排除气泡？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420" w:leftChars="0"/>
        <w:textAlignment w:val="auto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物体进入液体时会将附着的空气带入水中；先清洗待测物体并使其干燥后放入；可用搅拌的方法去除气泡。</w:t>
      </w:r>
    </w:p>
    <w:p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0" w:leftChars="0" w:firstLine="420" w:firstLineChars="0"/>
        <w:textAlignment w:val="auto"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对于测定不规则形状物体的体积，为何不利用量筒通过排水法直接测量物体排开水的体积，而用静力称衡法？哪个精度较高？原因是什么？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60" w:lineRule="exact"/>
        <w:ind w:left="420" w:leftChars="0"/>
        <w:textAlignment w:val="auto"/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放入水中会产生气泡影响体积、测量精度较低、读数不便等；静力称衡法精度高；量筒最小的分度值为0.1ml折合成水的质量为0.1g，而电子天平分度值为0.01g，故静力称衡法精度高.</w:t>
      </w:r>
    </w:p>
    <w:p>
      <w:pPr>
        <w:numPr>
          <w:ilvl w:val="0"/>
          <w:numId w:val="0"/>
        </w:numPr>
        <w:ind w:left="420" w:left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r>
        <w:rPr>
          <w:rFonts w:hint="eastAsia" w:hAnsi="Cambria Math" w:cstheme="minorBidi"/>
          <w:i w:val="0"/>
          <w:color w:val="0000FF"/>
          <w:kern w:val="2"/>
          <w:sz w:val="32"/>
          <w:szCs w:val="32"/>
          <w:vertAlign w:val="baseline"/>
          <w:lang w:val="en-US" w:eastAsia="zh-CN" w:bidi="ar-SA"/>
        </w:rPr>
        <w:t>实验原始数据如下</w:t>
      </w:r>
      <w:r>
        <w:rPr>
          <w:rFonts w:hint="eastAsia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t>：</w:t>
      </w: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  <w:bookmarkStart w:id="0" w:name="_GoBack"/>
      <w:r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596265</wp:posOffset>
            </wp:positionH>
            <wp:positionV relativeFrom="paragraph">
              <wp:posOffset>76835</wp:posOffset>
            </wp:positionV>
            <wp:extent cx="3804920" cy="4407535"/>
            <wp:effectExtent l="0" t="0" r="5080" b="12065"/>
            <wp:wrapSquare wrapText="bothSides"/>
            <wp:docPr id="28" name="图片 28" descr="5c27d28ecaf533a6533d72133afe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5c27d28ecaf533a6533d72133afe570"/>
                    <pic:cNvPicPr>
                      <a:picLocks noChangeAspect="1"/>
                    </pic:cNvPicPr>
                  </pic:nvPicPr>
                  <pic:blipFill>
                    <a:blip r:embed="rId14"/>
                    <a:srcRect r="2029" b="14874"/>
                    <a:stretch>
                      <a:fillRect/>
                    </a:stretch>
                  </pic:blipFill>
                  <pic:spPr>
                    <a:xfrm>
                      <a:off x="0" y="0"/>
                      <a:ext cx="3804920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left="420" w:leftChars="0" w:firstLine="420" w:firstLineChars="0"/>
        <w:jc w:val="both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numPr>
          <w:ilvl w:val="0"/>
          <w:numId w:val="0"/>
        </w:numPr>
        <w:ind w:firstLine="420" w:firstLineChars="0"/>
        <w:rPr>
          <w:rFonts w:hint="default" w:hAnsi="Cambria Math" w:cstheme="minorBidi"/>
          <w:i w:val="0"/>
          <w:kern w:val="2"/>
          <w:sz w:val="24"/>
          <w:szCs w:val="24"/>
          <w:vertAlign w:val="baseline"/>
          <w:lang w:val="en-US" w:eastAsia="zh-CN" w:bidi="ar-SA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413CE7"/>
    <w:multiLevelType w:val="singleLevel"/>
    <w:tmpl w:val="A3413CE7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B03722F6"/>
    <w:multiLevelType w:val="singleLevel"/>
    <w:tmpl w:val="B03722F6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BB135DBF"/>
    <w:multiLevelType w:val="singleLevel"/>
    <w:tmpl w:val="BB135DBF"/>
    <w:lvl w:ilvl="0" w:tentative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BEAF4EE3"/>
    <w:multiLevelType w:val="singleLevel"/>
    <w:tmpl w:val="BEAF4EE3"/>
    <w:lvl w:ilvl="0" w:tentative="0">
      <w:start w:val="2"/>
      <w:numFmt w:val="decimal"/>
      <w:suff w:val="nothing"/>
      <w:lvlText w:val="%1、"/>
      <w:lvlJc w:val="left"/>
    </w:lvl>
  </w:abstractNum>
  <w:abstractNum w:abstractNumId="4">
    <w:nsid w:val="01587360"/>
    <w:multiLevelType w:val="singleLevel"/>
    <w:tmpl w:val="01587360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Q3MjNkMTViOTc3OTc3NDc4MjE4YmVmN2FiMTMyOWMifQ=="/>
  </w:docVars>
  <w:rsids>
    <w:rsidRoot w:val="16654481"/>
    <w:rsid w:val="0D352B8F"/>
    <w:rsid w:val="16654481"/>
    <w:rsid w:val="2503311B"/>
    <w:rsid w:val="351B09A1"/>
    <w:rsid w:val="43F3462F"/>
    <w:rsid w:val="64CE2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wmf"/><Relationship Id="rId8" Type="http://schemas.openxmlformats.org/officeDocument/2006/relationships/image" Target="media/image5.wmf"/><Relationship Id="rId7" Type="http://schemas.openxmlformats.org/officeDocument/2006/relationships/image" Target="media/image4.wmf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0.jpeg"/><Relationship Id="rId13" Type="http://schemas.openxmlformats.org/officeDocument/2006/relationships/image" Target="media/image9.wmf"/><Relationship Id="rId12" Type="http://schemas.openxmlformats.org/officeDocument/2006/relationships/oleObject" Target="embeddings/oleObject1.bin"/><Relationship Id="rId11" Type="http://schemas.openxmlformats.org/officeDocument/2006/relationships/image" Target="media/image8.wmf"/><Relationship Id="rId10" Type="http://schemas.openxmlformats.org/officeDocument/2006/relationships/image" Target="media/image7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3455</Words>
  <Characters>4666</Characters>
  <Lines>0</Lines>
  <Paragraphs>0</Paragraphs>
  <TotalTime>7</TotalTime>
  <ScaleCrop>false</ScaleCrop>
  <LinksUpToDate>false</LinksUpToDate>
  <CharactersWithSpaces>4730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2023-05-04T06:40:00Z</dcterms:created>
  <dc:creator>微信用户</dc:creator>
  <cp:lastModifiedBy>微信用户</cp:lastModifiedBy>
  <dcterms:modified xsi:type="dcterms:W3CDTF">2023-05-04T10:40:16Z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9F4E9D44D9814425B55C3627020CFE6B_13</vt:lpwstr>
  </property>
</Properties>
</file>