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default" w:ascii="宋体" w:hAnsi="宋体" w:eastAsia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实验收获和总结</w:t>
      </w:r>
    </w:p>
    <w:p>
      <w:pPr>
        <w:spacing w:line="276" w:lineRule="auto"/>
        <w:ind w:firstLine="482" w:firstLineChars="20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冒泡排序是一种较为简单的排序算法，需要使用嵌套循环。每一个外循环会将未排序数据中的最大值排到末尾，每一个小循环会将相邻两个数比较大小，从而使较大的数下沉，较小的数上浮。在这次实验中收获了如下知识：</w:t>
      </w:r>
    </w:p>
    <w:p>
      <w:pPr>
        <w:numPr>
          <w:ilvl w:val="0"/>
          <w:numId w:val="1"/>
        </w:numPr>
        <w:spacing w:line="360" w:lineRule="auto"/>
        <w:ind w:firstLine="482" w:firstLineChars="20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本题需要使用条件转移指令，比较指令（CMP），交换指令（XCHG）。CMP和XCHG的两个操作数不能同时为内存中的数据，但可以一个是寄存器，一个是内存数据。所以，在比较和交换数据的时候，需要将其中一个内存数据放到寄存器中，从而完成两个元素的交换。</w:t>
      </w:r>
    </w:p>
    <w:p>
      <w:pPr>
        <w:spacing w:line="276" w:lineRule="auto"/>
        <w:ind w:firstLine="482" w:firstLineChars="200"/>
        <w:rPr>
          <w:rFonts w:ascii="宋体" w:hAnsi="宋体" w:eastAsia="宋体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2.数组的定义：在data段对数组进行定义时可以直接给出整数数组的值，比如array DWORD 100, 101, 102, 103，也可以先用DUP伪指令为数组赋初值，比如array BYTE 20 DUP（10）；同时，字符串也可以当作字符的数组，在给字符串进行定义的时候要注意如果不是用DUP伪指令则需要在结尾加0。</w:t>
      </w:r>
      <w:r>
        <w:rPr>
          <w:rFonts w:hint="eastAsia" w:ascii="宋体" w:hAnsi="宋体" w:eastAsia="宋体"/>
          <w:b/>
          <w:bCs/>
          <w:sz w:val="24"/>
        </w:rPr>
        <w:t>对于除了字符串利用末尾0来判断结束以外，其他数组可以在创建时，建立一个内存sum来存储数组的长度，每存储一个元素加四或者加一（根据元素类型决定），需要访问数组尾时，便可以直接访问array[（s</w:t>
      </w:r>
      <w:r>
        <w:rPr>
          <w:rFonts w:ascii="宋体" w:hAnsi="宋体" w:eastAsia="宋体"/>
          <w:b/>
          <w:bCs/>
          <w:sz w:val="24"/>
        </w:rPr>
        <w:t>um-1</w:t>
      </w:r>
      <w:r>
        <w:rPr>
          <w:rFonts w:hint="eastAsia" w:ascii="宋体" w:hAnsi="宋体" w:eastAsia="宋体"/>
          <w:b/>
          <w:bCs/>
          <w:sz w:val="24"/>
        </w:rPr>
        <w:t>）</w:t>
      </w:r>
      <w:r>
        <w:rPr>
          <w:rFonts w:ascii="宋体" w:hAnsi="宋体" w:eastAsia="宋体"/>
          <w:b/>
          <w:bCs/>
          <w:sz w:val="24"/>
        </w:rPr>
        <w:t>*4]</w:t>
      </w:r>
      <w:r>
        <w:rPr>
          <w:rFonts w:hint="eastAsia" w:ascii="宋体" w:hAnsi="宋体" w:eastAsia="宋体"/>
          <w:b/>
          <w:bCs/>
          <w:sz w:val="24"/>
        </w:rPr>
        <w:t>；或者利用sum赋值给ecx，通过loop来遍历。</w:t>
      </w:r>
    </w:p>
    <w:p>
      <w:pPr>
        <w:spacing w:line="276" w:lineRule="auto"/>
        <w:ind w:firstLine="482" w:firstLineChars="200"/>
        <w:rPr>
          <w:rFonts w:hint="default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3.数组的操作：</w:t>
      </w: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在内存中，数组可存在于栈，数据段及动态内存中，其寻址用“基址+偏移量”实现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，其中偏移量通过数组的数据类型来决定。如</w:t>
      </w:r>
      <w:r>
        <w:rPr>
          <w:rFonts w:hint="eastAsia" w:ascii="宋体" w:hAnsi="宋体" w:eastAsia="宋体"/>
          <w:b/>
          <w:bCs/>
          <w:sz w:val="24"/>
        </w:rPr>
        <w:t>利用变址寄存器或者变址寄存器加上立即数（变址操作数），操作内存</w:t>
      </w:r>
      <w:r>
        <w:rPr>
          <w:rFonts w:hint="eastAsia" w:ascii="宋体" w:hAnsi="宋体" w:eastAsia="宋体"/>
          <w:b/>
          <w:bCs/>
          <w:sz w:val="24"/>
          <w:lang w:eastAsia="zh-CN"/>
        </w:rPr>
        <w:t>：</w:t>
      </w:r>
      <w:r>
        <w:rPr>
          <w:rFonts w:hint="eastAsia"/>
          <w:b/>
          <w:bCs/>
          <w:sz w:val="24"/>
          <w:lang w:val="en-US" w:eastAsia="zh-CN"/>
        </w:rPr>
        <w:t>array[ecx*TYPE array]。同时要注意mov指令不允许内存之间进行操作，并且数组元素类型的大小和要放入的寄存器要匹配，如果不匹配可以用寄存器的一部分，如低位部分或者高位部分来匹配数组大小，以eax为例，其关系如下图。</w:t>
      </w:r>
      <w:bookmarkStart w:id="0" w:name="_GoBack"/>
      <w:r>
        <w:rPr>
          <w:rFonts w:hint="default"/>
          <w:b/>
          <w:bCs/>
          <w:sz w:val="24"/>
          <w:lang w:val="en-US" w:eastAsia="zh-CN"/>
        </w:rPr>
        <w:drawing>
          <wp:inline distT="0" distB="0" distL="114300" distR="114300">
            <wp:extent cx="4570730" cy="1209675"/>
            <wp:effectExtent l="0" t="0" r="1270" b="9525"/>
            <wp:docPr id="1" name="图片 1" descr="170002102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00210219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12E71"/>
    <w:multiLevelType w:val="singleLevel"/>
    <w:tmpl w:val="34A12E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jNkMTViOTc3OTc3NDc4MjE4YmVmN2FiMTMyOWMifQ=="/>
  </w:docVars>
  <w:rsids>
    <w:rsidRoot w:val="0A5E5D7D"/>
    <w:rsid w:val="0A5E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2023-11-15T03:40:00Z</dcterms:created>
  <dc:creator>微信用户</dc:creator>
  <cp:lastModifiedBy>微信用户</cp:lastModifiedBy>
  <dcterms:modified xsi:type="dcterms:W3CDTF">2023-11-15T04:04:21Z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02E9A3DB5F9F42B39667886B4337E66C_11</vt:lpwstr>
  </property>
</Properties>
</file>