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0" distR="0">
            <wp:extent cx="3121025" cy="791845"/>
            <wp:effectExtent l="0" t="0" r="3175" b="8255"/>
            <wp:docPr id="25219317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193177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852"/>
                    <a:stretch>
                      <a:fillRect/>
                    </a:stretch>
                  </pic:blipFill>
                  <pic:spPr>
                    <a:xfrm>
                      <a:off x="0" y="0"/>
                      <a:ext cx="3121262" cy="79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ascii="微软雅黑" w:hAnsi="微软雅黑" w:eastAsia="微软雅黑"/>
          <w:b/>
          <w:bCs/>
          <w:sz w:val="44"/>
          <w:szCs w:val="44"/>
        </w:rPr>
      </w:pPr>
      <w:r>
        <w:rPr>
          <w:rFonts w:hint="eastAsia" w:ascii="微软雅黑" w:hAnsi="微软雅黑" w:eastAsia="微软雅黑"/>
          <w:b/>
          <w:bCs/>
          <w:sz w:val="44"/>
          <w:szCs w:val="44"/>
          <w:lang w:val="en-US" w:eastAsia="zh-CN"/>
        </w:rPr>
        <w:t>汇编</w:t>
      </w:r>
      <w:r>
        <w:rPr>
          <w:rFonts w:hint="eastAsia" w:ascii="微软雅黑" w:hAnsi="微软雅黑" w:eastAsia="微软雅黑"/>
          <w:b/>
          <w:bCs/>
          <w:sz w:val="44"/>
          <w:szCs w:val="44"/>
        </w:rPr>
        <w:t>课程实验报告</w:t>
      </w:r>
    </w:p>
    <w:p>
      <w:pPr>
        <w:jc w:val="center"/>
        <w:rPr>
          <w:rFonts w:ascii="微软雅黑" w:hAnsi="微软雅黑" w:eastAsia="微软雅黑"/>
          <w:b/>
          <w:bCs/>
          <w:sz w:val="16"/>
          <w:szCs w:val="16"/>
        </w:rPr>
      </w:pPr>
    </w:p>
    <w:p>
      <w:pPr>
        <w:jc w:val="center"/>
        <w:rPr>
          <w:rFonts w:hint="default" w:ascii="微软雅黑" w:hAnsi="微软雅黑" w:eastAsia="微软雅黑"/>
          <w:b/>
          <w:bCs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40"/>
          <w:szCs w:val="40"/>
        </w:rPr>
        <w:t>实验一：</w:t>
      </w:r>
      <w:r>
        <w:rPr>
          <w:rFonts w:hint="eastAsia" w:ascii="微软雅黑" w:hAnsi="微软雅黑" w:eastAsia="微软雅黑"/>
          <w:b/>
          <w:bCs/>
          <w:sz w:val="40"/>
          <w:szCs w:val="40"/>
          <w:lang w:val="en-US" w:eastAsia="zh-CN"/>
        </w:rPr>
        <w:t>输出helloworld</w:t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  <w:r>
        <w:rPr>
          <w:rFonts w:ascii="微软雅黑" w:hAnsi="微软雅黑" w:eastAsia="微软雅黑"/>
          <w:b/>
          <w:bCs/>
          <w:sz w:val="40"/>
          <w:szCs w:val="4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247650</wp:posOffset>
            </wp:positionV>
            <wp:extent cx="1809750" cy="1796415"/>
            <wp:effectExtent l="0" t="0" r="0" b="0"/>
            <wp:wrapNone/>
            <wp:docPr id="135972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72525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ascii="微软雅黑" w:hAnsi="微软雅黑" w:eastAsia="微软雅黑"/>
          <w:b/>
          <w:bCs/>
          <w:sz w:val="40"/>
          <w:szCs w:val="40"/>
        </w:rPr>
      </w:pPr>
    </w:p>
    <w:p>
      <w:pPr>
        <w:jc w:val="center"/>
        <w:rPr>
          <w:rFonts w:hint="eastAsia" w:ascii="微软雅黑" w:hAnsi="微软雅黑" w:eastAsia="微软雅黑"/>
          <w:b/>
          <w:bCs/>
          <w:sz w:val="40"/>
          <w:szCs w:val="40"/>
        </w:rPr>
      </w:pP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院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网络空间安全学院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业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</w:t>
      </w:r>
      <w:r>
        <w:rPr>
          <w:rFonts w:ascii="宋体" w:hAnsi="宋体" w:eastAsia="宋体"/>
          <w:sz w:val="36"/>
          <w:szCs w:val="36"/>
          <w:u w:val="single"/>
        </w:rPr>
        <w:t xml:space="preserve">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学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号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2212046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ind w:left="2100" w:firstLine="420"/>
        <w:rPr>
          <w:rFonts w:ascii="宋体" w:hAnsi="宋体" w:eastAsia="宋体"/>
          <w:sz w:val="36"/>
          <w:szCs w:val="36"/>
        </w:rPr>
      </w:pPr>
      <w:r>
        <w:rPr>
          <w:rFonts w:hint="eastAsia" w:ascii="宋体" w:hAnsi="宋体" w:eastAsia="宋体"/>
          <w:sz w:val="36"/>
          <w:szCs w:val="36"/>
        </w:rPr>
        <w:t xml:space="preserve">姓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>名</w:t>
      </w:r>
      <w:r>
        <w:rPr>
          <w:rFonts w:hint="eastAsia" w:ascii="宋体" w:hAnsi="宋体" w:eastAsia="宋体"/>
          <w:sz w:val="36"/>
          <w:szCs w:val="36"/>
          <w:u w:val="single"/>
        </w:rPr>
        <w:t xml:space="preserve">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王昱</w:t>
      </w:r>
      <w:r>
        <w:rPr>
          <w:rFonts w:ascii="宋体" w:hAnsi="宋体" w:eastAsia="宋体"/>
          <w:sz w:val="36"/>
          <w:szCs w:val="36"/>
          <w:u w:val="single"/>
        </w:rPr>
        <w:t xml:space="preserve">         </w:t>
      </w:r>
    </w:p>
    <w:p>
      <w:pPr>
        <w:ind w:left="2100" w:firstLine="420"/>
        <w:rPr>
          <w:rFonts w:ascii="宋体" w:hAnsi="宋体" w:eastAsia="宋体"/>
          <w:sz w:val="36"/>
          <w:szCs w:val="36"/>
          <w:u w:val="single"/>
        </w:rPr>
      </w:pPr>
      <w:r>
        <w:rPr>
          <w:rFonts w:hint="eastAsia" w:ascii="宋体" w:hAnsi="宋体" w:eastAsia="宋体"/>
          <w:sz w:val="36"/>
          <w:szCs w:val="36"/>
        </w:rPr>
        <w:t xml:space="preserve">班 </w:t>
      </w:r>
      <w:r>
        <w:rPr>
          <w:rFonts w:ascii="宋体" w:hAnsi="宋体" w:eastAsia="宋体"/>
          <w:sz w:val="36"/>
          <w:szCs w:val="36"/>
        </w:rPr>
        <w:t xml:space="preserve">  </w:t>
      </w:r>
      <w:r>
        <w:rPr>
          <w:rFonts w:hint="eastAsia" w:ascii="宋体" w:hAnsi="宋体" w:eastAsia="宋体"/>
          <w:sz w:val="36"/>
          <w:szCs w:val="36"/>
        </w:rPr>
        <w:t xml:space="preserve">级 </w:t>
      </w:r>
      <w:r>
        <w:rPr>
          <w:rFonts w:ascii="宋体" w:hAnsi="宋体" w:eastAsia="宋体"/>
          <w:sz w:val="36"/>
          <w:szCs w:val="36"/>
          <w:u w:val="single"/>
        </w:rPr>
        <w:t xml:space="preserve">  </w:t>
      </w:r>
      <w:r>
        <w:rPr>
          <w:rFonts w:hint="eastAsia" w:ascii="宋体" w:hAnsi="宋体" w:eastAsia="宋体"/>
          <w:sz w:val="36"/>
          <w:szCs w:val="36"/>
          <w:u w:val="single"/>
          <w:lang w:val="en-US" w:eastAsia="zh-CN"/>
        </w:rPr>
        <w:t>信息安全班</w:t>
      </w:r>
      <w:r>
        <w:rPr>
          <w:rFonts w:ascii="宋体" w:hAnsi="宋体" w:eastAsia="宋体"/>
          <w:sz w:val="36"/>
          <w:szCs w:val="36"/>
          <w:u w:val="single"/>
        </w:rPr>
        <w:t xml:space="preserve">          </w:t>
      </w:r>
    </w:p>
    <w:p>
      <w:pPr>
        <w:pStyle w:val="11"/>
        <w:widowControl/>
        <w:numPr>
          <w:ilvl w:val="0"/>
          <w:numId w:val="1"/>
        </w:numPr>
        <w:ind w:firstLineChars="0"/>
        <w:jc w:val="left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实验目的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熟悉Win32汇编MASM32的编译环境；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命令行输出“HelloWorld”</w:t>
      </w:r>
    </w:p>
    <w:p>
      <w:pPr>
        <w:numPr>
          <w:ilvl w:val="1"/>
          <w:numId w:val="2"/>
        </w:numPr>
        <w:spacing w:line="360" w:lineRule="auto"/>
        <w:rPr>
          <w:sz w:val="24"/>
        </w:rPr>
      </w:pPr>
      <w:r>
        <w:rPr>
          <w:sz w:val="24"/>
        </w:rPr>
        <w:t>窗口输出“HelloWorld”</w:t>
      </w:r>
    </w:p>
    <w:p>
      <w:pPr>
        <w:pStyle w:val="11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24"/>
          <w:szCs w:val="24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实验原理</w:t>
      </w:r>
    </w:p>
    <w:p>
      <w:pPr>
        <w:numPr>
          <w:ilvl w:val="0"/>
          <w:numId w:val="0"/>
        </w:numPr>
        <w:spacing w:line="360" w:lineRule="auto"/>
        <w:ind w:left="420" w:leftChars="0"/>
        <w:rPr>
          <w:b/>
          <w:sz w:val="24"/>
        </w:rPr>
      </w:pPr>
      <w:r>
        <w:rPr>
          <w:b/>
          <w:sz w:val="24"/>
        </w:rPr>
        <w:t>MASM32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MASM32是国外的MASM爱好者自行整理和编写的一个软件包，最高版本为11.0版，MASM32并不是</w:t>
      </w:r>
      <w:r>
        <w:fldChar w:fldCharType="begin"/>
      </w:r>
      <w:r>
        <w:instrText xml:space="preserve"> HYPERLINK "https://baike.baidu.com/item/%E5%BE%AE%E8%BD%AF" \t "_blank" </w:instrText>
      </w:r>
      <w:r>
        <w:fldChar w:fldCharType="separate"/>
      </w:r>
      <w:r>
        <w:rPr>
          <w:sz w:val="24"/>
        </w:rPr>
        <w:t>微软</w:t>
      </w:r>
      <w:r>
        <w:rPr>
          <w:sz w:val="24"/>
        </w:rPr>
        <w:fldChar w:fldCharType="end"/>
      </w:r>
      <w:r>
        <w:rPr>
          <w:sz w:val="24"/>
        </w:rPr>
        <w:t>官方发布的软件，微软官方发布的软件MASM最新版本也只到6.15版，微软发布的MASM系列版本从6.11版才开始支持windows</w:t>
      </w:r>
      <w:r>
        <w:fldChar w:fldCharType="begin"/>
      </w:r>
      <w:r>
        <w:instrText xml:space="preserve"> HYPERLINK "https://baike.baidu.com/item/%E7%BC%96%E7%A8%8B" \t "_blank" </w:instrText>
      </w:r>
      <w:r>
        <w:fldChar w:fldCharType="separate"/>
      </w:r>
      <w:r>
        <w:rPr>
          <w:sz w:val="24"/>
        </w:rPr>
        <w:t>编程</w:t>
      </w:r>
      <w:r>
        <w:rPr>
          <w:sz w:val="24"/>
        </w:rPr>
        <w:fldChar w:fldCharType="end"/>
      </w:r>
      <w:r>
        <w:rPr>
          <w:sz w:val="24"/>
        </w:rPr>
        <w:t>，6.11版以前的版本都不支持windows编程，只能用来写DOS程序。</w:t>
      </w:r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MASM32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fldChar w:fldCharType="begin"/>
      </w:r>
      <w:r>
        <w:instrText xml:space="preserve"> HYPERLINK "https://baike.baidu.com/item/%E7%BC%96%E8%AF%91%E5%99%A8" \t "_blank" </w:instrText>
      </w:r>
      <w:r>
        <w:fldChar w:fldCharType="separate"/>
      </w:r>
      <w:r>
        <w:rPr>
          <w:sz w:val="24"/>
        </w:rPr>
        <w:t>编译器</w:t>
      </w:r>
      <w:r>
        <w:rPr>
          <w:sz w:val="24"/>
        </w:rPr>
        <w:fldChar w:fldCharType="end"/>
      </w:r>
      <w:r>
        <w:rPr>
          <w:sz w:val="24"/>
        </w:rPr>
        <w:t>是MASM6.0以上版本中的ml.exe，资源编译器是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中的rc.exe，32位</w:t>
      </w:r>
      <w:r>
        <w:fldChar w:fldCharType="begin"/>
      </w:r>
      <w:r>
        <w:instrText xml:space="preserve"> HYPERLINK "https://baike.baidu.com/item/%E9%93%BE%E6%8E%A5%E5%99%A8" \t "_blank" </w:instrText>
      </w:r>
      <w:r>
        <w:fldChar w:fldCharType="separate"/>
      </w:r>
      <w:r>
        <w:rPr>
          <w:sz w:val="24"/>
        </w:rPr>
        <w:t>链接器</w:t>
      </w:r>
      <w:r>
        <w:rPr>
          <w:sz w:val="24"/>
        </w:rPr>
        <w:fldChar w:fldCharType="end"/>
      </w:r>
      <w:r>
        <w:rPr>
          <w:sz w:val="24"/>
        </w:rPr>
        <w:t>是</w:t>
      </w:r>
      <w:r>
        <w:fldChar w:fldCharType="begin"/>
      </w:r>
      <w:r>
        <w:instrText xml:space="preserve"> HYPERLINK "https://baike.baidu.com/item/Microsoft%20Visual%20Studio" \t "_blank" </w:instrText>
      </w:r>
      <w:r>
        <w:fldChar w:fldCharType="separate"/>
      </w:r>
      <w:r>
        <w:rPr>
          <w:sz w:val="24"/>
        </w:rPr>
        <w:t>Microsoft Visual Studio</w:t>
      </w:r>
      <w:r>
        <w:rPr>
          <w:sz w:val="24"/>
        </w:rPr>
        <w:fldChar w:fldCharType="end"/>
      </w:r>
      <w:r>
        <w:rPr>
          <w:sz w:val="24"/>
        </w:rPr>
        <w:t>中的Link.exe，同时包含有其他的一些如lib.exe和DumpPe.exe等工具。</w:t>
      </w:r>
      <w:bookmarkStart w:id="0" w:name="sub1754206_2"/>
      <w:bookmarkEnd w:id="0"/>
      <w:bookmarkStart w:id="1" w:name="性能分析"/>
      <w:bookmarkEnd w:id="1"/>
      <w:bookmarkStart w:id="2" w:name="2"/>
      <w:bookmarkEnd w:id="2"/>
    </w:p>
    <w:p>
      <w:pPr>
        <w:shd w:val="clear" w:color="auto" w:fill="FFFFFF"/>
        <w:spacing w:line="360" w:lineRule="auto"/>
        <w:ind w:firstLine="480"/>
        <w:rPr>
          <w:sz w:val="24"/>
        </w:rPr>
      </w:pPr>
      <w:r>
        <w:rPr>
          <w:sz w:val="24"/>
        </w:rPr>
        <w:t>MASM的windows编程的教学书籍有《windows环境下32位</w:t>
      </w:r>
      <w:r>
        <w:fldChar w:fldCharType="begin"/>
      </w:r>
      <w:r>
        <w:instrText xml:space="preserve"> HYPERLINK "https://baike.baidu.com/item/%E6%B1%87%E7%BC%96" \t "_blank" </w:instrText>
      </w:r>
      <w:r>
        <w:fldChar w:fldCharType="separate"/>
      </w:r>
      <w:r>
        <w:rPr>
          <w:sz w:val="24"/>
        </w:rPr>
        <w:t>汇编</w:t>
      </w:r>
      <w:r>
        <w:rPr>
          <w:sz w:val="24"/>
        </w:rPr>
        <w:fldChar w:fldCharType="end"/>
      </w:r>
      <w:r>
        <w:rPr>
          <w:sz w:val="24"/>
        </w:rPr>
        <w:t>语言程序设计第二版》。</w:t>
      </w:r>
    </w:p>
    <w:p>
      <w:pPr>
        <w:pStyle w:val="11"/>
        <w:widowControl/>
        <w:spacing w:line="360" w:lineRule="auto"/>
        <w:ind w:left="750" w:firstLine="0" w:firstLineChars="0"/>
        <w:jc w:val="left"/>
        <w:rPr>
          <w:rFonts w:hint="eastAsia" w:ascii="宋体" w:hAnsi="宋体" w:eastAsia="宋体"/>
          <w:b/>
          <w:bCs/>
          <w:sz w:val="32"/>
          <w:szCs w:val="52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实验过程</w:t>
      </w:r>
    </w:p>
    <w:p>
      <w:pPr>
        <w:pStyle w:val="3"/>
        <w:bidi w:val="0"/>
        <w:rPr>
          <w:rFonts w:hint="eastAsia" w:eastAsia="黑体"/>
          <w:b/>
          <w:bCs w:val="0"/>
          <w:sz w:val="32"/>
          <w:szCs w:val="24"/>
          <w:lang w:val="en-US" w:eastAsia="zh-CN"/>
        </w:rPr>
      </w:pPr>
      <w:r>
        <w:rPr>
          <w:rFonts w:hint="eastAsia"/>
          <w:b/>
          <w:bCs w:val="0"/>
          <w:sz w:val="32"/>
          <w:szCs w:val="24"/>
          <w:lang w:val="en-US" w:eastAsia="zh-CN"/>
        </w:rPr>
        <w:t>实验一：</w:t>
      </w:r>
    </w:p>
    <w:p>
      <w:pPr>
        <w:bidi w:val="0"/>
        <w:rPr>
          <w:rFonts w:hint="eastAsia" w:eastAsia="宋体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1.编辑：在记事本中编写输出hello world的汇编程序，并将文件名后缀命名为.asm</w:t>
      </w:r>
    </w:p>
    <w:p>
      <w:pPr>
        <w:bidi w:val="0"/>
        <w:ind w:firstLine="420" w:firstLineChars="200"/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2155190</wp:posOffset>
            </wp:positionH>
            <wp:positionV relativeFrom="paragraph">
              <wp:posOffset>-276225</wp:posOffset>
            </wp:positionV>
            <wp:extent cx="979805" cy="944245"/>
            <wp:effectExtent l="0" t="0" r="0" b="0"/>
            <wp:wrapSquare wrapText="bothSides"/>
            <wp:docPr id="1" name="图片 1" descr="1747c4aa9b33eb27c07fa4496ad27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7c4aa9b33eb27c07fa4496ad27f7"/>
                    <pic:cNvPicPr>
                      <a:picLocks noChangeAspect="1"/>
                    </pic:cNvPicPr>
                  </pic:nvPicPr>
                  <pic:blipFill>
                    <a:blip r:embed="rId6"/>
                    <a:srcRect t="2620" r="18789"/>
                    <a:stretch>
                      <a:fillRect/>
                    </a:stretch>
                  </pic:blipFill>
                  <pic:spPr>
                    <a:xfrm>
                      <a:off x="0" y="0"/>
                      <a:ext cx="979805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ind w:firstLine="420" w:firstLineChars="20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2.编译：在命令行中输入</w:t>
      </w:r>
      <w:r>
        <w:rPr>
          <w:rFonts w:ascii="Times New Roman" w:hAnsi="Times New Roman" w:eastAsia="宋体" w:cs="Times New Roman"/>
          <w:kern w:val="2"/>
          <w:sz w:val="24"/>
          <w:szCs w:val="52"/>
        </w:rPr>
        <w:t>\masm32\bin\ml /c /Zd /coff</w:t>
      </w:r>
      <w:r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  <w:t xml:space="preserve"> C:\Users\ASUS\Desktop\hello_console.exe生成.obj格式的文件</w:t>
      </w:r>
    </w:p>
    <w:p>
      <w:pPr>
        <w:bidi w:val="0"/>
        <w:rPr>
          <w:rFonts w:hint="eastAsia" w:ascii="Times New Roman" w:hAnsi="Times New Roman" w:cs="Times New Roman"/>
          <w:kern w:val="2"/>
          <w:szCs w:val="28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695960"/>
            <wp:effectExtent l="0" t="0" r="6985" b="8890"/>
            <wp:docPr id="3" name="图片 3" descr="6bc71db513fede1ea4897a174d851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bc71db513fede1ea4897a174d851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="宋体"/>
          <w:sz w:val="24"/>
          <w:szCs w:val="52"/>
          <w:lang w:val="en-US" w:eastAsia="zh-CN"/>
        </w:rPr>
        <w:t>3.链接：在命令行中输入</w:t>
      </w:r>
      <w:r>
        <w:rPr>
          <w:rFonts w:ascii="Times New Roman" w:hAnsi="Times New Roman" w:eastAsia="宋体" w:cs="Times New Roman"/>
          <w:kern w:val="2"/>
          <w:sz w:val="24"/>
          <w:szCs w:val="52"/>
        </w:rPr>
        <w:t>\masm32\bin\Link /SUBSYSTEM:CONSOLE hello_console.obj</w:t>
      </w:r>
      <w:r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  <w:t>对目标程序进行连接，形成.exe可执行文件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835650" cy="620395"/>
            <wp:effectExtent l="0" t="0" r="12700" b="8255"/>
            <wp:docPr id="4" name="图片 4" descr="1697375290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69737529035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65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="宋体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4.执行：将生成的.exe后缀的文件复制到命令行中输出hello world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667000" cy="819150"/>
            <wp:effectExtent l="0" t="0" r="0" b="0"/>
            <wp:docPr id="5" name="图片 5" descr="75cea475325253095ba3679e5dfad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5cea475325253095ba3679e5dfade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</w:p>
    <w:p>
      <w:pPr>
        <w:bidi w:val="0"/>
        <w:rPr>
          <w:rFonts w:hint="eastAsia"/>
          <w:b/>
          <w:bCs w:val="0"/>
          <w:sz w:val="32"/>
          <w:szCs w:val="32"/>
          <w:lang w:val="en-US" w:eastAsia="zh-CN"/>
        </w:rPr>
      </w:pPr>
      <w:r>
        <w:rPr>
          <w:rFonts w:hint="eastAsia"/>
          <w:b/>
          <w:bCs w:val="0"/>
          <w:sz w:val="32"/>
          <w:szCs w:val="32"/>
          <w:lang w:val="en-US" w:eastAsia="zh-CN"/>
        </w:rPr>
        <w:t>实验二：</w:t>
      </w:r>
    </w:p>
    <w:p>
      <w:pPr>
        <w:rPr>
          <w:rFonts w:hint="eastAsia" w:eastAsia="宋体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1.编辑：在记事本中编写输出hello world的汇编程序，并将文件名后缀命名为.asm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914400" cy="952500"/>
            <wp:effectExtent l="0" t="0" r="0" b="0"/>
            <wp:docPr id="6" name="图片 6" descr="7c33f6a3b1a50310fe79cd5c5918f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c33f6a3b1a50310fe79cd5c5918f3b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2.编译：在命令行中输入</w:t>
      </w:r>
      <w:r>
        <w:rPr>
          <w:rFonts w:ascii="Times New Roman" w:hAnsi="Times New Roman" w:eastAsia="宋体" w:cs="Times New Roman"/>
          <w:kern w:val="2"/>
          <w:sz w:val="24"/>
          <w:szCs w:val="52"/>
        </w:rPr>
        <w:t>\masm32\bin\ml /c /Zd /coff</w:t>
      </w:r>
      <w:r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  <w:t xml:space="preserve">  C:\Users\ASUS\Desktop\hello_window.asm生成.obj格式的文件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1266190"/>
            <wp:effectExtent l="0" t="0" r="5080" b="10160"/>
            <wp:docPr id="7" name="图片 7" descr="d1ed4cfc969fda27bb987a44c33c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1ed4cfc969fda27bb987a44c33c62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宋体" w:cs="Times New Roman"/>
          <w:kern w:val="2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3.链接：在命令行中输入</w:t>
      </w:r>
      <w:r>
        <w:rPr>
          <w:rFonts w:ascii="Times New Roman" w:hAnsi="Times New Roman" w:eastAsia="宋体" w:cs="Times New Roman"/>
          <w:kern w:val="2"/>
          <w:sz w:val="24"/>
          <w:szCs w:val="52"/>
        </w:rPr>
        <w:t>\masm32\bin\Link /SUBSYSTEM:WINDOWS hello_window.obj</w:t>
      </w:r>
      <w:r>
        <w:rPr>
          <w:rFonts w:hint="eastAsia" w:ascii="Times New Roman" w:hAnsi="Times New Roman" w:eastAsia="宋体" w:cs="Times New Roman"/>
          <w:kern w:val="2"/>
          <w:sz w:val="24"/>
          <w:szCs w:val="52"/>
          <w:lang w:val="en-US" w:eastAsia="zh-CN"/>
        </w:rPr>
        <w:t>对目标程序进行连接，形成.exe可执行文件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43500" cy="714375"/>
            <wp:effectExtent l="0" t="0" r="0" b="9525"/>
            <wp:docPr id="9" name="图片 9" descr="a72091120de12ba3120f8d9793975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a72091120de12ba3120f8d9793975cb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sz w:val="24"/>
          <w:szCs w:val="52"/>
          <w:lang w:val="en-US" w:eastAsia="zh-CN"/>
        </w:rPr>
      </w:pPr>
      <w:r>
        <w:rPr>
          <w:rFonts w:hint="eastAsia" w:eastAsia="宋体"/>
          <w:sz w:val="24"/>
          <w:szCs w:val="52"/>
          <w:lang w:val="en-US" w:eastAsia="zh-CN"/>
        </w:rPr>
        <w:t>4.执行：在对应文件夹中找到生成的.exe格式文件并打开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552575" cy="1704975"/>
            <wp:effectExtent l="0" t="0" r="9525" b="9525"/>
            <wp:docPr id="10" name="图片 10" descr="169737574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9737574534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</w:p>
    <w:p>
      <w:pPr>
        <w:pStyle w:val="11"/>
        <w:numPr>
          <w:ilvl w:val="0"/>
          <w:numId w:val="1"/>
        </w:numPr>
        <w:ind w:firstLineChars="0"/>
        <w:rPr>
          <w:rFonts w:ascii="宋体" w:hAnsi="宋体" w:eastAsia="宋体"/>
          <w:b/>
          <w:bCs/>
          <w:sz w:val="36"/>
          <w:szCs w:val="36"/>
        </w:rPr>
      </w:pPr>
      <w:r>
        <w:rPr>
          <w:rFonts w:hint="eastAsia" w:ascii="宋体" w:hAnsi="宋体" w:eastAsia="宋体"/>
          <w:b/>
          <w:bCs/>
          <w:sz w:val="36"/>
          <w:szCs w:val="36"/>
        </w:rPr>
        <w:t>实验结论及心得体会</w:t>
      </w:r>
    </w:p>
    <w:p>
      <w:pPr>
        <w:pStyle w:val="11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1. MASM32 是一个用于编写汇编程序的环境，能够在 Windows 操作系统上进行开发。</w:t>
      </w:r>
    </w:p>
    <w:p>
      <w:pPr>
        <w:pStyle w:val="11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2. 在汇编语言中，你可以使用不同的函数和库来实现不同的功能。在你的实验中，使用了 Windows API 函数来实现命令行输出和窗口消息框输出。</w:t>
      </w:r>
    </w:p>
    <w:p>
      <w:pPr>
        <w:pStyle w:val="11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3. 编写和调试汇编程序需要谨慎和耐心，尤其是在处理底层的系统编程任务时。</w:t>
      </w:r>
    </w:p>
    <w:p>
      <w:pPr>
        <w:pStyle w:val="11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Chars="0"/>
        <w:textAlignment w:val="auto"/>
        <w:rPr>
          <w:rFonts w:hint="eastAsia" w:ascii="宋体" w:hAnsi="宋体" w:eastAsia="宋体"/>
          <w:b w:val="0"/>
          <w:bCs w:val="0"/>
          <w:sz w:val="24"/>
          <w:szCs w:val="24"/>
        </w:rPr>
      </w:pPr>
      <w:r>
        <w:rPr>
          <w:rFonts w:hint="eastAsia" w:ascii="宋体" w:hAnsi="宋体" w:eastAsia="宋体"/>
          <w:b w:val="0"/>
          <w:bCs w:val="0"/>
          <w:sz w:val="24"/>
          <w:szCs w:val="24"/>
        </w:rPr>
        <w:t>4. 实验成功地展示了如何使用汇编语言编写和编译程序，以输出 "HelloWorld" 字符串，无论是在命令行中还是在 Windows 消息框中。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jc w:val="left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5解析：</w:t>
      </w:r>
      <w:r>
        <w:rPr>
          <w:rFonts w:eastAsia="宋体"/>
          <w:b w:val="0"/>
          <w:bCs w:val="0"/>
          <w:sz w:val="24"/>
          <w:szCs w:val="24"/>
        </w:rPr>
        <w:t>\masm32\bin\ml /c /Zd /coff hello_console.asm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该命令是MASM汇编程序,它会将代码汇编到一个obj文件中,并传递给选择的链接器以创建exe</w:t>
      </w:r>
    </w:p>
    <w:p>
      <w:pPr>
        <w:pStyle w:val="11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ind w:left="0" w:leftChars="0" w:firstLine="0" w:firstLineChars="0"/>
        <w:jc w:val="left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default" w:eastAsia="宋体"/>
          <w:b w:val="0"/>
          <w:bCs w:val="0"/>
          <w:sz w:val="24"/>
          <w:szCs w:val="24"/>
          <w:lang w:val="en-US" w:eastAsia="zh-CN"/>
        </w:rPr>
        <w:t>\masm32\bin\link /SUBSYSTEM:CONSOLE hello_console.obj</w:t>
      </w: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 xml:space="preserve"> 该命令是利用MASM汇编程序生成Windows 控制台(console)文件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60" w:lineRule="exact"/>
        <w:textAlignment w:val="auto"/>
        <w:rPr>
          <w:rFonts w:hint="eastAsia" w:eastAsia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eastAsia="宋体"/>
          <w:b w:val="0"/>
          <w:bCs w:val="0"/>
          <w:sz w:val="24"/>
          <w:szCs w:val="24"/>
          <w:lang w:val="en-US" w:eastAsia="zh-CN"/>
        </w:rPr>
        <w:t>6代码解释：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</w:t>
      </w:r>
      <w:r>
        <w:rPr>
          <w:rFonts w:hint="default"/>
          <w:lang w:val="en-US" w:eastAsia="zh-CN"/>
        </w:rPr>
        <w:t>hello_console.asm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.386               ; 声明使用80386指令集。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.model flat, stdcall ; 声明程序的内存模型为flat（适用于Windows程序）和stdcall（适用于Windows函数调用约定）。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 casemap :none ; 指定标签不区分大小写。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\masm32\include\windows.inc ; 包含Windows32 API的常量和函数定义。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\masm32\include\kernel32.inc ; 包含ExitProcess函数。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\masm32\include\masm32.inc ; 包含StdOut函数。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includelib \masm32\lib\kernel32.lib ; 包含kernel32.lib库。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includelib \masm32\lib\masm32.lib ; 包含masm32.lib库。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str_hello BYTE "Hello World!", 0 ; 定义字符串常量"Hello World!"，并使用null终止符（0）表示字符串的结束。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; 程序的入口点，所有代码应在"start"和"end start"之间。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 StdOut, addr str_hello ; 调用StdOut函数，并将字符串"Hello World!"的地址作为参数。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 ExitProcess, 0 ; 调用ExitProcess函数以退出程序。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 ; 程序结束。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</w:t>
      </w:r>
      <w:r>
        <w:rPr>
          <w:rFonts w:hint="default"/>
          <w:lang w:val="en-US" w:eastAsia="zh-CN"/>
        </w:rPr>
        <w:t>hello_window.asm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.386 ; 声明使用80386指令集。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.model flat, stdcall ; 声明程序的内存模型为flat（适用于Windows程序）和stdcall（适用于Windows函数调用约定）。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 casemap :none ; 指定标签不区分大小写。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\masm32\include\windows.inc ; 包含Windows32 API的常量和函数定义。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\masm32\include\kernel32.inc ; 包含ExitProcess函数。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 \masm32\include\user32.inc ; 包含user32函数。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includelib \masm32\lib\kernel32.lib ; 包含kernel32.lib库。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includelib \masm32\lib\user32.lib ; 包含user32.lib库。</w:t>
      </w:r>
      <w:bookmarkStart w:id="3" w:name="_GoBack"/>
      <w:bookmarkEnd w:id="3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.data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str_hello BYTE "Hello World!", 0 ; 定义字符串常量"Hello World!"，并使用null终止符（0）表示字符串的结束。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.code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 ; 程序的入口点，所有代码应在"start"和"end start"之间。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 MessageBox, NULL, addr str_hello, addr str_hello, MB_OK ; 调用MessageBox显示一个带有"Hello World!"文本和"OK"按钮的消息框。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invoke ExitProcess, 0 ; 调用ExitProcess函数以退出程序。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start ; 程序结束。</w:t>
      </w:r>
    </w:p>
    <w:p>
      <w:pPr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727D2F"/>
    <w:multiLevelType w:val="multilevel"/>
    <w:tmpl w:val="5E727D2F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 w:tentative="0">
      <w:start w:val="1"/>
      <w:numFmt w:val="decimal"/>
      <w:lvlText w:val="（%3）"/>
      <w:lvlJc w:val="left"/>
      <w:pPr>
        <w:tabs>
          <w:tab w:val="left" w:pos="1560"/>
        </w:tabs>
        <w:ind w:left="1560" w:hanging="7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31D1169"/>
    <w:multiLevelType w:val="multilevel"/>
    <w:tmpl w:val="631D1169"/>
    <w:lvl w:ilvl="0" w:tentative="0">
      <w:start w:val="1"/>
      <w:numFmt w:val="japaneseCounting"/>
      <w:lvlText w:val="%1、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Q3MjNkMTViOTc3OTc3NDc4MjE4YmVmN2FiMTMyOWMifQ=="/>
  </w:docVars>
  <w:rsids>
    <w:rsidRoot w:val="00F51A3F"/>
    <w:rsid w:val="000A38B2"/>
    <w:rsid w:val="00161866"/>
    <w:rsid w:val="004F18E2"/>
    <w:rsid w:val="008028FC"/>
    <w:rsid w:val="00A07F76"/>
    <w:rsid w:val="00B556B0"/>
    <w:rsid w:val="00E12748"/>
    <w:rsid w:val="00F51A3F"/>
    <w:rsid w:val="11996748"/>
    <w:rsid w:val="18103B01"/>
    <w:rsid w:val="30C24389"/>
    <w:rsid w:val="601A0741"/>
    <w:rsid w:val="66841720"/>
    <w:rsid w:val="7FE1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Emphasis"/>
    <w:basedOn w:val="7"/>
    <w:qFormat/>
    <w:uiPriority w:val="20"/>
    <w:rPr>
      <w:i/>
    </w:rPr>
  </w:style>
  <w:style w:type="character" w:customStyle="1" w:styleId="9">
    <w:name w:val="页眉 字符"/>
    <w:basedOn w:val="7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4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974</Words>
  <Characters>2299</Characters>
  <Lines>1</Lines>
  <Paragraphs>1</Paragraphs>
  <TotalTime>8</TotalTime>
  <ScaleCrop>false</ScaleCrop>
  <LinksUpToDate>false</LinksUpToDate>
  <CharactersWithSpaces>2821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2023-09-05T02:12:00Z</dcterms:created>
  <dc:creator>邓 琮弋</dc:creator>
  <cp:lastModifiedBy>ASUS</cp:lastModifiedBy>
  <dcterms:modified xsi:type="dcterms:W3CDTF">2023-10-15T13:22:59Z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DAF7F497468D4168BEE9D230A2DC39EE_13</vt:lpwstr>
  </property>
</Properties>
</file>