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5D1F" w14:textId="1D8529A2" w:rsidR="00295E31" w:rsidRDefault="00295E31" w:rsidP="00295E31">
      <w:pPr>
        <w:rPr>
          <w:rFonts w:ascii="华文中宋" w:eastAsia="华文中宋" w:hAnsi="华文中宋"/>
          <w:sz w:val="24"/>
          <w:szCs w:val="24"/>
        </w:rPr>
      </w:pPr>
      <w:bookmarkStart w:id="0" w:name="_Hlk171955427"/>
      <w:r w:rsidRPr="001419C0">
        <w:rPr>
          <w:rFonts w:ascii="华文中宋" w:eastAsia="华文中宋" w:hAnsi="华文中宋" w:hint="eastAsia"/>
          <w:sz w:val="24"/>
          <w:szCs w:val="24"/>
        </w:rPr>
        <w:t>L</w:t>
      </w:r>
      <w:r>
        <w:rPr>
          <w:rFonts w:ascii="华文中宋" w:eastAsia="华文中宋" w:hAnsi="华文中宋" w:hint="eastAsia"/>
          <w:sz w:val="24"/>
          <w:szCs w:val="24"/>
        </w:rPr>
        <w:t>ab</w:t>
      </w:r>
      <w:r>
        <w:rPr>
          <w:rFonts w:ascii="华文中宋" w:eastAsia="华文中宋" w:hAnsi="华文中宋"/>
          <w:sz w:val="24"/>
          <w:szCs w:val="24"/>
        </w:rPr>
        <w:t xml:space="preserve"> </w:t>
      </w:r>
      <w:r w:rsidR="004D1646">
        <w:rPr>
          <w:rFonts w:ascii="华文中宋" w:eastAsia="华文中宋" w:hAnsi="华文中宋"/>
          <w:sz w:val="24"/>
          <w:szCs w:val="24"/>
        </w:rPr>
        <w:t>7</w:t>
      </w:r>
      <w:r>
        <w:rPr>
          <w:rFonts w:ascii="华文中宋" w:eastAsia="华文中宋" w:hAnsi="华文中宋"/>
          <w:sz w:val="24"/>
          <w:szCs w:val="24"/>
        </w:rPr>
        <w:t xml:space="preserve"> </w:t>
      </w:r>
      <w:r w:rsidR="004D1646">
        <w:rPr>
          <w:rFonts w:ascii="华文中宋" w:eastAsia="华文中宋" w:hAnsi="华文中宋"/>
          <w:sz w:val="24"/>
          <w:szCs w:val="24"/>
        </w:rPr>
        <w:t>N</w:t>
      </w:r>
      <w:r w:rsidR="004D1646">
        <w:rPr>
          <w:rFonts w:ascii="华文中宋" w:eastAsia="华文中宋" w:hAnsi="华文中宋" w:hint="eastAsia"/>
          <w:sz w:val="24"/>
          <w:szCs w:val="24"/>
        </w:rPr>
        <w:t>etworking</w:t>
      </w:r>
    </w:p>
    <w:sdt>
      <w:sdtPr>
        <w:rPr>
          <w:lang w:val="zh-CN"/>
        </w:rPr>
        <w:id w:val="-93004353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D670342" w14:textId="05FD5F96" w:rsidR="00222AC8" w:rsidRDefault="00222AC8">
          <w:pPr>
            <w:pStyle w:val="TOC"/>
          </w:pPr>
          <w:r>
            <w:rPr>
              <w:lang w:val="zh-CN"/>
            </w:rPr>
            <w:t>目录</w:t>
          </w:r>
        </w:p>
        <w:p w14:paraId="1A49AEB9" w14:textId="0F6BDD3A" w:rsidR="00222AC8" w:rsidRDefault="00222AC8">
          <w:pPr>
            <w:pStyle w:val="TOC1"/>
            <w:tabs>
              <w:tab w:val="left" w:pos="420"/>
              <w:tab w:val="right" w:leader="dot" w:pos="8296"/>
            </w:tabs>
            <w:rPr>
              <w:noProof/>
            </w:rPr>
          </w:pPr>
          <w:r>
            <w:fldChar w:fldCharType="begin"/>
          </w:r>
          <w:r>
            <w:instrText xml:space="preserve"> TOC \o "1-3" \h \z \u </w:instrText>
          </w:r>
          <w:r>
            <w:fldChar w:fldCharType="separate"/>
          </w:r>
          <w:hyperlink w:anchor="_Toc174491389" w:history="1">
            <w:r w:rsidRPr="00C40DEC">
              <w:rPr>
                <w:rStyle w:val="ab"/>
                <w:noProof/>
              </w:rPr>
              <w:t>1.</w:t>
            </w:r>
            <w:r>
              <w:rPr>
                <w:noProof/>
              </w:rPr>
              <w:tab/>
            </w:r>
            <w:r w:rsidRPr="00C40DEC">
              <w:rPr>
                <w:rStyle w:val="ab"/>
                <w:noProof/>
              </w:rPr>
              <w:t>Networking (hard)</w:t>
            </w:r>
            <w:r>
              <w:rPr>
                <w:noProof/>
                <w:webHidden/>
              </w:rPr>
              <w:tab/>
            </w:r>
            <w:r>
              <w:rPr>
                <w:noProof/>
                <w:webHidden/>
              </w:rPr>
              <w:fldChar w:fldCharType="begin"/>
            </w:r>
            <w:r>
              <w:rPr>
                <w:noProof/>
                <w:webHidden/>
              </w:rPr>
              <w:instrText xml:space="preserve"> PAGEREF _Toc174491389 \h </w:instrText>
            </w:r>
            <w:r>
              <w:rPr>
                <w:noProof/>
                <w:webHidden/>
              </w:rPr>
            </w:r>
            <w:r>
              <w:rPr>
                <w:noProof/>
                <w:webHidden/>
              </w:rPr>
              <w:fldChar w:fldCharType="separate"/>
            </w:r>
            <w:r>
              <w:rPr>
                <w:noProof/>
                <w:webHidden/>
              </w:rPr>
              <w:t>1</w:t>
            </w:r>
            <w:r>
              <w:rPr>
                <w:noProof/>
                <w:webHidden/>
              </w:rPr>
              <w:fldChar w:fldCharType="end"/>
            </w:r>
          </w:hyperlink>
        </w:p>
        <w:p w14:paraId="17C0A96E" w14:textId="765CA20D" w:rsidR="00222AC8" w:rsidRDefault="00222AC8">
          <w:pPr>
            <w:pStyle w:val="TOC2"/>
            <w:tabs>
              <w:tab w:val="left" w:pos="1050"/>
              <w:tab w:val="right" w:leader="dot" w:pos="8296"/>
            </w:tabs>
            <w:rPr>
              <w:noProof/>
            </w:rPr>
          </w:pPr>
          <w:hyperlink w:anchor="_Toc174491390" w:history="1">
            <w:r w:rsidRPr="00C40DEC">
              <w:rPr>
                <w:rStyle w:val="ab"/>
                <w:noProof/>
              </w:rPr>
              <w:t>1.1</w:t>
            </w:r>
            <w:r>
              <w:rPr>
                <w:noProof/>
              </w:rPr>
              <w:tab/>
            </w:r>
            <w:r w:rsidRPr="00C40DEC">
              <w:rPr>
                <w:rStyle w:val="ab"/>
                <w:noProof/>
              </w:rPr>
              <w:t>实验目的</w:t>
            </w:r>
            <w:r>
              <w:rPr>
                <w:noProof/>
                <w:webHidden/>
              </w:rPr>
              <w:tab/>
            </w:r>
            <w:r>
              <w:rPr>
                <w:noProof/>
                <w:webHidden/>
              </w:rPr>
              <w:fldChar w:fldCharType="begin"/>
            </w:r>
            <w:r>
              <w:rPr>
                <w:noProof/>
                <w:webHidden/>
              </w:rPr>
              <w:instrText xml:space="preserve"> PAGEREF _Toc174491390 \h </w:instrText>
            </w:r>
            <w:r>
              <w:rPr>
                <w:noProof/>
                <w:webHidden/>
              </w:rPr>
            </w:r>
            <w:r>
              <w:rPr>
                <w:noProof/>
                <w:webHidden/>
              </w:rPr>
              <w:fldChar w:fldCharType="separate"/>
            </w:r>
            <w:r>
              <w:rPr>
                <w:noProof/>
                <w:webHidden/>
              </w:rPr>
              <w:t>1</w:t>
            </w:r>
            <w:r>
              <w:rPr>
                <w:noProof/>
                <w:webHidden/>
              </w:rPr>
              <w:fldChar w:fldCharType="end"/>
            </w:r>
          </w:hyperlink>
        </w:p>
        <w:p w14:paraId="5530999B" w14:textId="476C34DC" w:rsidR="00222AC8" w:rsidRDefault="00222AC8">
          <w:pPr>
            <w:pStyle w:val="TOC2"/>
            <w:tabs>
              <w:tab w:val="left" w:pos="1050"/>
              <w:tab w:val="right" w:leader="dot" w:pos="8296"/>
            </w:tabs>
            <w:rPr>
              <w:noProof/>
            </w:rPr>
          </w:pPr>
          <w:hyperlink w:anchor="_Toc174491391" w:history="1">
            <w:r w:rsidRPr="00C40DEC">
              <w:rPr>
                <w:rStyle w:val="ab"/>
                <w:noProof/>
              </w:rPr>
              <w:t>1.2</w:t>
            </w:r>
            <w:r>
              <w:rPr>
                <w:noProof/>
              </w:rPr>
              <w:tab/>
            </w:r>
            <w:r w:rsidRPr="00C40DEC">
              <w:rPr>
                <w:rStyle w:val="ab"/>
                <w:noProof/>
              </w:rPr>
              <w:t>实验步骤</w:t>
            </w:r>
            <w:r>
              <w:rPr>
                <w:noProof/>
                <w:webHidden/>
              </w:rPr>
              <w:tab/>
            </w:r>
            <w:r>
              <w:rPr>
                <w:noProof/>
                <w:webHidden/>
              </w:rPr>
              <w:fldChar w:fldCharType="begin"/>
            </w:r>
            <w:r>
              <w:rPr>
                <w:noProof/>
                <w:webHidden/>
              </w:rPr>
              <w:instrText xml:space="preserve"> PAGEREF _Toc174491391 \h </w:instrText>
            </w:r>
            <w:r>
              <w:rPr>
                <w:noProof/>
                <w:webHidden/>
              </w:rPr>
            </w:r>
            <w:r>
              <w:rPr>
                <w:noProof/>
                <w:webHidden/>
              </w:rPr>
              <w:fldChar w:fldCharType="separate"/>
            </w:r>
            <w:r>
              <w:rPr>
                <w:noProof/>
                <w:webHidden/>
              </w:rPr>
              <w:t>1</w:t>
            </w:r>
            <w:r>
              <w:rPr>
                <w:noProof/>
                <w:webHidden/>
              </w:rPr>
              <w:fldChar w:fldCharType="end"/>
            </w:r>
          </w:hyperlink>
        </w:p>
        <w:p w14:paraId="4481B570" w14:textId="3723341D" w:rsidR="00222AC8" w:rsidRDefault="00222AC8">
          <w:pPr>
            <w:pStyle w:val="TOC2"/>
            <w:tabs>
              <w:tab w:val="left" w:pos="1050"/>
              <w:tab w:val="right" w:leader="dot" w:pos="8296"/>
            </w:tabs>
            <w:rPr>
              <w:noProof/>
            </w:rPr>
          </w:pPr>
          <w:hyperlink w:anchor="_Toc174491392" w:history="1">
            <w:r w:rsidRPr="00C40DEC">
              <w:rPr>
                <w:rStyle w:val="ab"/>
                <w:noProof/>
              </w:rPr>
              <w:t>1.3</w:t>
            </w:r>
            <w:r>
              <w:rPr>
                <w:noProof/>
              </w:rPr>
              <w:tab/>
            </w:r>
            <w:r w:rsidRPr="00C40DEC">
              <w:rPr>
                <w:rStyle w:val="ab"/>
                <w:noProof/>
              </w:rPr>
              <w:t>实验结果</w:t>
            </w:r>
            <w:r>
              <w:rPr>
                <w:noProof/>
                <w:webHidden/>
              </w:rPr>
              <w:tab/>
            </w:r>
            <w:r>
              <w:rPr>
                <w:noProof/>
                <w:webHidden/>
              </w:rPr>
              <w:fldChar w:fldCharType="begin"/>
            </w:r>
            <w:r>
              <w:rPr>
                <w:noProof/>
                <w:webHidden/>
              </w:rPr>
              <w:instrText xml:space="preserve"> PAGEREF _Toc174491392 \h </w:instrText>
            </w:r>
            <w:r>
              <w:rPr>
                <w:noProof/>
                <w:webHidden/>
              </w:rPr>
            </w:r>
            <w:r>
              <w:rPr>
                <w:noProof/>
                <w:webHidden/>
              </w:rPr>
              <w:fldChar w:fldCharType="separate"/>
            </w:r>
            <w:r>
              <w:rPr>
                <w:noProof/>
                <w:webHidden/>
              </w:rPr>
              <w:t>4</w:t>
            </w:r>
            <w:r>
              <w:rPr>
                <w:noProof/>
                <w:webHidden/>
              </w:rPr>
              <w:fldChar w:fldCharType="end"/>
            </w:r>
          </w:hyperlink>
        </w:p>
        <w:p w14:paraId="3F1A5344" w14:textId="208EA7BF" w:rsidR="00222AC8" w:rsidRDefault="00222AC8">
          <w:pPr>
            <w:pStyle w:val="TOC2"/>
            <w:tabs>
              <w:tab w:val="left" w:pos="1050"/>
              <w:tab w:val="right" w:leader="dot" w:pos="8296"/>
            </w:tabs>
            <w:rPr>
              <w:noProof/>
            </w:rPr>
          </w:pPr>
          <w:hyperlink w:anchor="_Toc174491393" w:history="1">
            <w:r w:rsidRPr="00C40DEC">
              <w:rPr>
                <w:rStyle w:val="ab"/>
                <w:noProof/>
              </w:rPr>
              <w:t>1.4</w:t>
            </w:r>
            <w:r>
              <w:rPr>
                <w:noProof/>
              </w:rPr>
              <w:tab/>
            </w:r>
            <w:r w:rsidRPr="00C40DEC">
              <w:rPr>
                <w:rStyle w:val="ab"/>
                <w:noProof/>
              </w:rPr>
              <w:t>实验中遇到的问题和解决方法</w:t>
            </w:r>
            <w:r>
              <w:rPr>
                <w:noProof/>
                <w:webHidden/>
              </w:rPr>
              <w:tab/>
            </w:r>
            <w:r>
              <w:rPr>
                <w:noProof/>
                <w:webHidden/>
              </w:rPr>
              <w:fldChar w:fldCharType="begin"/>
            </w:r>
            <w:r>
              <w:rPr>
                <w:noProof/>
                <w:webHidden/>
              </w:rPr>
              <w:instrText xml:space="preserve"> PAGEREF _Toc174491393 \h </w:instrText>
            </w:r>
            <w:r>
              <w:rPr>
                <w:noProof/>
                <w:webHidden/>
              </w:rPr>
            </w:r>
            <w:r>
              <w:rPr>
                <w:noProof/>
                <w:webHidden/>
              </w:rPr>
              <w:fldChar w:fldCharType="separate"/>
            </w:r>
            <w:r>
              <w:rPr>
                <w:noProof/>
                <w:webHidden/>
              </w:rPr>
              <w:t>4</w:t>
            </w:r>
            <w:r>
              <w:rPr>
                <w:noProof/>
                <w:webHidden/>
              </w:rPr>
              <w:fldChar w:fldCharType="end"/>
            </w:r>
          </w:hyperlink>
        </w:p>
        <w:p w14:paraId="6FF93FC7" w14:textId="73A16F66" w:rsidR="00222AC8" w:rsidRDefault="00222AC8">
          <w:pPr>
            <w:pStyle w:val="TOC2"/>
            <w:tabs>
              <w:tab w:val="left" w:pos="1050"/>
              <w:tab w:val="right" w:leader="dot" w:pos="8296"/>
            </w:tabs>
            <w:rPr>
              <w:noProof/>
            </w:rPr>
          </w:pPr>
          <w:hyperlink w:anchor="_Toc174491394" w:history="1">
            <w:r w:rsidRPr="00C40DEC">
              <w:rPr>
                <w:rStyle w:val="ab"/>
                <w:noProof/>
              </w:rPr>
              <w:t>1.5</w:t>
            </w:r>
            <w:r>
              <w:rPr>
                <w:noProof/>
              </w:rPr>
              <w:tab/>
            </w:r>
            <w:r w:rsidRPr="00C40DEC">
              <w:rPr>
                <w:rStyle w:val="ab"/>
                <w:noProof/>
              </w:rPr>
              <w:t>实验心得</w:t>
            </w:r>
            <w:r>
              <w:rPr>
                <w:noProof/>
                <w:webHidden/>
              </w:rPr>
              <w:tab/>
            </w:r>
            <w:r>
              <w:rPr>
                <w:noProof/>
                <w:webHidden/>
              </w:rPr>
              <w:fldChar w:fldCharType="begin"/>
            </w:r>
            <w:r>
              <w:rPr>
                <w:noProof/>
                <w:webHidden/>
              </w:rPr>
              <w:instrText xml:space="preserve"> PAGEREF _Toc174491394 \h </w:instrText>
            </w:r>
            <w:r>
              <w:rPr>
                <w:noProof/>
                <w:webHidden/>
              </w:rPr>
            </w:r>
            <w:r>
              <w:rPr>
                <w:noProof/>
                <w:webHidden/>
              </w:rPr>
              <w:fldChar w:fldCharType="separate"/>
            </w:r>
            <w:r>
              <w:rPr>
                <w:noProof/>
                <w:webHidden/>
              </w:rPr>
              <w:t>5</w:t>
            </w:r>
            <w:r>
              <w:rPr>
                <w:noProof/>
                <w:webHidden/>
              </w:rPr>
              <w:fldChar w:fldCharType="end"/>
            </w:r>
          </w:hyperlink>
        </w:p>
        <w:p w14:paraId="48109A99" w14:textId="256BBAC9" w:rsidR="00222AC8" w:rsidRDefault="00222AC8">
          <w:pPr>
            <w:pStyle w:val="TOC1"/>
            <w:tabs>
              <w:tab w:val="left" w:pos="420"/>
              <w:tab w:val="right" w:leader="dot" w:pos="8296"/>
            </w:tabs>
            <w:rPr>
              <w:noProof/>
            </w:rPr>
          </w:pPr>
          <w:hyperlink w:anchor="_Toc174491395" w:history="1">
            <w:r w:rsidRPr="00C40DEC">
              <w:rPr>
                <w:rStyle w:val="ab"/>
                <w:noProof/>
              </w:rPr>
              <w:t>2.</w:t>
            </w:r>
            <w:r>
              <w:rPr>
                <w:noProof/>
              </w:rPr>
              <w:tab/>
            </w:r>
            <w:r w:rsidRPr="00C40DEC">
              <w:rPr>
                <w:rStyle w:val="ab"/>
                <w:noProof/>
              </w:rPr>
              <w:t>测试结果</w:t>
            </w:r>
            <w:r>
              <w:rPr>
                <w:noProof/>
                <w:webHidden/>
              </w:rPr>
              <w:tab/>
            </w:r>
            <w:r>
              <w:rPr>
                <w:noProof/>
                <w:webHidden/>
              </w:rPr>
              <w:fldChar w:fldCharType="begin"/>
            </w:r>
            <w:r>
              <w:rPr>
                <w:noProof/>
                <w:webHidden/>
              </w:rPr>
              <w:instrText xml:space="preserve"> PAGEREF _Toc174491395 \h </w:instrText>
            </w:r>
            <w:r>
              <w:rPr>
                <w:noProof/>
                <w:webHidden/>
              </w:rPr>
            </w:r>
            <w:r>
              <w:rPr>
                <w:noProof/>
                <w:webHidden/>
              </w:rPr>
              <w:fldChar w:fldCharType="separate"/>
            </w:r>
            <w:r>
              <w:rPr>
                <w:noProof/>
                <w:webHidden/>
              </w:rPr>
              <w:t>6</w:t>
            </w:r>
            <w:r>
              <w:rPr>
                <w:noProof/>
                <w:webHidden/>
              </w:rPr>
              <w:fldChar w:fldCharType="end"/>
            </w:r>
          </w:hyperlink>
        </w:p>
        <w:p w14:paraId="33F4BFB0" w14:textId="30E96CBD" w:rsidR="00222AC8" w:rsidRDefault="00222AC8">
          <w:r>
            <w:rPr>
              <w:b/>
              <w:bCs/>
              <w:lang w:val="zh-CN"/>
            </w:rPr>
            <w:fldChar w:fldCharType="end"/>
          </w:r>
        </w:p>
      </w:sdtContent>
    </w:sdt>
    <w:p w14:paraId="189B00E6" w14:textId="77777777" w:rsidR="00222AC8" w:rsidRDefault="00222AC8" w:rsidP="00295E31">
      <w:pPr>
        <w:rPr>
          <w:rFonts w:ascii="华文中宋" w:eastAsia="华文中宋" w:hAnsi="华文中宋"/>
          <w:sz w:val="24"/>
          <w:szCs w:val="24"/>
        </w:rPr>
      </w:pPr>
    </w:p>
    <w:p w14:paraId="527F7774" w14:textId="6D4658C8" w:rsidR="00295E31" w:rsidRDefault="004D1646" w:rsidP="00222AC8">
      <w:pPr>
        <w:pStyle w:val="21bc9c4b-6a32-43e5-beaa-fd2d792c5735"/>
      </w:pPr>
      <w:bookmarkStart w:id="1" w:name="_Hlk174145829"/>
      <w:bookmarkStart w:id="2" w:name="_Toc174491389"/>
      <w:r>
        <w:t>N</w:t>
      </w:r>
      <w:r>
        <w:rPr>
          <w:rFonts w:hint="eastAsia"/>
        </w:rPr>
        <w:t>e</w:t>
      </w:r>
      <w:r>
        <w:t>t</w:t>
      </w:r>
      <w:r>
        <w:rPr>
          <w:rFonts w:hint="eastAsia"/>
        </w:rPr>
        <w:t>working</w:t>
      </w:r>
      <w:r>
        <w:t xml:space="preserve"> </w:t>
      </w:r>
      <w:r w:rsidR="00E33BE6">
        <w:t>(</w:t>
      </w:r>
      <w:r w:rsidR="00560C29">
        <w:t>hard</w:t>
      </w:r>
      <w:r w:rsidR="00E33BE6">
        <w:t>)</w:t>
      </w:r>
      <w:bookmarkEnd w:id="2"/>
    </w:p>
    <w:p w14:paraId="7DA1E3E0" w14:textId="77777777" w:rsidR="00295E31" w:rsidRPr="000353D9" w:rsidRDefault="00295E31" w:rsidP="00222AC8">
      <w:pPr>
        <w:pStyle w:val="71e7dc79-1ff7-45e8-997d-0ebda3762b91"/>
      </w:pPr>
      <w:bookmarkStart w:id="3" w:name="_Toc174491390"/>
      <w:bookmarkEnd w:id="0"/>
      <w:bookmarkEnd w:id="1"/>
      <w:r w:rsidRPr="000353D9">
        <w:rPr>
          <w:rFonts w:hint="eastAsia"/>
        </w:rPr>
        <w:t>实验目的</w:t>
      </w:r>
      <w:bookmarkEnd w:id="3"/>
    </w:p>
    <w:p w14:paraId="46AFFB3D" w14:textId="1E863496" w:rsidR="00295E31" w:rsidRPr="00560C29" w:rsidRDefault="004D1646" w:rsidP="00560C29">
      <w:pPr>
        <w:pStyle w:val="a3"/>
        <w:numPr>
          <w:ilvl w:val="0"/>
          <w:numId w:val="11"/>
        </w:numPr>
        <w:ind w:firstLineChars="0"/>
        <w:rPr>
          <w:rFonts w:eastAsia="华文中宋"/>
          <w:sz w:val="24"/>
        </w:rPr>
      </w:pPr>
      <w:r w:rsidRPr="004D1646">
        <w:rPr>
          <w:rFonts w:eastAsia="华文中宋" w:hint="eastAsia"/>
          <w:sz w:val="24"/>
        </w:rPr>
        <w:t>通过实现一个简单的以太网驱动</w:t>
      </w:r>
      <w:r w:rsidRPr="004D1646">
        <w:rPr>
          <w:rFonts w:eastAsia="华文中宋"/>
          <w:sz w:val="24"/>
        </w:rPr>
        <w:t>,</w:t>
      </w:r>
      <w:r w:rsidRPr="004D1646">
        <w:rPr>
          <w:rFonts w:eastAsia="华文中宋"/>
          <w:sz w:val="24"/>
        </w:rPr>
        <w:t>进一步理解操作系统内核网络</w:t>
      </w:r>
      <w:proofErr w:type="gramStart"/>
      <w:r w:rsidRPr="004D1646">
        <w:rPr>
          <w:rFonts w:eastAsia="华文中宋"/>
          <w:sz w:val="24"/>
        </w:rPr>
        <w:t>栈</w:t>
      </w:r>
      <w:proofErr w:type="gramEnd"/>
      <w:r w:rsidRPr="004D1646">
        <w:rPr>
          <w:rFonts w:eastAsia="华文中宋"/>
          <w:sz w:val="24"/>
        </w:rPr>
        <w:t>和网卡驱动的工作机制</w:t>
      </w:r>
    </w:p>
    <w:p w14:paraId="69D9CC68" w14:textId="58089373" w:rsidR="00295E31" w:rsidRPr="004D1646" w:rsidRDefault="004D1646" w:rsidP="004D1646">
      <w:pPr>
        <w:pStyle w:val="a3"/>
        <w:numPr>
          <w:ilvl w:val="0"/>
          <w:numId w:val="11"/>
        </w:numPr>
        <w:ind w:firstLineChars="0"/>
        <w:rPr>
          <w:rFonts w:eastAsia="华文中宋"/>
          <w:sz w:val="24"/>
        </w:rPr>
      </w:pPr>
      <w:r w:rsidRPr="004D1646">
        <w:rPr>
          <w:rFonts w:eastAsia="华文中宋" w:hint="eastAsia"/>
          <w:sz w:val="24"/>
        </w:rPr>
        <w:t>熟练掌握相关的数据结构和功能接口</w:t>
      </w:r>
      <w:r w:rsidRPr="004D1646">
        <w:rPr>
          <w:rFonts w:eastAsia="华文中宋"/>
          <w:sz w:val="24"/>
        </w:rPr>
        <w:t>,</w:t>
      </w:r>
      <w:r w:rsidRPr="004D1646">
        <w:rPr>
          <w:rFonts w:eastAsia="华文中宋"/>
          <w:sz w:val="24"/>
        </w:rPr>
        <w:t>获得编写设备驱动程序的实际经验</w:t>
      </w:r>
      <w:r w:rsidR="00D47A80" w:rsidRPr="004D1646">
        <w:rPr>
          <w:rFonts w:eastAsia="华文中宋"/>
          <w:sz w:val="24"/>
        </w:rPr>
        <w:cr/>
      </w:r>
    </w:p>
    <w:p w14:paraId="6383AC4A" w14:textId="77777777" w:rsidR="00295E31" w:rsidRPr="00467BF0" w:rsidRDefault="00295E31" w:rsidP="00222AC8">
      <w:pPr>
        <w:pStyle w:val="71e7dc79-1ff7-45e8-997d-0ebda3762b91"/>
      </w:pPr>
      <w:bookmarkStart w:id="4" w:name="_Toc174491391"/>
      <w:r w:rsidRPr="00467BF0">
        <w:rPr>
          <w:rFonts w:hint="eastAsia"/>
        </w:rPr>
        <w:t>实验步骤</w:t>
      </w:r>
      <w:bookmarkEnd w:id="4"/>
    </w:p>
    <w:p w14:paraId="37A7575C" w14:textId="5E744648" w:rsidR="002F031C" w:rsidRPr="004D1646" w:rsidRDefault="004D1646" w:rsidP="004D1646">
      <w:pPr>
        <w:pStyle w:val="a3"/>
        <w:numPr>
          <w:ilvl w:val="0"/>
          <w:numId w:val="4"/>
        </w:numPr>
        <w:ind w:firstLineChars="0"/>
        <w:rPr>
          <w:rFonts w:ascii="华文中宋" w:eastAsia="华文中宋" w:hAnsi="华文中宋"/>
          <w:sz w:val="24"/>
          <w:szCs w:val="24"/>
        </w:rPr>
      </w:pPr>
      <w:r w:rsidRPr="004D1646">
        <w:rPr>
          <w:rFonts w:ascii="华文中宋" w:eastAsia="华文中宋" w:hAnsi="华文中宋"/>
          <w:sz w:val="24"/>
          <w:szCs w:val="24"/>
        </w:rPr>
        <w:t>kernel/e1000.c: 初始化E1000网卡，设置发送和接收队列，并处理数据包的发送和接收，通</w:t>
      </w:r>
      <w:r w:rsidRPr="004D1646">
        <w:rPr>
          <w:rFonts w:ascii="华文中宋" w:eastAsia="华文中宋" w:hAnsi="华文中宋" w:hint="eastAsia"/>
          <w:sz w:val="24"/>
          <w:szCs w:val="24"/>
        </w:rPr>
        <w:t>过中断机制来实现网络通信的实时处理。</w:t>
      </w:r>
    </w:p>
    <w:p w14:paraId="6080C9C7" w14:textId="49971E5F" w:rsidR="002F031C" w:rsidRPr="00C64BFB" w:rsidRDefault="00C64BFB" w:rsidP="00C64BFB">
      <w:pPr>
        <w:pStyle w:val="a3"/>
        <w:numPr>
          <w:ilvl w:val="0"/>
          <w:numId w:val="4"/>
        </w:numPr>
        <w:ind w:firstLineChars="0"/>
        <w:rPr>
          <w:rFonts w:ascii="华文中宋" w:eastAsia="华文中宋" w:hAnsi="华文中宋"/>
          <w:sz w:val="24"/>
          <w:szCs w:val="24"/>
        </w:rPr>
      </w:pPr>
      <w:r w:rsidRPr="00C64BFB">
        <w:rPr>
          <w:rFonts w:ascii="华文中宋" w:eastAsia="华文中宋" w:hAnsi="华文中宋"/>
          <w:sz w:val="24"/>
          <w:szCs w:val="24"/>
        </w:rPr>
        <w:t>kernel/e1000_dev.h: 通过定义硬件寄存器、控制位、描述符结构及其相关命令和状态，提供</w:t>
      </w:r>
      <w:r w:rsidRPr="00C64BFB">
        <w:rPr>
          <w:rFonts w:ascii="华文中宋" w:eastAsia="华文中宋" w:hAnsi="华文中宋" w:hint="eastAsia"/>
          <w:sz w:val="24"/>
          <w:szCs w:val="24"/>
        </w:rPr>
        <w:t>了与</w:t>
      </w:r>
      <w:r w:rsidRPr="00C64BFB">
        <w:rPr>
          <w:rFonts w:ascii="华文中宋" w:eastAsia="华文中宋" w:hAnsi="华文中宋"/>
          <w:sz w:val="24"/>
          <w:szCs w:val="24"/>
        </w:rPr>
        <w:t>E1000网卡进行交互的基础接口和数据结构。</w:t>
      </w:r>
    </w:p>
    <w:p w14:paraId="5520944B" w14:textId="78985A72" w:rsidR="002F031C" w:rsidRPr="00C64BFB" w:rsidRDefault="00C64BFB" w:rsidP="00C64BFB">
      <w:pPr>
        <w:pStyle w:val="a3"/>
        <w:numPr>
          <w:ilvl w:val="0"/>
          <w:numId w:val="4"/>
        </w:numPr>
        <w:ind w:firstLineChars="0"/>
        <w:rPr>
          <w:rFonts w:ascii="华文中宋" w:eastAsia="华文中宋" w:hAnsi="华文中宋"/>
          <w:sz w:val="24"/>
          <w:szCs w:val="24"/>
        </w:rPr>
      </w:pPr>
      <w:r w:rsidRPr="00C64BFB">
        <w:rPr>
          <w:rFonts w:ascii="华文中宋" w:eastAsia="华文中宋" w:hAnsi="华文中宋"/>
          <w:sz w:val="24"/>
          <w:szCs w:val="24"/>
        </w:rPr>
        <w:t>kernel/</w:t>
      </w:r>
      <w:proofErr w:type="spellStart"/>
      <w:r w:rsidRPr="00C64BFB">
        <w:rPr>
          <w:rFonts w:ascii="华文中宋" w:eastAsia="华文中宋" w:hAnsi="华文中宋"/>
          <w:sz w:val="24"/>
          <w:szCs w:val="24"/>
        </w:rPr>
        <w:t>net.c</w:t>
      </w:r>
      <w:proofErr w:type="spellEnd"/>
      <w:r w:rsidRPr="00C64BFB">
        <w:rPr>
          <w:rFonts w:ascii="华文中宋" w:eastAsia="华文中宋" w:hAnsi="华文中宋"/>
          <w:sz w:val="24"/>
          <w:szCs w:val="24"/>
        </w:rPr>
        <w:t>: 实现了基本的网络协议支持，包括ARP、IP和UDP协议的处理，并提供了</w:t>
      </w:r>
      <w:proofErr w:type="spellStart"/>
      <w:r w:rsidRPr="00C64BFB">
        <w:rPr>
          <w:rFonts w:ascii="华文中宋" w:eastAsia="华文中宋" w:hAnsi="华文中宋"/>
          <w:sz w:val="24"/>
          <w:szCs w:val="24"/>
        </w:rPr>
        <w:t>mbuf</w:t>
      </w:r>
      <w:proofErr w:type="spellEnd"/>
      <w:r w:rsidRPr="00C64BFB">
        <w:rPr>
          <w:rFonts w:ascii="华文中宋" w:eastAsia="华文中宋" w:hAnsi="华文中宋"/>
          <w:sz w:val="24"/>
          <w:szCs w:val="24"/>
        </w:rPr>
        <w:t>缓冲区的管理功能。</w:t>
      </w:r>
    </w:p>
    <w:p w14:paraId="1F6974A6" w14:textId="18B1B0D6" w:rsidR="00D47A80" w:rsidRDefault="00C64BFB" w:rsidP="00C64BFB">
      <w:pPr>
        <w:pStyle w:val="a3"/>
        <w:numPr>
          <w:ilvl w:val="0"/>
          <w:numId w:val="4"/>
        </w:numPr>
        <w:ind w:firstLineChars="0"/>
        <w:rPr>
          <w:rFonts w:ascii="华文中宋" w:eastAsia="华文中宋" w:hAnsi="华文中宋"/>
          <w:sz w:val="24"/>
          <w:szCs w:val="24"/>
        </w:rPr>
      </w:pPr>
      <w:r w:rsidRPr="00C64BFB">
        <w:rPr>
          <w:rFonts w:ascii="华文中宋" w:eastAsia="华文中宋" w:hAnsi="华文中宋"/>
          <w:sz w:val="24"/>
          <w:szCs w:val="24"/>
        </w:rPr>
        <w:t>kernel/</w:t>
      </w:r>
      <w:proofErr w:type="spellStart"/>
      <w:r w:rsidRPr="00C64BFB">
        <w:rPr>
          <w:rFonts w:ascii="华文中宋" w:eastAsia="华文中宋" w:hAnsi="华文中宋"/>
          <w:sz w:val="24"/>
          <w:szCs w:val="24"/>
        </w:rPr>
        <w:t>pci.c</w:t>
      </w:r>
      <w:proofErr w:type="spellEnd"/>
      <w:r w:rsidRPr="00C64BFB">
        <w:rPr>
          <w:rFonts w:ascii="华文中宋" w:eastAsia="华文中宋" w:hAnsi="华文中宋"/>
          <w:sz w:val="24"/>
          <w:szCs w:val="24"/>
        </w:rPr>
        <w:t>: 初始化PCI-Express总线上的E1000网卡。在QEMU虚拟机环境中，它通过扫描PCI设备，识别并配置E1000网卡的寄存器，并</w:t>
      </w:r>
      <w:r w:rsidRPr="00C64BFB">
        <w:rPr>
          <w:rFonts w:ascii="华文中宋" w:eastAsia="华文中宋" w:hAnsi="华文中宋"/>
          <w:sz w:val="24"/>
          <w:szCs w:val="24"/>
        </w:rPr>
        <w:lastRenderedPageBreak/>
        <w:t>调用相应的初始化函数，从而使E1000网卡能</w:t>
      </w:r>
      <w:r w:rsidRPr="00C64BFB">
        <w:rPr>
          <w:rFonts w:ascii="华文中宋" w:eastAsia="华文中宋" w:hAnsi="华文中宋" w:hint="eastAsia"/>
          <w:sz w:val="24"/>
          <w:szCs w:val="24"/>
        </w:rPr>
        <w:t>够在</w:t>
      </w:r>
      <w:r w:rsidRPr="00C64BFB">
        <w:rPr>
          <w:rFonts w:ascii="华文中宋" w:eastAsia="华文中宋" w:hAnsi="华文中宋"/>
          <w:sz w:val="24"/>
          <w:szCs w:val="24"/>
        </w:rPr>
        <w:t>xv6操作系统中正常工作</w:t>
      </w:r>
      <w:r>
        <w:rPr>
          <w:rFonts w:ascii="华文中宋" w:eastAsia="华文中宋" w:hAnsi="华文中宋" w:hint="eastAsia"/>
          <w:sz w:val="24"/>
          <w:szCs w:val="24"/>
        </w:rPr>
        <w:t>。</w:t>
      </w:r>
    </w:p>
    <w:p w14:paraId="73D9B630" w14:textId="6E598408" w:rsidR="00C64BFB" w:rsidRDefault="00C64BFB" w:rsidP="00C64BFB">
      <w:pPr>
        <w:rPr>
          <w:rFonts w:ascii="华文中宋" w:eastAsia="华文中宋" w:hAnsi="华文中宋"/>
          <w:sz w:val="24"/>
          <w:szCs w:val="24"/>
        </w:rPr>
      </w:pPr>
    </w:p>
    <w:p w14:paraId="7B2B21DC" w14:textId="77777777" w:rsidR="00C64BFB" w:rsidRPr="00C64BFB" w:rsidRDefault="00C64BFB" w:rsidP="00C64BFB">
      <w:pPr>
        <w:rPr>
          <w:rFonts w:ascii="华文中宋" w:eastAsia="华文中宋" w:hAnsi="华文中宋"/>
          <w:sz w:val="24"/>
          <w:szCs w:val="24"/>
        </w:rPr>
      </w:pPr>
    </w:p>
    <w:p w14:paraId="29937BF8" w14:textId="0E1E37AC" w:rsidR="00C64BFB" w:rsidRPr="00C64BFB" w:rsidRDefault="00C64BFB" w:rsidP="00C64BFB">
      <w:pPr>
        <w:pStyle w:val="a3"/>
        <w:numPr>
          <w:ilvl w:val="0"/>
          <w:numId w:val="4"/>
        </w:numPr>
        <w:ind w:firstLineChars="0"/>
        <w:rPr>
          <w:rFonts w:ascii="华文中宋" w:eastAsia="华文中宋" w:hAnsi="华文中宋"/>
          <w:sz w:val="24"/>
          <w:szCs w:val="24"/>
        </w:rPr>
      </w:pPr>
      <w:bookmarkStart w:id="5" w:name="_Hlk174374562"/>
      <w:r w:rsidRPr="00C64BFB">
        <w:rPr>
          <w:rFonts w:ascii="华文中宋" w:eastAsia="华文中宋" w:hAnsi="华文中宋" w:hint="eastAsia"/>
          <w:sz w:val="24"/>
          <w:szCs w:val="24"/>
        </w:rPr>
        <w:t>完成</w:t>
      </w:r>
      <w:r w:rsidRPr="00C64BFB">
        <w:rPr>
          <w:rFonts w:ascii="华文中宋" w:eastAsia="华文中宋" w:hAnsi="华文中宋"/>
          <w:sz w:val="24"/>
          <w:szCs w:val="24"/>
        </w:rPr>
        <w:t xml:space="preserve"> e1000_transmit() 函数：</w:t>
      </w:r>
    </w:p>
    <w:p w14:paraId="1EEB2B36" w14:textId="77777777" w:rsid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读取</w:t>
      </w:r>
      <w:r w:rsidRPr="00C64BFB">
        <w:rPr>
          <w:rFonts w:ascii="华文中宋" w:eastAsia="华文中宋" w:hAnsi="华文中宋"/>
          <w:sz w:val="24"/>
          <w:szCs w:val="24"/>
        </w:rPr>
        <w:t>E1000_TDT控制寄存器，获取发送队列的当前索引。</w:t>
      </w:r>
    </w:p>
    <w:p w14:paraId="019432DC" w14:textId="77777777" w:rsid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检查发送队列是否溢出，若</w:t>
      </w:r>
      <w:r w:rsidRPr="00C64BFB">
        <w:rPr>
          <w:rFonts w:ascii="华文中宋" w:eastAsia="华文中宋" w:hAnsi="华文中宋"/>
          <w:sz w:val="24"/>
          <w:szCs w:val="24"/>
        </w:rPr>
        <w:t>E1000_TXD_STAT_DD位未设置，则返回错误。</w:t>
      </w:r>
    </w:p>
    <w:p w14:paraId="386B63EF" w14:textId="77777777" w:rsid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释放上次传输的</w:t>
      </w:r>
      <w:r w:rsidRPr="00C64BFB">
        <w:rPr>
          <w:rFonts w:ascii="华文中宋" w:eastAsia="华文中宋" w:hAnsi="华文中宋"/>
          <w:sz w:val="24"/>
          <w:szCs w:val="24"/>
        </w:rPr>
        <w:t xml:space="preserve"> </w:t>
      </w:r>
      <w:proofErr w:type="spellStart"/>
      <w:r w:rsidRPr="00C64BFB">
        <w:rPr>
          <w:rFonts w:ascii="华文中宋" w:eastAsia="华文中宋" w:hAnsi="华文中宋"/>
          <w:sz w:val="24"/>
          <w:szCs w:val="24"/>
        </w:rPr>
        <w:t>mbuf</w:t>
      </w:r>
      <w:proofErr w:type="spellEnd"/>
      <w:r w:rsidRPr="00C64BFB">
        <w:rPr>
          <w:rFonts w:ascii="华文中宋" w:eastAsia="华文中宋" w:hAnsi="华文中宋"/>
          <w:sz w:val="24"/>
          <w:szCs w:val="24"/>
        </w:rPr>
        <w:t xml:space="preserve"> 。</w:t>
      </w:r>
    </w:p>
    <w:p w14:paraId="23B8F817" w14:textId="77777777" w:rsid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填写发送描述符，设置必要的命令标志，并将</w:t>
      </w:r>
      <w:r w:rsidRPr="00C64BFB">
        <w:rPr>
          <w:rFonts w:ascii="华文中宋" w:eastAsia="华文中宋" w:hAnsi="华文中宋"/>
          <w:sz w:val="24"/>
          <w:szCs w:val="24"/>
        </w:rPr>
        <w:t xml:space="preserve"> </w:t>
      </w:r>
      <w:proofErr w:type="spellStart"/>
      <w:r w:rsidRPr="00C64BFB">
        <w:rPr>
          <w:rFonts w:ascii="华文中宋" w:eastAsia="华文中宋" w:hAnsi="华文中宋"/>
          <w:sz w:val="24"/>
          <w:szCs w:val="24"/>
        </w:rPr>
        <w:t>mbuf</w:t>
      </w:r>
      <w:proofErr w:type="spellEnd"/>
      <w:r w:rsidRPr="00C64BFB">
        <w:rPr>
          <w:rFonts w:ascii="华文中宋" w:eastAsia="华文中宋" w:hAnsi="华文中宋"/>
          <w:sz w:val="24"/>
          <w:szCs w:val="24"/>
        </w:rPr>
        <w:t xml:space="preserve"> 的指针存储起来以便稍后释放。</w:t>
      </w:r>
    </w:p>
    <w:p w14:paraId="7AD4CF49" w14:textId="377612ED" w:rsid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更新</w:t>
      </w:r>
      <w:r w:rsidRPr="00C64BFB">
        <w:rPr>
          <w:rFonts w:ascii="华文中宋" w:eastAsia="华文中宋" w:hAnsi="华文中宋"/>
          <w:sz w:val="24"/>
          <w:szCs w:val="24"/>
        </w:rPr>
        <w:t>E1000_TDT寄存器，指向下一个可用的发送描述符。</w:t>
      </w:r>
    </w:p>
    <w:bookmarkEnd w:id="5"/>
    <w:p w14:paraId="016C5E22"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FF"/>
          <w:kern w:val="0"/>
          <w:sz w:val="19"/>
          <w:szCs w:val="19"/>
        </w:rPr>
        <w:t>int</w:t>
      </w:r>
      <w:r w:rsidRPr="00C64BFB">
        <w:rPr>
          <w:rFonts w:ascii="新宋体" w:eastAsia="新宋体" w:cs="新宋体"/>
          <w:color w:val="000000"/>
          <w:kern w:val="0"/>
          <w:sz w:val="19"/>
          <w:szCs w:val="19"/>
        </w:rPr>
        <w:t xml:space="preserve"> e1000_</w:t>
      </w:r>
      <w:proofErr w:type="gramStart"/>
      <w:r w:rsidRPr="00C64BFB">
        <w:rPr>
          <w:rFonts w:ascii="新宋体" w:eastAsia="新宋体" w:cs="新宋体"/>
          <w:color w:val="000000"/>
          <w:kern w:val="0"/>
          <w:sz w:val="19"/>
          <w:szCs w:val="19"/>
        </w:rPr>
        <w:t>transmit(</w:t>
      </w:r>
      <w:proofErr w:type="gramEnd"/>
      <w:r w:rsidRPr="00C64BFB">
        <w:rPr>
          <w:rFonts w:ascii="新宋体" w:eastAsia="新宋体" w:cs="新宋体"/>
          <w:color w:val="0000FF"/>
          <w:kern w:val="0"/>
          <w:sz w:val="19"/>
          <w:szCs w:val="19"/>
        </w:rPr>
        <w:t>struct</w:t>
      </w: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2B91AF"/>
          <w:kern w:val="0"/>
          <w:sz w:val="19"/>
          <w:szCs w:val="19"/>
        </w:rPr>
        <w:t>mbuf</w:t>
      </w:r>
      <w:proofErr w:type="spellEnd"/>
      <w:r w:rsidRPr="00C64BFB">
        <w:rPr>
          <w:rFonts w:ascii="新宋体" w:eastAsia="新宋体" w:cs="新宋体"/>
          <w:color w:val="000000"/>
          <w:kern w:val="0"/>
          <w:sz w:val="19"/>
          <w:szCs w:val="19"/>
        </w:rPr>
        <w:t xml:space="preserve"> *</w:t>
      </w:r>
      <w:r w:rsidRPr="00C64BFB">
        <w:rPr>
          <w:rFonts w:ascii="新宋体" w:eastAsia="新宋体" w:cs="新宋体"/>
          <w:color w:val="808080"/>
          <w:kern w:val="0"/>
          <w:sz w:val="19"/>
          <w:szCs w:val="19"/>
        </w:rPr>
        <w:t>m</w:t>
      </w:r>
      <w:r w:rsidRPr="00C64BFB">
        <w:rPr>
          <w:rFonts w:ascii="新宋体" w:eastAsia="新宋体" w:cs="新宋体"/>
          <w:color w:val="000000"/>
          <w:kern w:val="0"/>
          <w:sz w:val="19"/>
          <w:szCs w:val="19"/>
        </w:rPr>
        <w:t>)</w:t>
      </w:r>
    </w:p>
    <w:p w14:paraId="3563F187"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w:t>
      </w:r>
    </w:p>
    <w:p w14:paraId="5635A434"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获取锁，确保多线程环境下的同步</w:t>
      </w:r>
    </w:p>
    <w:p w14:paraId="62E9543A"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acquire(&amp;e1000_lock);</w:t>
      </w:r>
    </w:p>
    <w:p w14:paraId="2C512025"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3F4AF492"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读取</w:t>
      </w:r>
      <w:r w:rsidRPr="00C64BFB">
        <w:rPr>
          <w:rFonts w:ascii="新宋体" w:eastAsia="新宋体" w:cs="新宋体"/>
          <w:color w:val="008000"/>
          <w:kern w:val="0"/>
          <w:sz w:val="19"/>
          <w:szCs w:val="19"/>
        </w:rPr>
        <w:t>E1000_TDT</w:t>
      </w:r>
      <w:r w:rsidRPr="00C64BFB">
        <w:rPr>
          <w:rFonts w:ascii="新宋体" w:eastAsia="新宋体" w:cs="新宋体" w:hint="eastAsia"/>
          <w:color w:val="008000"/>
          <w:kern w:val="0"/>
          <w:sz w:val="19"/>
          <w:szCs w:val="19"/>
        </w:rPr>
        <w:t>控制寄存器，获取下一个可用的发送描述符索引</w:t>
      </w:r>
    </w:p>
    <w:p w14:paraId="399569AB"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int</w:t>
      </w:r>
      <w:r w:rsidRPr="00C64BFB">
        <w:rPr>
          <w:rFonts w:ascii="新宋体" w:eastAsia="新宋体" w:cs="新宋体"/>
          <w:color w:val="000000"/>
          <w:kern w:val="0"/>
          <w:sz w:val="19"/>
          <w:szCs w:val="19"/>
        </w:rPr>
        <w:t xml:space="preserve"> index = regs[</w:t>
      </w:r>
      <w:r w:rsidRPr="00C64BFB">
        <w:rPr>
          <w:rFonts w:ascii="新宋体" w:eastAsia="新宋体" w:cs="新宋体"/>
          <w:color w:val="6F008A"/>
          <w:kern w:val="0"/>
          <w:sz w:val="19"/>
          <w:szCs w:val="19"/>
        </w:rPr>
        <w:t>E1000_TDT</w:t>
      </w:r>
      <w:r w:rsidRPr="00C64BFB">
        <w:rPr>
          <w:rFonts w:ascii="新宋体" w:eastAsia="新宋体" w:cs="新宋体"/>
          <w:color w:val="000000"/>
          <w:kern w:val="0"/>
          <w:sz w:val="19"/>
          <w:szCs w:val="19"/>
        </w:rPr>
        <w:t>];</w:t>
      </w:r>
    </w:p>
    <w:p w14:paraId="34039CCA"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09A2B8CB"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检查当前索引位置的发送描述符是否已完成发送（通过检查</w:t>
      </w:r>
      <w:r w:rsidRPr="00C64BFB">
        <w:rPr>
          <w:rFonts w:ascii="新宋体" w:eastAsia="新宋体" w:cs="新宋体"/>
          <w:color w:val="008000"/>
          <w:kern w:val="0"/>
          <w:sz w:val="19"/>
          <w:szCs w:val="19"/>
        </w:rPr>
        <w:t>E1000_TXD_STAT_DD</w:t>
      </w:r>
      <w:r w:rsidRPr="00C64BFB">
        <w:rPr>
          <w:rFonts w:ascii="新宋体" w:eastAsia="新宋体" w:cs="新宋体" w:hint="eastAsia"/>
          <w:color w:val="008000"/>
          <w:kern w:val="0"/>
          <w:sz w:val="19"/>
          <w:szCs w:val="19"/>
        </w:rPr>
        <w:t>位）</w:t>
      </w:r>
    </w:p>
    <w:p w14:paraId="4297FB31"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if</w:t>
      </w: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tx_ring</w:t>
      </w:r>
      <w:proofErr w:type="spellEnd"/>
      <w:r w:rsidRPr="00C64BFB">
        <w:rPr>
          <w:rFonts w:ascii="新宋体" w:eastAsia="新宋体" w:cs="新宋体"/>
          <w:color w:val="000000"/>
          <w:kern w:val="0"/>
          <w:sz w:val="19"/>
          <w:szCs w:val="19"/>
        </w:rPr>
        <w:t>[index</w:t>
      </w:r>
      <w:proofErr w:type="gramStart"/>
      <w:r w:rsidRPr="00C64BFB">
        <w:rPr>
          <w:rFonts w:ascii="新宋体" w:eastAsia="新宋体" w:cs="新宋体"/>
          <w:color w:val="000000"/>
          <w:kern w:val="0"/>
          <w:sz w:val="19"/>
          <w:szCs w:val="19"/>
        </w:rPr>
        <w:t>].status</w:t>
      </w:r>
      <w:proofErr w:type="gramEnd"/>
      <w:r w:rsidRPr="00C64BFB">
        <w:rPr>
          <w:rFonts w:ascii="新宋体" w:eastAsia="新宋体" w:cs="新宋体"/>
          <w:color w:val="000000"/>
          <w:kern w:val="0"/>
          <w:sz w:val="19"/>
          <w:szCs w:val="19"/>
        </w:rPr>
        <w:t xml:space="preserve"> &amp; </w:t>
      </w:r>
      <w:r w:rsidRPr="00C64BFB">
        <w:rPr>
          <w:rFonts w:ascii="新宋体" w:eastAsia="新宋体" w:cs="新宋体"/>
          <w:color w:val="6F008A"/>
          <w:kern w:val="0"/>
          <w:sz w:val="19"/>
          <w:szCs w:val="19"/>
        </w:rPr>
        <w:t>E1000_TXD_STAT_DD</w:t>
      </w:r>
      <w:r w:rsidRPr="00C64BFB">
        <w:rPr>
          <w:rFonts w:ascii="新宋体" w:eastAsia="新宋体" w:cs="新宋体"/>
          <w:color w:val="000000"/>
          <w:kern w:val="0"/>
          <w:sz w:val="19"/>
          <w:szCs w:val="19"/>
        </w:rPr>
        <w:t>) == 0) {</w:t>
      </w:r>
    </w:p>
    <w:p w14:paraId="5B8C7086"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如果发送未完成，</w:t>
      </w:r>
      <w:proofErr w:type="gramStart"/>
      <w:r w:rsidRPr="00C64BFB">
        <w:rPr>
          <w:rFonts w:ascii="新宋体" w:eastAsia="新宋体" w:cs="新宋体" w:hint="eastAsia"/>
          <w:color w:val="008000"/>
          <w:kern w:val="0"/>
          <w:sz w:val="19"/>
          <w:szCs w:val="19"/>
        </w:rPr>
        <w:t>释放锁并返回</w:t>
      </w:r>
      <w:proofErr w:type="gramEnd"/>
      <w:r w:rsidRPr="00C64BFB">
        <w:rPr>
          <w:rFonts w:ascii="新宋体" w:eastAsia="新宋体" w:cs="新宋体" w:hint="eastAsia"/>
          <w:color w:val="008000"/>
          <w:kern w:val="0"/>
          <w:sz w:val="19"/>
          <w:szCs w:val="19"/>
        </w:rPr>
        <w:t>错误</w:t>
      </w:r>
    </w:p>
    <w:p w14:paraId="35C5A9D5"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release(&amp;e1000_lock);</w:t>
      </w:r>
    </w:p>
    <w:p w14:paraId="7B113275"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return</w:t>
      </w:r>
      <w:r w:rsidRPr="00C64BFB">
        <w:rPr>
          <w:rFonts w:ascii="新宋体" w:eastAsia="新宋体" w:cs="新宋体"/>
          <w:color w:val="000000"/>
          <w:kern w:val="0"/>
          <w:sz w:val="19"/>
          <w:szCs w:val="19"/>
        </w:rPr>
        <w:t xml:space="preserve"> -1;</w:t>
      </w:r>
    </w:p>
    <w:p w14:paraId="5DC9A9CA"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
    <w:p w14:paraId="1C838AD1"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7D7144FF"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如果当前索引位置有上一个发送的</w:t>
      </w:r>
      <w:proofErr w:type="spellStart"/>
      <w:r w:rsidRPr="00C64BFB">
        <w:rPr>
          <w:rFonts w:ascii="新宋体" w:eastAsia="新宋体" w:cs="新宋体"/>
          <w:color w:val="008000"/>
          <w:kern w:val="0"/>
          <w:sz w:val="19"/>
          <w:szCs w:val="19"/>
        </w:rPr>
        <w:t>mbuf</w:t>
      </w:r>
      <w:proofErr w:type="spellEnd"/>
      <w:r w:rsidRPr="00C64BFB">
        <w:rPr>
          <w:rFonts w:ascii="新宋体" w:eastAsia="新宋体" w:cs="新宋体" w:hint="eastAsia"/>
          <w:color w:val="008000"/>
          <w:kern w:val="0"/>
          <w:sz w:val="19"/>
          <w:szCs w:val="19"/>
        </w:rPr>
        <w:t>，释放它</w:t>
      </w:r>
    </w:p>
    <w:p w14:paraId="7D70D901"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if</w:t>
      </w: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tx_mbufs</w:t>
      </w:r>
      <w:proofErr w:type="spellEnd"/>
      <w:r w:rsidRPr="00C64BFB">
        <w:rPr>
          <w:rFonts w:ascii="新宋体" w:eastAsia="新宋体" w:cs="新宋体"/>
          <w:color w:val="000000"/>
          <w:kern w:val="0"/>
          <w:sz w:val="19"/>
          <w:szCs w:val="19"/>
        </w:rPr>
        <w:t>[index])</w:t>
      </w:r>
    </w:p>
    <w:p w14:paraId="6D41EAA1"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mbuffree</w:t>
      </w:r>
      <w:proofErr w:type="spellEnd"/>
      <w:r w:rsidRPr="00C64BFB">
        <w:rPr>
          <w:rFonts w:ascii="新宋体" w:eastAsia="新宋体" w:cs="新宋体"/>
          <w:color w:val="000000"/>
          <w:kern w:val="0"/>
          <w:sz w:val="19"/>
          <w:szCs w:val="19"/>
        </w:rPr>
        <w:t>(</w:t>
      </w:r>
      <w:proofErr w:type="spellStart"/>
      <w:r w:rsidRPr="00C64BFB">
        <w:rPr>
          <w:rFonts w:ascii="新宋体" w:eastAsia="新宋体" w:cs="新宋体"/>
          <w:color w:val="000000"/>
          <w:kern w:val="0"/>
          <w:sz w:val="19"/>
          <w:szCs w:val="19"/>
        </w:rPr>
        <w:t>tx_mbufs</w:t>
      </w:r>
      <w:proofErr w:type="spellEnd"/>
      <w:r w:rsidRPr="00C64BFB">
        <w:rPr>
          <w:rFonts w:ascii="新宋体" w:eastAsia="新宋体" w:cs="新宋体"/>
          <w:color w:val="000000"/>
          <w:kern w:val="0"/>
          <w:sz w:val="19"/>
          <w:szCs w:val="19"/>
        </w:rPr>
        <w:t>[index]);</w:t>
      </w:r>
    </w:p>
    <w:p w14:paraId="14D318A7"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01658362"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将当前要发送的</w:t>
      </w:r>
      <w:proofErr w:type="spellStart"/>
      <w:r w:rsidRPr="00C64BFB">
        <w:rPr>
          <w:rFonts w:ascii="新宋体" w:eastAsia="新宋体" w:cs="新宋体"/>
          <w:color w:val="008000"/>
          <w:kern w:val="0"/>
          <w:sz w:val="19"/>
          <w:szCs w:val="19"/>
        </w:rPr>
        <w:t>mbuf</w:t>
      </w:r>
      <w:proofErr w:type="spellEnd"/>
      <w:r w:rsidRPr="00C64BFB">
        <w:rPr>
          <w:rFonts w:ascii="新宋体" w:eastAsia="新宋体" w:cs="新宋体" w:hint="eastAsia"/>
          <w:color w:val="008000"/>
          <w:kern w:val="0"/>
          <w:sz w:val="19"/>
          <w:szCs w:val="19"/>
        </w:rPr>
        <w:t>保存到发送缓冲区数组中</w:t>
      </w:r>
    </w:p>
    <w:p w14:paraId="2E6DE95F"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lastRenderedPageBreak/>
        <w:t xml:space="preserve">    </w:t>
      </w:r>
      <w:proofErr w:type="spellStart"/>
      <w:r w:rsidRPr="00C64BFB">
        <w:rPr>
          <w:rFonts w:ascii="新宋体" w:eastAsia="新宋体" w:cs="新宋体"/>
          <w:color w:val="000000"/>
          <w:kern w:val="0"/>
          <w:sz w:val="19"/>
          <w:szCs w:val="19"/>
        </w:rPr>
        <w:t>tx_mbufs</w:t>
      </w:r>
      <w:proofErr w:type="spellEnd"/>
      <w:r w:rsidRPr="00C64BFB">
        <w:rPr>
          <w:rFonts w:ascii="新宋体" w:eastAsia="新宋体" w:cs="新宋体"/>
          <w:color w:val="000000"/>
          <w:kern w:val="0"/>
          <w:sz w:val="19"/>
          <w:szCs w:val="19"/>
        </w:rPr>
        <w:t xml:space="preserve">[index] = </w:t>
      </w:r>
      <w:r w:rsidRPr="00C64BFB">
        <w:rPr>
          <w:rFonts w:ascii="新宋体" w:eastAsia="新宋体" w:cs="新宋体"/>
          <w:color w:val="808080"/>
          <w:kern w:val="0"/>
          <w:sz w:val="19"/>
          <w:szCs w:val="19"/>
        </w:rPr>
        <w:t>m</w:t>
      </w:r>
      <w:r w:rsidRPr="00C64BFB">
        <w:rPr>
          <w:rFonts w:ascii="新宋体" w:eastAsia="新宋体" w:cs="新宋体"/>
          <w:color w:val="000000"/>
          <w:kern w:val="0"/>
          <w:sz w:val="19"/>
          <w:szCs w:val="19"/>
        </w:rPr>
        <w:t>;</w:t>
      </w:r>
    </w:p>
    <w:p w14:paraId="499E9FC7"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设置发送描述符的长度字段为当前</w:t>
      </w:r>
      <w:proofErr w:type="spellStart"/>
      <w:r w:rsidRPr="00C64BFB">
        <w:rPr>
          <w:rFonts w:ascii="新宋体" w:eastAsia="新宋体" w:cs="新宋体"/>
          <w:color w:val="008000"/>
          <w:kern w:val="0"/>
          <w:sz w:val="19"/>
          <w:szCs w:val="19"/>
        </w:rPr>
        <w:t>mbuf</w:t>
      </w:r>
      <w:proofErr w:type="spellEnd"/>
      <w:r w:rsidRPr="00C64BFB">
        <w:rPr>
          <w:rFonts w:ascii="新宋体" w:eastAsia="新宋体" w:cs="新宋体" w:hint="eastAsia"/>
          <w:color w:val="008000"/>
          <w:kern w:val="0"/>
          <w:sz w:val="19"/>
          <w:szCs w:val="19"/>
        </w:rPr>
        <w:t>的长度</w:t>
      </w:r>
    </w:p>
    <w:p w14:paraId="65647875"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tx_ring</w:t>
      </w:r>
      <w:proofErr w:type="spellEnd"/>
      <w:r w:rsidRPr="00C64BFB">
        <w:rPr>
          <w:rFonts w:ascii="新宋体" w:eastAsia="新宋体" w:cs="新宋体"/>
          <w:color w:val="000000"/>
          <w:kern w:val="0"/>
          <w:sz w:val="19"/>
          <w:szCs w:val="19"/>
        </w:rPr>
        <w:t>[index</w:t>
      </w:r>
      <w:proofErr w:type="gramStart"/>
      <w:r w:rsidRPr="00C64BFB">
        <w:rPr>
          <w:rFonts w:ascii="新宋体" w:eastAsia="新宋体" w:cs="新宋体"/>
          <w:color w:val="000000"/>
          <w:kern w:val="0"/>
          <w:sz w:val="19"/>
          <w:szCs w:val="19"/>
        </w:rPr>
        <w:t>].length</w:t>
      </w:r>
      <w:proofErr w:type="gramEnd"/>
      <w:r w:rsidRPr="00C64BFB">
        <w:rPr>
          <w:rFonts w:ascii="新宋体" w:eastAsia="新宋体" w:cs="新宋体"/>
          <w:color w:val="000000"/>
          <w:kern w:val="0"/>
          <w:sz w:val="19"/>
          <w:szCs w:val="19"/>
        </w:rPr>
        <w:t xml:space="preserve"> = </w:t>
      </w:r>
      <w:r w:rsidRPr="00C64BFB">
        <w:rPr>
          <w:rFonts w:ascii="新宋体" w:eastAsia="新宋体" w:cs="新宋体"/>
          <w:color w:val="808080"/>
          <w:kern w:val="0"/>
          <w:sz w:val="19"/>
          <w:szCs w:val="19"/>
        </w:rPr>
        <w:t>m</w:t>
      </w:r>
      <w:r w:rsidRPr="00C64BFB">
        <w:rPr>
          <w:rFonts w:ascii="新宋体" w:eastAsia="新宋体" w:cs="新宋体"/>
          <w:color w:val="000000"/>
          <w:kern w:val="0"/>
          <w:sz w:val="19"/>
          <w:szCs w:val="19"/>
        </w:rPr>
        <w:t>-&gt;</w:t>
      </w:r>
      <w:proofErr w:type="spellStart"/>
      <w:r w:rsidRPr="00C64BFB">
        <w:rPr>
          <w:rFonts w:ascii="新宋体" w:eastAsia="新宋体" w:cs="新宋体"/>
          <w:color w:val="000000"/>
          <w:kern w:val="0"/>
          <w:sz w:val="19"/>
          <w:szCs w:val="19"/>
        </w:rPr>
        <w:t>len</w:t>
      </w:r>
      <w:proofErr w:type="spellEnd"/>
      <w:r w:rsidRPr="00C64BFB">
        <w:rPr>
          <w:rFonts w:ascii="新宋体" w:eastAsia="新宋体" w:cs="新宋体"/>
          <w:color w:val="000000"/>
          <w:kern w:val="0"/>
          <w:sz w:val="19"/>
          <w:szCs w:val="19"/>
        </w:rPr>
        <w:t>;</w:t>
      </w:r>
    </w:p>
    <w:p w14:paraId="5A6E1CE2"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设置发送描述符的地址字段为当前</w:t>
      </w:r>
      <w:proofErr w:type="spellStart"/>
      <w:r w:rsidRPr="00C64BFB">
        <w:rPr>
          <w:rFonts w:ascii="新宋体" w:eastAsia="新宋体" w:cs="新宋体"/>
          <w:color w:val="008000"/>
          <w:kern w:val="0"/>
          <w:sz w:val="19"/>
          <w:szCs w:val="19"/>
        </w:rPr>
        <w:t>mbuf</w:t>
      </w:r>
      <w:proofErr w:type="spellEnd"/>
      <w:r w:rsidRPr="00C64BFB">
        <w:rPr>
          <w:rFonts w:ascii="新宋体" w:eastAsia="新宋体" w:cs="新宋体" w:hint="eastAsia"/>
          <w:color w:val="008000"/>
          <w:kern w:val="0"/>
          <w:sz w:val="19"/>
          <w:szCs w:val="19"/>
        </w:rPr>
        <w:t>数据的首地址</w:t>
      </w:r>
    </w:p>
    <w:p w14:paraId="4D56F805"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tx_ring</w:t>
      </w:r>
      <w:proofErr w:type="spellEnd"/>
      <w:r w:rsidRPr="00C64BFB">
        <w:rPr>
          <w:rFonts w:ascii="新宋体" w:eastAsia="新宋体" w:cs="新宋体"/>
          <w:color w:val="000000"/>
          <w:kern w:val="0"/>
          <w:sz w:val="19"/>
          <w:szCs w:val="19"/>
        </w:rPr>
        <w:t>[index</w:t>
      </w:r>
      <w:proofErr w:type="gramStart"/>
      <w:r w:rsidRPr="00C64BFB">
        <w:rPr>
          <w:rFonts w:ascii="新宋体" w:eastAsia="新宋体" w:cs="新宋体"/>
          <w:color w:val="000000"/>
          <w:kern w:val="0"/>
          <w:sz w:val="19"/>
          <w:szCs w:val="19"/>
        </w:rPr>
        <w:t>].</w:t>
      </w:r>
      <w:proofErr w:type="spellStart"/>
      <w:r w:rsidRPr="00C64BFB">
        <w:rPr>
          <w:rFonts w:ascii="新宋体" w:eastAsia="新宋体" w:cs="新宋体"/>
          <w:color w:val="000000"/>
          <w:kern w:val="0"/>
          <w:sz w:val="19"/>
          <w:szCs w:val="19"/>
        </w:rPr>
        <w:t>addr</w:t>
      </w:r>
      <w:proofErr w:type="spellEnd"/>
      <w:proofErr w:type="gramEnd"/>
      <w:r w:rsidRPr="00C64BFB">
        <w:rPr>
          <w:rFonts w:ascii="新宋体" w:eastAsia="新宋体" w:cs="新宋体"/>
          <w:color w:val="000000"/>
          <w:kern w:val="0"/>
          <w:sz w:val="19"/>
          <w:szCs w:val="19"/>
        </w:rPr>
        <w:t xml:space="preserve"> = (</w:t>
      </w:r>
      <w:r w:rsidRPr="00C64BFB">
        <w:rPr>
          <w:rFonts w:ascii="新宋体" w:eastAsia="新宋体" w:cs="新宋体"/>
          <w:color w:val="2B91AF"/>
          <w:kern w:val="0"/>
          <w:sz w:val="19"/>
          <w:szCs w:val="19"/>
        </w:rPr>
        <w:t>uint64</w:t>
      </w:r>
      <w:r w:rsidRPr="00C64BFB">
        <w:rPr>
          <w:rFonts w:ascii="新宋体" w:eastAsia="新宋体" w:cs="新宋体"/>
          <w:color w:val="000000"/>
          <w:kern w:val="0"/>
          <w:sz w:val="19"/>
          <w:szCs w:val="19"/>
        </w:rPr>
        <w:t>)</w:t>
      </w:r>
      <w:r w:rsidRPr="00C64BFB">
        <w:rPr>
          <w:rFonts w:ascii="新宋体" w:eastAsia="新宋体" w:cs="新宋体"/>
          <w:color w:val="808080"/>
          <w:kern w:val="0"/>
          <w:sz w:val="19"/>
          <w:szCs w:val="19"/>
        </w:rPr>
        <w:t>m</w:t>
      </w:r>
      <w:r w:rsidRPr="00C64BFB">
        <w:rPr>
          <w:rFonts w:ascii="新宋体" w:eastAsia="新宋体" w:cs="新宋体"/>
          <w:color w:val="000000"/>
          <w:kern w:val="0"/>
          <w:sz w:val="19"/>
          <w:szCs w:val="19"/>
        </w:rPr>
        <w:t>-&gt;head;</w:t>
      </w:r>
    </w:p>
    <w:p w14:paraId="1C75C391"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6CDC4CCB"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设置发送描述符的命令字段，包括报告状态（</w:t>
      </w:r>
      <w:r w:rsidRPr="00C64BFB">
        <w:rPr>
          <w:rFonts w:ascii="新宋体" w:eastAsia="新宋体" w:cs="新宋体"/>
          <w:color w:val="008000"/>
          <w:kern w:val="0"/>
          <w:sz w:val="19"/>
          <w:szCs w:val="19"/>
        </w:rPr>
        <w:t>E1000_TXD_CMD_RS</w:t>
      </w:r>
      <w:r w:rsidRPr="00C64BFB">
        <w:rPr>
          <w:rFonts w:ascii="新宋体" w:eastAsia="新宋体" w:cs="新宋体" w:hint="eastAsia"/>
          <w:color w:val="008000"/>
          <w:kern w:val="0"/>
          <w:sz w:val="19"/>
          <w:szCs w:val="19"/>
        </w:rPr>
        <w:t>）和数据包结束（</w:t>
      </w:r>
      <w:r w:rsidRPr="00C64BFB">
        <w:rPr>
          <w:rFonts w:ascii="新宋体" w:eastAsia="新宋体" w:cs="新宋体"/>
          <w:color w:val="008000"/>
          <w:kern w:val="0"/>
          <w:sz w:val="19"/>
          <w:szCs w:val="19"/>
        </w:rPr>
        <w:t>E1000_TXD_CMD_EOP</w:t>
      </w:r>
      <w:r w:rsidRPr="00C64BFB">
        <w:rPr>
          <w:rFonts w:ascii="新宋体" w:eastAsia="新宋体" w:cs="新宋体" w:hint="eastAsia"/>
          <w:color w:val="008000"/>
          <w:kern w:val="0"/>
          <w:sz w:val="19"/>
          <w:szCs w:val="19"/>
        </w:rPr>
        <w:t>）</w:t>
      </w:r>
    </w:p>
    <w:p w14:paraId="5A7AEDA6"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tx_ring[index].cmd = </w:t>
      </w:r>
      <w:r w:rsidRPr="00C64BFB">
        <w:rPr>
          <w:rFonts w:ascii="新宋体" w:eastAsia="新宋体" w:cs="新宋体"/>
          <w:color w:val="6F008A"/>
          <w:kern w:val="0"/>
          <w:sz w:val="19"/>
          <w:szCs w:val="19"/>
        </w:rPr>
        <w:t>E1000_TXD_CMD_RS</w:t>
      </w:r>
      <w:r w:rsidRPr="00C64BFB">
        <w:rPr>
          <w:rFonts w:ascii="新宋体" w:eastAsia="新宋体" w:cs="新宋体"/>
          <w:color w:val="000000"/>
          <w:kern w:val="0"/>
          <w:sz w:val="19"/>
          <w:szCs w:val="19"/>
        </w:rPr>
        <w:t xml:space="preserve"> | </w:t>
      </w:r>
      <w:r w:rsidRPr="00C64BFB">
        <w:rPr>
          <w:rFonts w:ascii="新宋体" w:eastAsia="新宋体" w:cs="新宋体"/>
          <w:color w:val="6F008A"/>
          <w:kern w:val="0"/>
          <w:sz w:val="19"/>
          <w:szCs w:val="19"/>
        </w:rPr>
        <w:t>E1000_TXD_CMD_EOP</w:t>
      </w:r>
      <w:r w:rsidRPr="00C64BFB">
        <w:rPr>
          <w:rFonts w:ascii="新宋体" w:eastAsia="新宋体" w:cs="新宋体"/>
          <w:color w:val="000000"/>
          <w:kern w:val="0"/>
          <w:sz w:val="19"/>
          <w:szCs w:val="19"/>
        </w:rPr>
        <w:t>;</w:t>
      </w:r>
    </w:p>
    <w:p w14:paraId="38FBD458"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300E020C"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更新</w:t>
      </w:r>
      <w:r w:rsidRPr="00C64BFB">
        <w:rPr>
          <w:rFonts w:ascii="新宋体" w:eastAsia="新宋体" w:cs="新宋体"/>
          <w:color w:val="008000"/>
          <w:kern w:val="0"/>
          <w:sz w:val="19"/>
          <w:szCs w:val="19"/>
        </w:rPr>
        <w:t>E1000_TDT</w:t>
      </w:r>
      <w:r w:rsidRPr="00C64BFB">
        <w:rPr>
          <w:rFonts w:ascii="新宋体" w:eastAsia="新宋体" w:cs="新宋体" w:hint="eastAsia"/>
          <w:color w:val="008000"/>
          <w:kern w:val="0"/>
          <w:sz w:val="19"/>
          <w:szCs w:val="19"/>
        </w:rPr>
        <w:t>控制寄存器，指向下一个可用的发送描述符索引（环状结构，取模运算）</w:t>
      </w:r>
    </w:p>
    <w:p w14:paraId="2471442D"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regs[</w:t>
      </w:r>
      <w:r w:rsidRPr="00C64BFB">
        <w:rPr>
          <w:rFonts w:ascii="新宋体" w:eastAsia="新宋体" w:cs="新宋体"/>
          <w:color w:val="6F008A"/>
          <w:kern w:val="0"/>
          <w:sz w:val="19"/>
          <w:szCs w:val="19"/>
        </w:rPr>
        <w:t>E1000_TDT</w:t>
      </w:r>
      <w:r w:rsidRPr="00C64BFB">
        <w:rPr>
          <w:rFonts w:ascii="新宋体" w:eastAsia="新宋体" w:cs="新宋体"/>
          <w:color w:val="000000"/>
          <w:kern w:val="0"/>
          <w:sz w:val="19"/>
          <w:szCs w:val="19"/>
        </w:rPr>
        <w:t xml:space="preserve">] = (index + 1) % </w:t>
      </w:r>
      <w:r w:rsidRPr="00C64BFB">
        <w:rPr>
          <w:rFonts w:ascii="新宋体" w:eastAsia="新宋体" w:cs="新宋体"/>
          <w:color w:val="6F008A"/>
          <w:kern w:val="0"/>
          <w:sz w:val="19"/>
          <w:szCs w:val="19"/>
        </w:rPr>
        <w:t>TX_RING_SIZE</w:t>
      </w:r>
      <w:r w:rsidRPr="00C64BFB">
        <w:rPr>
          <w:rFonts w:ascii="新宋体" w:eastAsia="新宋体" w:cs="新宋体"/>
          <w:color w:val="000000"/>
          <w:kern w:val="0"/>
          <w:sz w:val="19"/>
          <w:szCs w:val="19"/>
        </w:rPr>
        <w:t>;</w:t>
      </w:r>
    </w:p>
    <w:p w14:paraId="28514692"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510D08CF"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释放锁</w:t>
      </w:r>
    </w:p>
    <w:p w14:paraId="7C17C8C2"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release(&amp;e1000_lock);</w:t>
      </w:r>
    </w:p>
    <w:p w14:paraId="377DB955"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6D3BB948"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返回成功</w:t>
      </w:r>
    </w:p>
    <w:p w14:paraId="27400355"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return</w:t>
      </w:r>
      <w:r w:rsidRPr="00C64BFB">
        <w:rPr>
          <w:rFonts w:ascii="新宋体" w:eastAsia="新宋体" w:cs="新宋体"/>
          <w:color w:val="000000"/>
          <w:kern w:val="0"/>
          <w:sz w:val="19"/>
          <w:szCs w:val="19"/>
        </w:rPr>
        <w:t xml:space="preserve"> 0;</w:t>
      </w:r>
    </w:p>
    <w:p w14:paraId="754BD68E" w14:textId="1227C36A" w:rsidR="00C64BFB" w:rsidRDefault="00C64BFB" w:rsidP="00C64BFB">
      <w:pPr>
        <w:pStyle w:val="a3"/>
        <w:ind w:left="420" w:firstLineChars="0" w:firstLine="0"/>
        <w:rPr>
          <w:rFonts w:ascii="新宋体" w:eastAsia="新宋体" w:cs="新宋体"/>
          <w:color w:val="000000"/>
          <w:kern w:val="0"/>
          <w:sz w:val="19"/>
          <w:szCs w:val="19"/>
        </w:rPr>
      </w:pPr>
      <w:r w:rsidRPr="00C64BFB">
        <w:rPr>
          <w:rFonts w:ascii="新宋体" w:eastAsia="新宋体" w:cs="新宋体"/>
          <w:color w:val="000000"/>
          <w:kern w:val="0"/>
          <w:sz w:val="19"/>
          <w:szCs w:val="19"/>
        </w:rPr>
        <w:t>}</w:t>
      </w:r>
    </w:p>
    <w:p w14:paraId="1A8077DA" w14:textId="77777777" w:rsidR="00C64BFB" w:rsidRPr="00C64BFB" w:rsidRDefault="00C64BFB" w:rsidP="00C64BFB">
      <w:pPr>
        <w:rPr>
          <w:rFonts w:ascii="华文中宋" w:eastAsia="华文中宋" w:hAnsi="华文中宋"/>
          <w:sz w:val="24"/>
          <w:szCs w:val="24"/>
        </w:rPr>
      </w:pPr>
    </w:p>
    <w:p w14:paraId="6B696BEC" w14:textId="2AF53C07" w:rsidR="00C64BFB" w:rsidRPr="00C64BFB" w:rsidRDefault="00C64BFB" w:rsidP="00C64BFB">
      <w:pPr>
        <w:pStyle w:val="a3"/>
        <w:numPr>
          <w:ilvl w:val="0"/>
          <w:numId w:val="4"/>
        </w:numPr>
        <w:ind w:firstLineChars="0"/>
        <w:rPr>
          <w:rFonts w:ascii="华文中宋" w:eastAsia="华文中宋" w:hAnsi="华文中宋"/>
          <w:sz w:val="24"/>
          <w:szCs w:val="24"/>
        </w:rPr>
      </w:pPr>
      <w:r w:rsidRPr="00C64BFB">
        <w:rPr>
          <w:rFonts w:ascii="华文中宋" w:eastAsia="华文中宋" w:hAnsi="华文中宋" w:hint="eastAsia"/>
          <w:sz w:val="24"/>
          <w:szCs w:val="24"/>
        </w:rPr>
        <w:t>完成</w:t>
      </w:r>
      <w:r w:rsidRPr="00C64BFB">
        <w:rPr>
          <w:rFonts w:ascii="华文中宋" w:eastAsia="华文中宋" w:hAnsi="华文中宋"/>
          <w:sz w:val="24"/>
          <w:szCs w:val="24"/>
        </w:rPr>
        <w:t xml:space="preserve"> e1000_recv() 函数：</w:t>
      </w:r>
    </w:p>
    <w:p w14:paraId="465E1A9F" w14:textId="227FD54D" w:rsid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读取</w:t>
      </w:r>
      <w:r w:rsidRPr="00C64BFB">
        <w:rPr>
          <w:rFonts w:ascii="华文中宋" w:eastAsia="华文中宋" w:hAnsi="华文中宋"/>
          <w:sz w:val="24"/>
          <w:szCs w:val="24"/>
        </w:rPr>
        <w:t>E1000_RDT控制寄存器并加一，获取接收队列的当前索引。</w:t>
      </w:r>
    </w:p>
    <w:p w14:paraId="2330102B" w14:textId="48FC3801" w:rsid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检查接收队列中是否有新数据包，若</w:t>
      </w:r>
      <w:r w:rsidRPr="00C64BFB">
        <w:rPr>
          <w:rFonts w:ascii="华文中宋" w:eastAsia="华文中宋" w:hAnsi="华文中宋"/>
          <w:sz w:val="24"/>
          <w:szCs w:val="24"/>
        </w:rPr>
        <w:t>E1000_RXD_STAT_DD位未设置，则停止处理。</w:t>
      </w:r>
    </w:p>
    <w:p w14:paraId="05E90343" w14:textId="153ABB11" w:rsid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更新</w:t>
      </w:r>
      <w:r w:rsidRPr="00C64BFB">
        <w:rPr>
          <w:rFonts w:ascii="华文中宋" w:eastAsia="华文中宋" w:hAnsi="华文中宋"/>
          <w:sz w:val="24"/>
          <w:szCs w:val="24"/>
        </w:rPr>
        <w:t xml:space="preserve"> </w:t>
      </w:r>
      <w:proofErr w:type="spellStart"/>
      <w:r w:rsidRPr="00C64BFB">
        <w:rPr>
          <w:rFonts w:ascii="华文中宋" w:eastAsia="华文中宋" w:hAnsi="华文中宋"/>
          <w:sz w:val="24"/>
          <w:szCs w:val="24"/>
        </w:rPr>
        <w:t>mbuf</w:t>
      </w:r>
      <w:proofErr w:type="spellEnd"/>
      <w:r w:rsidRPr="00C64BFB">
        <w:rPr>
          <w:rFonts w:ascii="华文中宋" w:eastAsia="华文中宋" w:hAnsi="华文中宋"/>
          <w:sz w:val="24"/>
          <w:szCs w:val="24"/>
        </w:rPr>
        <w:t xml:space="preserve"> 的长度，将数据包传递给网络堆栈（调用 </w:t>
      </w:r>
      <w:proofErr w:type="spellStart"/>
      <w:r w:rsidRPr="00C64BFB">
        <w:rPr>
          <w:rFonts w:ascii="华文中宋" w:eastAsia="华文中宋" w:hAnsi="华文中宋"/>
          <w:sz w:val="24"/>
          <w:szCs w:val="24"/>
        </w:rPr>
        <w:t>net_rx</w:t>
      </w:r>
      <w:proofErr w:type="spellEnd"/>
      <w:r w:rsidRPr="00C64BFB">
        <w:rPr>
          <w:rFonts w:ascii="华文中宋" w:eastAsia="华文中宋" w:hAnsi="华文中宋"/>
          <w:sz w:val="24"/>
          <w:szCs w:val="24"/>
        </w:rPr>
        <w:t>() 函数）。</w:t>
      </w:r>
    </w:p>
    <w:p w14:paraId="572ED94F" w14:textId="161764A3" w:rsid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分配新的</w:t>
      </w:r>
      <w:r w:rsidRPr="00C64BFB">
        <w:rPr>
          <w:rFonts w:ascii="华文中宋" w:eastAsia="华文中宋" w:hAnsi="华文中宋"/>
          <w:sz w:val="24"/>
          <w:szCs w:val="24"/>
        </w:rPr>
        <w:t xml:space="preserve"> </w:t>
      </w:r>
      <w:proofErr w:type="spellStart"/>
      <w:r w:rsidRPr="00C64BFB">
        <w:rPr>
          <w:rFonts w:ascii="华文中宋" w:eastAsia="华文中宋" w:hAnsi="华文中宋"/>
          <w:sz w:val="24"/>
          <w:szCs w:val="24"/>
        </w:rPr>
        <w:t>mbuf</w:t>
      </w:r>
      <w:proofErr w:type="spellEnd"/>
      <w:r w:rsidRPr="00C64BFB">
        <w:rPr>
          <w:rFonts w:ascii="华文中宋" w:eastAsia="华文中宋" w:hAnsi="华文中宋"/>
          <w:sz w:val="24"/>
          <w:szCs w:val="24"/>
        </w:rPr>
        <w:t xml:space="preserve"> 并替换已处理的 </w:t>
      </w:r>
      <w:proofErr w:type="spellStart"/>
      <w:r w:rsidRPr="00C64BFB">
        <w:rPr>
          <w:rFonts w:ascii="华文中宋" w:eastAsia="华文中宋" w:hAnsi="华文中宋"/>
          <w:sz w:val="24"/>
          <w:szCs w:val="24"/>
        </w:rPr>
        <w:t>mbuf</w:t>
      </w:r>
      <w:proofErr w:type="spellEnd"/>
      <w:r w:rsidRPr="00C64BFB">
        <w:rPr>
          <w:rFonts w:ascii="华文中宋" w:eastAsia="华文中宋" w:hAnsi="华文中宋"/>
          <w:sz w:val="24"/>
          <w:szCs w:val="24"/>
        </w:rPr>
        <w:t xml:space="preserve"> ，清除描述符的状态位。</w:t>
      </w:r>
    </w:p>
    <w:p w14:paraId="3ECD78AB" w14:textId="2F8B57BD" w:rsidR="00C64BFB" w:rsidRPr="00C64BFB" w:rsidRDefault="00C64BFB" w:rsidP="00C64BFB">
      <w:pPr>
        <w:pStyle w:val="a3"/>
        <w:ind w:left="420" w:firstLineChars="0" w:firstLine="0"/>
        <w:rPr>
          <w:rFonts w:ascii="华文中宋" w:eastAsia="华文中宋" w:hAnsi="华文中宋"/>
          <w:sz w:val="24"/>
          <w:szCs w:val="24"/>
        </w:rPr>
      </w:pPr>
      <w:r w:rsidRPr="00C64BFB">
        <w:rPr>
          <w:rFonts w:ascii="华文中宋" w:eastAsia="华文中宋" w:hAnsi="华文中宋" w:hint="eastAsia"/>
          <w:sz w:val="24"/>
          <w:szCs w:val="24"/>
        </w:rPr>
        <w:t>更新</w:t>
      </w:r>
      <w:r w:rsidRPr="00C64BFB">
        <w:rPr>
          <w:rFonts w:ascii="华文中宋" w:eastAsia="华文中宋" w:hAnsi="华文中宋"/>
          <w:sz w:val="24"/>
          <w:szCs w:val="24"/>
        </w:rPr>
        <w:t>E1000_RDT寄存器，指向上一个已处理的接收描述符。</w:t>
      </w:r>
    </w:p>
    <w:p w14:paraId="2B14AFE5"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FF"/>
          <w:kern w:val="0"/>
          <w:sz w:val="19"/>
          <w:szCs w:val="19"/>
        </w:rPr>
        <w:t>static</w:t>
      </w: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void</w:t>
      </w:r>
      <w:r w:rsidRPr="00C64BFB">
        <w:rPr>
          <w:rFonts w:ascii="新宋体" w:eastAsia="新宋体" w:cs="新宋体"/>
          <w:color w:val="000000"/>
          <w:kern w:val="0"/>
          <w:sz w:val="19"/>
          <w:szCs w:val="19"/>
        </w:rPr>
        <w:t xml:space="preserve"> e1000_recv(</w:t>
      </w:r>
      <w:r w:rsidRPr="00C64BFB">
        <w:rPr>
          <w:rFonts w:ascii="新宋体" w:eastAsia="新宋体" w:cs="新宋体"/>
          <w:color w:val="0000FF"/>
          <w:kern w:val="0"/>
          <w:sz w:val="19"/>
          <w:szCs w:val="19"/>
        </w:rPr>
        <w:t>void</w:t>
      </w:r>
      <w:r w:rsidRPr="00C64BFB">
        <w:rPr>
          <w:rFonts w:ascii="新宋体" w:eastAsia="新宋体" w:cs="新宋体"/>
          <w:color w:val="000000"/>
          <w:kern w:val="0"/>
          <w:sz w:val="19"/>
          <w:szCs w:val="19"/>
        </w:rPr>
        <w:t>)</w:t>
      </w:r>
    </w:p>
    <w:p w14:paraId="53ACBDBB"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w:t>
      </w:r>
    </w:p>
    <w:p w14:paraId="24F78B19"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无限循环遍历接收描述符环，处理所有已接收的数据包</w:t>
      </w:r>
    </w:p>
    <w:p w14:paraId="47A00198"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while</w:t>
      </w:r>
      <w:r w:rsidRPr="00C64BFB">
        <w:rPr>
          <w:rFonts w:ascii="新宋体" w:eastAsia="新宋体" w:cs="新宋体"/>
          <w:color w:val="000000"/>
          <w:kern w:val="0"/>
          <w:sz w:val="19"/>
          <w:szCs w:val="19"/>
        </w:rPr>
        <w:t xml:space="preserve"> (1) {</w:t>
      </w:r>
    </w:p>
    <w:p w14:paraId="6069F0F2"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5B4D4DC0"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获取下一个接收描述符的索引，环状结构，取模运算</w:t>
      </w:r>
    </w:p>
    <w:p w14:paraId="3FACB6C9"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int</w:t>
      </w:r>
      <w:r w:rsidRPr="00C64BFB">
        <w:rPr>
          <w:rFonts w:ascii="新宋体" w:eastAsia="新宋体" w:cs="新宋体"/>
          <w:color w:val="000000"/>
          <w:kern w:val="0"/>
          <w:sz w:val="19"/>
          <w:szCs w:val="19"/>
        </w:rPr>
        <w:t xml:space="preserve"> index = (regs[</w:t>
      </w:r>
      <w:r w:rsidRPr="00C64BFB">
        <w:rPr>
          <w:rFonts w:ascii="新宋体" w:eastAsia="新宋体" w:cs="新宋体"/>
          <w:color w:val="6F008A"/>
          <w:kern w:val="0"/>
          <w:sz w:val="19"/>
          <w:szCs w:val="19"/>
        </w:rPr>
        <w:t>E1000_RDT</w:t>
      </w:r>
      <w:r w:rsidRPr="00C64BFB">
        <w:rPr>
          <w:rFonts w:ascii="新宋体" w:eastAsia="新宋体" w:cs="新宋体"/>
          <w:color w:val="000000"/>
          <w:kern w:val="0"/>
          <w:sz w:val="19"/>
          <w:szCs w:val="19"/>
        </w:rPr>
        <w:t xml:space="preserve">] + 1) % </w:t>
      </w:r>
      <w:r w:rsidRPr="00C64BFB">
        <w:rPr>
          <w:rFonts w:ascii="新宋体" w:eastAsia="新宋体" w:cs="新宋体"/>
          <w:color w:val="6F008A"/>
          <w:kern w:val="0"/>
          <w:sz w:val="19"/>
          <w:szCs w:val="19"/>
        </w:rPr>
        <w:t>RX_RING_SIZE</w:t>
      </w:r>
      <w:r w:rsidRPr="00C64BFB">
        <w:rPr>
          <w:rFonts w:ascii="新宋体" w:eastAsia="新宋体" w:cs="新宋体"/>
          <w:color w:val="000000"/>
          <w:kern w:val="0"/>
          <w:sz w:val="19"/>
          <w:szCs w:val="19"/>
        </w:rPr>
        <w:t>;</w:t>
      </w:r>
    </w:p>
    <w:p w14:paraId="5FED1668"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2581885F"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lastRenderedPageBreak/>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检查当前描述符的状态位，判断是否有新的数据包</w:t>
      </w:r>
    </w:p>
    <w:p w14:paraId="75597043"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if</w:t>
      </w: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rx_ring</w:t>
      </w:r>
      <w:proofErr w:type="spellEnd"/>
      <w:r w:rsidRPr="00C64BFB">
        <w:rPr>
          <w:rFonts w:ascii="新宋体" w:eastAsia="新宋体" w:cs="新宋体"/>
          <w:color w:val="000000"/>
          <w:kern w:val="0"/>
          <w:sz w:val="19"/>
          <w:szCs w:val="19"/>
        </w:rPr>
        <w:t>[index</w:t>
      </w:r>
      <w:proofErr w:type="gramStart"/>
      <w:r w:rsidRPr="00C64BFB">
        <w:rPr>
          <w:rFonts w:ascii="新宋体" w:eastAsia="新宋体" w:cs="新宋体"/>
          <w:color w:val="000000"/>
          <w:kern w:val="0"/>
          <w:sz w:val="19"/>
          <w:szCs w:val="19"/>
        </w:rPr>
        <w:t>].status</w:t>
      </w:r>
      <w:proofErr w:type="gramEnd"/>
      <w:r w:rsidRPr="00C64BFB">
        <w:rPr>
          <w:rFonts w:ascii="新宋体" w:eastAsia="新宋体" w:cs="新宋体"/>
          <w:color w:val="000000"/>
          <w:kern w:val="0"/>
          <w:sz w:val="19"/>
          <w:szCs w:val="19"/>
        </w:rPr>
        <w:t xml:space="preserve"> &amp; </w:t>
      </w:r>
      <w:r w:rsidRPr="00C64BFB">
        <w:rPr>
          <w:rFonts w:ascii="新宋体" w:eastAsia="新宋体" w:cs="新宋体"/>
          <w:color w:val="6F008A"/>
          <w:kern w:val="0"/>
          <w:sz w:val="19"/>
          <w:szCs w:val="19"/>
        </w:rPr>
        <w:t>E1000_RXD_STAT_DD</w:t>
      </w:r>
      <w:r w:rsidRPr="00C64BFB">
        <w:rPr>
          <w:rFonts w:ascii="新宋体" w:eastAsia="新宋体" w:cs="新宋体"/>
          <w:color w:val="000000"/>
          <w:kern w:val="0"/>
          <w:sz w:val="19"/>
          <w:szCs w:val="19"/>
        </w:rPr>
        <w:t>) == 0) {</w:t>
      </w:r>
    </w:p>
    <w:p w14:paraId="0334ACAF"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如果没有新的数据包，退出循环</w:t>
      </w:r>
    </w:p>
    <w:p w14:paraId="16D1703F"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return</w:t>
      </w:r>
      <w:r w:rsidRPr="00C64BFB">
        <w:rPr>
          <w:rFonts w:ascii="新宋体" w:eastAsia="新宋体" w:cs="新宋体"/>
          <w:color w:val="000000"/>
          <w:kern w:val="0"/>
          <w:sz w:val="19"/>
          <w:szCs w:val="19"/>
        </w:rPr>
        <w:t>;</w:t>
      </w:r>
    </w:p>
    <w:p w14:paraId="7BCBDCFA"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
    <w:p w14:paraId="56E96D96"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541DFC9E"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设置当前缓冲区的长度为接收描述符中记录的长度</w:t>
      </w:r>
    </w:p>
    <w:p w14:paraId="1D710D2C"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rx_mbufs</w:t>
      </w:r>
      <w:proofErr w:type="spellEnd"/>
      <w:r w:rsidRPr="00C64BFB">
        <w:rPr>
          <w:rFonts w:ascii="新宋体" w:eastAsia="新宋体" w:cs="新宋体"/>
          <w:color w:val="000000"/>
          <w:kern w:val="0"/>
          <w:sz w:val="19"/>
          <w:szCs w:val="19"/>
        </w:rPr>
        <w:t>[index]-&gt;</w:t>
      </w:r>
      <w:proofErr w:type="spellStart"/>
      <w:r w:rsidRPr="00C64BFB">
        <w:rPr>
          <w:rFonts w:ascii="新宋体" w:eastAsia="新宋体" w:cs="新宋体"/>
          <w:color w:val="000000"/>
          <w:kern w:val="0"/>
          <w:sz w:val="19"/>
          <w:szCs w:val="19"/>
        </w:rPr>
        <w:t>len</w:t>
      </w:r>
      <w:proofErr w:type="spellEnd"/>
      <w:r w:rsidRPr="00C64BFB">
        <w:rPr>
          <w:rFonts w:ascii="新宋体" w:eastAsia="新宋体" w:cs="新宋体"/>
          <w:color w:val="000000"/>
          <w:kern w:val="0"/>
          <w:sz w:val="19"/>
          <w:szCs w:val="19"/>
        </w:rPr>
        <w:t xml:space="preserve"> = </w:t>
      </w:r>
      <w:proofErr w:type="spellStart"/>
      <w:r w:rsidRPr="00C64BFB">
        <w:rPr>
          <w:rFonts w:ascii="新宋体" w:eastAsia="新宋体" w:cs="新宋体"/>
          <w:color w:val="000000"/>
          <w:kern w:val="0"/>
          <w:sz w:val="19"/>
          <w:szCs w:val="19"/>
        </w:rPr>
        <w:t>rx_ring</w:t>
      </w:r>
      <w:proofErr w:type="spellEnd"/>
      <w:r w:rsidRPr="00C64BFB">
        <w:rPr>
          <w:rFonts w:ascii="新宋体" w:eastAsia="新宋体" w:cs="新宋体"/>
          <w:color w:val="000000"/>
          <w:kern w:val="0"/>
          <w:sz w:val="19"/>
          <w:szCs w:val="19"/>
        </w:rPr>
        <w:t>[index</w:t>
      </w:r>
      <w:proofErr w:type="gramStart"/>
      <w:r w:rsidRPr="00C64BFB">
        <w:rPr>
          <w:rFonts w:ascii="新宋体" w:eastAsia="新宋体" w:cs="新宋体"/>
          <w:color w:val="000000"/>
          <w:kern w:val="0"/>
          <w:sz w:val="19"/>
          <w:szCs w:val="19"/>
        </w:rPr>
        <w:t>].length</w:t>
      </w:r>
      <w:proofErr w:type="gramEnd"/>
      <w:r w:rsidRPr="00C64BFB">
        <w:rPr>
          <w:rFonts w:ascii="新宋体" w:eastAsia="新宋体" w:cs="新宋体"/>
          <w:color w:val="000000"/>
          <w:kern w:val="0"/>
          <w:sz w:val="19"/>
          <w:szCs w:val="19"/>
        </w:rPr>
        <w:t>;</w:t>
      </w:r>
    </w:p>
    <w:p w14:paraId="1513074F"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160C2FA1"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将接收到的数据包传递给网络层处理</w:t>
      </w:r>
    </w:p>
    <w:p w14:paraId="6C8BE35D"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net_rx</w:t>
      </w:r>
      <w:proofErr w:type="spellEnd"/>
      <w:r w:rsidRPr="00C64BFB">
        <w:rPr>
          <w:rFonts w:ascii="新宋体" w:eastAsia="新宋体" w:cs="新宋体"/>
          <w:color w:val="000000"/>
          <w:kern w:val="0"/>
          <w:sz w:val="19"/>
          <w:szCs w:val="19"/>
        </w:rPr>
        <w:t>(</w:t>
      </w:r>
      <w:proofErr w:type="spellStart"/>
      <w:r w:rsidRPr="00C64BFB">
        <w:rPr>
          <w:rFonts w:ascii="新宋体" w:eastAsia="新宋体" w:cs="新宋体"/>
          <w:color w:val="000000"/>
          <w:kern w:val="0"/>
          <w:sz w:val="19"/>
          <w:szCs w:val="19"/>
        </w:rPr>
        <w:t>rx_mbufs</w:t>
      </w:r>
      <w:proofErr w:type="spellEnd"/>
      <w:r w:rsidRPr="00C64BFB">
        <w:rPr>
          <w:rFonts w:ascii="新宋体" w:eastAsia="新宋体" w:cs="新宋体"/>
          <w:color w:val="000000"/>
          <w:kern w:val="0"/>
          <w:sz w:val="19"/>
          <w:szCs w:val="19"/>
        </w:rPr>
        <w:t>[index]);</w:t>
      </w:r>
    </w:p>
    <w:p w14:paraId="4D9E699C"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51466534"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分配新的</w:t>
      </w:r>
      <w:proofErr w:type="spellStart"/>
      <w:r w:rsidRPr="00C64BFB">
        <w:rPr>
          <w:rFonts w:ascii="新宋体" w:eastAsia="新宋体" w:cs="新宋体"/>
          <w:color w:val="008000"/>
          <w:kern w:val="0"/>
          <w:sz w:val="19"/>
          <w:szCs w:val="19"/>
        </w:rPr>
        <w:t>mbuf</w:t>
      </w:r>
      <w:proofErr w:type="spellEnd"/>
      <w:r w:rsidRPr="00C64BFB">
        <w:rPr>
          <w:rFonts w:ascii="新宋体" w:eastAsia="新宋体" w:cs="新宋体" w:hint="eastAsia"/>
          <w:color w:val="008000"/>
          <w:kern w:val="0"/>
          <w:sz w:val="19"/>
          <w:szCs w:val="19"/>
        </w:rPr>
        <w:t>缓冲区，以便接收新的数据包</w:t>
      </w:r>
    </w:p>
    <w:p w14:paraId="14A56C70"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rx_mbufs</w:t>
      </w:r>
      <w:proofErr w:type="spellEnd"/>
      <w:r w:rsidRPr="00C64BFB">
        <w:rPr>
          <w:rFonts w:ascii="新宋体" w:eastAsia="新宋体" w:cs="新宋体"/>
          <w:color w:val="000000"/>
          <w:kern w:val="0"/>
          <w:sz w:val="19"/>
          <w:szCs w:val="19"/>
        </w:rPr>
        <w:t xml:space="preserve">[index] = </w:t>
      </w:r>
      <w:proofErr w:type="spellStart"/>
      <w:proofErr w:type="gramStart"/>
      <w:r w:rsidRPr="00C64BFB">
        <w:rPr>
          <w:rFonts w:ascii="新宋体" w:eastAsia="新宋体" w:cs="新宋体"/>
          <w:color w:val="000000"/>
          <w:kern w:val="0"/>
          <w:sz w:val="19"/>
          <w:szCs w:val="19"/>
        </w:rPr>
        <w:t>mbufalloc</w:t>
      </w:r>
      <w:proofErr w:type="spellEnd"/>
      <w:r w:rsidRPr="00C64BFB">
        <w:rPr>
          <w:rFonts w:ascii="新宋体" w:eastAsia="新宋体" w:cs="新宋体"/>
          <w:color w:val="000000"/>
          <w:kern w:val="0"/>
          <w:sz w:val="19"/>
          <w:szCs w:val="19"/>
        </w:rPr>
        <w:t>(</w:t>
      </w:r>
      <w:proofErr w:type="gramEnd"/>
      <w:r w:rsidRPr="00C64BFB">
        <w:rPr>
          <w:rFonts w:ascii="新宋体" w:eastAsia="新宋体" w:cs="新宋体"/>
          <w:color w:val="000000"/>
          <w:kern w:val="0"/>
          <w:sz w:val="19"/>
          <w:szCs w:val="19"/>
        </w:rPr>
        <w:t>0);</w:t>
      </w:r>
    </w:p>
    <w:p w14:paraId="293DB16C"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检查分配是否成功</w:t>
      </w:r>
    </w:p>
    <w:p w14:paraId="3ECC4092"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00FF"/>
          <w:kern w:val="0"/>
          <w:sz w:val="19"/>
          <w:szCs w:val="19"/>
        </w:rPr>
        <w:t>if</w:t>
      </w:r>
      <w:r w:rsidRPr="00C64BFB">
        <w:rPr>
          <w:rFonts w:ascii="新宋体" w:eastAsia="新宋体" w:cs="新宋体"/>
          <w:color w:val="000000"/>
          <w:kern w:val="0"/>
          <w:sz w:val="19"/>
          <w:szCs w:val="19"/>
        </w:rPr>
        <w:t xml:space="preserve"> </w:t>
      </w:r>
      <w:proofErr w:type="gramStart"/>
      <w:r w:rsidRPr="00C64BFB">
        <w:rPr>
          <w:rFonts w:ascii="新宋体" w:eastAsia="新宋体" w:cs="新宋体"/>
          <w:color w:val="000000"/>
          <w:kern w:val="0"/>
          <w:sz w:val="19"/>
          <w:szCs w:val="19"/>
        </w:rPr>
        <w:t>(!</w:t>
      </w:r>
      <w:proofErr w:type="spellStart"/>
      <w:r w:rsidRPr="00C64BFB">
        <w:rPr>
          <w:rFonts w:ascii="新宋体" w:eastAsia="新宋体" w:cs="新宋体"/>
          <w:color w:val="000000"/>
          <w:kern w:val="0"/>
          <w:sz w:val="19"/>
          <w:szCs w:val="19"/>
        </w:rPr>
        <w:t>rx</w:t>
      </w:r>
      <w:proofErr w:type="gramEnd"/>
      <w:r w:rsidRPr="00C64BFB">
        <w:rPr>
          <w:rFonts w:ascii="新宋体" w:eastAsia="新宋体" w:cs="新宋体"/>
          <w:color w:val="000000"/>
          <w:kern w:val="0"/>
          <w:sz w:val="19"/>
          <w:szCs w:val="19"/>
        </w:rPr>
        <w:t>_mbufs</w:t>
      </w:r>
      <w:proofErr w:type="spellEnd"/>
      <w:r w:rsidRPr="00C64BFB">
        <w:rPr>
          <w:rFonts w:ascii="新宋体" w:eastAsia="新宋体" w:cs="新宋体"/>
          <w:color w:val="000000"/>
          <w:kern w:val="0"/>
          <w:sz w:val="19"/>
          <w:szCs w:val="19"/>
        </w:rPr>
        <w:t>[index])</w:t>
      </w:r>
    </w:p>
    <w:p w14:paraId="3CD5EDB1"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roofErr w:type="gramStart"/>
      <w:r w:rsidRPr="00C64BFB">
        <w:rPr>
          <w:rFonts w:ascii="新宋体" w:eastAsia="新宋体" w:cs="新宋体"/>
          <w:color w:val="000000"/>
          <w:kern w:val="0"/>
          <w:sz w:val="19"/>
          <w:szCs w:val="19"/>
        </w:rPr>
        <w:t>panic(</w:t>
      </w:r>
      <w:proofErr w:type="gramEnd"/>
      <w:r w:rsidRPr="00C64BFB">
        <w:rPr>
          <w:rFonts w:ascii="新宋体" w:eastAsia="新宋体" w:cs="新宋体"/>
          <w:color w:val="A31515"/>
          <w:kern w:val="0"/>
          <w:sz w:val="19"/>
          <w:szCs w:val="19"/>
        </w:rPr>
        <w:t xml:space="preserve">"e1000_recv: </w:t>
      </w:r>
      <w:proofErr w:type="spellStart"/>
      <w:r w:rsidRPr="00C64BFB">
        <w:rPr>
          <w:rFonts w:ascii="新宋体" w:eastAsia="新宋体" w:cs="新宋体"/>
          <w:color w:val="A31515"/>
          <w:kern w:val="0"/>
          <w:sz w:val="19"/>
          <w:szCs w:val="19"/>
        </w:rPr>
        <w:t>mbufalloc</w:t>
      </w:r>
      <w:proofErr w:type="spellEnd"/>
      <w:r w:rsidRPr="00C64BFB">
        <w:rPr>
          <w:rFonts w:ascii="新宋体" w:eastAsia="新宋体" w:cs="新宋体"/>
          <w:color w:val="A31515"/>
          <w:kern w:val="0"/>
          <w:sz w:val="19"/>
          <w:szCs w:val="19"/>
        </w:rPr>
        <w:t xml:space="preserve"> failed"</w:t>
      </w:r>
      <w:r w:rsidRPr="00C64BFB">
        <w:rPr>
          <w:rFonts w:ascii="新宋体" w:eastAsia="新宋体" w:cs="新宋体"/>
          <w:color w:val="000000"/>
          <w:kern w:val="0"/>
          <w:sz w:val="19"/>
          <w:szCs w:val="19"/>
        </w:rPr>
        <w:t>);</w:t>
      </w:r>
    </w:p>
    <w:p w14:paraId="760C722B"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5684D7C7"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清除当前描述符的状态位</w:t>
      </w:r>
    </w:p>
    <w:p w14:paraId="4156C662"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rx_ring</w:t>
      </w:r>
      <w:proofErr w:type="spellEnd"/>
      <w:r w:rsidRPr="00C64BFB">
        <w:rPr>
          <w:rFonts w:ascii="新宋体" w:eastAsia="新宋体" w:cs="新宋体"/>
          <w:color w:val="000000"/>
          <w:kern w:val="0"/>
          <w:sz w:val="19"/>
          <w:szCs w:val="19"/>
        </w:rPr>
        <w:t>[index</w:t>
      </w:r>
      <w:proofErr w:type="gramStart"/>
      <w:r w:rsidRPr="00C64BFB">
        <w:rPr>
          <w:rFonts w:ascii="新宋体" w:eastAsia="新宋体" w:cs="新宋体"/>
          <w:color w:val="000000"/>
          <w:kern w:val="0"/>
          <w:sz w:val="19"/>
          <w:szCs w:val="19"/>
        </w:rPr>
        <w:t>].status</w:t>
      </w:r>
      <w:proofErr w:type="gramEnd"/>
      <w:r w:rsidRPr="00C64BFB">
        <w:rPr>
          <w:rFonts w:ascii="新宋体" w:eastAsia="新宋体" w:cs="新宋体"/>
          <w:color w:val="000000"/>
          <w:kern w:val="0"/>
          <w:sz w:val="19"/>
          <w:szCs w:val="19"/>
        </w:rPr>
        <w:t xml:space="preserve"> = 0;</w:t>
      </w:r>
    </w:p>
    <w:p w14:paraId="39057651"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2198DDAA"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更新描述符的地址为新分配的缓冲区地址</w:t>
      </w:r>
    </w:p>
    <w:p w14:paraId="007C8D3E"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roofErr w:type="spellStart"/>
      <w:r w:rsidRPr="00C64BFB">
        <w:rPr>
          <w:rFonts w:ascii="新宋体" w:eastAsia="新宋体" w:cs="新宋体"/>
          <w:color w:val="000000"/>
          <w:kern w:val="0"/>
          <w:sz w:val="19"/>
          <w:szCs w:val="19"/>
        </w:rPr>
        <w:t>rx_ring</w:t>
      </w:r>
      <w:proofErr w:type="spellEnd"/>
      <w:r w:rsidRPr="00C64BFB">
        <w:rPr>
          <w:rFonts w:ascii="新宋体" w:eastAsia="新宋体" w:cs="新宋体"/>
          <w:color w:val="000000"/>
          <w:kern w:val="0"/>
          <w:sz w:val="19"/>
          <w:szCs w:val="19"/>
        </w:rPr>
        <w:t>[index</w:t>
      </w:r>
      <w:proofErr w:type="gramStart"/>
      <w:r w:rsidRPr="00C64BFB">
        <w:rPr>
          <w:rFonts w:ascii="新宋体" w:eastAsia="新宋体" w:cs="新宋体"/>
          <w:color w:val="000000"/>
          <w:kern w:val="0"/>
          <w:sz w:val="19"/>
          <w:szCs w:val="19"/>
        </w:rPr>
        <w:t>].</w:t>
      </w:r>
      <w:proofErr w:type="spellStart"/>
      <w:r w:rsidRPr="00C64BFB">
        <w:rPr>
          <w:rFonts w:ascii="新宋体" w:eastAsia="新宋体" w:cs="新宋体"/>
          <w:color w:val="000000"/>
          <w:kern w:val="0"/>
          <w:sz w:val="19"/>
          <w:szCs w:val="19"/>
        </w:rPr>
        <w:t>addr</w:t>
      </w:r>
      <w:proofErr w:type="spellEnd"/>
      <w:proofErr w:type="gramEnd"/>
      <w:r w:rsidRPr="00C64BFB">
        <w:rPr>
          <w:rFonts w:ascii="新宋体" w:eastAsia="新宋体" w:cs="新宋体"/>
          <w:color w:val="000000"/>
          <w:kern w:val="0"/>
          <w:sz w:val="19"/>
          <w:szCs w:val="19"/>
        </w:rPr>
        <w:t xml:space="preserve"> = (</w:t>
      </w:r>
      <w:r w:rsidRPr="00C64BFB">
        <w:rPr>
          <w:rFonts w:ascii="新宋体" w:eastAsia="新宋体" w:cs="新宋体"/>
          <w:color w:val="2B91AF"/>
          <w:kern w:val="0"/>
          <w:sz w:val="19"/>
          <w:szCs w:val="19"/>
        </w:rPr>
        <w:t>uint64</w:t>
      </w:r>
      <w:r w:rsidRPr="00C64BFB">
        <w:rPr>
          <w:rFonts w:ascii="新宋体" w:eastAsia="新宋体" w:cs="新宋体"/>
          <w:color w:val="000000"/>
          <w:kern w:val="0"/>
          <w:sz w:val="19"/>
          <w:szCs w:val="19"/>
        </w:rPr>
        <w:t>)</w:t>
      </w:r>
      <w:proofErr w:type="spellStart"/>
      <w:r w:rsidRPr="00C64BFB">
        <w:rPr>
          <w:rFonts w:ascii="新宋体" w:eastAsia="新宋体" w:cs="新宋体"/>
          <w:color w:val="000000"/>
          <w:kern w:val="0"/>
          <w:sz w:val="19"/>
          <w:szCs w:val="19"/>
        </w:rPr>
        <w:t>rx_mbufs</w:t>
      </w:r>
      <w:proofErr w:type="spellEnd"/>
      <w:r w:rsidRPr="00C64BFB">
        <w:rPr>
          <w:rFonts w:ascii="新宋体" w:eastAsia="新宋体" w:cs="新宋体"/>
          <w:color w:val="000000"/>
          <w:kern w:val="0"/>
          <w:sz w:val="19"/>
          <w:szCs w:val="19"/>
        </w:rPr>
        <w:t>[index]-&gt;head;</w:t>
      </w:r>
    </w:p>
    <w:p w14:paraId="454325C4"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p>
    <w:p w14:paraId="3C0CAA6B"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r w:rsidRPr="00C64BFB">
        <w:rPr>
          <w:rFonts w:ascii="新宋体" w:eastAsia="新宋体" w:cs="新宋体"/>
          <w:color w:val="008000"/>
          <w:kern w:val="0"/>
          <w:sz w:val="19"/>
          <w:szCs w:val="19"/>
        </w:rPr>
        <w:t xml:space="preserve">// </w:t>
      </w:r>
      <w:r w:rsidRPr="00C64BFB">
        <w:rPr>
          <w:rFonts w:ascii="新宋体" w:eastAsia="新宋体" w:cs="新宋体" w:hint="eastAsia"/>
          <w:color w:val="008000"/>
          <w:kern w:val="0"/>
          <w:sz w:val="19"/>
          <w:szCs w:val="19"/>
        </w:rPr>
        <w:t>更新接收描述符尾指针，通知硬件描述符已处理</w:t>
      </w:r>
    </w:p>
    <w:p w14:paraId="4CF2A47C"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regs[</w:t>
      </w:r>
      <w:r w:rsidRPr="00C64BFB">
        <w:rPr>
          <w:rFonts w:ascii="新宋体" w:eastAsia="新宋体" w:cs="新宋体"/>
          <w:color w:val="6F008A"/>
          <w:kern w:val="0"/>
          <w:sz w:val="19"/>
          <w:szCs w:val="19"/>
        </w:rPr>
        <w:t>E1000_RDT</w:t>
      </w:r>
      <w:r w:rsidRPr="00C64BFB">
        <w:rPr>
          <w:rFonts w:ascii="新宋体" w:eastAsia="新宋体" w:cs="新宋体"/>
          <w:color w:val="000000"/>
          <w:kern w:val="0"/>
          <w:sz w:val="19"/>
          <w:szCs w:val="19"/>
        </w:rPr>
        <w:t>] = index;</w:t>
      </w:r>
    </w:p>
    <w:p w14:paraId="139D0C2E" w14:textId="77777777" w:rsidR="00C64BFB" w:rsidRPr="00C64BFB" w:rsidRDefault="00C64BFB" w:rsidP="00C64BFB">
      <w:pPr>
        <w:pStyle w:val="a3"/>
        <w:autoSpaceDE w:val="0"/>
        <w:autoSpaceDN w:val="0"/>
        <w:adjustRightInd w:val="0"/>
        <w:ind w:left="420" w:firstLineChars="0" w:firstLine="0"/>
        <w:jc w:val="left"/>
        <w:rPr>
          <w:rFonts w:ascii="新宋体" w:eastAsia="新宋体" w:cs="新宋体"/>
          <w:color w:val="000000"/>
          <w:kern w:val="0"/>
          <w:sz w:val="19"/>
          <w:szCs w:val="19"/>
        </w:rPr>
      </w:pPr>
      <w:r w:rsidRPr="00C64BFB">
        <w:rPr>
          <w:rFonts w:ascii="新宋体" w:eastAsia="新宋体" w:cs="新宋体"/>
          <w:color w:val="000000"/>
          <w:kern w:val="0"/>
          <w:sz w:val="19"/>
          <w:szCs w:val="19"/>
        </w:rPr>
        <w:t xml:space="preserve">    }</w:t>
      </w:r>
    </w:p>
    <w:p w14:paraId="02324996" w14:textId="0AE9001B" w:rsidR="00C64BFB" w:rsidRPr="00C64BFB" w:rsidRDefault="00C64BFB" w:rsidP="00C64BFB">
      <w:pPr>
        <w:pStyle w:val="a3"/>
        <w:ind w:left="420" w:firstLineChars="0" w:firstLine="0"/>
        <w:rPr>
          <w:rFonts w:ascii="华文中宋" w:eastAsia="华文中宋" w:hAnsi="华文中宋"/>
          <w:sz w:val="24"/>
          <w:szCs w:val="24"/>
        </w:rPr>
      </w:pPr>
      <w:r w:rsidRPr="00C64BFB">
        <w:rPr>
          <w:rFonts w:ascii="新宋体" w:eastAsia="新宋体" w:cs="新宋体"/>
          <w:color w:val="000000"/>
          <w:kern w:val="0"/>
          <w:sz w:val="19"/>
          <w:szCs w:val="19"/>
        </w:rPr>
        <w:t>}</w:t>
      </w:r>
    </w:p>
    <w:p w14:paraId="7AC71E38" w14:textId="77777777" w:rsidR="002F031C" w:rsidRPr="002F031C" w:rsidRDefault="002F031C" w:rsidP="002F031C">
      <w:pPr>
        <w:rPr>
          <w:rFonts w:ascii="华文中宋" w:eastAsia="华文中宋" w:hAnsi="华文中宋"/>
          <w:sz w:val="24"/>
          <w:szCs w:val="24"/>
        </w:rPr>
      </w:pPr>
    </w:p>
    <w:p w14:paraId="1A3FE47C" w14:textId="3EDE5A76" w:rsidR="00295E31" w:rsidRDefault="00295E31" w:rsidP="00222AC8">
      <w:pPr>
        <w:pStyle w:val="71e7dc79-1ff7-45e8-997d-0ebda3762b91"/>
      </w:pPr>
      <w:bookmarkStart w:id="6" w:name="_Toc174491392"/>
      <w:r w:rsidRPr="009607AB">
        <w:rPr>
          <w:rFonts w:hint="eastAsia"/>
        </w:rPr>
        <w:t>实验结果</w:t>
      </w:r>
      <w:bookmarkEnd w:id="6"/>
    </w:p>
    <w:p w14:paraId="73414186" w14:textId="251C98CC" w:rsidR="002F031C" w:rsidRPr="002F031C" w:rsidRDefault="00C633E1" w:rsidP="00C633E1">
      <w:pPr>
        <w:rPr>
          <w:rFonts w:eastAsia="华文中宋"/>
          <w:sz w:val="24"/>
        </w:rPr>
      </w:pPr>
      <w:r w:rsidRPr="00C633E1">
        <w:rPr>
          <w:rFonts w:eastAsia="华文中宋" w:hint="eastAsia"/>
          <w:sz w:val="24"/>
        </w:rPr>
        <w:t>在一个窗口中运行</w:t>
      </w:r>
      <w:r w:rsidRPr="00C633E1">
        <w:rPr>
          <w:rFonts w:eastAsia="华文中宋"/>
          <w:sz w:val="24"/>
        </w:rPr>
        <w:t xml:space="preserve"> make server </w:t>
      </w:r>
      <w:r w:rsidRPr="00C633E1">
        <w:rPr>
          <w:rFonts w:eastAsia="华文中宋"/>
          <w:sz w:val="24"/>
        </w:rPr>
        <w:t>。在另一个窗口中运行</w:t>
      </w:r>
      <w:r w:rsidRPr="00C633E1">
        <w:rPr>
          <w:rFonts w:eastAsia="华文中宋"/>
          <w:sz w:val="24"/>
        </w:rPr>
        <w:t xml:space="preserve"> make </w:t>
      </w:r>
      <w:proofErr w:type="spellStart"/>
      <w:r w:rsidRPr="00C633E1">
        <w:rPr>
          <w:rFonts w:eastAsia="华文中宋"/>
          <w:sz w:val="24"/>
        </w:rPr>
        <w:t>qemu</w:t>
      </w:r>
      <w:proofErr w:type="spellEnd"/>
      <w:r w:rsidRPr="00C633E1">
        <w:rPr>
          <w:rFonts w:eastAsia="华文中宋"/>
          <w:sz w:val="24"/>
        </w:rPr>
        <w:t xml:space="preserve"> </w:t>
      </w:r>
      <w:r w:rsidRPr="00C633E1">
        <w:rPr>
          <w:rFonts w:eastAsia="华文中宋"/>
          <w:sz w:val="24"/>
        </w:rPr>
        <w:t>，然后在</w:t>
      </w:r>
      <w:r w:rsidRPr="00C633E1">
        <w:rPr>
          <w:rFonts w:eastAsia="华文中宋"/>
          <w:sz w:val="24"/>
        </w:rPr>
        <w:t>xv6</w:t>
      </w:r>
      <w:r w:rsidRPr="00C633E1">
        <w:rPr>
          <w:rFonts w:eastAsia="华文中宋"/>
          <w:sz w:val="24"/>
        </w:rPr>
        <w:t>中运行</w:t>
      </w:r>
      <w:proofErr w:type="spellStart"/>
      <w:r w:rsidRPr="00C633E1">
        <w:rPr>
          <w:rFonts w:eastAsia="华文中宋"/>
          <w:sz w:val="24"/>
        </w:rPr>
        <w:t>nettests</w:t>
      </w:r>
      <w:proofErr w:type="spellEnd"/>
      <w:r w:rsidRPr="00C633E1">
        <w:rPr>
          <w:rFonts w:eastAsia="华文中宋"/>
          <w:sz w:val="24"/>
        </w:rPr>
        <w:t xml:space="preserve"> </w:t>
      </w:r>
      <w:r w:rsidRPr="00C633E1">
        <w:rPr>
          <w:rFonts w:eastAsia="华文中宋"/>
          <w:sz w:val="24"/>
        </w:rPr>
        <w:t>：</w:t>
      </w:r>
    </w:p>
    <w:p w14:paraId="50BBA650" w14:textId="0630317D" w:rsidR="00295E31" w:rsidRPr="00C23AD0" w:rsidRDefault="00C633E1" w:rsidP="00C23AD0">
      <w:pPr>
        <w:ind w:right="1440"/>
        <w:rPr>
          <w:rFonts w:ascii="华文中宋" w:eastAsia="华文中宋" w:hAnsi="华文中宋"/>
          <w:sz w:val="24"/>
          <w:szCs w:val="24"/>
        </w:rPr>
      </w:pPr>
      <w:r w:rsidRPr="00C633E1">
        <w:rPr>
          <w:rFonts w:ascii="华文中宋" w:eastAsia="华文中宋" w:hAnsi="华文中宋"/>
          <w:noProof/>
          <w:sz w:val="24"/>
          <w:szCs w:val="24"/>
        </w:rPr>
        <w:lastRenderedPageBreak/>
        <w:drawing>
          <wp:inline distT="0" distB="0" distL="0" distR="0" wp14:anchorId="3F51D11E" wp14:editId="6A2E999E">
            <wp:extent cx="4700881" cy="21717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4087" cy="2173181"/>
                    </a:xfrm>
                    <a:prstGeom prst="rect">
                      <a:avLst/>
                    </a:prstGeom>
                    <a:noFill/>
                    <a:ln>
                      <a:noFill/>
                    </a:ln>
                  </pic:spPr>
                </pic:pic>
              </a:graphicData>
            </a:graphic>
          </wp:inline>
        </w:drawing>
      </w:r>
    </w:p>
    <w:p w14:paraId="595E1463" w14:textId="2785912D" w:rsidR="000E69F4" w:rsidRDefault="000E69F4" w:rsidP="00295E31">
      <w:pPr>
        <w:rPr>
          <w:rFonts w:eastAsia="华文中宋"/>
          <w:sz w:val="24"/>
        </w:rPr>
      </w:pPr>
    </w:p>
    <w:p w14:paraId="6A2CFFF7" w14:textId="77777777" w:rsidR="00295E31" w:rsidRPr="009607AB" w:rsidRDefault="00295E31" w:rsidP="00222AC8">
      <w:pPr>
        <w:pStyle w:val="71e7dc79-1ff7-45e8-997d-0ebda3762b91"/>
      </w:pPr>
      <w:bookmarkStart w:id="7" w:name="_Toc174491393"/>
      <w:r w:rsidRPr="009607AB">
        <w:rPr>
          <w:rFonts w:hint="eastAsia"/>
        </w:rPr>
        <w:t>实验中遇到的问题和解决方法</w:t>
      </w:r>
      <w:bookmarkEnd w:id="7"/>
    </w:p>
    <w:p w14:paraId="12ABE62B" w14:textId="77777777" w:rsidR="00C23AD0" w:rsidRDefault="00295E31" w:rsidP="00295E31">
      <w:pPr>
        <w:pStyle w:val="a3"/>
        <w:numPr>
          <w:ilvl w:val="0"/>
          <w:numId w:val="8"/>
        </w:numPr>
        <w:ind w:firstLineChars="0"/>
        <w:rPr>
          <w:rFonts w:eastAsia="华文中宋"/>
          <w:sz w:val="24"/>
        </w:rPr>
      </w:pPr>
      <w:bookmarkStart w:id="8" w:name="_Hlk173684042"/>
      <w:r w:rsidRPr="009607AB">
        <w:rPr>
          <w:rFonts w:eastAsia="华文中宋" w:hint="eastAsia"/>
          <w:sz w:val="24"/>
        </w:rPr>
        <w:t>问题：</w:t>
      </w:r>
    </w:p>
    <w:p w14:paraId="5B64A62F" w14:textId="26F37E68" w:rsidR="00295E31" w:rsidRDefault="00C633E1" w:rsidP="00C23AD0">
      <w:pPr>
        <w:pStyle w:val="a3"/>
        <w:ind w:left="420" w:firstLineChars="0" w:firstLine="0"/>
        <w:rPr>
          <w:rFonts w:eastAsia="华文中宋"/>
          <w:sz w:val="24"/>
        </w:rPr>
      </w:pPr>
      <w:r w:rsidRPr="00C633E1">
        <w:rPr>
          <w:rFonts w:eastAsia="华文中宋" w:hint="eastAsia"/>
          <w:sz w:val="24"/>
        </w:rPr>
        <w:t>如何处理数据包的发送和接收的时序问题。</w:t>
      </w:r>
    </w:p>
    <w:p w14:paraId="74D2918B" w14:textId="77777777" w:rsidR="00C23AD0" w:rsidRDefault="00295E31" w:rsidP="00295E31">
      <w:pPr>
        <w:pStyle w:val="a3"/>
        <w:numPr>
          <w:ilvl w:val="0"/>
          <w:numId w:val="8"/>
        </w:numPr>
        <w:ind w:firstLineChars="0"/>
        <w:rPr>
          <w:rFonts w:eastAsia="华文中宋"/>
          <w:sz w:val="24"/>
        </w:rPr>
      </w:pPr>
      <w:r w:rsidRPr="009607AB">
        <w:rPr>
          <w:rFonts w:eastAsia="华文中宋" w:hint="eastAsia"/>
          <w:sz w:val="24"/>
        </w:rPr>
        <w:t>解决方法：</w:t>
      </w:r>
      <w:bookmarkStart w:id="9" w:name="_Hlk173683897"/>
    </w:p>
    <w:bookmarkEnd w:id="8"/>
    <w:bookmarkEnd w:id="9"/>
    <w:p w14:paraId="37C25721" w14:textId="539C365B" w:rsidR="00295E31" w:rsidRDefault="00C633E1" w:rsidP="00C633E1">
      <w:pPr>
        <w:pStyle w:val="a3"/>
        <w:ind w:left="420" w:firstLine="480"/>
        <w:rPr>
          <w:rFonts w:ascii="华文中宋" w:eastAsia="华文中宋" w:hAnsi="华文中宋"/>
          <w:sz w:val="24"/>
          <w:szCs w:val="24"/>
        </w:rPr>
      </w:pPr>
      <w:r w:rsidRPr="00C633E1">
        <w:rPr>
          <w:rFonts w:ascii="华文中宋" w:eastAsia="华文中宋" w:hAnsi="华文中宋" w:hint="eastAsia"/>
          <w:sz w:val="24"/>
          <w:szCs w:val="24"/>
        </w:rPr>
        <w:t>通过注意到</w:t>
      </w:r>
      <w:r w:rsidRPr="00C633E1">
        <w:rPr>
          <w:rFonts w:ascii="华文中宋" w:eastAsia="华文中宋" w:hAnsi="华文中宋"/>
          <w:sz w:val="24"/>
          <w:szCs w:val="24"/>
        </w:rPr>
        <w:t>E1000网卡是</w:t>
      </w:r>
      <w:proofErr w:type="gramStart"/>
      <w:r w:rsidRPr="00C633E1">
        <w:rPr>
          <w:rFonts w:ascii="华文中宋" w:eastAsia="华文中宋" w:hAnsi="华文中宋"/>
          <w:sz w:val="24"/>
          <w:szCs w:val="24"/>
        </w:rPr>
        <w:t>异步地</w:t>
      </w:r>
      <w:proofErr w:type="gramEnd"/>
      <w:r w:rsidRPr="00C633E1">
        <w:rPr>
          <w:rFonts w:ascii="华文中宋" w:eastAsia="华文中宋" w:hAnsi="华文中宋"/>
          <w:sz w:val="24"/>
          <w:szCs w:val="24"/>
        </w:rPr>
        <w:t>发送和接收数据包的，我明白了需要使用锁来保护</w:t>
      </w:r>
      <w:r w:rsidRPr="00C633E1">
        <w:rPr>
          <w:rFonts w:ascii="华文中宋" w:eastAsia="华文中宋" w:hAnsi="华文中宋" w:hint="eastAsia"/>
          <w:sz w:val="24"/>
          <w:szCs w:val="24"/>
        </w:rPr>
        <w:t>传输环和接收环的访问，以及使用内存屏障来防止指令重排。同时需要及时更新传输环和接收环的尾部索引，以及检查描述符的状态，来保证数据包的正确发送和接收。</w:t>
      </w:r>
    </w:p>
    <w:p w14:paraId="2ADE108F" w14:textId="77777777" w:rsidR="00C633E1" w:rsidRPr="00C633E1" w:rsidRDefault="00C633E1" w:rsidP="00C633E1">
      <w:pPr>
        <w:rPr>
          <w:rFonts w:ascii="华文中宋" w:eastAsia="华文中宋" w:hAnsi="华文中宋"/>
          <w:sz w:val="24"/>
          <w:szCs w:val="24"/>
        </w:rPr>
      </w:pPr>
    </w:p>
    <w:p w14:paraId="35956747" w14:textId="77777777" w:rsidR="00295E31" w:rsidRPr="009607AB" w:rsidRDefault="00295E31" w:rsidP="00222AC8">
      <w:pPr>
        <w:pStyle w:val="71e7dc79-1ff7-45e8-997d-0ebda3762b91"/>
      </w:pPr>
      <w:bookmarkStart w:id="10" w:name="_Toc174491394"/>
      <w:r w:rsidRPr="009607AB">
        <w:rPr>
          <w:rFonts w:hint="eastAsia"/>
        </w:rPr>
        <w:t>实验心得</w:t>
      </w:r>
      <w:bookmarkEnd w:id="10"/>
    </w:p>
    <w:p w14:paraId="0142DA14" w14:textId="67002AC4" w:rsidR="000E69F4" w:rsidRDefault="00C633E1" w:rsidP="00C633E1">
      <w:pPr>
        <w:ind w:firstLineChars="200" w:firstLine="480"/>
        <w:rPr>
          <w:rFonts w:eastAsia="华文中宋"/>
          <w:sz w:val="24"/>
        </w:rPr>
      </w:pPr>
      <w:proofErr w:type="gramStart"/>
      <w:r w:rsidRPr="00C633E1">
        <w:rPr>
          <w:rFonts w:eastAsia="华文中宋" w:hint="eastAsia"/>
          <w:sz w:val="24"/>
        </w:rPr>
        <w:t>实验让</w:t>
      </w:r>
      <w:proofErr w:type="gramEnd"/>
      <w:r w:rsidRPr="00C633E1">
        <w:rPr>
          <w:rFonts w:eastAsia="华文中宋" w:hint="eastAsia"/>
          <w:sz w:val="24"/>
        </w:rPr>
        <w:t>我深入学习了如何通过编写代码来初始化网卡、设置发送和接收队列，并处理数据包的发送和接收。通过实现</w:t>
      </w:r>
      <w:r w:rsidRPr="00C633E1">
        <w:rPr>
          <w:rFonts w:eastAsia="华文中宋"/>
          <w:sz w:val="24"/>
        </w:rPr>
        <w:t xml:space="preserve"> e1000_transmit() </w:t>
      </w:r>
      <w:r w:rsidRPr="00C633E1">
        <w:rPr>
          <w:rFonts w:eastAsia="华文中宋"/>
          <w:sz w:val="24"/>
        </w:rPr>
        <w:t>和</w:t>
      </w:r>
      <w:r w:rsidRPr="00C633E1">
        <w:rPr>
          <w:rFonts w:eastAsia="华文中宋"/>
          <w:sz w:val="24"/>
        </w:rPr>
        <w:t xml:space="preserve"> e1000_recv() </w:t>
      </w:r>
      <w:r w:rsidRPr="00C633E1">
        <w:rPr>
          <w:rFonts w:eastAsia="华文中宋"/>
          <w:sz w:val="24"/>
        </w:rPr>
        <w:t>函数，我理解了发送和接收数据包的全过程。这让我对网络驱动程序的工作机制有了更深入的认识，特别是在网络通信的实时处理方面如何通过中断机制实现高效的通信。</w:t>
      </w:r>
    </w:p>
    <w:p w14:paraId="0C759A5E" w14:textId="74CB6085" w:rsidR="00C633E1" w:rsidRPr="000E69F4" w:rsidRDefault="00C633E1" w:rsidP="00C633E1">
      <w:pPr>
        <w:ind w:firstLineChars="200" w:firstLine="480"/>
        <w:rPr>
          <w:rFonts w:eastAsia="华文中宋"/>
          <w:sz w:val="24"/>
        </w:rPr>
      </w:pPr>
      <w:r w:rsidRPr="00C633E1">
        <w:rPr>
          <w:rFonts w:eastAsia="华文中宋" w:hint="eastAsia"/>
          <w:sz w:val="24"/>
        </w:rPr>
        <w:t>我学习了如何使用</w:t>
      </w:r>
      <w:r w:rsidRPr="00C633E1">
        <w:rPr>
          <w:rFonts w:eastAsia="华文中宋"/>
          <w:sz w:val="24"/>
        </w:rPr>
        <w:t xml:space="preserve"> kernel/e1000_dev.h </w:t>
      </w:r>
      <w:r w:rsidRPr="00C633E1">
        <w:rPr>
          <w:rFonts w:eastAsia="华文中宋"/>
          <w:sz w:val="24"/>
        </w:rPr>
        <w:t>中定义的硬件寄存器和描述符结构，</w:t>
      </w:r>
      <w:r w:rsidRPr="00C633E1">
        <w:rPr>
          <w:rFonts w:eastAsia="华文中宋"/>
          <w:sz w:val="24"/>
        </w:rPr>
        <w:lastRenderedPageBreak/>
        <w:t>与</w:t>
      </w:r>
      <w:r w:rsidRPr="00C633E1">
        <w:rPr>
          <w:rFonts w:eastAsia="华文中宋"/>
          <w:sz w:val="24"/>
        </w:rPr>
        <w:t>E1000</w:t>
      </w:r>
      <w:r w:rsidRPr="00C633E1">
        <w:rPr>
          <w:rFonts w:eastAsia="华文中宋"/>
          <w:sz w:val="24"/>
        </w:rPr>
        <w:t>网卡进行交互，掌握了设备驱动程序的基本编写方法。</w:t>
      </w:r>
      <w:r w:rsidRPr="00C633E1">
        <w:rPr>
          <w:rFonts w:eastAsia="华文中宋" w:hint="eastAsia"/>
          <w:sz w:val="24"/>
        </w:rPr>
        <w:t>在实现</w:t>
      </w:r>
      <w:r w:rsidRPr="00C633E1">
        <w:rPr>
          <w:rFonts w:eastAsia="华文中宋"/>
          <w:sz w:val="24"/>
        </w:rPr>
        <w:t xml:space="preserve"> e1000_recv() </w:t>
      </w:r>
      <w:r w:rsidRPr="00C633E1">
        <w:rPr>
          <w:rFonts w:eastAsia="华文中宋"/>
          <w:sz w:val="24"/>
        </w:rPr>
        <w:t>时，我深入理解了网络协议</w:t>
      </w:r>
      <w:proofErr w:type="gramStart"/>
      <w:r w:rsidRPr="00C633E1">
        <w:rPr>
          <w:rFonts w:eastAsia="华文中宋"/>
          <w:sz w:val="24"/>
        </w:rPr>
        <w:t>栈</w:t>
      </w:r>
      <w:proofErr w:type="gramEnd"/>
      <w:r w:rsidRPr="00C633E1">
        <w:rPr>
          <w:rFonts w:eastAsia="华文中宋"/>
          <w:sz w:val="24"/>
        </w:rPr>
        <w:t>的处理流程，并认识到网卡驱动程序需要与操作系统的网络协议</w:t>
      </w:r>
      <w:proofErr w:type="gramStart"/>
      <w:r w:rsidRPr="00C633E1">
        <w:rPr>
          <w:rFonts w:eastAsia="华文中宋"/>
          <w:sz w:val="24"/>
        </w:rPr>
        <w:t>栈</w:t>
      </w:r>
      <w:proofErr w:type="gramEnd"/>
      <w:r w:rsidRPr="00C633E1">
        <w:rPr>
          <w:rFonts w:eastAsia="华文中宋"/>
          <w:sz w:val="24"/>
        </w:rPr>
        <w:t>紧密配合。</w:t>
      </w:r>
      <w:r w:rsidRPr="00C633E1">
        <w:rPr>
          <w:rFonts w:eastAsia="华文中宋" w:hint="eastAsia"/>
          <w:sz w:val="24"/>
        </w:rPr>
        <w:t>我学会了如何在</w:t>
      </w:r>
      <w:r w:rsidRPr="00C633E1">
        <w:rPr>
          <w:rFonts w:eastAsia="华文中宋"/>
          <w:sz w:val="24"/>
        </w:rPr>
        <w:t>QEMU</w:t>
      </w:r>
      <w:r w:rsidRPr="00C633E1">
        <w:rPr>
          <w:rFonts w:eastAsia="华文中宋"/>
          <w:sz w:val="24"/>
        </w:rPr>
        <w:t>环境中初始化和配置</w:t>
      </w:r>
      <w:r w:rsidRPr="00C633E1">
        <w:rPr>
          <w:rFonts w:eastAsia="华文中宋"/>
          <w:sz w:val="24"/>
        </w:rPr>
        <w:t>PCI</w:t>
      </w:r>
      <w:r w:rsidRPr="00C633E1">
        <w:rPr>
          <w:rFonts w:eastAsia="华文中宋"/>
          <w:sz w:val="24"/>
        </w:rPr>
        <w:t>设备，成功识别并配置了</w:t>
      </w:r>
      <w:r w:rsidRPr="00C633E1">
        <w:rPr>
          <w:rFonts w:eastAsia="华文中宋"/>
          <w:sz w:val="24"/>
        </w:rPr>
        <w:t>E1000</w:t>
      </w:r>
      <w:r w:rsidRPr="00C633E1">
        <w:rPr>
          <w:rFonts w:eastAsia="华文中宋"/>
          <w:sz w:val="24"/>
        </w:rPr>
        <w:t>网卡，加深了对</w:t>
      </w:r>
      <w:r w:rsidRPr="00C633E1">
        <w:rPr>
          <w:rFonts w:eastAsia="华文中宋"/>
          <w:sz w:val="24"/>
        </w:rPr>
        <w:t>PCI</w:t>
      </w:r>
      <w:r w:rsidRPr="00C633E1">
        <w:rPr>
          <w:rFonts w:eastAsia="华文中宋"/>
          <w:sz w:val="24"/>
        </w:rPr>
        <w:t>设备管理的理解</w:t>
      </w:r>
    </w:p>
    <w:p w14:paraId="36F3145A" w14:textId="77777777" w:rsidR="00C23AD0" w:rsidRPr="00E8606E" w:rsidRDefault="00C23AD0" w:rsidP="00C23AD0">
      <w:pPr>
        <w:rPr>
          <w:rFonts w:eastAsia="华文中宋"/>
          <w:sz w:val="24"/>
        </w:rPr>
      </w:pPr>
    </w:p>
    <w:p w14:paraId="66EA3554" w14:textId="77777777" w:rsidR="00295E31" w:rsidRDefault="00295E31" w:rsidP="00222AC8">
      <w:pPr>
        <w:pStyle w:val="21bc9c4b-6a32-43e5-beaa-fd2d792c5735"/>
      </w:pPr>
      <w:bookmarkStart w:id="11" w:name="_Toc174491395"/>
      <w:r>
        <w:rPr>
          <w:rFonts w:hint="eastAsia"/>
        </w:rPr>
        <w:t>测试结果</w:t>
      </w:r>
      <w:bookmarkEnd w:id="11"/>
    </w:p>
    <w:p w14:paraId="420CB567" w14:textId="161EF2F3" w:rsidR="00295E31" w:rsidRPr="00383327" w:rsidRDefault="00C633E1" w:rsidP="00295E31">
      <w:pPr>
        <w:rPr>
          <w:rFonts w:ascii="华文中宋" w:eastAsia="华文中宋" w:hAnsi="华文中宋"/>
          <w:sz w:val="24"/>
          <w:szCs w:val="24"/>
        </w:rPr>
      </w:pPr>
      <w:r w:rsidRPr="00C633E1">
        <w:rPr>
          <w:rFonts w:ascii="华文中宋" w:eastAsia="华文中宋" w:hAnsi="华文中宋"/>
          <w:noProof/>
          <w:sz w:val="24"/>
          <w:szCs w:val="24"/>
        </w:rPr>
        <w:drawing>
          <wp:inline distT="0" distB="0" distL="0" distR="0" wp14:anchorId="6F68FCAD" wp14:editId="4AA7EEEB">
            <wp:extent cx="5079178" cy="24955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312" cy="2497090"/>
                    </a:xfrm>
                    <a:prstGeom prst="rect">
                      <a:avLst/>
                    </a:prstGeom>
                    <a:noFill/>
                    <a:ln>
                      <a:noFill/>
                    </a:ln>
                  </pic:spPr>
                </pic:pic>
              </a:graphicData>
            </a:graphic>
          </wp:inline>
        </w:drawing>
      </w:r>
    </w:p>
    <w:p w14:paraId="125ECF83" w14:textId="77777777" w:rsidR="00B536AA" w:rsidRDefault="00B536AA"/>
    <w:sectPr w:rsidR="00B53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C336" w14:textId="77777777" w:rsidR="00892428" w:rsidRDefault="00892428">
      <w:r>
        <w:separator/>
      </w:r>
    </w:p>
  </w:endnote>
  <w:endnote w:type="continuationSeparator" w:id="0">
    <w:p w14:paraId="40542349" w14:textId="77777777" w:rsidR="00892428" w:rsidRDefault="00892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48A8" w14:textId="77777777" w:rsidR="00892428" w:rsidRDefault="00892428">
      <w:r>
        <w:separator/>
      </w:r>
    </w:p>
  </w:footnote>
  <w:footnote w:type="continuationSeparator" w:id="0">
    <w:p w14:paraId="6AF29989" w14:textId="77777777" w:rsidR="00892428" w:rsidRDefault="00892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492"/>
    <w:multiLevelType w:val="hybridMultilevel"/>
    <w:tmpl w:val="6E1ED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497B83"/>
    <w:multiLevelType w:val="hybridMultilevel"/>
    <w:tmpl w:val="3AC06530"/>
    <w:lvl w:ilvl="0" w:tplc="9AFE9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711A8"/>
    <w:multiLevelType w:val="hybridMultilevel"/>
    <w:tmpl w:val="19FC38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354D24"/>
    <w:multiLevelType w:val="hybridMultilevel"/>
    <w:tmpl w:val="AE98B18A"/>
    <w:lvl w:ilvl="0" w:tplc="0B6C85F0">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4B4B59"/>
    <w:multiLevelType w:val="hybridMultilevel"/>
    <w:tmpl w:val="C35AD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912BEF"/>
    <w:multiLevelType w:val="hybridMultilevel"/>
    <w:tmpl w:val="3148E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0B437D"/>
    <w:multiLevelType w:val="multilevel"/>
    <w:tmpl w:val="CC8CC19A"/>
    <w:lvl w:ilvl="0">
      <w:start w:val="1"/>
      <w:numFmt w:val="bullet"/>
      <w:lvlText w:val=""/>
      <w:lvlJc w:val="left"/>
      <w:pPr>
        <w:ind w:left="360" w:hanging="360"/>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B7871AA"/>
    <w:multiLevelType w:val="hybridMultilevel"/>
    <w:tmpl w:val="EAB273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EED29E9"/>
    <w:multiLevelType w:val="hybridMultilevel"/>
    <w:tmpl w:val="05480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8C177B"/>
    <w:multiLevelType w:val="hybridMultilevel"/>
    <w:tmpl w:val="C18EE3EC"/>
    <w:lvl w:ilvl="0" w:tplc="3AA09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B1122E"/>
    <w:multiLevelType w:val="hybridMultilevel"/>
    <w:tmpl w:val="F57AF0F8"/>
    <w:lvl w:ilvl="0" w:tplc="66E4A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1C7CB2"/>
    <w:multiLevelType w:val="hybridMultilevel"/>
    <w:tmpl w:val="59407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402C2C"/>
    <w:multiLevelType w:val="hybridMultilevel"/>
    <w:tmpl w:val="9C7E1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5A7357"/>
    <w:multiLevelType w:val="hybridMultilevel"/>
    <w:tmpl w:val="2A685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C2487E"/>
    <w:multiLevelType w:val="hybridMultilevel"/>
    <w:tmpl w:val="7EA02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42C3C54"/>
    <w:multiLevelType w:val="hybridMultilevel"/>
    <w:tmpl w:val="95C4E488"/>
    <w:lvl w:ilvl="0" w:tplc="AACAB1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E10CD2"/>
    <w:multiLevelType w:val="hybridMultilevel"/>
    <w:tmpl w:val="7D78D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5574D4"/>
    <w:multiLevelType w:val="hybridMultilevel"/>
    <w:tmpl w:val="8B3CE8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006AD5"/>
    <w:multiLevelType w:val="hybridMultilevel"/>
    <w:tmpl w:val="32CC1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8E40F0E"/>
    <w:multiLevelType w:val="multilevel"/>
    <w:tmpl w:val="756E9270"/>
    <w:lvl w:ilvl="0">
      <w:start w:val="1"/>
      <w:numFmt w:val="decimal"/>
      <w:pStyle w:val="acbfdd8b-e11b-4d36-88ff-6049b138f862"/>
      <w:lvlText w:val="%1."/>
      <w:lvlJc w:val="left"/>
      <w:pPr>
        <w:ind w:left="360" w:hanging="360"/>
      </w:pPr>
      <w:rPr>
        <w:rFonts w:hint="default"/>
      </w:rPr>
    </w:lvl>
    <w:lvl w:ilvl="1">
      <w:start w:val="1"/>
      <w:numFmt w:val="decimal"/>
      <w:pStyle w:val="71e7dc79-1ff7-45e8-997d-0ebda3762b9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792668A1"/>
    <w:multiLevelType w:val="hybridMultilevel"/>
    <w:tmpl w:val="C54A5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E4033FB"/>
    <w:multiLevelType w:val="hybridMultilevel"/>
    <w:tmpl w:val="A0F8B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71006052">
    <w:abstractNumId w:val="19"/>
  </w:num>
  <w:num w:numId="2" w16cid:durableId="1436486269">
    <w:abstractNumId w:val="10"/>
  </w:num>
  <w:num w:numId="3" w16cid:durableId="36273861">
    <w:abstractNumId w:val="21"/>
  </w:num>
  <w:num w:numId="4" w16cid:durableId="217320905">
    <w:abstractNumId w:val="11"/>
  </w:num>
  <w:num w:numId="5" w16cid:durableId="111632429">
    <w:abstractNumId w:val="5"/>
  </w:num>
  <w:num w:numId="6" w16cid:durableId="1820657246">
    <w:abstractNumId w:val="9"/>
  </w:num>
  <w:num w:numId="7" w16cid:durableId="1734041629">
    <w:abstractNumId w:val="14"/>
  </w:num>
  <w:num w:numId="8" w16cid:durableId="226569820">
    <w:abstractNumId w:val="7"/>
  </w:num>
  <w:num w:numId="9" w16cid:durableId="1110323198">
    <w:abstractNumId w:val="3"/>
  </w:num>
  <w:num w:numId="10" w16cid:durableId="1805342999">
    <w:abstractNumId w:val="12"/>
  </w:num>
  <w:num w:numId="11" w16cid:durableId="2115906314">
    <w:abstractNumId w:val="18"/>
  </w:num>
  <w:num w:numId="12" w16cid:durableId="1626504906">
    <w:abstractNumId w:val="20"/>
  </w:num>
  <w:num w:numId="13" w16cid:durableId="1457143456">
    <w:abstractNumId w:val="2"/>
  </w:num>
  <w:num w:numId="14" w16cid:durableId="793594257">
    <w:abstractNumId w:val="13"/>
  </w:num>
  <w:num w:numId="15" w16cid:durableId="2082437379">
    <w:abstractNumId w:val="17"/>
  </w:num>
  <w:num w:numId="16" w16cid:durableId="820274548">
    <w:abstractNumId w:val="15"/>
  </w:num>
  <w:num w:numId="17" w16cid:durableId="1653681526">
    <w:abstractNumId w:val="0"/>
  </w:num>
  <w:num w:numId="18" w16cid:durableId="949510379">
    <w:abstractNumId w:val="1"/>
  </w:num>
  <w:num w:numId="19" w16cid:durableId="1457941600">
    <w:abstractNumId w:val="6"/>
  </w:num>
  <w:num w:numId="20" w16cid:durableId="118184402">
    <w:abstractNumId w:val="4"/>
  </w:num>
  <w:num w:numId="21" w16cid:durableId="1965190147">
    <w:abstractNumId w:val="16"/>
  </w:num>
  <w:num w:numId="22" w16cid:durableId="80806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31"/>
    <w:rsid w:val="00087312"/>
    <w:rsid w:val="000D1E81"/>
    <w:rsid w:val="000E69F4"/>
    <w:rsid w:val="00152213"/>
    <w:rsid w:val="001804BD"/>
    <w:rsid w:val="001B1B13"/>
    <w:rsid w:val="001C2CE0"/>
    <w:rsid w:val="001E055D"/>
    <w:rsid w:val="00203A6B"/>
    <w:rsid w:val="00222AC8"/>
    <w:rsid w:val="0023787B"/>
    <w:rsid w:val="00286FAE"/>
    <w:rsid w:val="00295E31"/>
    <w:rsid w:val="002F031C"/>
    <w:rsid w:val="00380F29"/>
    <w:rsid w:val="004658B0"/>
    <w:rsid w:val="004C6DC6"/>
    <w:rsid w:val="004D1646"/>
    <w:rsid w:val="00553196"/>
    <w:rsid w:val="00560C29"/>
    <w:rsid w:val="005939A0"/>
    <w:rsid w:val="005B78A6"/>
    <w:rsid w:val="006646C7"/>
    <w:rsid w:val="0066500A"/>
    <w:rsid w:val="00691C64"/>
    <w:rsid w:val="0074517F"/>
    <w:rsid w:val="007C4CB5"/>
    <w:rsid w:val="007E0274"/>
    <w:rsid w:val="00830AA6"/>
    <w:rsid w:val="00836A7C"/>
    <w:rsid w:val="00866B6C"/>
    <w:rsid w:val="00892428"/>
    <w:rsid w:val="008C16A7"/>
    <w:rsid w:val="008D7010"/>
    <w:rsid w:val="009307ED"/>
    <w:rsid w:val="00A87B13"/>
    <w:rsid w:val="00B536AA"/>
    <w:rsid w:val="00B832F5"/>
    <w:rsid w:val="00B9792C"/>
    <w:rsid w:val="00BC198D"/>
    <w:rsid w:val="00C23AD0"/>
    <w:rsid w:val="00C633E1"/>
    <w:rsid w:val="00C64BFB"/>
    <w:rsid w:val="00C91BA6"/>
    <w:rsid w:val="00CB684F"/>
    <w:rsid w:val="00CC2EC6"/>
    <w:rsid w:val="00CD17D5"/>
    <w:rsid w:val="00D13A8C"/>
    <w:rsid w:val="00D17DB5"/>
    <w:rsid w:val="00D47A80"/>
    <w:rsid w:val="00D57F1A"/>
    <w:rsid w:val="00E132C0"/>
    <w:rsid w:val="00E33BE6"/>
    <w:rsid w:val="00E8606E"/>
    <w:rsid w:val="00EA4858"/>
    <w:rsid w:val="00F32EA5"/>
    <w:rsid w:val="00F90BC7"/>
    <w:rsid w:val="00F9197A"/>
    <w:rsid w:val="00F923FA"/>
    <w:rsid w:val="00FD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35C2"/>
  <w15:docId w15:val="{C47959F7-2815-4A20-9998-0172C63C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E31"/>
    <w:pPr>
      <w:widowControl w:val="0"/>
      <w:jc w:val="both"/>
    </w:pPr>
  </w:style>
  <w:style w:type="paragraph" w:styleId="1">
    <w:name w:val="heading 1"/>
    <w:basedOn w:val="a"/>
    <w:next w:val="a"/>
    <w:link w:val="10"/>
    <w:uiPriority w:val="9"/>
    <w:qFormat/>
    <w:rsid w:val="00222AC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22A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95E31"/>
    <w:pPr>
      <w:ind w:firstLineChars="200" w:firstLine="420"/>
    </w:pPr>
  </w:style>
  <w:style w:type="paragraph" w:styleId="a5">
    <w:name w:val="header"/>
    <w:basedOn w:val="a"/>
    <w:link w:val="a6"/>
    <w:uiPriority w:val="99"/>
    <w:unhideWhenUsed/>
    <w:rsid w:val="00295E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5E31"/>
    <w:rPr>
      <w:sz w:val="18"/>
      <w:szCs w:val="18"/>
    </w:rPr>
  </w:style>
  <w:style w:type="paragraph" w:styleId="a7">
    <w:name w:val="footer"/>
    <w:basedOn w:val="a"/>
    <w:link w:val="a8"/>
    <w:uiPriority w:val="99"/>
    <w:unhideWhenUsed/>
    <w:rsid w:val="00295E31"/>
    <w:pPr>
      <w:tabs>
        <w:tab w:val="center" w:pos="4153"/>
        <w:tab w:val="right" w:pos="8306"/>
      </w:tabs>
      <w:snapToGrid w:val="0"/>
      <w:jc w:val="left"/>
    </w:pPr>
    <w:rPr>
      <w:sz w:val="18"/>
      <w:szCs w:val="18"/>
    </w:rPr>
  </w:style>
  <w:style w:type="character" w:customStyle="1" w:styleId="a8">
    <w:name w:val="页脚 字符"/>
    <w:basedOn w:val="a0"/>
    <w:link w:val="a7"/>
    <w:uiPriority w:val="99"/>
    <w:rsid w:val="00295E31"/>
    <w:rPr>
      <w:sz w:val="18"/>
      <w:szCs w:val="18"/>
    </w:rPr>
  </w:style>
  <w:style w:type="paragraph" w:customStyle="1" w:styleId="21bc9c4b-6a32-43e5-beaa-fd2d792c5735">
    <w:name w:val="21bc9c4b-6a32-43e5-beaa-fd2d792c5735"/>
    <w:basedOn w:val="1"/>
    <w:next w:val="acbfdd8b-e11b-4d36-88ff-6049b138f862"/>
    <w:link w:val="21bc9c4b-6a32-43e5-beaa-fd2d792c57350"/>
    <w:rsid w:val="00222AC8"/>
    <w:pPr>
      <w:numPr>
        <w:numId w:val="1"/>
      </w:numPr>
      <w:adjustRightInd w:val="0"/>
      <w:spacing w:before="0" w:after="0" w:line="288" w:lineRule="auto"/>
      <w:ind w:left="0" w:firstLine="0"/>
      <w:jc w:val="left"/>
    </w:pPr>
    <w:rPr>
      <w:rFonts w:ascii="微软雅黑" w:eastAsia="微软雅黑" w:hAnsi="微软雅黑"/>
      <w:color w:val="000000"/>
      <w:sz w:val="32"/>
      <w:szCs w:val="24"/>
    </w:rPr>
  </w:style>
  <w:style w:type="character" w:customStyle="1" w:styleId="a4">
    <w:name w:val="列表段落 字符"/>
    <w:basedOn w:val="a0"/>
    <w:link w:val="a3"/>
    <w:uiPriority w:val="34"/>
    <w:rsid w:val="00222AC8"/>
  </w:style>
  <w:style w:type="character" w:customStyle="1" w:styleId="21bc9c4b-6a32-43e5-beaa-fd2d792c57350">
    <w:name w:val="21bc9c4b-6a32-43e5-beaa-fd2d792c5735 字符"/>
    <w:basedOn w:val="a4"/>
    <w:link w:val="21bc9c4b-6a32-43e5-beaa-fd2d792c5735"/>
    <w:rsid w:val="00222AC8"/>
    <w:rPr>
      <w:rFonts w:ascii="微软雅黑" w:eastAsia="微软雅黑" w:hAnsi="微软雅黑"/>
      <w:b/>
      <w:bCs/>
      <w:color w:val="000000"/>
      <w:kern w:val="44"/>
      <w:sz w:val="32"/>
      <w:szCs w:val="24"/>
    </w:rPr>
  </w:style>
  <w:style w:type="character" w:customStyle="1" w:styleId="10">
    <w:name w:val="标题 1 字符"/>
    <w:basedOn w:val="a0"/>
    <w:link w:val="1"/>
    <w:uiPriority w:val="9"/>
    <w:rsid w:val="00222AC8"/>
    <w:rPr>
      <w:b/>
      <w:bCs/>
      <w:kern w:val="44"/>
      <w:sz w:val="44"/>
      <w:szCs w:val="44"/>
    </w:rPr>
  </w:style>
  <w:style w:type="paragraph" w:customStyle="1" w:styleId="acbfdd8b-e11b-4d36-88ff-6049b138f862">
    <w:name w:val="acbfdd8b-e11b-4d36-88ff-6049b138f862"/>
    <w:basedOn w:val="a9"/>
    <w:link w:val="acbfdd8b-e11b-4d36-88ff-6049b138f8620"/>
    <w:rsid w:val="00222AC8"/>
    <w:pPr>
      <w:numPr>
        <w:numId w:val="1"/>
      </w:numPr>
      <w:adjustRightInd w:val="0"/>
      <w:spacing w:after="0" w:line="288" w:lineRule="auto"/>
      <w:ind w:left="0" w:firstLine="0"/>
      <w:jc w:val="left"/>
    </w:pPr>
    <w:rPr>
      <w:rFonts w:ascii="微软雅黑" w:eastAsia="微软雅黑" w:hAnsi="微软雅黑"/>
      <w:color w:val="000000"/>
      <w:sz w:val="22"/>
      <w:szCs w:val="24"/>
    </w:rPr>
  </w:style>
  <w:style w:type="character" w:customStyle="1" w:styleId="acbfdd8b-e11b-4d36-88ff-6049b138f8620">
    <w:name w:val="acbfdd8b-e11b-4d36-88ff-6049b138f862 字符"/>
    <w:basedOn w:val="a4"/>
    <w:link w:val="acbfdd8b-e11b-4d36-88ff-6049b138f862"/>
    <w:rsid w:val="00222AC8"/>
    <w:rPr>
      <w:rFonts w:ascii="微软雅黑" w:eastAsia="微软雅黑" w:hAnsi="微软雅黑"/>
      <w:color w:val="000000"/>
      <w:sz w:val="22"/>
      <w:szCs w:val="24"/>
    </w:rPr>
  </w:style>
  <w:style w:type="paragraph" w:styleId="a9">
    <w:name w:val="Body Text"/>
    <w:basedOn w:val="a"/>
    <w:link w:val="aa"/>
    <w:uiPriority w:val="99"/>
    <w:semiHidden/>
    <w:unhideWhenUsed/>
    <w:rsid w:val="00222AC8"/>
    <w:pPr>
      <w:spacing w:after="120"/>
    </w:pPr>
  </w:style>
  <w:style w:type="character" w:customStyle="1" w:styleId="aa">
    <w:name w:val="正文文本 字符"/>
    <w:basedOn w:val="a0"/>
    <w:link w:val="a9"/>
    <w:uiPriority w:val="99"/>
    <w:semiHidden/>
    <w:rsid w:val="00222AC8"/>
  </w:style>
  <w:style w:type="paragraph" w:customStyle="1" w:styleId="71e7dc79-1ff7-45e8-997d-0ebda3762b91">
    <w:name w:val="71e7dc79-1ff7-45e8-997d-0ebda3762b91"/>
    <w:basedOn w:val="2"/>
    <w:next w:val="acbfdd8b-e11b-4d36-88ff-6049b138f862"/>
    <w:link w:val="71e7dc79-1ff7-45e8-997d-0ebda3762b910"/>
    <w:rsid w:val="00222AC8"/>
    <w:pPr>
      <w:numPr>
        <w:ilvl w:val="1"/>
        <w:numId w:val="1"/>
      </w:numPr>
      <w:adjustRightInd w:val="0"/>
      <w:spacing w:before="0" w:after="0" w:line="288" w:lineRule="auto"/>
      <w:ind w:left="0" w:firstLine="0"/>
      <w:jc w:val="left"/>
    </w:pPr>
    <w:rPr>
      <w:rFonts w:ascii="微软雅黑" w:eastAsia="微软雅黑" w:hAnsi="微软雅黑"/>
      <w:color w:val="000000"/>
      <w:sz w:val="28"/>
    </w:rPr>
  </w:style>
  <w:style w:type="character" w:customStyle="1" w:styleId="71e7dc79-1ff7-45e8-997d-0ebda3762b910">
    <w:name w:val="71e7dc79-1ff7-45e8-997d-0ebda3762b91 字符"/>
    <w:basedOn w:val="a4"/>
    <w:link w:val="71e7dc79-1ff7-45e8-997d-0ebda3762b91"/>
    <w:rsid w:val="00222AC8"/>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222AC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22A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22AC8"/>
  </w:style>
  <w:style w:type="paragraph" w:styleId="TOC2">
    <w:name w:val="toc 2"/>
    <w:basedOn w:val="a"/>
    <w:next w:val="a"/>
    <w:autoRedefine/>
    <w:uiPriority w:val="39"/>
    <w:unhideWhenUsed/>
    <w:rsid w:val="00222AC8"/>
    <w:pPr>
      <w:ind w:leftChars="200" w:left="420"/>
    </w:pPr>
  </w:style>
  <w:style w:type="character" w:styleId="ab">
    <w:name w:val="Hyperlink"/>
    <w:basedOn w:val="a0"/>
    <w:uiPriority w:val="99"/>
    <w:unhideWhenUsed/>
    <w:rsid w:val="00222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哲</dc:creator>
  <cp:keywords/>
  <dc:description/>
  <cp:lastModifiedBy>梁 哲</cp:lastModifiedBy>
  <cp:revision>6</cp:revision>
  <dcterms:created xsi:type="dcterms:W3CDTF">2024-08-12T08:46:00Z</dcterms:created>
  <dcterms:modified xsi:type="dcterms:W3CDTF">2024-08-13T17:29:00Z</dcterms:modified>
</cp:coreProperties>
</file>