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eastAsia="zh-CN"/>
        </w:rPr>
        <w:t>租车</w:t>
      </w: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数据字典【1】</w:t>
      </w:r>
    </w:p>
    <w:p>
      <w:pPr>
        <w:jc w:val="left"/>
        <w:rPr>
          <w:rFonts w:hint="eastAsia" w:asciiTheme="majorEastAsia" w:hAnsiTheme="majorEastAsia" w:eastAsiaTheme="majorEastAsia" w:cstheme="majorEastAsia"/>
          <w:b/>
          <w:sz w:val="21"/>
          <w:szCs w:val="21"/>
          <w:lang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eastAsia="zh-CN"/>
        </w:rPr>
        <w:t>订单</w:t>
      </w:r>
      <w:r>
        <w:rPr>
          <w:rFonts w:hint="eastAsia" w:asciiTheme="majorEastAsia" w:hAnsiTheme="majorEastAsia" w:eastAsiaTheme="majorEastAsia" w:cstheme="majorEastAsia"/>
          <w:b/>
          <w:sz w:val="21"/>
          <w:szCs w:val="21"/>
          <w:lang w:val="en-US" w:eastAsia="zh-CN"/>
        </w:rPr>
        <w:t>(zuche_order)</w:t>
      </w:r>
    </w:p>
    <w:tbl>
      <w:tblPr>
        <w:tblStyle w:val="4"/>
        <w:tblW w:w="85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2135"/>
        <w:gridCol w:w="2135"/>
        <w:gridCol w:w="21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字段名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类型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标记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Int(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Int(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driverSurname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shd w:val="clear" w:color="auto" w:fill="auto"/>
              </w:rPr>
              <w:t>驾驶员姓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shd w:val="clear" w:color="auto" w:fill="auto"/>
              </w:rPr>
              <w:t>必须英文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driverGivenname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shd w:val="clear" w:color="auto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驾驶员名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shd w:val="clear" w:color="auto" w:fill="auto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必须英文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driverGender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Enum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驾驶员性别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1:男0:女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driverAges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驾驶年龄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contractSurname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联系人姓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contractGivenname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联系人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contractGender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Enum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联系人性别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1:男0:女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contractCityInfo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联系人城市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contractNationality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国籍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drivingLineceType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驾照类型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drivingLineceCode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驾照类型代码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OrderNo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Bigint(20)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租租车订单号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OrderName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订单名称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datetime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订单生成时间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UpdateTime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bookmarkStart w:id="0" w:name="OLE_LINK1"/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datetime</w:t>
            </w:r>
            <w:bookmarkEnd w:id="0"/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订单修改时间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ExpirationTime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datetime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订单过期时间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Money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Double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(255,2)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订单金额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71" w:type="dxa"/>
            <w:gridSpan w:val="2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订单状态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1-待付款 [待付款]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2-已付款待确认 [已付款]</w:t>
            </w:r>
          </w:p>
          <w:p>
            <w:pPr>
              <w:jc w:val="left"/>
              <w:rPr>
                <w:rFonts w:hint="eastAsia"/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3-已付款确认中 [已付款]</w:t>
            </w:r>
          </w:p>
          <w:p>
            <w:pPr>
              <w:jc w:val="left"/>
              <w:rPr>
                <w:rFonts w:hint="eastAsia"/>
                <w:color w:val="C00000"/>
                <w:szCs w:val="21"/>
              </w:rPr>
            </w:pPr>
            <w:r>
              <w:rPr>
                <w:rFonts w:hint="eastAsia"/>
                <w:color w:val="C00000"/>
                <w:szCs w:val="21"/>
              </w:rPr>
              <w:t>4-已付款已确认 [已付款]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5-退款中 [退款中]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6-退款（处理中） [退款中]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7-退款审核不通过 [退款失败]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8-退款审核通过 [退款中]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9-退款完成 [退款成功]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10-交易关闭(超时) [支付超市订单关闭]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11-交易关闭(改价格) [价格变动订单关闭]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12-交易关闭(禁购买) [没有库存订单关闭]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13-交易关闭(用户关闭) [交易关闭]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 xml:space="preserve">订单分类   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待付款【1】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已付款【2,3,4,5,6,7,8】</w:t>
            </w:r>
          </w:p>
          <w:p>
            <w:pPr>
              <w:jc w:val="left"/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已退款【9】</w:t>
            </w:r>
          </w:p>
          <w:p>
            <w:pPr>
              <w:jc w:val="left"/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</w:rPr>
              <w:t>已关闭【10,,11,12,13】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PayType</w:t>
            </w:r>
          </w:p>
        </w:tc>
        <w:tc>
          <w:tcPr>
            <w:tcW w:w="2135" w:type="dxa"/>
            <w:textDirection w:val="lrTb"/>
            <w:vAlign w:val="top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</w:rPr>
            </w:pPr>
            <w:r>
              <w:rPr>
                <w:color w:val="FF0000"/>
              </w:rPr>
              <w:t>Tinyint</w:t>
            </w:r>
            <w:r>
              <w:rPr>
                <w:rFonts w:hint="eastAsia"/>
                <w:color w:val="FF0000"/>
                <w:lang w:val="en-US" w:eastAsia="zh-CN"/>
              </w:rPr>
              <w:t>(1)</w:t>
            </w:r>
          </w:p>
        </w:tc>
        <w:tc>
          <w:tcPr>
            <w:tcW w:w="2135" w:type="dxa"/>
            <w:textDirection w:val="lrTb"/>
            <w:vAlign w:val="top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</w:rPr>
              <w:t>付款方式</w:t>
            </w:r>
          </w:p>
        </w:tc>
        <w:tc>
          <w:tcPr>
            <w:tcW w:w="2136" w:type="dxa"/>
            <w:textDirection w:val="lrTb"/>
            <w:vAlign w:val="top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1支付宝</w:t>
            </w:r>
          </w:p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2-微信</w:t>
            </w:r>
          </w:p>
          <w:p>
            <w:pPr>
              <w:jc w:val="left"/>
              <w:rPr>
                <w:rFonts w:hint="eastAsia" w:asciiTheme="majorEastAsia" w:hAnsiTheme="majorEastAsia" w:eastAsiaTheme="majorEastAsia" w:cstheme="majorEastAsia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</w:rPr>
              <w:t>3-网银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contractPhone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联系人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手机号码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contractEmail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联系人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邮箱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OrderInfo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mediumtext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订单详情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QuoteID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产品ID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35352195-340422495-573bf1e40f98977d1e8b4718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Vehicledetails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mediumtext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车辆详情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color w:val="000000" w:themeColor="text1"/>
                <w:sz w:val="2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RealOrderID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实际订单ID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实际门店订单ID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Ip地址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flightN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um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Varchar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航班号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Extras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Varchar(255)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附加信息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" w:name="OLE_LINK3"/>
            <w:bookmarkStart w:id="2" w:name="OLE_LINK4" w:colFirst="0" w:colLast="3"/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Remarks</w:t>
            </w:r>
            <w:bookmarkEnd w:id="1"/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Varchar(255)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RefundReason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退款原因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bookmarkEnd w:id="2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OrderNum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站内订单号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QuoteDetail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mediumtext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详情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4" w:type="dxa"/>
          </w:tcPr>
          <w:p>
            <w:pP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ajorEastAsia"/>
                <w:strike w:val="0"/>
                <w:dstrike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ZuzucheStatus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enum</w:t>
            </w:r>
          </w:p>
        </w:tc>
        <w:tc>
          <w:tcPr>
            <w:tcW w:w="2135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租租车订单状态</w:t>
            </w:r>
          </w:p>
        </w:tc>
        <w:tc>
          <w:tcPr>
            <w:tcW w:w="2136" w:type="dxa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OpenSymbol">
    <w:altName w:val="微软雅黑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p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0865"/>
    <w:rsid w:val="041D2BEB"/>
    <w:rsid w:val="0711227E"/>
    <w:rsid w:val="08CF2E16"/>
    <w:rsid w:val="09066D52"/>
    <w:rsid w:val="0EA32522"/>
    <w:rsid w:val="0F306F75"/>
    <w:rsid w:val="156611BC"/>
    <w:rsid w:val="16F96D70"/>
    <w:rsid w:val="17020F19"/>
    <w:rsid w:val="1CC95946"/>
    <w:rsid w:val="1CEC1398"/>
    <w:rsid w:val="267317A9"/>
    <w:rsid w:val="29477A05"/>
    <w:rsid w:val="3A78460D"/>
    <w:rsid w:val="3C872660"/>
    <w:rsid w:val="3D08332F"/>
    <w:rsid w:val="41FE3028"/>
    <w:rsid w:val="42496C8D"/>
    <w:rsid w:val="43451F6A"/>
    <w:rsid w:val="44344992"/>
    <w:rsid w:val="451076EF"/>
    <w:rsid w:val="49D85A4A"/>
    <w:rsid w:val="4E842CF7"/>
    <w:rsid w:val="4F40060C"/>
    <w:rsid w:val="4FC30B7B"/>
    <w:rsid w:val="529C52BF"/>
    <w:rsid w:val="566151C7"/>
    <w:rsid w:val="5A9D1DF7"/>
    <w:rsid w:val="5C7514BC"/>
    <w:rsid w:val="5DC43DD4"/>
    <w:rsid w:val="612B7341"/>
    <w:rsid w:val="64E72816"/>
    <w:rsid w:val="663701AC"/>
    <w:rsid w:val="6C061A02"/>
    <w:rsid w:val="753E7305"/>
    <w:rsid w:val="7632783E"/>
    <w:rsid w:val="77B85BB8"/>
    <w:rsid w:val="7D2072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zf</cp:lastModifiedBy>
  <dcterms:modified xsi:type="dcterms:W3CDTF">2017-02-17T09:33:14Z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