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资讯数据字典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caiji_tbl_study_abroad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表注释:留学资讯</w:t>
      </w:r>
      <w:r>
        <w:rPr>
          <w:rFonts w:hint="eastAsia"/>
          <w:color w:val="000000"/>
          <w:lang w:eastAsia="zh-CN"/>
        </w:rPr>
        <w:t>采集</w:t>
      </w:r>
      <w:r>
        <w:rPr>
          <w:rFonts w:hint="eastAsia"/>
          <w:color w:val="000000"/>
        </w:rPr>
        <w:t>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StudyID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color w:val="000000"/>
        </w:rPr>
      </w:pPr>
      <w:r>
        <w:rPr>
          <w:color w:val="000000"/>
        </w:rPr>
        <w:t>tbl_study_abroad_categories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表注释:留学资讯类别表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caiji_tbl_immigration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0" w:name="OLE_LINK6"/>
      <w:r>
        <w:rPr>
          <w:rFonts w:hint="eastAsia"/>
          <w:color w:val="000000"/>
        </w:rPr>
        <w:t>移民资讯</w:t>
      </w:r>
      <w:r>
        <w:rPr>
          <w:rFonts w:hint="eastAsia"/>
          <w:color w:val="000000"/>
          <w:lang w:eastAsia="zh-CN"/>
        </w:rPr>
        <w:t>采集</w:t>
      </w:r>
      <w:r>
        <w:rPr>
          <w:rFonts w:hint="eastAsia"/>
          <w:color w:val="000000"/>
        </w:rPr>
        <w:t>表</w:t>
      </w:r>
    </w:p>
    <w:bookmarkEnd w:id="0"/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ImmigrationID</w:t>
            </w:r>
            <w:bookmarkStart w:id="2" w:name="_GoBack"/>
            <w:bookmarkEnd w:id="2"/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</w:tbl>
    <w:p/>
    <w:p>
      <w:pPr>
        <w:rPr>
          <w:color w:val="000000"/>
        </w:rPr>
      </w:pPr>
      <w:r>
        <w:rPr>
          <w:rFonts w:hint="eastAsia"/>
          <w:color w:val="000000"/>
        </w:rPr>
        <w:t>tbl_immigration_</w:t>
      </w:r>
      <w:r>
        <w:rPr>
          <w:color w:val="000000"/>
        </w:rPr>
        <w:t>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1" w:name="OLE_LINK7"/>
      <w:r>
        <w:rPr>
          <w:rFonts w:hint="eastAsia"/>
          <w:color w:val="000000"/>
        </w:rPr>
        <w:t>移民资讯类别表</w:t>
      </w:r>
    </w:p>
    <w:bookmarkEnd w:id="1"/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/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caiji_tbl_tour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表注释:旅游资讯</w:t>
      </w:r>
      <w:r>
        <w:rPr>
          <w:rFonts w:hint="eastAsia"/>
          <w:color w:val="000000"/>
          <w:lang w:eastAsia="zh-CN"/>
        </w:rPr>
        <w:t>采集</w:t>
      </w:r>
      <w:r>
        <w:rPr>
          <w:rFonts w:hint="eastAsia"/>
          <w:color w:val="000000"/>
        </w:rPr>
        <w:t>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TourID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tbl_tour</w:t>
      </w:r>
      <w:r>
        <w:rPr>
          <w:color w:val="000000"/>
        </w:rPr>
        <w:t>_categories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表注释:旅游资讯类别表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caiji_url_all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/>
          <w:color w:val="000000"/>
        </w:rPr>
        <w:t>表注释: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采集链接总表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GetTime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获取时间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  <w:lang w:val="en-US" w:eastAsia="zh-CN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抓取链接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865"/>
    <w:rsid w:val="002D4A14"/>
    <w:rsid w:val="00FE471F"/>
    <w:rsid w:val="013B0227"/>
    <w:rsid w:val="024A222E"/>
    <w:rsid w:val="031230D4"/>
    <w:rsid w:val="0418761A"/>
    <w:rsid w:val="041D2BEB"/>
    <w:rsid w:val="067932AC"/>
    <w:rsid w:val="06835E2A"/>
    <w:rsid w:val="070C60FB"/>
    <w:rsid w:val="0711227E"/>
    <w:rsid w:val="09066D52"/>
    <w:rsid w:val="0B3173D1"/>
    <w:rsid w:val="0BE57BA2"/>
    <w:rsid w:val="0D150A3B"/>
    <w:rsid w:val="0EA32522"/>
    <w:rsid w:val="0F306F75"/>
    <w:rsid w:val="0F70242F"/>
    <w:rsid w:val="10332932"/>
    <w:rsid w:val="14B74308"/>
    <w:rsid w:val="156611BC"/>
    <w:rsid w:val="15C7148E"/>
    <w:rsid w:val="17020F19"/>
    <w:rsid w:val="18C315D7"/>
    <w:rsid w:val="19722D8E"/>
    <w:rsid w:val="19920D30"/>
    <w:rsid w:val="1C3B1899"/>
    <w:rsid w:val="1CC95946"/>
    <w:rsid w:val="21C4095D"/>
    <w:rsid w:val="22FE1F2A"/>
    <w:rsid w:val="255C6D21"/>
    <w:rsid w:val="25E7691A"/>
    <w:rsid w:val="267317A9"/>
    <w:rsid w:val="29477A05"/>
    <w:rsid w:val="2A590004"/>
    <w:rsid w:val="2ED55DCF"/>
    <w:rsid w:val="32AA086A"/>
    <w:rsid w:val="36324800"/>
    <w:rsid w:val="36E87F37"/>
    <w:rsid w:val="37E14EA3"/>
    <w:rsid w:val="3A8A38C3"/>
    <w:rsid w:val="3C1628A8"/>
    <w:rsid w:val="3C6C4BC2"/>
    <w:rsid w:val="3C872660"/>
    <w:rsid w:val="3D8B7B8D"/>
    <w:rsid w:val="3EAF0893"/>
    <w:rsid w:val="40AB0422"/>
    <w:rsid w:val="41DF3FC4"/>
    <w:rsid w:val="41FE3028"/>
    <w:rsid w:val="42496C8D"/>
    <w:rsid w:val="429C2D78"/>
    <w:rsid w:val="43081F69"/>
    <w:rsid w:val="43451F6A"/>
    <w:rsid w:val="43A9753E"/>
    <w:rsid w:val="44344992"/>
    <w:rsid w:val="451076EF"/>
    <w:rsid w:val="45F31523"/>
    <w:rsid w:val="48160A3B"/>
    <w:rsid w:val="485A24AC"/>
    <w:rsid w:val="4905101A"/>
    <w:rsid w:val="49785101"/>
    <w:rsid w:val="49D85A4A"/>
    <w:rsid w:val="4A022807"/>
    <w:rsid w:val="4D8110FC"/>
    <w:rsid w:val="4E842CF7"/>
    <w:rsid w:val="4ED507C6"/>
    <w:rsid w:val="4F40060C"/>
    <w:rsid w:val="4FC30B7B"/>
    <w:rsid w:val="51975026"/>
    <w:rsid w:val="529C52BF"/>
    <w:rsid w:val="536D48BB"/>
    <w:rsid w:val="53723C5D"/>
    <w:rsid w:val="560E19CF"/>
    <w:rsid w:val="566151C7"/>
    <w:rsid w:val="59931B47"/>
    <w:rsid w:val="5A9D1DF7"/>
    <w:rsid w:val="5B155E69"/>
    <w:rsid w:val="5C7514BC"/>
    <w:rsid w:val="5DC43DD4"/>
    <w:rsid w:val="5F385866"/>
    <w:rsid w:val="5FD84FEA"/>
    <w:rsid w:val="60CE39B6"/>
    <w:rsid w:val="612B7341"/>
    <w:rsid w:val="63926FE0"/>
    <w:rsid w:val="64E72816"/>
    <w:rsid w:val="663701AC"/>
    <w:rsid w:val="6B5C69EA"/>
    <w:rsid w:val="6C061A02"/>
    <w:rsid w:val="6C232D7F"/>
    <w:rsid w:val="6F89773C"/>
    <w:rsid w:val="71EC6D2B"/>
    <w:rsid w:val="7392282E"/>
    <w:rsid w:val="74415FDF"/>
    <w:rsid w:val="75094F50"/>
    <w:rsid w:val="753E7305"/>
    <w:rsid w:val="75B46C91"/>
    <w:rsid w:val="7632783E"/>
    <w:rsid w:val="76614B9C"/>
    <w:rsid w:val="779C1BC9"/>
    <w:rsid w:val="77B85BB8"/>
    <w:rsid w:val="77F32A1F"/>
    <w:rsid w:val="7D091C79"/>
    <w:rsid w:val="7D2072B7"/>
    <w:rsid w:val="7D746FF7"/>
    <w:rsid w:val="7E972623"/>
    <w:rsid w:val="7F1B6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</cp:lastModifiedBy>
  <dcterms:modified xsi:type="dcterms:W3CDTF">2016-09-12T02:44:12Z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