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Ind w:w="-752" w:type="dxa"/>
        <w:tblLayout w:type="fixed"/>
        <w:tblLook w:val="04A0" w:firstRow="1" w:lastRow="0" w:firstColumn="1" w:lastColumn="0" w:noHBand="0" w:noVBand="1"/>
      </w:tblPr>
      <w:tblGrid>
        <w:gridCol w:w="1569"/>
        <w:gridCol w:w="1337"/>
        <w:gridCol w:w="1162"/>
        <w:gridCol w:w="1964"/>
        <w:gridCol w:w="1102"/>
        <w:gridCol w:w="2706"/>
      </w:tblGrid>
      <w:tr w:rsidR="007467A8">
        <w:trPr>
          <w:trHeight w:val="450"/>
        </w:trPr>
        <w:tc>
          <w:tcPr>
            <w:tcW w:w="9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2015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  <w:t>“赛佰特杯”第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五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  <w:t>届全国大学生物联网创新应用设计大赛</w:t>
            </w:r>
          </w:p>
          <w:p w:rsidR="007467A8" w:rsidRDefault="00CF59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报名表</w:t>
            </w:r>
          </w:p>
        </w:tc>
      </w:tr>
      <w:tr w:rsidR="007467A8">
        <w:trPr>
          <w:trHeight w:val="450"/>
        </w:trPr>
        <w:tc>
          <w:tcPr>
            <w:tcW w:w="98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7A8" w:rsidRDefault="00CF59C0" w:rsidP="003254F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报名日期：</w:t>
            </w:r>
            <w:r w:rsidR="003254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2015年3月19日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报名编号：</w:t>
            </w:r>
            <w:r>
              <w:rPr>
                <w:color w:val="000000"/>
                <w:kern w:val="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（组委会填写）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467A8">
        <w:trPr>
          <w:trHeight w:val="330"/>
        </w:trPr>
        <w:tc>
          <w:tcPr>
            <w:tcW w:w="9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参赛队伍基本情况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学校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防灾科技学院</w:t>
            </w:r>
            <w:r w:rsidR="00CF59C0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院系</w:t>
            </w: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灾害信息工程系</w:t>
            </w:r>
            <w:r w:rsidR="00CF59C0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专业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  <w:r w:rsidR="003254FA">
              <w:rPr>
                <w:rFonts w:hint="eastAsia"/>
                <w:color w:val="000000"/>
                <w:kern w:val="0"/>
              </w:rPr>
              <w:t>计算机科学与技术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组别</w:t>
            </w: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本科组</w:t>
            </w:r>
            <w:r w:rsidR="00CF59C0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联系地址</w:t>
            </w:r>
          </w:p>
        </w:tc>
        <w:tc>
          <w:tcPr>
            <w:tcW w:w="8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  <w:r w:rsidR="003254FA">
              <w:rPr>
                <w:rFonts w:hint="eastAsia"/>
                <w:color w:val="000000"/>
                <w:kern w:val="0"/>
              </w:rPr>
              <w:t>北京东燕郊防灾科技学院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队伍名称</w:t>
            </w:r>
          </w:p>
        </w:tc>
        <w:tc>
          <w:tcPr>
            <w:tcW w:w="8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Lab508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指导老师1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张兵</w:t>
            </w:r>
            <w:r w:rsidR="00CF59C0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3254FA">
              <w:rPr>
                <w:rFonts w:ascii="宋体" w:hAnsi="宋体" w:cs="宋体"/>
                <w:color w:val="000000"/>
                <w:kern w:val="0"/>
              </w:rPr>
              <w:t>13513014517</w:t>
            </w:r>
            <w:r w:rsidR="00CF59C0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指导老师1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3254F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邢丽莉</w:t>
            </w:r>
            <w:r w:rsidR="00D74440">
              <w:rPr>
                <w:rFonts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AA2C0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13513264283</w:t>
            </w:r>
            <w:r w:rsidR="00CF59C0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队员1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proofErr w:type="gramStart"/>
            <w:r>
              <w:rPr>
                <w:rFonts w:hint="eastAsia"/>
                <w:color w:val="000000"/>
                <w:kern w:val="0"/>
              </w:rPr>
              <w:t>张犁</w:t>
            </w:r>
            <w:proofErr w:type="gramEnd"/>
            <w:r w:rsidR="00CF59C0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 xml:space="preserve">18333648737 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294638057@qq.com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队员2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proofErr w:type="gramStart"/>
            <w:r w:rsidRPr="00D74440">
              <w:rPr>
                <w:rFonts w:hint="eastAsia"/>
                <w:color w:val="000000"/>
                <w:kern w:val="0"/>
              </w:rPr>
              <w:t>李捞扒</w:t>
            </w:r>
            <w:proofErr w:type="gramEnd"/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 xml:space="preserve">18131625082 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r w:rsidRPr="00D74440">
              <w:rPr>
                <w:color w:val="000000"/>
                <w:kern w:val="0"/>
              </w:rPr>
              <w:t>1500214335</w:t>
            </w:r>
            <w:r>
              <w:rPr>
                <w:rFonts w:hint="eastAsia"/>
                <w:color w:val="000000"/>
                <w:kern w:val="0"/>
              </w:rPr>
              <w:t>@qq.com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队员3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proofErr w:type="gramStart"/>
            <w:r>
              <w:rPr>
                <w:rFonts w:hint="eastAsia"/>
                <w:color w:val="000000"/>
                <w:kern w:val="0"/>
              </w:rPr>
              <w:t>杜乐康</w:t>
            </w:r>
            <w:proofErr w:type="gram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 xml:space="preserve">15632680851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r w:rsidRPr="00D74440">
              <w:rPr>
                <w:color w:val="000000"/>
                <w:kern w:val="0"/>
              </w:rPr>
              <w:t>1306375202</w:t>
            </w:r>
            <w:r>
              <w:rPr>
                <w:rFonts w:hint="eastAsia"/>
                <w:color w:val="000000"/>
                <w:kern w:val="0"/>
              </w:rPr>
              <w:t>@qq.com</w:t>
            </w:r>
            <w:r w:rsidR="00CF59C0"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队员4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proofErr w:type="gramStart"/>
            <w:r>
              <w:rPr>
                <w:rFonts w:hint="eastAsia"/>
                <w:color w:val="000000"/>
                <w:kern w:val="0"/>
              </w:rPr>
              <w:t>竹永梅</w:t>
            </w:r>
            <w:proofErr w:type="gramEnd"/>
            <w:r>
              <w:rPr>
                <w:rFonts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18831629815</w:t>
            </w:r>
            <w:r w:rsidR="00CF59C0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74440">
            <w:pPr>
              <w:widowControl/>
              <w:jc w:val="center"/>
              <w:rPr>
                <w:color w:val="000000"/>
                <w:kern w:val="0"/>
              </w:rPr>
            </w:pPr>
            <w:r w:rsidRPr="00D74440">
              <w:rPr>
                <w:color w:val="000000"/>
                <w:kern w:val="0"/>
              </w:rPr>
              <w:t>279353785</w:t>
            </w:r>
            <w:r>
              <w:rPr>
                <w:rFonts w:hint="eastAsia"/>
                <w:color w:val="000000"/>
                <w:kern w:val="0"/>
              </w:rPr>
              <w:t>@qq.com</w:t>
            </w:r>
            <w:r w:rsidR="00CF59C0"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队员5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email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9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参赛作品信息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拟递交时间</w:t>
            </w:r>
          </w:p>
        </w:tc>
        <w:tc>
          <w:tcPr>
            <w:tcW w:w="8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　</w:t>
            </w:r>
            <w:r w:rsidR="00AA2C0F">
              <w:rPr>
                <w:rFonts w:hint="eastAsia"/>
                <w:color w:val="000000"/>
                <w:kern w:val="0"/>
                <w:sz w:val="18"/>
                <w:szCs w:val="18"/>
              </w:rPr>
              <w:t>6</w:t>
            </w:r>
            <w:r w:rsidR="00AA2C0F">
              <w:rPr>
                <w:rFonts w:hint="eastAsia"/>
                <w:color w:val="000000"/>
                <w:kern w:val="0"/>
                <w:sz w:val="18"/>
                <w:szCs w:val="18"/>
              </w:rPr>
              <w:t>月</w:t>
            </w:r>
            <w:r w:rsidR="00AA2C0F">
              <w:rPr>
                <w:rFonts w:hint="eastAsia"/>
                <w:color w:val="000000"/>
                <w:kern w:val="0"/>
                <w:sz w:val="18"/>
                <w:szCs w:val="18"/>
              </w:rPr>
              <w:t>25</w:t>
            </w:r>
            <w:r w:rsidR="00AA2C0F">
              <w:rPr>
                <w:rFonts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题目</w:t>
            </w:r>
          </w:p>
        </w:tc>
        <w:tc>
          <w:tcPr>
            <w:tcW w:w="8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AA2C0F" w:rsidP="0004185D">
            <w:pPr>
              <w:widowControl/>
              <w:jc w:val="center"/>
              <w:rPr>
                <w:color w:val="000000"/>
                <w:kern w:val="0"/>
              </w:rPr>
            </w:pPr>
            <w:r w:rsidRPr="00AA2C0F">
              <w:rPr>
                <w:rFonts w:hint="eastAsia"/>
                <w:color w:val="000000"/>
                <w:kern w:val="0"/>
              </w:rPr>
              <w:t>基于双网融合技术的</w:t>
            </w:r>
            <w:r w:rsidRPr="00AA2C0F">
              <w:rPr>
                <w:rFonts w:hint="eastAsia"/>
                <w:color w:val="000000"/>
                <w:kern w:val="0"/>
              </w:rPr>
              <w:t>GMS</w:t>
            </w:r>
            <w:r w:rsidRPr="00AA2C0F">
              <w:rPr>
                <w:rFonts w:hint="eastAsia"/>
                <w:color w:val="000000"/>
                <w:kern w:val="0"/>
              </w:rPr>
              <w:t>人流热区追踪系统</w:t>
            </w:r>
          </w:p>
        </w:tc>
      </w:tr>
      <w:tr w:rsidR="007467A8">
        <w:trPr>
          <w:trHeight w:val="55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课题简介</w:t>
            </w:r>
          </w:p>
        </w:tc>
        <w:tc>
          <w:tcPr>
            <w:tcW w:w="827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04185D" w:rsidP="0004185D">
            <w:pPr>
              <w:widowControl/>
              <w:rPr>
                <w:color w:val="000000"/>
                <w:kern w:val="0"/>
              </w:rPr>
            </w:pPr>
            <w:r w:rsidRPr="003170FD">
              <w:rPr>
                <w:rFonts w:ascii="宋体" w:hAnsi="宋体" w:hint="eastAsia"/>
                <w:sz w:val="21"/>
                <w:szCs w:val="21"/>
              </w:rPr>
              <w:t>GMS （General Merchandise Store） 在大型</w:t>
            </w:r>
            <w:proofErr w:type="gramStart"/>
            <w:r w:rsidRPr="003170FD">
              <w:rPr>
                <w:rFonts w:ascii="宋体" w:hAnsi="宋体" w:hint="eastAsia"/>
                <w:sz w:val="21"/>
                <w:szCs w:val="21"/>
              </w:rPr>
              <w:t>超市超市</w:t>
            </w:r>
            <w:proofErr w:type="gramEnd"/>
            <w:r w:rsidRPr="003170FD">
              <w:rPr>
                <w:rFonts w:ascii="宋体" w:hAnsi="宋体" w:hint="eastAsia"/>
                <w:sz w:val="21"/>
                <w:szCs w:val="21"/>
              </w:rPr>
              <w:t>的布局中，规划和引导人流主线的方向，可为商家创造更多的产品曝光量，进而提升购买量；在恰当的位置布设促销展位可以吸引更多人的眼球，带动购买。 我们作品通过融合</w:t>
            </w:r>
            <w:proofErr w:type="spellStart"/>
            <w:r w:rsidRPr="003170FD">
              <w:rPr>
                <w:rFonts w:ascii="宋体" w:hAnsi="宋体" w:hint="eastAsia"/>
                <w:sz w:val="21"/>
                <w:szCs w:val="21"/>
              </w:rPr>
              <w:t>Zigbee</w:t>
            </w:r>
            <w:proofErr w:type="spellEnd"/>
            <w:r w:rsidRPr="003170FD">
              <w:rPr>
                <w:rFonts w:ascii="宋体" w:hAnsi="宋体" w:hint="eastAsia"/>
                <w:sz w:val="21"/>
                <w:szCs w:val="21"/>
              </w:rPr>
              <w:t>和</w:t>
            </w:r>
            <w:proofErr w:type="spellStart"/>
            <w:r w:rsidRPr="003170FD">
              <w:rPr>
                <w:rFonts w:ascii="宋体" w:hAnsi="宋体" w:hint="eastAsia"/>
                <w:sz w:val="21"/>
                <w:szCs w:val="21"/>
              </w:rPr>
              <w:t>Wifi</w:t>
            </w:r>
            <w:proofErr w:type="spellEnd"/>
            <w:r w:rsidRPr="003170FD">
              <w:rPr>
                <w:rFonts w:ascii="宋体" w:hAnsi="宋体" w:hint="eastAsia"/>
                <w:sz w:val="21"/>
                <w:szCs w:val="21"/>
              </w:rPr>
              <w:t>两种定位技术，提供更快</w:t>
            </w:r>
            <w:r>
              <w:rPr>
                <w:rFonts w:ascii="宋体" w:hAnsi="宋体" w:hint="eastAsia"/>
                <w:sz w:val="21"/>
                <w:szCs w:val="21"/>
              </w:rPr>
              <w:t>更低成本精确定位。通过系统，快速精确的信息挖掘，找出</w:t>
            </w:r>
            <w:r w:rsidRPr="003170FD">
              <w:rPr>
                <w:rFonts w:ascii="宋体" w:hAnsi="宋体" w:hint="eastAsia"/>
                <w:sz w:val="21"/>
                <w:szCs w:val="21"/>
              </w:rPr>
              <w:t>商品购买</w:t>
            </w:r>
            <w:r>
              <w:rPr>
                <w:rFonts w:ascii="宋体" w:hAnsi="宋体" w:hint="eastAsia"/>
                <w:sz w:val="21"/>
                <w:szCs w:val="21"/>
              </w:rPr>
              <w:t>行为</w:t>
            </w:r>
            <w:r w:rsidRPr="003170FD">
              <w:rPr>
                <w:rFonts w:ascii="宋体" w:hAnsi="宋体" w:hint="eastAsia"/>
                <w:sz w:val="21"/>
                <w:szCs w:val="21"/>
              </w:rPr>
              <w:t>关联，为精准投放广告促销信息，精确设立促销点提供分析支持和决策支持</w:t>
            </w:r>
            <w:bookmarkStart w:id="0" w:name="_GoBack"/>
            <w:bookmarkEnd w:id="0"/>
          </w:p>
        </w:tc>
      </w:tr>
      <w:tr w:rsidR="007467A8">
        <w:trPr>
          <w:trHeight w:val="72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（要点、创新点、设计点）</w:t>
            </w:r>
          </w:p>
        </w:tc>
        <w:tc>
          <w:tcPr>
            <w:tcW w:w="827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7467A8">
            <w:pPr>
              <w:widowControl/>
              <w:jc w:val="left"/>
              <w:rPr>
                <w:color w:val="000000"/>
                <w:kern w:val="0"/>
              </w:rPr>
            </w:pPr>
          </w:p>
        </w:tc>
      </w:tr>
      <w:tr w:rsidR="007467A8">
        <w:trPr>
          <w:trHeight w:val="390"/>
        </w:trPr>
        <w:tc>
          <w:tcPr>
            <w:tcW w:w="9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参赛平台信息</w:t>
            </w:r>
          </w:p>
        </w:tc>
      </w:tr>
      <w:tr w:rsidR="007467A8">
        <w:trPr>
          <w:trHeight w:val="390"/>
        </w:trPr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实验室已有的竞赛平台</w:t>
            </w:r>
          </w:p>
        </w:tc>
        <w:tc>
          <w:tcPr>
            <w:tcW w:w="5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型号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数量</w:t>
            </w:r>
          </w:p>
        </w:tc>
      </w:tr>
      <w:tr w:rsidR="007467A8">
        <w:trPr>
          <w:trHeight w:val="390"/>
        </w:trPr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7467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  <w:r w:rsidR="00D67EC6">
              <w:rPr>
                <w:rFonts w:hint="eastAsia"/>
                <w:color w:val="000000"/>
                <w:kern w:val="0"/>
              </w:rPr>
              <w:t>2430/2530</w:t>
            </w:r>
            <w:r w:rsidR="00D67EC6">
              <w:rPr>
                <w:rFonts w:hint="eastAsia"/>
                <w:color w:val="000000"/>
                <w:kern w:val="0"/>
              </w:rPr>
              <w:t>模块</w:t>
            </w:r>
            <w:r w:rsidR="00D67EC6">
              <w:rPr>
                <w:rFonts w:hint="eastAsia"/>
                <w:color w:val="000000"/>
                <w:kern w:val="0"/>
              </w:rPr>
              <w:t>,A8A9</w:t>
            </w:r>
            <w:r w:rsidR="00D67EC6">
              <w:rPr>
                <w:rFonts w:hint="eastAsia"/>
                <w:color w:val="000000"/>
                <w:kern w:val="0"/>
              </w:rPr>
              <w:t>网关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D67EC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  <w:r w:rsidR="00CF59C0">
              <w:rPr>
                <w:color w:val="000000"/>
                <w:kern w:val="0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</w:rPr>
              <w:t>购买赛佰特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</w:rPr>
              <w:t>竞赛平台填写</w:t>
            </w:r>
          </w:p>
        </w:tc>
        <w:tc>
          <w:tcPr>
            <w:tcW w:w="5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型号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数量</w:t>
            </w:r>
          </w:p>
        </w:tc>
      </w:tr>
      <w:tr w:rsidR="007467A8">
        <w:trPr>
          <w:trHeight w:val="390"/>
        </w:trPr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7467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7A8" w:rsidRDefault="00D67EC6" w:rsidP="00D67EC6">
            <w:pPr>
              <w:widowControl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rPr>
                <w:rFonts w:ascii="??" w:hAnsi="??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??" w:hAnsi="??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467A8">
        <w:trPr>
          <w:trHeight w:val="39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备</w:t>
            </w:r>
            <w:r>
              <w:rPr>
                <w:rFonts w:ascii="Arial" w:hAnsi="Arial" w:cs="Arial"/>
                <w:color w:val="000000"/>
                <w:kern w:val="0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注</w:t>
            </w:r>
          </w:p>
        </w:tc>
        <w:tc>
          <w:tcPr>
            <w:tcW w:w="8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67A8" w:rsidRDefault="00CF59C0">
            <w:pPr>
              <w:widowControl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74440" w:rsidRDefault="00D74440">
      <w:pPr>
        <w:rPr>
          <w:sz w:val="18"/>
        </w:rPr>
      </w:pPr>
    </w:p>
    <w:p w:rsidR="007467A8" w:rsidRDefault="00CF59C0">
      <w:pPr>
        <w:rPr>
          <w:sz w:val="18"/>
        </w:rPr>
      </w:pPr>
      <w:r>
        <w:rPr>
          <w:rFonts w:hint="eastAsia"/>
          <w:sz w:val="18"/>
        </w:rPr>
        <w:t>学院级领导签字：</w:t>
      </w:r>
      <w:r>
        <w:rPr>
          <w:rFonts w:hint="eastAsia"/>
          <w:sz w:val="18"/>
        </w:rPr>
        <w:t xml:space="preserve">                                  </w:t>
      </w:r>
      <w:r>
        <w:rPr>
          <w:rFonts w:hint="eastAsia"/>
          <w:sz w:val="18"/>
        </w:rPr>
        <w:t>学校公章：</w:t>
      </w:r>
    </w:p>
    <w:p w:rsidR="007467A8" w:rsidRDefault="007467A8">
      <w:pPr>
        <w:rPr>
          <w:color w:val="FF0000"/>
          <w:sz w:val="18"/>
        </w:rPr>
      </w:pPr>
    </w:p>
    <w:p w:rsidR="007467A8" w:rsidRDefault="00CF59C0">
      <w:pPr>
        <w:rPr>
          <w:color w:val="FF0000"/>
          <w:sz w:val="18"/>
        </w:rPr>
      </w:pPr>
      <w:r>
        <w:rPr>
          <w:rFonts w:hint="eastAsia"/>
          <w:color w:val="FF0000"/>
          <w:sz w:val="18"/>
        </w:rPr>
        <w:t>说明：</w:t>
      </w:r>
    </w:p>
    <w:p w:rsidR="007467A8" w:rsidRDefault="00CF59C0">
      <w:pPr>
        <w:pStyle w:val="11"/>
        <w:widowControl/>
        <w:numPr>
          <w:ilvl w:val="0"/>
          <w:numId w:val="1"/>
        </w:numPr>
        <w:ind w:firstLineChars="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参加本次竞赛即视为同意《</w:t>
      </w:r>
      <w:r>
        <w:rPr>
          <w:rFonts w:hint="eastAsia"/>
          <w:color w:val="FF0000"/>
          <w:sz w:val="18"/>
        </w:rPr>
        <w:t>2015</w:t>
      </w:r>
      <w:r>
        <w:rPr>
          <w:color w:val="FF0000"/>
          <w:sz w:val="18"/>
        </w:rPr>
        <w:t>“</w:t>
      </w:r>
      <w:r>
        <w:rPr>
          <w:color w:val="FF0000"/>
          <w:sz w:val="18"/>
        </w:rPr>
        <w:t>赛佰特杯</w:t>
      </w:r>
      <w:r>
        <w:rPr>
          <w:color w:val="FF0000"/>
          <w:sz w:val="18"/>
        </w:rPr>
        <w:t>”</w:t>
      </w:r>
      <w:r>
        <w:rPr>
          <w:color w:val="FF0000"/>
          <w:sz w:val="18"/>
        </w:rPr>
        <w:t>第</w:t>
      </w:r>
      <w:r>
        <w:rPr>
          <w:rFonts w:hint="eastAsia"/>
          <w:color w:val="FF0000"/>
          <w:sz w:val="18"/>
        </w:rPr>
        <w:t>五</w:t>
      </w:r>
      <w:r>
        <w:rPr>
          <w:color w:val="FF0000"/>
          <w:sz w:val="18"/>
        </w:rPr>
        <w:t>届全国大学生物联网创新设计应用大赛</w:t>
      </w:r>
      <w:r>
        <w:rPr>
          <w:rFonts w:hint="eastAsia"/>
          <w:color w:val="FF0000"/>
          <w:sz w:val="18"/>
        </w:rPr>
        <w:t>》内容；</w:t>
      </w:r>
    </w:p>
    <w:p w:rsidR="007467A8" w:rsidRPr="00D74440" w:rsidRDefault="00CF59C0" w:rsidP="00D74440">
      <w:pPr>
        <w:pStyle w:val="11"/>
        <w:widowControl/>
        <w:numPr>
          <w:ilvl w:val="0"/>
          <w:numId w:val="1"/>
        </w:numPr>
        <w:ind w:firstLineChars="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填写电子报名表提交到邮箱：</w:t>
      </w:r>
      <w:r>
        <w:rPr>
          <w:rFonts w:hint="eastAsia"/>
          <w:color w:val="FF0000"/>
          <w:sz w:val="18"/>
        </w:rPr>
        <w:t>cyb-cie</w:t>
      </w:r>
      <w:r>
        <w:rPr>
          <w:color w:val="FF0000"/>
          <w:sz w:val="18"/>
        </w:rPr>
        <w:t>@cyb-bot.com</w:t>
      </w:r>
      <w:r>
        <w:rPr>
          <w:rFonts w:hint="eastAsia"/>
          <w:color w:val="FF0000"/>
          <w:sz w:val="18"/>
        </w:rPr>
        <w:t>或者书面打印填写完整传真或邮寄到大赛组委会。</w:t>
      </w:r>
    </w:p>
    <w:sectPr w:rsidR="007467A8" w:rsidRPr="00D74440">
      <w:headerReference w:type="default" r:id="rId9"/>
      <w:footerReference w:type="default" r:id="rId10"/>
      <w:pgSz w:w="11906" w:h="16838"/>
      <w:pgMar w:top="623" w:right="1800" w:bottom="1440" w:left="1800" w:header="1020" w:footer="992" w:gutter="0"/>
      <w:cols w:space="425"/>
      <w:docGrid w:type="lines" w:linePitch="312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E6" w:rsidRDefault="003727E6">
      <w:r>
        <w:separator/>
      </w:r>
    </w:p>
  </w:endnote>
  <w:endnote w:type="continuationSeparator" w:id="0">
    <w:p w:rsidR="003727E6" w:rsidRDefault="0037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??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A8" w:rsidRDefault="00CF59C0">
    <w:pPr>
      <w:pStyle w:val="a5"/>
      <w:rPr>
        <w:color w:val="000000"/>
      </w:rPr>
    </w:pPr>
    <w:r>
      <w:rPr>
        <w:rFonts w:hint="eastAsia"/>
        <w:color w:val="000000"/>
      </w:rPr>
      <w:t>大赛网址：</w:t>
    </w:r>
    <w:r>
      <w:rPr>
        <w:rFonts w:hint="eastAsia"/>
        <w:color w:val="000000"/>
      </w:rPr>
      <w:t xml:space="preserve">www.cyb-cie.com      </w:t>
    </w:r>
    <w:r>
      <w:rPr>
        <w:rFonts w:hint="eastAsia"/>
        <w:color w:val="000000"/>
      </w:rPr>
      <w:t>邮箱：</w:t>
    </w:r>
    <w:r>
      <w:rPr>
        <w:rFonts w:hint="eastAsia"/>
        <w:color w:val="000000"/>
      </w:rPr>
      <w:t>cyb-cie</w:t>
    </w:r>
    <w:r>
      <w:rPr>
        <w:color w:val="000000"/>
      </w:rPr>
      <w:t>@cyb-bot.com</w:t>
    </w:r>
    <w:r>
      <w:rPr>
        <w:rFonts w:hint="eastAsia"/>
        <w:color w:val="000000"/>
      </w:rPr>
      <w:t xml:space="preserve">          </w:t>
    </w:r>
    <w:r>
      <w:rPr>
        <w:rFonts w:hint="eastAsia"/>
        <w:color w:val="000000"/>
      </w:rPr>
      <w:t>电话：</w:t>
    </w:r>
    <w:r>
      <w:rPr>
        <w:rFonts w:hint="eastAsia"/>
        <w:color w:val="000000"/>
      </w:rPr>
      <w:t>010-63753552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E6" w:rsidRDefault="003727E6">
      <w:r>
        <w:separator/>
      </w:r>
    </w:p>
  </w:footnote>
  <w:footnote w:type="continuationSeparator" w:id="0">
    <w:p w:rsidR="003727E6" w:rsidRDefault="00372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A8" w:rsidRDefault="003727E6">
    <w:pPr>
      <w:widowControl/>
      <w:jc w:val="center"/>
      <w:rPr>
        <w:rFonts w:ascii="微软雅黑" w:eastAsia="微软雅黑" w:hAnsi="微软雅黑" w:cs="宋体"/>
        <w:b/>
        <w:bCs/>
        <w:color w:val="000000"/>
        <w:kern w:val="0"/>
        <w:sz w:val="21"/>
        <w:szCs w:val="21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49" type="#_x0000_t75" style="position:absolute;left:0;text-align:left;margin-left:8.25pt;margin-top:-74.2pt;width:58.4pt;height:68.9pt;z-index:-1;mso-position-horizontal-relative:margin;mso-position-vertical-relative:margin">
          <v:imagedata r:id="rId1" o:title="" croptop="5340f" cropbottom="15535f" cropleft="12574f" cropright="8382f"/>
          <w10:wrap anchorx="margin" anchory="margin"/>
        </v:shape>
      </w:pict>
    </w:r>
    <w:r w:rsidR="00CF59C0">
      <w:rPr>
        <w:rFonts w:hint="eastAsia"/>
      </w:rPr>
      <w:t xml:space="preserve">                       </w:t>
    </w:r>
    <w:r w:rsidR="00CF59C0">
      <w:rPr>
        <w:rFonts w:ascii="微软雅黑" w:eastAsia="微软雅黑" w:hAnsi="微软雅黑" w:cs="宋体" w:hint="eastAsia"/>
        <w:b/>
        <w:bCs/>
        <w:color w:val="000000"/>
        <w:kern w:val="0"/>
        <w:sz w:val="21"/>
        <w:szCs w:val="21"/>
      </w:rPr>
      <w:t>2015</w:t>
    </w:r>
    <w:r w:rsidR="00CF59C0">
      <w:rPr>
        <w:rFonts w:ascii="微软雅黑" w:eastAsia="微软雅黑" w:hAnsi="微软雅黑" w:cs="宋体"/>
        <w:b/>
        <w:bCs/>
        <w:color w:val="000000"/>
        <w:kern w:val="0"/>
        <w:sz w:val="21"/>
        <w:szCs w:val="21"/>
      </w:rPr>
      <w:t>“赛佰特杯”第</w:t>
    </w:r>
    <w:r w:rsidR="00CF59C0">
      <w:rPr>
        <w:rFonts w:ascii="微软雅黑" w:eastAsia="微软雅黑" w:hAnsi="微软雅黑" w:cs="宋体" w:hint="eastAsia"/>
        <w:b/>
        <w:bCs/>
        <w:color w:val="000000"/>
        <w:kern w:val="0"/>
        <w:sz w:val="21"/>
        <w:szCs w:val="21"/>
      </w:rPr>
      <w:t>五</w:t>
    </w:r>
    <w:r w:rsidR="00CF59C0">
      <w:rPr>
        <w:rFonts w:ascii="微软雅黑" w:eastAsia="微软雅黑" w:hAnsi="微软雅黑" w:cs="宋体"/>
        <w:b/>
        <w:bCs/>
        <w:color w:val="000000"/>
        <w:kern w:val="0"/>
        <w:sz w:val="21"/>
        <w:szCs w:val="21"/>
      </w:rPr>
      <w:t>届全国大学生物联网创新应用设计大赛</w:t>
    </w:r>
  </w:p>
  <w:p w:rsidR="007467A8" w:rsidRDefault="007467A8">
    <w:pPr>
      <w:pStyle w:val="a6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6EEC"/>
    <w:multiLevelType w:val="multilevel"/>
    <w:tmpl w:val="571E6EE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HorizontalSpacing w:val="201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0521"/>
    <w:rsid w:val="00014FC4"/>
    <w:rsid w:val="00016F00"/>
    <w:rsid w:val="0004185D"/>
    <w:rsid w:val="000806D4"/>
    <w:rsid w:val="000A5A40"/>
    <w:rsid w:val="00114A9A"/>
    <w:rsid w:val="00170228"/>
    <w:rsid w:val="001A3704"/>
    <w:rsid w:val="00273110"/>
    <w:rsid w:val="00292A85"/>
    <w:rsid w:val="002A234F"/>
    <w:rsid w:val="00307240"/>
    <w:rsid w:val="00313A02"/>
    <w:rsid w:val="003161EA"/>
    <w:rsid w:val="003254FA"/>
    <w:rsid w:val="003642E9"/>
    <w:rsid w:val="003727E6"/>
    <w:rsid w:val="003E0E6E"/>
    <w:rsid w:val="004532DE"/>
    <w:rsid w:val="004A548C"/>
    <w:rsid w:val="004C23A9"/>
    <w:rsid w:val="004E0521"/>
    <w:rsid w:val="004F0572"/>
    <w:rsid w:val="0051047D"/>
    <w:rsid w:val="00516C18"/>
    <w:rsid w:val="00526250"/>
    <w:rsid w:val="00534103"/>
    <w:rsid w:val="00545B82"/>
    <w:rsid w:val="005468A0"/>
    <w:rsid w:val="0057710C"/>
    <w:rsid w:val="005A736F"/>
    <w:rsid w:val="005E246F"/>
    <w:rsid w:val="0060685A"/>
    <w:rsid w:val="00625168"/>
    <w:rsid w:val="006B1606"/>
    <w:rsid w:val="006B225B"/>
    <w:rsid w:val="006E6085"/>
    <w:rsid w:val="006F091E"/>
    <w:rsid w:val="00701525"/>
    <w:rsid w:val="00733B18"/>
    <w:rsid w:val="00737692"/>
    <w:rsid w:val="007467A8"/>
    <w:rsid w:val="00780DA1"/>
    <w:rsid w:val="00785326"/>
    <w:rsid w:val="007A2AAB"/>
    <w:rsid w:val="00845FD7"/>
    <w:rsid w:val="008829BA"/>
    <w:rsid w:val="008C7D89"/>
    <w:rsid w:val="00926ADD"/>
    <w:rsid w:val="009C1E9B"/>
    <w:rsid w:val="009D5E79"/>
    <w:rsid w:val="00A43265"/>
    <w:rsid w:val="00A507EF"/>
    <w:rsid w:val="00A5774A"/>
    <w:rsid w:val="00A607C4"/>
    <w:rsid w:val="00A8721D"/>
    <w:rsid w:val="00AA2C0F"/>
    <w:rsid w:val="00AB147D"/>
    <w:rsid w:val="00AB2929"/>
    <w:rsid w:val="00AB3D2B"/>
    <w:rsid w:val="00AE4D09"/>
    <w:rsid w:val="00B16E2B"/>
    <w:rsid w:val="00B46FE8"/>
    <w:rsid w:val="00B65848"/>
    <w:rsid w:val="00BD16BD"/>
    <w:rsid w:val="00BE4489"/>
    <w:rsid w:val="00C205EE"/>
    <w:rsid w:val="00C55E2F"/>
    <w:rsid w:val="00CB76FB"/>
    <w:rsid w:val="00CC7913"/>
    <w:rsid w:val="00CF59C0"/>
    <w:rsid w:val="00D67EC6"/>
    <w:rsid w:val="00D74440"/>
    <w:rsid w:val="00D97BE1"/>
    <w:rsid w:val="00DA1198"/>
    <w:rsid w:val="00DB79CC"/>
    <w:rsid w:val="00E016E4"/>
    <w:rsid w:val="00E123B0"/>
    <w:rsid w:val="00E72AC7"/>
    <w:rsid w:val="00E7758D"/>
    <w:rsid w:val="00E95888"/>
    <w:rsid w:val="00F53F3E"/>
    <w:rsid w:val="00F7586A"/>
    <w:rsid w:val="00F8590F"/>
    <w:rsid w:val="00F85F7C"/>
    <w:rsid w:val="00F910D6"/>
    <w:rsid w:val="00FC4B26"/>
    <w:rsid w:val="1F760985"/>
    <w:rsid w:val="28840408"/>
    <w:rsid w:val="3F5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eastAsia="宋体"/>
      <w:kern w:val="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ind w:leftChars="200" w:left="400"/>
    </w:pPr>
    <w:rPr>
      <w:sz w:val="18"/>
      <w:szCs w:val="18"/>
      <w:shd w:val="clear" w:color="auto" w:fill="FFFFFF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kern w:val="2"/>
      <w:sz w:val="21"/>
      <w:szCs w:val="22"/>
    </w:rPr>
  </w:style>
  <w:style w:type="paragraph" w:customStyle="1" w:styleId="1CharCharCharCharChar">
    <w:name w:val="1 Char Char Char Char Char"/>
    <w:basedOn w:val="a"/>
    <w:pPr>
      <w:tabs>
        <w:tab w:val="left" w:pos="360"/>
      </w:tabs>
      <w:ind w:left="360" w:hangingChars="200" w:hanging="360"/>
    </w:pPr>
    <w:rPr>
      <w:kern w:val="2"/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kern w:val="4"/>
    </w:rPr>
  </w:style>
  <w:style w:type="character" w:customStyle="1" w:styleId="Char0">
    <w:name w:val="批注框文本 Char"/>
    <w:link w:val="a4"/>
    <w:uiPriority w:val="99"/>
    <w:semiHidden/>
    <w:rPr>
      <w:rFonts w:eastAsia="宋体"/>
      <w:kern w:val="4"/>
      <w:sz w:val="18"/>
      <w:szCs w:val="18"/>
    </w:rPr>
  </w:style>
  <w:style w:type="character" w:customStyle="1" w:styleId="Char2">
    <w:name w:val="页眉 Char"/>
    <w:link w:val="a6"/>
    <w:uiPriority w:val="99"/>
    <w:rPr>
      <w:rFonts w:eastAsia="宋体"/>
      <w:kern w:val="4"/>
      <w:sz w:val="18"/>
      <w:szCs w:val="18"/>
    </w:rPr>
  </w:style>
  <w:style w:type="character" w:customStyle="1" w:styleId="Char1">
    <w:name w:val="页脚 Char"/>
    <w:link w:val="a5"/>
    <w:uiPriority w:val="99"/>
    <w:rPr>
      <w:rFonts w:eastAsia="宋体"/>
      <w:kern w:val="4"/>
      <w:sz w:val="18"/>
      <w:szCs w:val="18"/>
    </w:rPr>
  </w:style>
  <w:style w:type="character" w:customStyle="1" w:styleId="Char">
    <w:name w:val="日期 Char"/>
    <w:link w:val="a3"/>
    <w:uiPriority w:val="99"/>
    <w:semiHidden/>
    <w:rPr>
      <w:rFonts w:eastAsia="宋体"/>
      <w:kern w:val="4"/>
    </w:rPr>
  </w:style>
  <w:style w:type="character" w:customStyle="1" w:styleId="1Char">
    <w:name w:val="标题 1 Char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color w:val="FF0000"/>
      <w:kern w:val="4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879</Characters>
  <Application>Microsoft Office Word</Application>
  <DocSecurity>0</DocSecurity>
  <Lines>7</Lines>
  <Paragraphs>2</Paragraphs>
  <ScaleCrop>false</ScaleCrop>
  <Company>ThinkFree Corp.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2015“赛佰特杯”第五届全国大学生物联网创新应用设计大赛</dc:title>
  <dc:creator>Administrator</dc:creator>
  <cp:lastModifiedBy>user</cp:lastModifiedBy>
  <cp:revision>3</cp:revision>
  <cp:lastPrinted>2013-02-27T01:13:00Z</cp:lastPrinted>
  <dcterms:created xsi:type="dcterms:W3CDTF">2013-01-14T03:34:00Z</dcterms:created>
  <dcterms:modified xsi:type="dcterms:W3CDTF">2015-03-20T06:01:00Z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