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实现素材管理模块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</w:pPr>
      <w:r>
        <w:rPr>
          <w:rFonts w:hint="eastAsia"/>
          <w:lang w:val="en-US" w:eastAsia="zh-CN"/>
        </w:rPr>
        <w:t>本质工作重点在素材管理功能模块的实现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4.做自动回复模块静态页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7"/>
              <w:tabs>
                <w:tab w:val="center" w:pos="742"/>
              </w:tabs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  <w:bookmarkStart w:id="0" w:name="_GoBack"/>
            <w:bookmarkEnd w:id="0"/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2102"/>
    <w:rsid w:val="58A12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2016-12-24T07:28:00Z</dcterms:created>
  <dc:creator>ji</dc:creator>
  <cp:lastModifiedBy>ji</cp:lastModifiedBy>
  <dcterms:modified xsi:type="dcterms:W3CDTF">2016-12-24T07:30:24Z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