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693" w:rsidRPr="005E5B1D" w:rsidRDefault="00196657" w:rsidP="00AC4693">
      <w:pPr>
        <w:ind w:firstLine="420"/>
        <w:jc w:val="center"/>
        <w:rPr>
          <w:sz w:val="36"/>
        </w:rPr>
      </w:pPr>
      <w:r>
        <w:rPr>
          <w:rFonts w:hint="eastAsia"/>
          <w:sz w:val="36"/>
        </w:rPr>
        <w:t>个人</w:t>
      </w:r>
      <w:r w:rsidR="00AC4693" w:rsidRPr="005E5B1D">
        <w:rPr>
          <w:rFonts w:hint="eastAsia"/>
          <w:sz w:val="36"/>
        </w:rPr>
        <w:t>周报</w:t>
      </w:r>
    </w:p>
    <w:p w:rsidR="00AC4693" w:rsidRDefault="00AC4693" w:rsidP="00AC4693">
      <w:pPr>
        <w:ind w:firstLine="420"/>
        <w:jc w:val="center"/>
      </w:pPr>
      <w:r>
        <w:rPr>
          <w:rFonts w:hint="eastAsia"/>
        </w:rPr>
        <w:t>报告期：</w:t>
      </w:r>
      <w:r w:rsidR="00A46628">
        <w:rPr>
          <w:rFonts w:hint="eastAsia"/>
        </w:rPr>
        <w:t>2</w:t>
      </w:r>
      <w:r w:rsidR="00A46628">
        <w:t>016-11-01</w:t>
      </w:r>
      <w:r w:rsidR="00A46628">
        <w:t>至</w:t>
      </w:r>
      <w:r w:rsidR="00A46628">
        <w:rPr>
          <w:rFonts w:hint="eastAsia"/>
        </w:rPr>
        <w:t>2</w:t>
      </w:r>
      <w:r w:rsidR="00A46628">
        <w:t>016-11-06</w:t>
      </w:r>
    </w:p>
    <w:p w:rsidR="00AC4693" w:rsidRDefault="00AC4693" w:rsidP="00AC4693">
      <w:pPr>
        <w:ind w:firstLine="420"/>
        <w:jc w:val="center"/>
        <w:rPr>
          <w:i/>
          <w:color w:val="548DD4" w:themeColor="text2" w:themeTint="99"/>
        </w:rPr>
      </w:pPr>
      <w:r>
        <w:rPr>
          <w:rFonts w:hint="eastAsia"/>
        </w:rPr>
        <w:t>报告人：</w:t>
      </w:r>
      <w:r w:rsidR="0062419C">
        <w:rPr>
          <w:rFonts w:hint="eastAsia"/>
        </w:rPr>
        <w:t>王天昊</w:t>
      </w:r>
    </w:p>
    <w:p w:rsidR="00AC4693" w:rsidRPr="00136271" w:rsidRDefault="00AC4693" w:rsidP="00AC4693">
      <w:pPr>
        <w:pStyle w:val="a6"/>
        <w:numPr>
          <w:ilvl w:val="0"/>
          <w:numId w:val="1"/>
        </w:numPr>
        <w:ind w:firstLineChars="0"/>
        <w:rPr>
          <w:b/>
        </w:rPr>
      </w:pPr>
      <w:r w:rsidRPr="00136271">
        <w:rPr>
          <w:rFonts w:hint="eastAsia"/>
          <w:b/>
        </w:rPr>
        <w:t>本周</w:t>
      </w:r>
      <w:r w:rsidR="00E95CD8">
        <w:rPr>
          <w:rFonts w:hint="eastAsia"/>
          <w:b/>
        </w:rPr>
        <w:t>任务</w:t>
      </w:r>
      <w:r w:rsidRPr="00136271">
        <w:rPr>
          <w:rFonts w:hint="eastAsia"/>
          <w:b/>
        </w:rPr>
        <w:t>执行情况</w:t>
      </w:r>
    </w:p>
    <w:tbl>
      <w:tblPr>
        <w:tblStyle w:val="a5"/>
        <w:tblW w:w="0" w:type="auto"/>
        <w:tblLook w:val="04A0" w:firstRow="1" w:lastRow="0" w:firstColumn="1" w:lastColumn="0" w:noHBand="0" w:noVBand="1"/>
      </w:tblPr>
      <w:tblGrid>
        <w:gridCol w:w="3652"/>
        <w:gridCol w:w="2522"/>
        <w:gridCol w:w="1701"/>
      </w:tblGrid>
      <w:tr w:rsidR="00196657" w:rsidTr="00A46628">
        <w:tc>
          <w:tcPr>
            <w:tcW w:w="3652" w:type="dxa"/>
            <w:shd w:val="clear" w:color="auto" w:fill="9FD3A4" w:themeFill="background1" w:themeFillShade="D9"/>
          </w:tcPr>
          <w:p w:rsidR="00196657" w:rsidRDefault="00196657" w:rsidP="001342F3">
            <w:pPr>
              <w:pStyle w:val="a6"/>
              <w:ind w:firstLineChars="0" w:firstLine="0"/>
            </w:pPr>
            <w:r>
              <w:rPr>
                <w:rFonts w:hint="eastAsia"/>
              </w:rPr>
              <w:t>任务</w:t>
            </w:r>
          </w:p>
        </w:tc>
        <w:tc>
          <w:tcPr>
            <w:tcW w:w="2522" w:type="dxa"/>
            <w:shd w:val="clear" w:color="auto" w:fill="9FD3A4" w:themeFill="background1" w:themeFillShade="D9"/>
          </w:tcPr>
          <w:p w:rsidR="00196657" w:rsidRDefault="00196657" w:rsidP="001342F3">
            <w:pPr>
              <w:pStyle w:val="a6"/>
              <w:ind w:firstLineChars="0" w:firstLine="0"/>
            </w:pPr>
            <w:r>
              <w:rPr>
                <w:rFonts w:hint="eastAsia"/>
              </w:rPr>
              <w:t>时间区间</w:t>
            </w:r>
          </w:p>
        </w:tc>
        <w:tc>
          <w:tcPr>
            <w:tcW w:w="1701" w:type="dxa"/>
            <w:shd w:val="clear" w:color="auto" w:fill="9FD3A4" w:themeFill="background1" w:themeFillShade="D9"/>
          </w:tcPr>
          <w:p w:rsidR="00196657" w:rsidRDefault="00196657" w:rsidP="001342F3">
            <w:pPr>
              <w:pStyle w:val="a6"/>
              <w:ind w:firstLineChars="0" w:firstLine="0"/>
            </w:pPr>
            <w:r>
              <w:rPr>
                <w:rFonts w:hint="eastAsia"/>
              </w:rPr>
              <w:t>完成情况</w:t>
            </w:r>
          </w:p>
        </w:tc>
      </w:tr>
      <w:tr w:rsidR="00205862" w:rsidTr="00205862">
        <w:tc>
          <w:tcPr>
            <w:tcW w:w="3652" w:type="dxa"/>
          </w:tcPr>
          <w:p w:rsidR="00205862" w:rsidRDefault="00205862" w:rsidP="00B6331E">
            <w:pPr>
              <w:pStyle w:val="1"/>
              <w:spacing w:line="240" w:lineRule="auto"/>
              <w:ind w:firstLineChars="0" w:firstLine="0"/>
              <w:rPr>
                <w:color w:val="0070C0"/>
              </w:rPr>
            </w:pPr>
            <w:r>
              <w:rPr>
                <w:rFonts w:hint="eastAsia"/>
                <w:color w:val="0070C0"/>
              </w:rPr>
              <w:t>技术难点分析，创建好数据库</w:t>
            </w:r>
          </w:p>
        </w:tc>
        <w:tc>
          <w:tcPr>
            <w:tcW w:w="2522" w:type="dxa"/>
          </w:tcPr>
          <w:p w:rsidR="00205862" w:rsidRDefault="00205862" w:rsidP="00B6331E">
            <w:pPr>
              <w:pStyle w:val="1"/>
              <w:spacing w:line="240" w:lineRule="auto"/>
              <w:ind w:firstLineChars="0" w:firstLine="0"/>
              <w:rPr>
                <w:color w:val="0070C0"/>
              </w:rPr>
            </w:pPr>
            <w:r>
              <w:rPr>
                <w:rFonts w:hint="eastAsia"/>
                <w:color w:val="0070C0"/>
              </w:rPr>
              <w:t>2016-11-14~2016-11-15</w:t>
            </w:r>
          </w:p>
        </w:tc>
        <w:tc>
          <w:tcPr>
            <w:tcW w:w="1701" w:type="dxa"/>
          </w:tcPr>
          <w:p w:rsidR="00205862" w:rsidRDefault="00205862" w:rsidP="00B6331E">
            <w:pPr>
              <w:pStyle w:val="1"/>
              <w:spacing w:line="240" w:lineRule="auto"/>
              <w:ind w:firstLineChars="0" w:firstLine="0"/>
              <w:rPr>
                <w:color w:val="0070C0"/>
              </w:rPr>
            </w:pPr>
            <w:r>
              <w:rPr>
                <w:rFonts w:hint="eastAsia"/>
                <w:color w:val="0070C0"/>
              </w:rPr>
              <w:t>已完成</w:t>
            </w:r>
          </w:p>
        </w:tc>
      </w:tr>
      <w:tr w:rsidR="00205862" w:rsidTr="00205862">
        <w:tc>
          <w:tcPr>
            <w:tcW w:w="3652" w:type="dxa"/>
          </w:tcPr>
          <w:p w:rsidR="00205862" w:rsidRDefault="00205862" w:rsidP="00B6331E">
            <w:pPr>
              <w:pStyle w:val="1"/>
              <w:spacing w:line="240" w:lineRule="auto"/>
              <w:ind w:firstLineChars="0" w:firstLine="0"/>
              <w:rPr>
                <w:color w:val="0070C0"/>
              </w:rPr>
            </w:pPr>
            <w:r>
              <w:rPr>
                <w:rFonts w:hint="eastAsia"/>
                <w:color w:val="0070C0"/>
              </w:rPr>
              <w:t>素材管理（新增、删除）</w:t>
            </w:r>
          </w:p>
        </w:tc>
        <w:tc>
          <w:tcPr>
            <w:tcW w:w="2522" w:type="dxa"/>
          </w:tcPr>
          <w:p w:rsidR="00205862" w:rsidRDefault="00205862" w:rsidP="00B6331E">
            <w:pPr>
              <w:pStyle w:val="1"/>
              <w:spacing w:line="240" w:lineRule="auto"/>
              <w:ind w:firstLineChars="0" w:firstLine="0"/>
              <w:rPr>
                <w:color w:val="0070C0"/>
              </w:rPr>
            </w:pPr>
            <w:r>
              <w:rPr>
                <w:rFonts w:hint="eastAsia"/>
                <w:color w:val="0070C0"/>
              </w:rPr>
              <w:t>2016-11-16~2016-11-17</w:t>
            </w:r>
          </w:p>
        </w:tc>
        <w:tc>
          <w:tcPr>
            <w:tcW w:w="1701" w:type="dxa"/>
          </w:tcPr>
          <w:p w:rsidR="00205862" w:rsidRDefault="00205862" w:rsidP="00B6331E">
            <w:pPr>
              <w:pStyle w:val="1"/>
              <w:spacing w:line="240" w:lineRule="auto"/>
              <w:ind w:firstLineChars="0" w:firstLine="0"/>
              <w:rPr>
                <w:color w:val="0070C0"/>
              </w:rPr>
            </w:pPr>
            <w:r>
              <w:rPr>
                <w:rFonts w:hint="eastAsia"/>
                <w:color w:val="0070C0"/>
              </w:rPr>
              <w:t>已取消</w:t>
            </w:r>
          </w:p>
        </w:tc>
      </w:tr>
    </w:tbl>
    <w:p w:rsidR="00AC4693" w:rsidRPr="00196657" w:rsidRDefault="00AC4693" w:rsidP="00D13152">
      <w:pPr>
        <w:rPr>
          <w:rFonts w:hint="eastAsia"/>
          <w:color w:val="548DD4" w:themeColor="text2" w:themeTint="99"/>
        </w:rPr>
      </w:pPr>
    </w:p>
    <w:p w:rsidR="00AC4693" w:rsidRPr="00136271" w:rsidRDefault="00AC4693" w:rsidP="00AC4693">
      <w:pPr>
        <w:pStyle w:val="a6"/>
        <w:numPr>
          <w:ilvl w:val="0"/>
          <w:numId w:val="1"/>
        </w:numPr>
        <w:ind w:firstLineChars="0"/>
        <w:rPr>
          <w:b/>
        </w:rPr>
      </w:pPr>
      <w:r w:rsidRPr="00136271">
        <w:rPr>
          <w:rFonts w:hint="eastAsia"/>
          <w:b/>
        </w:rPr>
        <w:t>问题和关注点</w:t>
      </w:r>
    </w:p>
    <w:p w:rsidR="00C177C8" w:rsidRPr="00F67689" w:rsidRDefault="00205862" w:rsidP="00D13152">
      <w:pPr>
        <w:rPr>
          <w:color w:val="548DD4" w:themeColor="text2" w:themeTint="99"/>
        </w:rPr>
      </w:pPr>
      <w:r>
        <w:rPr>
          <w:rFonts w:hint="eastAsia"/>
          <w:color w:val="548DD4" w:themeColor="text2" w:themeTint="99"/>
        </w:rPr>
        <w:t>素材管理模块由于需要和静态</w:t>
      </w:r>
      <w:proofErr w:type="gramStart"/>
      <w:r>
        <w:rPr>
          <w:rFonts w:hint="eastAsia"/>
          <w:color w:val="548DD4" w:themeColor="text2" w:themeTint="99"/>
        </w:rPr>
        <w:t>页进行</w:t>
      </w:r>
      <w:proofErr w:type="gramEnd"/>
      <w:r>
        <w:rPr>
          <w:rFonts w:hint="eastAsia"/>
          <w:color w:val="548DD4" w:themeColor="text2" w:themeTint="99"/>
        </w:rPr>
        <w:t>对接的地方太多，如果不是前台页编写者进行编写的话很有可能出现许多不该出现的情况，所以该任务取消。数据库已经创建完毕，但是编码出现了不知为何的错误，暂时怀疑是由于在</w:t>
      </w:r>
      <w:r>
        <w:rPr>
          <w:rFonts w:hint="eastAsia"/>
          <w:color w:val="548DD4" w:themeColor="text2" w:themeTint="99"/>
        </w:rPr>
        <w:t>Linux</w:t>
      </w:r>
      <w:r>
        <w:rPr>
          <w:rFonts w:hint="eastAsia"/>
          <w:color w:val="548DD4" w:themeColor="text2" w:themeTint="99"/>
        </w:rPr>
        <w:t>上使用控制台操作不熟悉导致的，正在排查。</w:t>
      </w:r>
      <w:bookmarkStart w:id="0" w:name="_GoBack"/>
      <w:bookmarkEnd w:id="0"/>
    </w:p>
    <w:p w:rsidR="00AC4693" w:rsidRPr="00136271" w:rsidRDefault="00AC4693" w:rsidP="00AC4693">
      <w:pPr>
        <w:pStyle w:val="a6"/>
        <w:numPr>
          <w:ilvl w:val="0"/>
          <w:numId w:val="1"/>
        </w:numPr>
        <w:ind w:firstLineChars="0"/>
        <w:rPr>
          <w:b/>
        </w:rPr>
      </w:pPr>
      <w:r w:rsidRPr="00136271">
        <w:rPr>
          <w:rFonts w:hint="eastAsia"/>
          <w:b/>
        </w:rPr>
        <w:t>下周</w:t>
      </w:r>
      <w:r w:rsidR="00E95CD8">
        <w:rPr>
          <w:rFonts w:hint="eastAsia"/>
          <w:b/>
        </w:rPr>
        <w:t>工作</w:t>
      </w:r>
      <w:r w:rsidRPr="00136271">
        <w:rPr>
          <w:rFonts w:hint="eastAsia"/>
          <w:b/>
        </w:rPr>
        <w:t>安排</w:t>
      </w:r>
    </w:p>
    <w:tbl>
      <w:tblPr>
        <w:tblStyle w:val="a5"/>
        <w:tblW w:w="7763" w:type="dxa"/>
        <w:tblLook w:val="04A0" w:firstRow="1" w:lastRow="0" w:firstColumn="1" w:lastColumn="0" w:noHBand="0" w:noVBand="1"/>
      </w:tblPr>
      <w:tblGrid>
        <w:gridCol w:w="3652"/>
        <w:gridCol w:w="2410"/>
        <w:gridCol w:w="1701"/>
      </w:tblGrid>
      <w:tr w:rsidR="00196657" w:rsidTr="00205862">
        <w:tc>
          <w:tcPr>
            <w:tcW w:w="3652" w:type="dxa"/>
            <w:shd w:val="clear" w:color="auto" w:fill="9FD3A4" w:themeFill="background1" w:themeFillShade="D9"/>
          </w:tcPr>
          <w:p w:rsidR="00196657" w:rsidRDefault="00196657" w:rsidP="00AC5FF3">
            <w:pPr>
              <w:pStyle w:val="a6"/>
              <w:ind w:firstLineChars="0" w:firstLine="0"/>
            </w:pPr>
            <w:r>
              <w:rPr>
                <w:rFonts w:hint="eastAsia"/>
              </w:rPr>
              <w:t>任务</w:t>
            </w:r>
          </w:p>
        </w:tc>
        <w:tc>
          <w:tcPr>
            <w:tcW w:w="2410" w:type="dxa"/>
            <w:shd w:val="clear" w:color="auto" w:fill="9FD3A4" w:themeFill="background1" w:themeFillShade="D9"/>
          </w:tcPr>
          <w:p w:rsidR="00196657" w:rsidRDefault="00196657" w:rsidP="00AC5FF3">
            <w:pPr>
              <w:pStyle w:val="a6"/>
              <w:ind w:firstLineChars="0" w:firstLine="0"/>
            </w:pPr>
            <w:r>
              <w:rPr>
                <w:rFonts w:hint="eastAsia"/>
              </w:rPr>
              <w:t>时间区间</w:t>
            </w:r>
          </w:p>
        </w:tc>
        <w:tc>
          <w:tcPr>
            <w:tcW w:w="1701" w:type="dxa"/>
            <w:shd w:val="clear" w:color="auto" w:fill="9FD3A4" w:themeFill="background1" w:themeFillShade="D9"/>
          </w:tcPr>
          <w:p w:rsidR="00196657" w:rsidRDefault="00196657" w:rsidP="00AC5FF3">
            <w:pPr>
              <w:pStyle w:val="a6"/>
              <w:ind w:firstLineChars="0" w:firstLine="0"/>
            </w:pPr>
            <w:r>
              <w:rPr>
                <w:rFonts w:hint="eastAsia"/>
              </w:rPr>
              <w:t>目标状态</w:t>
            </w:r>
          </w:p>
        </w:tc>
      </w:tr>
      <w:tr w:rsidR="00205862" w:rsidTr="00205862">
        <w:tc>
          <w:tcPr>
            <w:tcW w:w="3652" w:type="dxa"/>
          </w:tcPr>
          <w:p w:rsidR="00205862" w:rsidRDefault="00205862" w:rsidP="00B6331E">
            <w:pPr>
              <w:pStyle w:val="1"/>
              <w:spacing w:line="240" w:lineRule="auto"/>
              <w:ind w:firstLineChars="0" w:firstLine="0"/>
              <w:rPr>
                <w:color w:val="0070C0"/>
              </w:rPr>
            </w:pPr>
            <w:r>
              <w:rPr>
                <w:rFonts w:hint="eastAsia"/>
                <w:color w:val="0070C0"/>
              </w:rPr>
              <w:t>3.</w:t>
            </w:r>
            <w:r>
              <w:rPr>
                <w:rFonts w:hint="eastAsia"/>
                <w:color w:val="0070C0"/>
              </w:rPr>
              <w:t>创建好数据库，实现后台功能编码</w:t>
            </w:r>
          </w:p>
        </w:tc>
        <w:tc>
          <w:tcPr>
            <w:tcW w:w="2410" w:type="dxa"/>
          </w:tcPr>
          <w:p w:rsidR="00205862" w:rsidRDefault="00205862" w:rsidP="00B6331E">
            <w:pPr>
              <w:pStyle w:val="1"/>
              <w:spacing w:line="240" w:lineRule="auto"/>
              <w:ind w:firstLineChars="0" w:firstLine="0"/>
              <w:rPr>
                <w:color w:val="0070C0"/>
              </w:rPr>
            </w:pPr>
            <w:r>
              <w:rPr>
                <w:rFonts w:hint="eastAsia"/>
                <w:color w:val="0070C0"/>
              </w:rPr>
              <w:t>2016-11-21~2016-11-24</w:t>
            </w:r>
          </w:p>
        </w:tc>
        <w:tc>
          <w:tcPr>
            <w:tcW w:w="1701" w:type="dxa"/>
          </w:tcPr>
          <w:p w:rsidR="00205862" w:rsidRDefault="00205862" w:rsidP="00B6331E">
            <w:pPr>
              <w:pStyle w:val="1"/>
              <w:spacing w:line="240" w:lineRule="auto"/>
              <w:ind w:firstLineChars="0" w:firstLine="0"/>
              <w:rPr>
                <w:color w:val="0070C0"/>
              </w:rPr>
            </w:pPr>
            <w:r>
              <w:rPr>
                <w:rFonts w:hint="eastAsia"/>
                <w:color w:val="0070C0"/>
              </w:rPr>
              <w:t>未完成</w:t>
            </w:r>
          </w:p>
        </w:tc>
      </w:tr>
    </w:tbl>
    <w:p w:rsidR="00AC4693" w:rsidRPr="00136271" w:rsidRDefault="00AC4693" w:rsidP="00196657"/>
    <w:p w:rsidR="00BB106A" w:rsidRDefault="00BB106A"/>
    <w:sectPr w:rsidR="00BB106A" w:rsidSect="005E5B1D">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660B" w:rsidRDefault="00C3660B">
      <w:pPr>
        <w:spacing w:line="240" w:lineRule="auto"/>
      </w:pPr>
      <w:r>
        <w:separator/>
      </w:r>
    </w:p>
  </w:endnote>
  <w:endnote w:type="continuationSeparator" w:id="0">
    <w:p w:rsidR="00C3660B" w:rsidRDefault="00C366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5B1D" w:rsidRDefault="00AC4693" w:rsidP="005E5B1D">
    <w:pPr>
      <w:pStyle w:val="a4"/>
      <w:jc w:val="right"/>
    </w:pPr>
    <w:r w:rsidRPr="00D026B9">
      <w:rPr>
        <w:noProof/>
      </w:rPr>
      <w:drawing>
        <wp:inline distT="0" distB="0" distL="0" distR="0" wp14:anchorId="7EA0525D" wp14:editId="6784AE12">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660B" w:rsidRDefault="00C3660B">
      <w:pPr>
        <w:spacing w:line="240" w:lineRule="auto"/>
      </w:pPr>
      <w:r>
        <w:separator/>
      </w:r>
    </w:p>
  </w:footnote>
  <w:footnote w:type="continuationSeparator" w:id="0">
    <w:p w:rsidR="00C3660B" w:rsidRDefault="00C3660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5B1D" w:rsidRDefault="00AC4693" w:rsidP="00871FDF">
    <w:pPr>
      <w:pStyle w:val="a3"/>
      <w:jc w:val="both"/>
    </w:pPr>
    <w:r>
      <w:rPr>
        <w:noProof/>
      </w:rPr>
      <w:drawing>
        <wp:inline distT="0" distB="0" distL="0" distR="0" wp14:anchorId="36A87CAC" wp14:editId="78C39518">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w:t>
    </w:r>
    <w:r w:rsidR="00871FDF">
      <w:rPr>
        <w:rFonts w:hint="eastAsia"/>
      </w:rPr>
      <w:tab/>
    </w:r>
    <w:r w:rsidR="00871FDF">
      <w:rPr>
        <w:rFonts w:hint="eastAsia"/>
      </w:rPr>
      <w:t>个人</w:t>
    </w:r>
    <w:r>
      <w:rPr>
        <w:rFonts w:hint="eastAsia"/>
      </w:rPr>
      <w:t>周报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A77A5D"/>
    <w:multiLevelType w:val="hybridMultilevel"/>
    <w:tmpl w:val="274858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4F706C9"/>
    <w:multiLevelType w:val="hybridMultilevel"/>
    <w:tmpl w:val="B400D1F6"/>
    <w:lvl w:ilvl="0" w:tplc="CFBABF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5EF"/>
    <w:rsid w:val="000663C5"/>
    <w:rsid w:val="000E76DE"/>
    <w:rsid w:val="001055EF"/>
    <w:rsid w:val="00196657"/>
    <w:rsid w:val="00205862"/>
    <w:rsid w:val="0062419C"/>
    <w:rsid w:val="006419DE"/>
    <w:rsid w:val="00871FDF"/>
    <w:rsid w:val="00974E84"/>
    <w:rsid w:val="009F6F5E"/>
    <w:rsid w:val="00A46628"/>
    <w:rsid w:val="00A63CE0"/>
    <w:rsid w:val="00AC4693"/>
    <w:rsid w:val="00BB106A"/>
    <w:rsid w:val="00C177C8"/>
    <w:rsid w:val="00C3660B"/>
    <w:rsid w:val="00CA34BC"/>
    <w:rsid w:val="00D13152"/>
    <w:rsid w:val="00E05A7B"/>
    <w:rsid w:val="00E87356"/>
    <w:rsid w:val="00E95CD8"/>
    <w:rsid w:val="00EF54EA"/>
    <w:rsid w:val="00F676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8CA2DA-14AA-413B-A3F0-179ECD31B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4693"/>
    <w:pPr>
      <w:spacing w:line="360"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469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AC4693"/>
    <w:rPr>
      <w:sz w:val="18"/>
      <w:szCs w:val="18"/>
    </w:rPr>
  </w:style>
  <w:style w:type="paragraph" w:styleId="a4">
    <w:name w:val="footer"/>
    <w:basedOn w:val="a"/>
    <w:link w:val="Char0"/>
    <w:uiPriority w:val="99"/>
    <w:unhideWhenUsed/>
    <w:rsid w:val="00AC4693"/>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AC4693"/>
    <w:rPr>
      <w:sz w:val="18"/>
      <w:szCs w:val="18"/>
    </w:rPr>
  </w:style>
  <w:style w:type="table" w:styleId="a5">
    <w:name w:val="Table Grid"/>
    <w:basedOn w:val="a1"/>
    <w:qFormat/>
    <w:rsid w:val="00AC4693"/>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AC4693"/>
    <w:pPr>
      <w:ind w:firstLineChars="200" w:firstLine="420"/>
    </w:pPr>
  </w:style>
  <w:style w:type="paragraph" w:styleId="a7">
    <w:name w:val="Balloon Text"/>
    <w:basedOn w:val="a"/>
    <w:link w:val="Char1"/>
    <w:uiPriority w:val="99"/>
    <w:semiHidden/>
    <w:unhideWhenUsed/>
    <w:rsid w:val="00AC4693"/>
    <w:pPr>
      <w:spacing w:line="240" w:lineRule="auto"/>
    </w:pPr>
    <w:rPr>
      <w:sz w:val="18"/>
      <w:szCs w:val="18"/>
    </w:rPr>
  </w:style>
  <w:style w:type="character" w:customStyle="1" w:styleId="Char1">
    <w:name w:val="批注框文本 Char"/>
    <w:basedOn w:val="a0"/>
    <w:link w:val="a7"/>
    <w:uiPriority w:val="99"/>
    <w:semiHidden/>
    <w:rsid w:val="00AC4693"/>
    <w:rPr>
      <w:sz w:val="18"/>
      <w:szCs w:val="18"/>
    </w:rPr>
  </w:style>
  <w:style w:type="paragraph" w:customStyle="1" w:styleId="1">
    <w:name w:val="列出段落1"/>
    <w:basedOn w:val="a"/>
    <w:uiPriority w:val="34"/>
    <w:qFormat/>
    <w:rsid w:val="00C177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247567">
      <w:bodyDiv w:val="1"/>
      <w:marLeft w:val="0"/>
      <w:marRight w:val="0"/>
      <w:marTop w:val="0"/>
      <w:marBottom w:val="0"/>
      <w:divBdr>
        <w:top w:val="none" w:sz="0" w:space="0" w:color="auto"/>
        <w:left w:val="none" w:sz="0" w:space="0" w:color="auto"/>
        <w:bottom w:val="none" w:sz="0" w:space="0" w:color="auto"/>
        <w:right w:val="none" w:sz="0" w:space="0" w:color="auto"/>
      </w:divBdr>
    </w:div>
    <w:div w:id="615526963">
      <w:bodyDiv w:val="1"/>
      <w:marLeft w:val="0"/>
      <w:marRight w:val="0"/>
      <w:marTop w:val="0"/>
      <w:marBottom w:val="0"/>
      <w:divBdr>
        <w:top w:val="none" w:sz="0" w:space="0" w:color="auto"/>
        <w:left w:val="none" w:sz="0" w:space="0" w:color="auto"/>
        <w:bottom w:val="none" w:sz="0" w:space="0" w:color="auto"/>
        <w:right w:val="none" w:sz="0" w:space="0" w:color="auto"/>
      </w:divBdr>
    </w:div>
    <w:div w:id="208564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50</Words>
  <Characters>291</Characters>
  <Application>Microsoft Office Word</Application>
  <DocSecurity>0</DocSecurity>
  <Lines>2</Lines>
  <Paragraphs>1</Paragraphs>
  <ScaleCrop>false</ScaleCrop>
  <Company/>
  <LinksUpToDate>false</LinksUpToDate>
  <CharactersWithSpaces>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MengYi</dc:creator>
  <cp:keywords/>
  <dc:description/>
  <cp:lastModifiedBy>王天昊</cp:lastModifiedBy>
  <cp:revision>3</cp:revision>
  <dcterms:created xsi:type="dcterms:W3CDTF">2016-11-14T06:08:00Z</dcterms:created>
  <dcterms:modified xsi:type="dcterms:W3CDTF">2016-12-24T07:52:00Z</dcterms:modified>
</cp:coreProperties>
</file>