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A46628">
        <w:rPr>
          <w:rFonts w:hint="eastAsia"/>
        </w:rPr>
        <w:t>2</w:t>
      </w:r>
      <w:r w:rsidR="00BD37C7">
        <w:t>016-11-</w:t>
      </w:r>
      <w:r w:rsidR="00965752">
        <w:t>21</w:t>
      </w:r>
      <w:r w:rsidR="00A46628">
        <w:t>至</w:t>
      </w:r>
      <w:r w:rsidR="00A46628">
        <w:rPr>
          <w:rFonts w:hint="eastAsia"/>
        </w:rPr>
        <w:t>2</w:t>
      </w:r>
      <w:r w:rsidR="00965752">
        <w:t>016-11-27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2419C">
        <w:rPr>
          <w:rFonts w:hint="eastAsia"/>
        </w:rPr>
        <w:t>王天昊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22"/>
        <w:gridCol w:w="1701"/>
      </w:tblGrid>
      <w:tr w:rsidR="00196657" w:rsidTr="00A46628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522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E14851" w:rsidTr="00A46628">
        <w:tc>
          <w:tcPr>
            <w:tcW w:w="3652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创建好数据库，实现后台功能编码</w:t>
            </w:r>
          </w:p>
        </w:tc>
        <w:tc>
          <w:tcPr>
            <w:tcW w:w="2522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2016-11-21~2016-11-24</w:t>
            </w:r>
          </w:p>
        </w:tc>
        <w:tc>
          <w:tcPr>
            <w:tcW w:w="1701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F67689" w:rsidRPr="00F67689" w:rsidRDefault="0096575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已经创建好数据库，后台编码已经校验成功。</w:t>
      </w:r>
      <w:r w:rsidR="00D87077">
        <w:rPr>
          <w:rFonts w:hint="eastAsia"/>
          <w:color w:val="548DD4" w:themeColor="text2" w:themeTint="99"/>
        </w:rPr>
        <w:t>已经做好下周工作的准备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7763" w:type="dxa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812612">
        <w:tc>
          <w:tcPr>
            <w:tcW w:w="3652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9FD3A4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E14851" w:rsidTr="00812612">
        <w:tc>
          <w:tcPr>
            <w:tcW w:w="3652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>
              <w:rPr>
                <w:rFonts w:hint="eastAsia"/>
                <w:color w:val="0070C0"/>
              </w:rPr>
              <w:t>做菜单创建模块的静态页</w:t>
            </w:r>
          </w:p>
        </w:tc>
        <w:tc>
          <w:tcPr>
            <w:tcW w:w="2410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2016-11-28~1016-12-1</w:t>
            </w:r>
          </w:p>
        </w:tc>
        <w:tc>
          <w:tcPr>
            <w:tcW w:w="1701" w:type="dxa"/>
          </w:tcPr>
          <w:p w:rsidR="00E14851" w:rsidRDefault="00E14851" w:rsidP="00E14851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27A" w:rsidRDefault="00A7227A">
      <w:pPr>
        <w:spacing w:line="240" w:lineRule="auto"/>
      </w:pPr>
      <w:r>
        <w:separator/>
      </w:r>
    </w:p>
  </w:endnote>
  <w:endnote w:type="continuationSeparator" w:id="0">
    <w:p w:rsidR="00A7227A" w:rsidRDefault="00A722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27A" w:rsidRDefault="00A7227A">
      <w:pPr>
        <w:spacing w:line="240" w:lineRule="auto"/>
      </w:pPr>
      <w:r>
        <w:separator/>
      </w:r>
    </w:p>
  </w:footnote>
  <w:footnote w:type="continuationSeparator" w:id="0">
    <w:p w:rsidR="00A7227A" w:rsidRDefault="00A722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7669F"/>
    <w:rsid w:val="00196657"/>
    <w:rsid w:val="00257873"/>
    <w:rsid w:val="0062419C"/>
    <w:rsid w:val="006419DE"/>
    <w:rsid w:val="007F2F18"/>
    <w:rsid w:val="00812612"/>
    <w:rsid w:val="00871FDF"/>
    <w:rsid w:val="00965752"/>
    <w:rsid w:val="00974E84"/>
    <w:rsid w:val="009E317F"/>
    <w:rsid w:val="009F6F5E"/>
    <w:rsid w:val="00A46628"/>
    <w:rsid w:val="00A63CE0"/>
    <w:rsid w:val="00A7227A"/>
    <w:rsid w:val="00AC4693"/>
    <w:rsid w:val="00B31474"/>
    <w:rsid w:val="00BB106A"/>
    <w:rsid w:val="00BD37C7"/>
    <w:rsid w:val="00CA34BC"/>
    <w:rsid w:val="00D13152"/>
    <w:rsid w:val="00D87077"/>
    <w:rsid w:val="00DC67F4"/>
    <w:rsid w:val="00E05A7B"/>
    <w:rsid w:val="00E14851"/>
    <w:rsid w:val="00E95CD8"/>
    <w:rsid w:val="00F6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8CA2DA-14AA-413B-A3F0-179ECD31B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126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王天昊</cp:lastModifiedBy>
  <cp:revision>2</cp:revision>
  <dcterms:created xsi:type="dcterms:W3CDTF">2016-12-06T00:16:00Z</dcterms:created>
  <dcterms:modified xsi:type="dcterms:W3CDTF">2016-12-06T00:16:00Z</dcterms:modified>
</cp:coreProperties>
</file>