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p>
      <w:r>
        <w:t>――――――――――――――――――――</w:t>
      </w:r>
    </w:p>
    <w:p>
      <w:pPr>
        <w:pStyle w:val="Heading2"/>
      </w:pPr>
      <w:r>
        <w:t>六、精细化内容生成功能（功能⑥）+ 多轮质量修复</w:t>
      </w:r>
    </w:p>
    <w:p>
      <w:pPr>
        <w:pStyle w:val="Heading3"/>
      </w:pPr>
      <w:r>
        <w:t>背景</w:t>
      </w:r>
    </w:p>
    <w:p>
      <w:pPr>
        <w:pStyle w:val="ListBullet"/>
      </w:pPr>
      <w:r>
        <w:t>用户上传《高中数学高一到高三基础知识_解题方法_重难点突破全体系_V1.docx》总纲文档（15篇/44专题/附录含12项统一模板），希望按该模板把专题做成</w:t>
      </w:r>
      <w:r>
        <w:rPr>
          <w:b/>
        </w:rPr>
        <w:t>精细化精讲内容</w:t>
      </w:r>
      <w:r>
        <w:t>，且模板设计成</w:t>
      </w:r>
      <w:r>
        <w:rPr>
          <w:b/>
        </w:rPr>
        <w:t>学科无关</w:t>
      </w:r>
      <w:r>
        <w:t>可复用到物理/化学等学科，并在</w:t>
      </w:r>
      <w:r>
        <w:rPr>
          <w:b/>
        </w:rPr>
        <w:t>网页版体现为可操作功能</w:t>
      </w:r>
      <w:r>
        <w:t>。</w:t>
      </w:r>
    </w:p>
    <w:p>
      <w:pPr>
        <w:pStyle w:val="ListBullet"/>
      </w:pPr>
      <w:r>
        <w:t>用户先确认示范稿「函数单调性_v2」（15道例题：A级2、B级5、C级4、D级4道高考题型并附高考考法点评）模板合适，再进入实现。</w:t>
      </w:r>
    </w:p>
    <w:p>
      <w:pPr>
        <w:pStyle w:val="Heading3"/>
      </w:pPr>
      <w:r>
        <w:t>新增能力（math_agent_all.py）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FINE_TOPICS</w:t>
      </w:r>
      <w:r>
        <w:t>：数学9篇44专题（从源文档完整提取）+ 物理4篇29专题 + 化学4篇28专题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FINE_TEMPLATE_SECTIONS</w:t>
      </w:r>
      <w:r>
        <w:t>：12项学科通用模板（核心概念/必背公式/基本性质/ABCD四级题型/题型识别/标准方法/易错点/重难点/真题映射与跨学科迁移）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FINE_PROMPT_TEMPLATE</w:t>
      </w:r>
      <w:r>
        <w:t>：系统提示词（学科无关，含 Unicode 数学符号书写规则、中档题具体详细、拔高题以高考真题为主）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generate_fine_content()</w:t>
      </w:r>
      <w:r>
        <w:t>：LLM 生成单专题精讲文本（支持分段生成，突破单次输出长度限制）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_latex_to_unicode()</w:t>
      </w:r>
      <w:r>
        <w:t>：把 LaTeX/Markdown 数学标记自动转换为可读 Unicode 数学符号（\frac→斜杠分数、\geq→≥、\sqrt→√、\cdot→·、a_1→a₁、\overline{z}→z̄ 等）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_fine_md_to_docx()</w:t>
      </w:r>
      <w:r>
        <w:t>：Markdown 文本转 Word（自动清理 ###、** 等 Markdown 符号，识别板块标题为黑体、子标题加粗）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fine_generate_and_save()</w:t>
      </w:r>
      <w:r>
        <w:t xml:space="preserve">：一键生成并保存到 </w:t>
      </w:r>
      <w:r>
        <w:rPr>
          <w:rFonts w:ascii="Consolas" w:hAnsi="Consolas"/>
          <w:sz w:val="20"/>
        </w:rPr>
        <w:t>output_research/精细化内容/</w:t>
      </w:r>
    </w:p>
    <w:p>
      <w:pPr>
        <w:pStyle w:val="Heading3"/>
      </w:pPr>
      <w:r>
        <w:t>网页版集成（math_agent_web.py）</w:t>
      </w:r>
    </w:p>
    <w:p>
      <w:pPr>
        <w:pStyle w:val="ListBullet"/>
      </w:pPr>
      <w:r>
        <w:t>新增「⑥ 精细化内容生成」标签页：学科 → 篇章 → 专题 三级联动下拉 + 模型下拉 + 生成按钮 + 实时日志 + Word 下载</w:t>
      </w:r>
    </w:p>
    <w:p>
      <w:pPr>
        <w:pStyle w:val="Heading3"/>
      </w:pPr>
      <w:r>
        <w:t>用户试用反馈与修复（3个问题）</w:t>
      </w:r>
    </w:p>
    <w:p>
      <w:pPr>
        <w:pStyle w:val="ListNumber"/>
      </w:pPr>
      <w:r>
        <w:t xml:space="preserve">1. </w:t>
      </w:r>
      <w:r>
        <w:rPr>
          <w:b/>
        </w:rPr>
        <w:t>数学符号格式不对</w:t>
      </w:r>
      <w:r>
        <w:t>：模型输出 LaTeX 代码（\frac、\sqrt、\geq），Word 直接显示乱码</w:t>
      </w:r>
    </w:p>
    <w:p>
      <w:pPr>
        <w:pStyle w:val="ListBullet"/>
      </w:pPr>
      <w:r>
        <w:t xml:space="preserve">修复：新增 </w:t>
      </w:r>
      <w:r>
        <w:rPr>
          <w:rFonts w:ascii="Consolas" w:hAnsi="Consolas"/>
          <w:sz w:val="20"/>
        </w:rPr>
        <w:t>_latex_to_unicode()</w:t>
      </w:r>
      <w:r>
        <w:t xml:space="preserve"> 转换器，自动转成 ≥、√、²、·、z̄、a₁ 等 Unicode 符号；同时 Prompt 明确要求模型直接用 Unicode 符号，双保险</w:t>
      </w:r>
    </w:p>
    <w:p>
      <w:pPr>
        <w:pStyle w:val="ListNumber"/>
      </w:pPr>
      <w:r>
        <w:t xml:space="preserve">2. </w:t>
      </w:r>
      <w:r>
        <w:rPr>
          <w:b/>
        </w:rPr>
        <w:t>题目数量和内容过少</w:t>
      </w:r>
      <w:r>
        <w:t>：一次生成只有 8 题、3000 字左右</w:t>
      </w:r>
    </w:p>
    <w:p>
      <w:pPr>
        <w:pStyle w:val="ListBullet"/>
      </w:pPr>
      <w:r>
        <w:t>根因1：模板题目数量要求太保守（B/C/D 级各 2~4 题）</w:t>
      </w:r>
    </w:p>
    <w:p>
      <w:pPr>
        <w:pStyle w:val="ListBullet"/>
      </w:pPr>
      <w:r>
        <w:t>根因2：模型单次输出被截断（DeepSeek-V3 单次约 4000 token）</w:t>
      </w:r>
    </w:p>
    <w:p>
      <w:pPr>
        <w:pStyle w:val="ListBullet"/>
      </w:pPr>
      <w:r>
        <w:t>修复：模板提升为 B级4~5题、C级3~4题、D级3~4题；</w:t>
      </w:r>
      <w:r>
        <w:rPr>
          <w:b/>
        </w:rPr>
        <w:t>改为分段生成</w:t>
      </w:r>
      <w:r>
        <w:t>（12板块分3批生成再拼接），突破单次长度限制</w:t>
      </w:r>
    </w:p>
    <w:p>
      <w:pPr>
        <w:pStyle w:val="ListNumber"/>
      </w:pPr>
      <w:r>
        <w:t xml:space="preserve">3. </w:t>
      </w:r>
      <w:r>
        <w:rPr>
          <w:b/>
        </w:rPr>
        <w:t>典型结论与方法缺失</w:t>
      </w:r>
      <w:r>
        <w:t>：基本不等式应有的"1的代换、凑定值、等号条件、不等式链"等未系统出现</w:t>
      </w:r>
    </w:p>
    <w:p>
      <w:pPr>
        <w:pStyle w:val="ListBullet"/>
      </w:pPr>
      <w:r>
        <w:t>修复：Prompt 强制要求必背公式板块补充常见变形与秒杀结论，重难点写清核心方法</w:t>
      </w:r>
    </w:p>
    <w:p>
      <w:pPr>
        <w:pStyle w:val="ListBullet"/>
      </w:pPr>
      <w:r>
        <w:t>修复后效果：基本不等式 6724 字、15 道例题，覆盖 1 的代换/配凑定值/常数代换/齐次化/不等式链/糖水不等式/柯西不等式提示，D级含 2022全国甲卷/2021浙江卷/2020江苏卷 真题</w:t>
      </w:r>
    </w:p>
    <w:p>
      <w:pPr>
        <w:pStyle w:val="Heading3"/>
      </w:pPr>
      <w:r>
        <w:t>网页版启动脚本优化</w:t>
      </w:r>
    </w:p>
    <w:p>
      <w:pPr>
        <w:pStyle w:val="ListBullet"/>
      </w:pPr>
      <w:r>
        <w:t xml:space="preserve">修复桌面「启动网页版_稳定版.bat」残留窗口问题：去掉 </w:t>
      </w:r>
      <w:r>
        <w:rPr>
          <w:rFonts w:ascii="Consolas" w:hAnsi="Consolas"/>
          <w:sz w:val="20"/>
        </w:rPr>
        <w:t>pause</w:t>
      </w:r>
      <w:r>
        <w:t>（之前每次双击堆积 cmd 窗口，最多堆 6 个），启动完成后窗口自动关闭</w:t>
      </w:r>
    </w:p>
    <w:p>
      <w:pPr>
        <w:pStyle w:val="Heading3"/>
      </w:pPr>
      <w:r>
        <w:t>验证</w:t>
      </w:r>
    </w:p>
    <w:p>
      <w:pPr>
        <w:pStyle w:val="ListBullet"/>
      </w:pPr>
      <w:r>
        <w:t>冒烟测试：生成「21. 复数」成功（2992字符，12板块齐全）</w:t>
      </w:r>
    </w:p>
    <w:p>
      <w:pPr>
        <w:pStyle w:val="ListBullet"/>
      </w:pPr>
      <w:r>
        <w:t>完整测试：生成「5. 基本不等式」6724 字、15 例题、261 段落、12 板块完整</w:t>
      </w:r>
    </w:p>
    <w:p>
      <w:pPr>
        <w:pStyle w:val="ListBullet"/>
      </w:pPr>
      <w:r>
        <w:t>网页版功能⑥ UI 实测：标签页正常显示，学科/篇章/专题联动逻辑验证正确</w:t>
      </w:r>
    </w:p>
    <w:p>
      <w:r>
        <w:t>――――――――――――――――――――</w:t>
      </w:r>
    </w:p>
    <w:p>
      <w:pPr>
        <w:pStyle w:val="Heading2"/>
      </w:pPr>
      <w:r>
        <w:t>七、跨学科测试（物理/化学）+ 去 AI 味优化</w:t>
      </w:r>
    </w:p>
    <w:p>
      <w:pPr>
        <w:pStyle w:val="Heading3"/>
      </w:pPr>
      <w:r>
        <w:t>跨学科测试结果</w:t>
      </w:r>
    </w:p>
    <w:p>
      <w:pPr>
        <w:pStyle w:val="ListBullet"/>
      </w:pPr>
      <w:r>
        <w:rPr>
          <w:b/>
        </w:rPr>
        <w:t>化学「氧化还原反应」</w:t>
      </w:r>
      <w:r>
        <w:t>：生成成功，12板块完整，化学式（Fe₃O₄、MnO₄⁻）、离子、配平、高考真题全部正确</w:t>
      </w:r>
    </w:p>
    <w:p>
      <w:pPr>
        <w:pStyle w:val="ListBullet"/>
      </w:pPr>
      <w:r>
        <w:rPr>
          <w:b/>
        </w:rPr>
        <w:t>物理「电磁感应」</w:t>
      </w:r>
      <w:r>
        <w:t>：生成成功，12板块完整，公式（E=Blv、Φ=BScosθ）、单位（Wb、V、Ω）、高考真题正确</w:t>
      </w:r>
    </w:p>
    <w:p>
      <w:pPr>
        <w:pStyle w:val="ListBullet"/>
      </w:pPr>
      <w:r>
        <w:rPr>
          <w:b/>
        </w:rPr>
        <w:t>发现分段生成 bug</w:t>
      </w:r>
      <w:r>
        <w:t>：续写批次会重复输出已生成板块（板块5-12重复两次）</w:t>
      </w:r>
    </w:p>
    <w:p>
      <w:pPr>
        <w:pStyle w:val="ListBullet"/>
      </w:pPr>
      <w:r>
        <w:t>修复：</w:t>
      </w:r>
      <w:r>
        <w:rPr>
          <w:rFonts w:ascii="Consolas" w:hAnsi="Consolas"/>
          <w:sz w:val="20"/>
        </w:rPr>
        <w:t>generate_fine_content</w:t>
      </w:r>
      <w:r>
        <w:t xml:space="preserve"> 拼接时按板块编号去重，每个板块只保留首次出现</w:t>
      </w:r>
    </w:p>
    <w:p>
      <w:pPr>
        <w:pStyle w:val="ListBullet"/>
      </w:pPr>
      <w:r>
        <w:t>验证：去重后 12 板块各 1 次，无重复</w:t>
      </w:r>
    </w:p>
    <w:p>
      <w:pPr>
        <w:pStyle w:val="ListBullet"/>
      </w:pPr>
      <w:r>
        <w:rPr>
          <w:b/>
        </w:rPr>
        <w:t>发现生成长度不稳定</w:t>
      </w:r>
      <w:r>
        <w:t>：数学 6724 字、化学 3778 字、物理 2551 字</w:t>
      </w:r>
    </w:p>
    <w:p>
      <w:pPr>
        <w:pStyle w:val="ListBullet"/>
      </w:pPr>
      <w:r>
        <w:t>原因：DeepSeek 对数学输出更详尽，物理/化学偏简略，且每次随机</w:t>
      </w:r>
    </w:p>
    <w:p>
      <w:pPr>
        <w:pStyle w:val="Heading3"/>
      </w:pPr>
      <w:r>
        <w:t>去 AI 味优化（固化到生成 Prompt）</w:t>
      </w:r>
    </w:p>
    <w:p>
      <w:pPr>
        <w:pStyle w:val="ListBullet"/>
      </w:pPr>
      <w:r>
        <w:t>参考 Human Signal 方法论，在 FINE_PROMPT_TEMPLATE 和 FINE_CONTINUE_RULES 注入 9 条规则：</w:t>
      </w:r>
    </w:p>
    <w:p>
      <w:pPr>
        <w:pStyle w:val="ListBullet"/>
      </w:pPr>
      <w:r>
        <w:t>禁用套话连接词（首先/其次/此外/综上所述）</w:t>
      </w:r>
    </w:p>
    <w:p>
      <w:pPr>
        <w:pStyle w:val="ListBullet"/>
      </w:pPr>
      <w:r>
        <w:t>禁用强行洞察句（不是A而是B/不仅是X更是Y）</w:t>
      </w:r>
    </w:p>
    <w:p>
      <w:pPr>
        <w:pStyle w:val="ListBullet"/>
      </w:pPr>
      <w:r>
        <w:t>禁用空泛形容词堆砌、结尾强行升华</w:t>
      </w:r>
    </w:p>
    <w:p>
      <w:pPr>
        <w:pStyle w:val="ListBullet"/>
      </w:pPr>
      <w:r>
        <w:t>打破机械四段式结构</w:t>
      </w:r>
    </w:p>
    <w:p>
      <w:pPr>
        <w:pStyle w:val="ListBullet"/>
      </w:pPr>
      <w:r>
        <w:t>用老师讲课口吻：直接、明确、有主次</w:t>
      </w:r>
    </w:p>
    <w:p>
      <w:pPr>
        <w:pStyle w:val="ListBullet"/>
      </w:pPr>
      <w:r>
        <w:t>例题先说"为什么这样想"（看到什么条件→想到什么方法）</w:t>
      </w:r>
    </w:p>
    <w:p>
      <w:pPr>
        <w:pStyle w:val="ListBullet"/>
      </w:pPr>
      <w:r>
        <w:t>允许自然教学用语（注意/这里容易错/考试时）</w:t>
      </w:r>
    </w:p>
    <w:p>
      <w:pPr>
        <w:pStyle w:val="ListBullet"/>
      </w:pPr>
      <w:r>
        <w:t>去 AI 味绝不牺牲公式定理与步骤准确性</w:t>
      </w:r>
    </w:p>
    <w:p>
      <w:pPr>
        <w:pStyle w:val="ListBullet"/>
      </w:pPr>
      <w:r>
        <w:t>实测（物理·电磁感应）：AI 味检测 4 类全部无残留，讲解口吻明显更像老师（"楞次定律是'阻碍'不是'阻止'"、"典型缺条件陷阱"）</w:t>
      </w:r>
    </w:p>
    <w:p>
      <w:pPr>
        <w:pStyle w:val="ListBullet"/>
      </w:pPr>
      <w:r>
        <w:t>原则：只改"怎么说"不改"说什么"，专业准确不受影响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