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3157" w14:textId="77777777" w:rsidR="00C57B18" w:rsidRPr="00C57B18" w:rsidRDefault="00C57B18" w:rsidP="00C57B1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今日起，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2022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年全国硕士研究生招生考试将举行，本次考试报考人数达到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457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万，创历史新高。在当前复杂的疫情形势下，各地就本次考试的防疫措施进行了部署，并采取多种保障措施，确保考生应考尽考。</w:t>
      </w:r>
    </w:p>
    <w:p w14:paraId="2285C3A1" w14:textId="513836D5" w:rsidR="00C57B18" w:rsidRPr="00C57B18" w:rsidRDefault="00C57B18" w:rsidP="00C57B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57B1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CD8E05D" wp14:editId="63125448">
            <wp:extent cx="4572000" cy="3040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B5FC" w14:textId="77777777" w:rsidR="00C57B18" w:rsidRPr="00C57B18" w:rsidRDefault="00C57B18" w:rsidP="00C57B1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457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万人报考！考研报名人数再创历史新高</w:t>
      </w:r>
    </w:p>
    <w:p w14:paraId="49882464" w14:textId="77777777" w:rsidR="00C57B18" w:rsidRPr="00C57B18" w:rsidRDefault="00C57B18" w:rsidP="00C57B1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按照</w:t>
      </w:r>
      <w:proofErr w:type="gramStart"/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此前公布</w:t>
      </w:r>
      <w:proofErr w:type="gramEnd"/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的消息，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2022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年全国硕士研究生招生考试时间为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2021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25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日至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26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日（每天上午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8:30—11:30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，下午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14:00—17:00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）。超过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小时的考试科目在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27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日进行（起始时间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8:30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，截止时间由招生单位确定，不超过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14:30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06E8F1BD" w14:textId="77777777" w:rsidR="00C57B18" w:rsidRPr="00C57B18" w:rsidRDefault="00C57B18" w:rsidP="00C57B1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教育部的数据显示，本次考试报名人数高达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457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万人，相较于上一年度的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377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万人，激增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80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万人，再创历史新高。</w:t>
      </w:r>
    </w:p>
    <w:p w14:paraId="318EA3B2" w14:textId="77777777" w:rsidR="00C57B18" w:rsidRPr="00C57B18" w:rsidRDefault="00C57B18" w:rsidP="00C57B1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从近年数据来看，越来越多的人加入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考研大军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，报名人数屡创新高。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2017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年研究生报考人数首破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200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万大关，达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201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万人；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2020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年，考研人数则首次突破了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300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万大关，达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341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万人；到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2022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年，这一数字首次突破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400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万。</w:t>
      </w:r>
    </w:p>
    <w:p w14:paraId="482ABACE" w14:textId="77777777" w:rsidR="00C57B18" w:rsidRPr="00C57B18" w:rsidRDefault="00C57B18" w:rsidP="00C57B1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纵观这些年的考研报名数据，从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2017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年的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201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万，到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2022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年的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457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万，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年时间，考研报名人数增加了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256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万。</w:t>
      </w:r>
    </w:p>
    <w:p w14:paraId="2A4D5431" w14:textId="77777777" w:rsidR="00C57B18" w:rsidRPr="00C57B18" w:rsidRDefault="00C57B18" w:rsidP="00C57B1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根据中国教育在线发布的《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2022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年全国研究生招生调查报告》，自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2016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年起，我国硕士研究生报考人数在高位上保持高增长趋势，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2015—2022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年，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年平均增长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15.8%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。就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考研热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原因，报告分析，近六成考生因为就业竞争大，想增强就业竞争力而选择考研。</w:t>
      </w:r>
    </w:p>
    <w:p w14:paraId="73A3B018" w14:textId="77777777" w:rsidR="00C57B18" w:rsidRPr="00C57B18" w:rsidRDefault="00C57B18" w:rsidP="00C57B1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高校毕业生主要有三大出路：就业、国内深造、出国深造。从就业角度看，就业竞争导致部分学生由就业转向读研；从出国的角度讲，目前国外的疫情并没有得到完全遏制，更多的学生选择在国内深造，这些因素都在导致国内考研热情不断高涨。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57B18">
        <w:rPr>
          <w:rFonts w:ascii="Arial" w:eastAsia="宋体" w:hAnsi="Arial" w:cs="Arial"/>
          <w:color w:val="333333"/>
          <w:kern w:val="0"/>
          <w:sz w:val="24"/>
          <w:szCs w:val="24"/>
        </w:rPr>
        <w:t>新文道教研院院长万磊此前对媒体分析。</w:t>
      </w:r>
    </w:p>
    <w:p w14:paraId="0D73F17E" w14:textId="77777777" w:rsidR="00032065" w:rsidRDefault="00032065"/>
    <w:sectPr w:rsidR="00032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65"/>
    <w:rsid w:val="00032065"/>
    <w:rsid w:val="00C5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92376-B264-4BD1-9040-7221DB34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7B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69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190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67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2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20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03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20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5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wang</dc:creator>
  <cp:keywords/>
  <dc:description/>
  <cp:lastModifiedBy>wang zhen</cp:lastModifiedBy>
  <cp:revision>2</cp:revision>
  <dcterms:created xsi:type="dcterms:W3CDTF">2021-12-25T05:58:00Z</dcterms:created>
  <dcterms:modified xsi:type="dcterms:W3CDTF">2021-12-25T05:59:00Z</dcterms:modified>
</cp:coreProperties>
</file>