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1）本实例使用python语言，基于faskapi框架开发</w:t>
      </w:r>
    </w:p>
    <w:p>
      <w:pPr>
        <w:rPr>
          <w:rFonts w:hint="eastAsia"/>
        </w:rPr>
      </w:pPr>
      <w:r>
        <w:rPr>
          <w:rFonts w:hint="eastAsia"/>
        </w:rPr>
        <w:t>2）运行本实例，需要安装python3.6以上版本，并安装以下第三方包</w:t>
      </w:r>
    </w:p>
    <w:p>
      <w:pPr>
        <w:rPr>
          <w:rFonts w:hint="eastAsia"/>
        </w:rPr>
      </w:pPr>
      <w:r>
        <w:rPr>
          <w:rFonts w:hint="eastAsia"/>
        </w:rPr>
        <w:t>pip install fastapi</w:t>
      </w:r>
    </w:p>
    <w:p>
      <w:pPr>
        <w:rPr>
          <w:rFonts w:hint="eastAsia"/>
        </w:rPr>
      </w:pPr>
      <w:r>
        <w:rPr>
          <w:rFonts w:hint="eastAsia"/>
        </w:rPr>
        <w:t>pip install uvicorn</w:t>
      </w:r>
    </w:p>
    <w:p>
      <w:pPr>
        <w:rPr>
          <w:rFonts w:hint="eastAsia"/>
        </w:rPr>
      </w:pPr>
      <w:r>
        <w:rPr>
          <w:rFonts w:hint="eastAsia"/>
        </w:rPr>
        <w:t>3）在windows下，输入cmd，切换到代码所在目录，运行 python main.py</w:t>
      </w:r>
    </w:p>
    <w:p>
      <w:pPr>
        <w:rPr>
          <w:rFonts w:hint="eastAsia"/>
        </w:rPr>
      </w:pPr>
      <w:r>
        <w:rPr>
          <w:rFonts w:hint="eastAsia"/>
        </w:rPr>
        <w:t>4）在浏览器中输入：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"http://127.0.0.1:8090/docs"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http://127.0.0.1:8090/docs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打开如下界面：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一）</w:t>
      </w:r>
    </w:p>
    <w:p>
      <w:r>
        <w:drawing>
          <wp:inline distT="0" distB="0" distL="114300" distR="114300">
            <wp:extent cx="5271135" cy="14903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二）</w:t>
      </w:r>
    </w:p>
    <w:p>
      <w:r>
        <w:drawing>
          <wp:inline distT="0" distB="0" distL="114300" distR="114300">
            <wp:extent cx="5265420" cy="194881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三）打开请求接口界面</w:t>
      </w:r>
    </w:p>
    <w:p>
      <w:r>
        <w:drawing>
          <wp:inline distT="0" distB="0" distL="114300" distR="114300">
            <wp:extent cx="5268595" cy="4288790"/>
            <wp:effectExtent l="0" t="0" r="825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</w:t>
      </w:r>
      <w:bookmarkStart w:id="0" w:name="_GoBack"/>
      <w:bookmarkEnd w:id="0"/>
      <w:r>
        <w:rPr>
          <w:rFonts w:hint="eastAsia"/>
          <w:lang w:val="en-US" w:eastAsia="zh-CN"/>
        </w:rPr>
        <w:t>他接口同创建账户接口，可以进行测试验证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NDFjY2QzZWEyZWE0MGJiYzllMDJlMjExYmJjOGEifQ=="/>
  </w:docVars>
  <w:rsids>
    <w:rsidRoot w:val="00000000"/>
    <w:rsid w:val="1F1748DA"/>
    <w:rsid w:val="2C01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2024-05-30T08:53:52Z</dcterms:created>
  <dc:creator>Owen</dc:creator>
  <cp:lastModifiedBy>Owen</cp:lastModifiedBy>
  <dcterms:modified xsi:type="dcterms:W3CDTF">2024-05-30T08:59:57Z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89AA3E5A3EFB4942B327BED3E603CCCB_12</vt:lpwstr>
  </property>
</Properties>
</file>