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分词实验 2016211318班 王震山 学号2016211622 方昌红 学号2016211621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分词算法主要由方昌红实现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权重和相似度计算主要由王震山实现</w:t>
      </w:r>
      <w:bookmarkStart w:id="0" w:name="_GoBack"/>
      <w:bookmarkEnd w:id="0"/>
    </w:p>
    <w:p>
      <w:r>
        <w:drawing>
          <wp:inline distT="0" distB="0" distL="114300" distR="114300">
            <wp:extent cx="5266055" cy="295719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57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首先给出程序跑出来的结果，代码使用的是C++，开发环境windows，具体代码比较长这里就不贴了，老师可以在压缩包Project2\Project2\源1.cpp里查看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使用反向最大匹配算法，词与词间我是用“/”来间隔，具体代码为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check(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p2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//记录输出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p3 = </w:t>
      </w:r>
      <w:r>
        <w:rPr>
          <w:rFonts w:hint="eastAsia" w:ascii="新宋体" w:hAnsi="新宋体" w:eastAsia="新宋体"/>
          <w:color w:val="808080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//在内部计算时做中转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test = </w:t>
      </w:r>
      <w:r>
        <w:rPr>
          <w:rFonts w:hint="eastAsia" w:ascii="新宋体" w:hAnsi="新宋体" w:eastAsia="新宋体"/>
          <w:color w:val="808080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//在外部计算时做中转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= i + 2;)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compare(p3)==1)</w:t>
      </w:r>
      <w:r>
        <w:rPr>
          <w:rFonts w:hint="eastAsia" w:ascii="新宋体" w:hAnsi="新宋体" w:eastAsia="新宋体"/>
          <w:color w:val="008000"/>
          <w:sz w:val="19"/>
        </w:rPr>
        <w:t>//比较成功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tt=longer(tt, p3);</w:t>
      </w: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p2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p3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A31515"/>
          <w:sz w:val="19"/>
        </w:rPr>
        <w:t>"/"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p2;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mark = i +2- p3.length();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test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test.substr(0, i+2-p3.length());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p3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(mark==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goto</w:t>
      </w:r>
      <w:r>
        <w:rPr>
          <w:rFonts w:hint="eastAsia" w:ascii="新宋体" w:hAnsi="新宋体" w:eastAsia="新宋体"/>
          <w:color w:val="000000"/>
          <w:sz w:val="19"/>
        </w:rPr>
        <w:t xml:space="preserve"> over;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(i==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(test.length()))</w:t>
      </w:r>
      <w:r>
        <w:rPr>
          <w:rFonts w:hint="eastAsia" w:ascii="新宋体" w:hAnsi="新宋体" w:eastAsia="新宋体"/>
          <w:color w:val="008000"/>
          <w:sz w:val="19"/>
        </w:rPr>
        <w:t>//到了最后一位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tt = longer(tt, p3);</w:t>
      </w: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p2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p3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"/"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p2;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test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test.substr(0, i - 2);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p3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goto</w:t>
      </w:r>
      <w:r>
        <w:rPr>
          <w:rFonts w:hint="eastAsia" w:ascii="新宋体" w:hAnsi="新宋体" w:eastAsia="新宋体"/>
          <w:color w:val="000000"/>
          <w:sz w:val="19"/>
        </w:rPr>
        <w:t xml:space="preserve"> over;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p3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test.substr(i, test.length() -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over: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tt = tf1(tt, 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p2;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存入的文件位置在</w:t>
      </w:r>
      <w:r>
        <w:rPr>
          <w:rFonts w:hint="eastAsia"/>
          <w:lang w:val="en-US" w:eastAsia="zh-CN"/>
        </w:rPr>
        <w:t>Project2\Project2\input.txt和input2.txt中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因为本算法在计算后面的权重和文本相似度时使用了链表，导致在每一步比较时都要遍历链表，所以分词速度比较慢，分词准确性较高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实验要求二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这段代码我写的比较松散，部分代码糅杂在了链表的建立过程中，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tf(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max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tf;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tf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/ </w:t>
      </w:r>
      <w:r>
        <w:rPr>
          <w:rFonts w:hint="eastAsia" w:ascii="新宋体" w:hAnsi="新宋体" w:eastAsia="新宋体"/>
          <w:color w:val="808080"/>
          <w:sz w:val="19"/>
        </w:rPr>
        <w:t>max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tf_idf</w:t>
      </w:r>
      <w:r>
        <w:rPr>
          <w:rFonts w:hint="eastAsia" w:ascii="新宋体" w:hAnsi="新宋体" w:eastAsia="新宋体"/>
          <w:color w:val="000000"/>
          <w:sz w:val="19"/>
        </w:rPr>
        <w:t>*tf1(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tf_idf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tf_idf</w:t>
      </w:r>
      <w:r>
        <w:rPr>
          <w:rFonts w:hint="eastAsia" w:ascii="新宋体" w:hAnsi="新宋体" w:eastAsia="新宋体"/>
          <w:color w:val="000000"/>
          <w:sz w:val="19"/>
        </w:rPr>
        <w:t xml:space="preserve">*head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head = head-&gt;next;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(head-&gt;next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head-&gt;tf = tf(head-&gt;app,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head = head-&gt;next;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/>
          <w:lang w:val="en-US" w:eastAsia="zh-CN"/>
        </w:rPr>
        <w:t>这是求tf值的部分代码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在求出权重后这一步就很容易了，直接使用函数计算即可，求得答案见开头图片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A8286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2018-05-14T15:17:00Z</dcterms:created>
  <dc:creator>DELL</dc:creator>
  <cp:lastModifiedBy>DELL</cp:lastModifiedBy>
  <dcterms:modified xsi:type="dcterms:W3CDTF">2018-05-14T15:42:33Z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