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453" w:rsidRDefault="00537453" w:rsidP="006005AF">
      <w:pPr>
        <w:pStyle w:val="1"/>
        <w:jc w:val="center"/>
        <w:rPr>
          <w:rFonts w:hint="eastAsia"/>
        </w:rPr>
      </w:pPr>
      <w:r>
        <w:rPr>
          <w:rFonts w:hint="eastAsia"/>
        </w:rPr>
        <w:t>ActiveMQ</w:t>
      </w:r>
      <w:r>
        <w:rPr>
          <w:rFonts w:hint="eastAsia"/>
        </w:rPr>
        <w:t>技术预研报告</w:t>
      </w:r>
    </w:p>
    <w:p w:rsidR="00537453" w:rsidRDefault="00537453" w:rsidP="000C3291">
      <w:pPr>
        <w:pStyle w:val="2"/>
        <w:rPr>
          <w:rFonts w:hint="eastAsia"/>
        </w:rPr>
      </w:pPr>
      <w:r>
        <w:rPr>
          <w:rFonts w:hint="eastAsia"/>
        </w:rPr>
        <w:t>1.</w:t>
      </w:r>
      <w:r>
        <w:rPr>
          <w:rFonts w:hint="eastAsia"/>
        </w:rPr>
        <w:t>文档介绍</w:t>
      </w:r>
    </w:p>
    <w:p w:rsidR="00537453" w:rsidRDefault="00537453" w:rsidP="000C3291">
      <w:pPr>
        <w:pStyle w:val="3"/>
        <w:rPr>
          <w:rFonts w:hint="eastAsia"/>
        </w:rPr>
      </w:pPr>
      <w:r>
        <w:rPr>
          <w:rFonts w:hint="eastAsia"/>
        </w:rPr>
        <w:t xml:space="preserve">1.1 </w:t>
      </w:r>
      <w:r>
        <w:rPr>
          <w:rFonts w:hint="eastAsia"/>
        </w:rPr>
        <w:t>文档目的</w:t>
      </w:r>
    </w:p>
    <w:p w:rsidR="00537453" w:rsidRDefault="00537453" w:rsidP="00537453">
      <w:pPr>
        <w:rPr>
          <w:rFonts w:hint="eastAsia"/>
        </w:rPr>
      </w:pPr>
      <w:r>
        <w:rPr>
          <w:rFonts w:hint="eastAsia"/>
        </w:rPr>
        <w:t>对前期进行的</w:t>
      </w:r>
      <w:r>
        <w:rPr>
          <w:rFonts w:hint="eastAsia"/>
        </w:rPr>
        <w:t>ActiveMQ</w:t>
      </w:r>
      <w:r>
        <w:rPr>
          <w:rFonts w:hint="eastAsia"/>
        </w:rPr>
        <w:t>研究进行总结和分享</w:t>
      </w:r>
      <w:r>
        <w:rPr>
          <w:rFonts w:hint="eastAsia"/>
        </w:rPr>
        <w:t>ActiveMQ</w:t>
      </w:r>
      <w:r>
        <w:rPr>
          <w:rFonts w:hint="eastAsia"/>
        </w:rPr>
        <w:t>方面的心得。</w:t>
      </w:r>
    </w:p>
    <w:p w:rsidR="00537453" w:rsidRDefault="00537453" w:rsidP="000C3291">
      <w:pPr>
        <w:pStyle w:val="3"/>
        <w:rPr>
          <w:rFonts w:hint="eastAsia"/>
        </w:rPr>
      </w:pPr>
      <w:r>
        <w:rPr>
          <w:rFonts w:hint="eastAsia"/>
        </w:rPr>
        <w:t xml:space="preserve">1.2 </w:t>
      </w:r>
      <w:r>
        <w:rPr>
          <w:rFonts w:hint="eastAsia"/>
        </w:rPr>
        <w:t>文档范围</w:t>
      </w:r>
    </w:p>
    <w:p w:rsidR="00537453" w:rsidRDefault="00537453" w:rsidP="00537453">
      <w:pPr>
        <w:rPr>
          <w:rFonts w:hint="eastAsia"/>
        </w:rPr>
      </w:pPr>
      <w:r>
        <w:rPr>
          <w:rFonts w:hint="eastAsia"/>
        </w:rPr>
        <w:t>适合技术中心技术人员，可以作为技术参考。</w:t>
      </w:r>
    </w:p>
    <w:p w:rsidR="00537453" w:rsidRDefault="00537453" w:rsidP="000C3291">
      <w:pPr>
        <w:pStyle w:val="3"/>
        <w:rPr>
          <w:rFonts w:hint="eastAsia"/>
        </w:rPr>
      </w:pPr>
      <w:r>
        <w:rPr>
          <w:rFonts w:hint="eastAsia"/>
        </w:rPr>
        <w:t xml:space="preserve">1.3 </w:t>
      </w:r>
      <w:r>
        <w:rPr>
          <w:rFonts w:hint="eastAsia"/>
        </w:rPr>
        <w:t>参考文档</w:t>
      </w:r>
    </w:p>
    <w:p w:rsidR="00537453" w:rsidRDefault="00537453" w:rsidP="000C3291">
      <w:pPr>
        <w:rPr>
          <w:rFonts w:hint="eastAsia"/>
        </w:rPr>
      </w:pPr>
      <w:r>
        <w:rPr>
          <w:rFonts w:hint="eastAsia"/>
        </w:rPr>
        <w:t>ActiveMQ</w:t>
      </w:r>
      <w:r>
        <w:rPr>
          <w:rFonts w:hint="eastAsia"/>
        </w:rPr>
        <w:t>官方网站</w:t>
      </w:r>
      <w:r w:rsidR="000C3291">
        <w:rPr>
          <w:rFonts w:hint="eastAsia"/>
        </w:rPr>
        <w:t xml:space="preserve"> http://activemq.apache.org/</w:t>
      </w:r>
    </w:p>
    <w:p w:rsidR="00537453" w:rsidRDefault="00537453" w:rsidP="000C3291">
      <w:pPr>
        <w:rPr>
          <w:rFonts w:hint="eastAsia"/>
        </w:rPr>
      </w:pPr>
      <w:r>
        <w:rPr>
          <w:rFonts w:hint="eastAsia"/>
        </w:rPr>
        <w:t>开源中国社区</w:t>
      </w:r>
      <w:r>
        <w:rPr>
          <w:rFonts w:hint="eastAsia"/>
        </w:rPr>
        <w:t xml:space="preserve"> ht</w:t>
      </w:r>
      <w:r w:rsidR="000C3291">
        <w:rPr>
          <w:rFonts w:hint="eastAsia"/>
        </w:rPr>
        <w:t>tp://www.oschina.net/p/activemq</w:t>
      </w:r>
    </w:p>
    <w:p w:rsidR="00537453" w:rsidRDefault="00537453" w:rsidP="00537453">
      <w:pPr>
        <w:rPr>
          <w:rFonts w:hint="eastAsia"/>
        </w:rPr>
      </w:pPr>
      <w:r>
        <w:rPr>
          <w:rFonts w:hint="eastAsia"/>
        </w:rPr>
        <w:t>百度百科</w:t>
      </w:r>
      <w:r>
        <w:rPr>
          <w:rFonts w:hint="eastAsia"/>
        </w:rPr>
        <w:t>    http://baike.baidu.</w:t>
      </w:r>
      <w:r w:rsidR="000C3291">
        <w:rPr>
          <w:rFonts w:hint="eastAsia"/>
        </w:rPr>
        <w:t>com/view/157103.htm?fr=ala0_1_1</w:t>
      </w:r>
    </w:p>
    <w:p w:rsidR="00537453" w:rsidRDefault="00537453" w:rsidP="000C3291">
      <w:pPr>
        <w:pStyle w:val="3"/>
        <w:rPr>
          <w:rFonts w:hint="eastAsia"/>
        </w:rPr>
      </w:pPr>
      <w:r>
        <w:rPr>
          <w:rFonts w:hint="eastAsia"/>
        </w:rPr>
        <w:t xml:space="preserve">1.4 </w:t>
      </w:r>
      <w:r>
        <w:rPr>
          <w:rFonts w:hint="eastAsia"/>
        </w:rPr>
        <w:t>术语与缩写解释</w:t>
      </w:r>
    </w:p>
    <w:p w:rsidR="00537453" w:rsidRDefault="00537453" w:rsidP="00537453">
      <w:pPr>
        <w:rPr>
          <w:rFonts w:hint="eastAsia"/>
        </w:rPr>
      </w:pPr>
      <w:r>
        <w:rPr>
          <w:rFonts w:hint="eastAsia"/>
        </w:rPr>
        <w:t>MQ</w:t>
      </w:r>
      <w:r w:rsidR="00B313DE">
        <w:rPr>
          <w:rFonts w:hint="eastAsia"/>
        </w:rPr>
        <w:t>：</w:t>
      </w:r>
      <w:r>
        <w:rPr>
          <w:rFonts w:hint="eastAsia"/>
        </w:rPr>
        <w:t>消息队列</w:t>
      </w:r>
      <w:r w:rsidR="00B313DE">
        <w:rPr>
          <w:rFonts w:hint="eastAsia"/>
        </w:rPr>
        <w:t>，</w:t>
      </w:r>
      <w:r>
        <w:rPr>
          <w:rFonts w:hint="eastAsia"/>
        </w:rPr>
        <w:t>很多时候指消息中间件服务器</w:t>
      </w:r>
    </w:p>
    <w:p w:rsidR="00537453" w:rsidRDefault="00537453" w:rsidP="00537453">
      <w:pPr>
        <w:rPr>
          <w:rFonts w:hint="eastAsia"/>
        </w:rPr>
      </w:pPr>
      <w:r>
        <w:rPr>
          <w:rFonts w:hint="eastAsia"/>
        </w:rPr>
        <w:t>ActiveMQ</w:t>
      </w:r>
      <w:r w:rsidR="000C3291">
        <w:rPr>
          <w:rFonts w:hint="eastAsia"/>
        </w:rPr>
        <w:t>：</w:t>
      </w:r>
      <w:r>
        <w:rPr>
          <w:rFonts w:hint="eastAsia"/>
        </w:rPr>
        <w:t>ActiveMQ</w:t>
      </w:r>
      <w:r>
        <w:rPr>
          <w:rFonts w:hint="eastAsia"/>
        </w:rPr>
        <w:t>是一个开放源码基于</w:t>
      </w:r>
      <w:r>
        <w:rPr>
          <w:rFonts w:hint="eastAsia"/>
        </w:rPr>
        <w:t xml:space="preserve">Apache 2.0 licenced </w:t>
      </w:r>
      <w:r>
        <w:rPr>
          <w:rFonts w:hint="eastAsia"/>
        </w:rPr>
        <w:t>发布并实现了</w:t>
      </w:r>
      <w:r>
        <w:rPr>
          <w:rFonts w:hint="eastAsia"/>
        </w:rPr>
        <w:t>JMS 1.1</w:t>
      </w:r>
      <w:r>
        <w:rPr>
          <w:rFonts w:hint="eastAsia"/>
        </w:rPr>
        <w:t>的消息中间件</w:t>
      </w:r>
    </w:p>
    <w:p w:rsidR="00537453" w:rsidRDefault="00537453" w:rsidP="00537453">
      <w:pPr>
        <w:rPr>
          <w:rFonts w:hint="eastAsia"/>
        </w:rPr>
      </w:pPr>
      <w:r>
        <w:rPr>
          <w:rFonts w:hint="eastAsia"/>
        </w:rPr>
        <w:t>JMS</w:t>
      </w:r>
      <w:r w:rsidR="000C3291">
        <w:rPr>
          <w:rFonts w:hint="eastAsia"/>
        </w:rPr>
        <w:t>：</w:t>
      </w:r>
      <w:r>
        <w:rPr>
          <w:rFonts w:hint="eastAsia"/>
        </w:rPr>
        <w:t>jms</w:t>
      </w:r>
      <w:r>
        <w:rPr>
          <w:rFonts w:hint="eastAsia"/>
        </w:rPr>
        <w:t>即</w:t>
      </w:r>
      <w:r>
        <w:rPr>
          <w:rFonts w:hint="eastAsia"/>
        </w:rPr>
        <w:t>Java</w:t>
      </w:r>
      <w:r>
        <w:rPr>
          <w:rFonts w:hint="eastAsia"/>
        </w:rPr>
        <w:t>消息服务（</w:t>
      </w:r>
      <w:r>
        <w:rPr>
          <w:rFonts w:hint="eastAsia"/>
        </w:rPr>
        <w:t>Java Message Service</w:t>
      </w:r>
      <w:r>
        <w:rPr>
          <w:rFonts w:hint="eastAsia"/>
        </w:rPr>
        <w:t>）</w:t>
      </w:r>
      <w:r>
        <w:rPr>
          <w:rFonts w:hint="eastAsia"/>
        </w:rPr>
        <w:t>,</w:t>
      </w:r>
      <w:r>
        <w:rPr>
          <w:rFonts w:hint="eastAsia"/>
        </w:rPr>
        <w:t>一种协议标准</w:t>
      </w:r>
    </w:p>
    <w:p w:rsidR="00537453" w:rsidRDefault="00537453" w:rsidP="00537453">
      <w:pPr>
        <w:rPr>
          <w:rFonts w:hint="eastAsia"/>
        </w:rPr>
      </w:pPr>
      <w:r>
        <w:rPr>
          <w:rFonts w:hint="eastAsia"/>
        </w:rPr>
        <w:t>URI</w:t>
      </w:r>
      <w:r w:rsidR="000C3291">
        <w:rPr>
          <w:rFonts w:hint="eastAsia"/>
        </w:rPr>
        <w:t>：</w:t>
      </w:r>
      <w:r>
        <w:rPr>
          <w:rFonts w:hint="eastAsia"/>
        </w:rPr>
        <w:t>资源标志符（</w:t>
      </w:r>
      <w:r>
        <w:rPr>
          <w:rFonts w:hint="eastAsia"/>
        </w:rPr>
        <w:t xml:space="preserve">Uniform Resource Identifier, </w:t>
      </w:r>
      <w:r>
        <w:rPr>
          <w:rFonts w:hint="eastAsia"/>
        </w:rPr>
        <w:t>简称”</w:t>
      </w:r>
      <w:r>
        <w:rPr>
          <w:rFonts w:hint="eastAsia"/>
        </w:rPr>
        <w:t>URI</w:t>
      </w:r>
      <w:r>
        <w:rPr>
          <w:rFonts w:hint="eastAsia"/>
        </w:rPr>
        <w:t>”）</w:t>
      </w:r>
    </w:p>
    <w:p w:rsidR="00537453" w:rsidRDefault="00537453" w:rsidP="000C3291">
      <w:pPr>
        <w:pStyle w:val="2"/>
        <w:rPr>
          <w:rFonts w:hint="eastAsia"/>
        </w:rPr>
      </w:pPr>
      <w:r>
        <w:rPr>
          <w:rFonts w:hint="eastAsia"/>
        </w:rPr>
        <w:t xml:space="preserve">2. </w:t>
      </w:r>
      <w:r>
        <w:rPr>
          <w:rFonts w:hint="eastAsia"/>
        </w:rPr>
        <w:t>研究背景介绍</w:t>
      </w:r>
    </w:p>
    <w:p w:rsidR="00537453" w:rsidRDefault="000C3291" w:rsidP="00537453">
      <w:pPr>
        <w:rPr>
          <w:rFonts w:hint="eastAsia"/>
        </w:rPr>
      </w:pPr>
      <w:r>
        <w:tab/>
      </w:r>
      <w:r w:rsidR="00537453">
        <w:rPr>
          <w:rFonts w:hint="eastAsia"/>
        </w:rPr>
        <w:t>为了快速有效的丰富汇讯的功能，减少开发时间和开发成本，我们将</w:t>
      </w:r>
      <w:r w:rsidR="00537453">
        <w:rPr>
          <w:rFonts w:hint="eastAsia"/>
        </w:rPr>
        <w:t>web</w:t>
      </w:r>
      <w:r w:rsidR="00537453">
        <w:rPr>
          <w:rFonts w:hint="eastAsia"/>
        </w:rPr>
        <w:t>的技术融合起来，技术融合中出现一个问题就是消息实时通知汇讯客户端的处理消息的流转。简单的方法可以通过</w:t>
      </w:r>
      <w:r w:rsidR="00537453">
        <w:rPr>
          <w:rFonts w:hint="eastAsia"/>
        </w:rPr>
        <w:t>web</w:t>
      </w:r>
      <w:r w:rsidR="00537453">
        <w:rPr>
          <w:rFonts w:hint="eastAsia"/>
        </w:rPr>
        <w:t>服务器和</w:t>
      </w:r>
      <w:r w:rsidR="00537453">
        <w:rPr>
          <w:rFonts w:hint="eastAsia"/>
        </w:rPr>
        <w:t>IM</w:t>
      </w:r>
      <w:r w:rsidR="00537453">
        <w:rPr>
          <w:rFonts w:hint="eastAsia"/>
        </w:rPr>
        <w:t>服务器进行直连来完成通信，但这样的架构方案让</w:t>
      </w:r>
      <w:r w:rsidR="00537453">
        <w:rPr>
          <w:rFonts w:hint="eastAsia"/>
        </w:rPr>
        <w:t>web</w:t>
      </w:r>
      <w:r w:rsidR="00537453">
        <w:rPr>
          <w:rFonts w:hint="eastAsia"/>
        </w:rPr>
        <w:t>和</w:t>
      </w:r>
      <w:r w:rsidR="00537453">
        <w:rPr>
          <w:rFonts w:hint="eastAsia"/>
        </w:rPr>
        <w:t>IM</w:t>
      </w:r>
      <w:r w:rsidR="00537453">
        <w:rPr>
          <w:rFonts w:hint="eastAsia"/>
        </w:rPr>
        <w:t>过于依赖，为了提供更好的扩展性，降低耦合，考虑引入消息中间件来作为两者的中介，减少依赖，由此我们需要对消息中间件进行一些分析和研究。</w:t>
      </w:r>
    </w:p>
    <w:p w:rsidR="00537453" w:rsidRDefault="00537453" w:rsidP="0007675E">
      <w:pPr>
        <w:pStyle w:val="2"/>
        <w:rPr>
          <w:rFonts w:hint="eastAsia"/>
        </w:rPr>
      </w:pPr>
      <w:r>
        <w:rPr>
          <w:rFonts w:hint="eastAsia"/>
        </w:rPr>
        <w:t xml:space="preserve">3. </w:t>
      </w:r>
      <w:r w:rsidR="0085458E">
        <w:rPr>
          <w:rFonts w:hint="eastAsia"/>
        </w:rPr>
        <w:t>ActiveMQ</w:t>
      </w:r>
      <w:r>
        <w:rPr>
          <w:rFonts w:hint="eastAsia"/>
        </w:rPr>
        <w:t>技术</w:t>
      </w:r>
      <w:r w:rsidR="0007675E">
        <w:rPr>
          <w:rFonts w:hint="eastAsia"/>
        </w:rPr>
        <w:t>概述</w:t>
      </w:r>
    </w:p>
    <w:p w:rsidR="00537453" w:rsidRDefault="00537453" w:rsidP="00537453">
      <w:pPr>
        <w:rPr>
          <w:rFonts w:hint="eastAsia"/>
        </w:rPr>
      </w:pPr>
      <w:r>
        <w:rPr>
          <w:rFonts w:hint="eastAsia"/>
        </w:rPr>
        <w:t>         ActiveMQ</w:t>
      </w:r>
      <w:r>
        <w:rPr>
          <w:rFonts w:hint="eastAsia"/>
        </w:rPr>
        <w:t>是一个开放源码基于</w:t>
      </w:r>
      <w:r>
        <w:rPr>
          <w:rFonts w:hint="eastAsia"/>
        </w:rPr>
        <w:t xml:space="preserve">Apache 2.0 licenced </w:t>
      </w:r>
      <w:r>
        <w:rPr>
          <w:rFonts w:hint="eastAsia"/>
        </w:rPr>
        <w:t>发布并实现了</w:t>
      </w:r>
      <w:r>
        <w:rPr>
          <w:rFonts w:hint="eastAsia"/>
        </w:rPr>
        <w:t>JMS 1.1</w:t>
      </w:r>
      <w:r>
        <w:rPr>
          <w:rFonts w:hint="eastAsia"/>
        </w:rPr>
        <w:t>的消息中间</w:t>
      </w:r>
      <w:r>
        <w:rPr>
          <w:rFonts w:hint="eastAsia"/>
        </w:rPr>
        <w:lastRenderedPageBreak/>
        <w:t>件，应用中引入中间件的好处是减少服务器之间的依赖关系，提高扩展性，在没有引入消息中间件的情况可能出现如下图所示：</w:t>
      </w:r>
    </w:p>
    <w:p w:rsidR="00537453" w:rsidRDefault="00537453" w:rsidP="000C3291">
      <w:pPr>
        <w:jc w:val="center"/>
        <w:rPr>
          <w:rFonts w:hint="eastAsia"/>
        </w:rPr>
      </w:pPr>
      <w:r>
        <w:rPr>
          <w:noProof/>
        </w:rPr>
        <w:drawing>
          <wp:inline distT="0" distB="0" distL="0" distR="0">
            <wp:extent cx="3387090" cy="1858010"/>
            <wp:effectExtent l="0" t="0" r="3810" b="8890"/>
            <wp:docPr id="1" name="图片 1" descr="http://image16.360doc.com/DownloadImg/2010/10/2810/634442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16.360doc.com/DownloadImg/2010/10/2810/6344422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7090" cy="1858010"/>
                    </a:xfrm>
                    <a:prstGeom prst="rect">
                      <a:avLst/>
                    </a:prstGeom>
                    <a:noFill/>
                    <a:ln>
                      <a:noFill/>
                    </a:ln>
                  </pic:spPr>
                </pic:pic>
              </a:graphicData>
            </a:graphic>
          </wp:inline>
        </w:drawing>
      </w:r>
    </w:p>
    <w:p w:rsidR="00537453" w:rsidRDefault="00537453" w:rsidP="00537453">
      <w:pPr>
        <w:rPr>
          <w:rFonts w:hint="eastAsia"/>
        </w:rPr>
      </w:pPr>
      <w:r>
        <w:rPr>
          <w:rFonts w:hint="eastAsia"/>
        </w:rPr>
        <w:t>出现服务器多依赖的情况，不方面扩展，而引入消息中间件后如</w:t>
      </w:r>
    </w:p>
    <w:p w:rsidR="00537453" w:rsidRDefault="00537453" w:rsidP="000C3291">
      <w:pPr>
        <w:jc w:val="center"/>
        <w:rPr>
          <w:rFonts w:hint="eastAsia"/>
        </w:rPr>
      </w:pPr>
      <w:r>
        <w:rPr>
          <w:noProof/>
        </w:rPr>
        <w:drawing>
          <wp:inline distT="0" distB="0" distL="0" distR="0">
            <wp:extent cx="3350260" cy="1799590"/>
            <wp:effectExtent l="0" t="0" r="2540" b="0"/>
            <wp:docPr id="2" name="图片 2" descr="http://image16.360doc.com/DownloadImg/2010/10/2810/634442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16.360doc.com/DownloadImg/2010/10/2810/6344422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0260" cy="1799590"/>
                    </a:xfrm>
                    <a:prstGeom prst="rect">
                      <a:avLst/>
                    </a:prstGeom>
                    <a:noFill/>
                    <a:ln>
                      <a:noFill/>
                    </a:ln>
                  </pic:spPr>
                </pic:pic>
              </a:graphicData>
            </a:graphic>
          </wp:inline>
        </w:drawing>
      </w:r>
    </w:p>
    <w:p w:rsidR="00537453" w:rsidRDefault="00537453" w:rsidP="00537453">
      <w:pPr>
        <w:rPr>
          <w:rFonts w:hint="eastAsia"/>
        </w:rPr>
      </w:pPr>
      <w:r>
        <w:rPr>
          <w:rFonts w:hint="eastAsia"/>
        </w:rPr>
        <w:t xml:space="preserve">         </w:t>
      </w:r>
      <w:r>
        <w:rPr>
          <w:rFonts w:hint="eastAsia"/>
        </w:rPr>
        <w:t>从图中可以看出引入消息中间件后，每个服务器只依赖于消息中间件，而且在应用中这种依赖关系式一种弱依赖关系，为什么这么讲呢？请看下节对消息中间件的分享报告。</w:t>
      </w:r>
    </w:p>
    <w:p w:rsidR="00537453" w:rsidRDefault="00537453" w:rsidP="000C3291">
      <w:pPr>
        <w:pStyle w:val="2"/>
        <w:rPr>
          <w:rFonts w:hint="eastAsia"/>
        </w:rPr>
      </w:pPr>
      <w:r>
        <w:rPr>
          <w:rFonts w:hint="eastAsia"/>
        </w:rPr>
        <w:t>4.ActiveMQ</w:t>
      </w:r>
      <w:r>
        <w:rPr>
          <w:rFonts w:hint="eastAsia"/>
        </w:rPr>
        <w:t>的技术分析</w:t>
      </w:r>
    </w:p>
    <w:p w:rsidR="00537453" w:rsidRDefault="00537453" w:rsidP="00537453">
      <w:pPr>
        <w:rPr>
          <w:rFonts w:hint="eastAsia"/>
        </w:rPr>
      </w:pPr>
      <w:r>
        <w:rPr>
          <w:rFonts w:hint="eastAsia"/>
        </w:rPr>
        <w:t>         ActiveMQ</w:t>
      </w:r>
      <w:r>
        <w:rPr>
          <w:rFonts w:hint="eastAsia"/>
        </w:rPr>
        <w:t>实现了</w:t>
      </w:r>
      <w:r>
        <w:rPr>
          <w:rFonts w:hint="eastAsia"/>
        </w:rPr>
        <w:t>sub/pub</w:t>
      </w:r>
      <w:r>
        <w:rPr>
          <w:rFonts w:hint="eastAsia"/>
        </w:rPr>
        <w:t>（订阅</w:t>
      </w:r>
      <w:r>
        <w:rPr>
          <w:rFonts w:hint="eastAsia"/>
        </w:rPr>
        <w:t>/</w:t>
      </w:r>
      <w:r>
        <w:rPr>
          <w:rFonts w:hint="eastAsia"/>
        </w:rPr>
        <w:t>发布）的机制，实现</w:t>
      </w:r>
      <w:r>
        <w:rPr>
          <w:rFonts w:hint="eastAsia"/>
        </w:rPr>
        <w:t>jms</w:t>
      </w:r>
      <w:r>
        <w:rPr>
          <w:rFonts w:hint="eastAsia"/>
        </w:rPr>
        <w:t>协议，</w:t>
      </w:r>
      <w:r>
        <w:rPr>
          <w:rFonts w:hint="eastAsia"/>
        </w:rPr>
        <w:t>sub/pub</w:t>
      </w:r>
      <w:r>
        <w:rPr>
          <w:rFonts w:hint="eastAsia"/>
        </w:rPr>
        <w:t>属于设计模式中典型的观察者模式，每台服务器只需要订阅自己希望得到的消息，而不必要轮询服务器是否有自己需要的消息，也不需要知道消息发布者是谁，而发布消息的一端也不需知道谁是消息的接收端，有多少给接受者，这些都不重要，只要将消息发布到消息中间件就可以了。</w:t>
      </w:r>
    </w:p>
    <w:p w:rsidR="00537453" w:rsidRDefault="000C3291" w:rsidP="00537453">
      <w:pPr>
        <w:rPr>
          <w:rFonts w:hint="eastAsia"/>
        </w:rPr>
      </w:pPr>
      <w:r>
        <w:tab/>
      </w:r>
      <w:r w:rsidR="00537453">
        <w:rPr>
          <w:rFonts w:hint="eastAsia"/>
        </w:rPr>
        <w:t>ActiveMQ</w:t>
      </w:r>
      <w:r w:rsidR="00537453">
        <w:rPr>
          <w:rFonts w:hint="eastAsia"/>
        </w:rPr>
        <w:t>消息发布和订阅的类型分为</w:t>
      </w:r>
      <w:r w:rsidR="00537453">
        <w:rPr>
          <w:rFonts w:hint="eastAsia"/>
        </w:rPr>
        <w:t>BytesMessage(</w:t>
      </w:r>
      <w:r w:rsidR="00537453">
        <w:rPr>
          <w:rFonts w:hint="eastAsia"/>
        </w:rPr>
        <w:t>二进制消息流的方式</w:t>
      </w:r>
      <w:r w:rsidR="00537453">
        <w:rPr>
          <w:rFonts w:hint="eastAsia"/>
        </w:rPr>
        <w:t>)</w:t>
      </w:r>
      <w:r w:rsidR="00537453">
        <w:rPr>
          <w:rFonts w:hint="eastAsia"/>
        </w:rPr>
        <w:t>、</w:t>
      </w:r>
      <w:r w:rsidR="00537453">
        <w:rPr>
          <w:rFonts w:hint="eastAsia"/>
        </w:rPr>
        <w:t>MapMessage</w:t>
      </w:r>
      <w:r w:rsidR="00537453">
        <w:rPr>
          <w:rFonts w:hint="eastAsia"/>
        </w:rPr>
        <w:t>（一种键值对方式的消息）、</w:t>
      </w:r>
      <w:r w:rsidR="00537453">
        <w:rPr>
          <w:rFonts w:hint="eastAsia"/>
        </w:rPr>
        <w:t xml:space="preserve"> ObjectMessage</w:t>
      </w:r>
      <w:r w:rsidR="00537453">
        <w:rPr>
          <w:rFonts w:hint="eastAsia"/>
        </w:rPr>
        <w:t>（一种序列化对象的消息形式）、</w:t>
      </w:r>
      <w:r w:rsidR="00537453">
        <w:rPr>
          <w:rFonts w:hint="eastAsia"/>
        </w:rPr>
        <w:t>TextMessage</w:t>
      </w:r>
      <w:r w:rsidR="00537453">
        <w:rPr>
          <w:rFonts w:hint="eastAsia"/>
        </w:rPr>
        <w:t>（字符流的消息类型），可以根据需要进行消息类型选择，当然对于同一个消息发布</w:t>
      </w:r>
      <w:r w:rsidR="00537453">
        <w:rPr>
          <w:rFonts w:hint="eastAsia"/>
        </w:rPr>
        <w:t>/</w:t>
      </w:r>
      <w:r w:rsidR="00537453">
        <w:rPr>
          <w:rFonts w:hint="eastAsia"/>
        </w:rPr>
        <w:t>订阅双方需要采用一致的消息类型，同一个服务器可以采用多种消息格式，不过不同的消息格式需要奖励不同的发布</w:t>
      </w:r>
      <w:r w:rsidR="00537453">
        <w:rPr>
          <w:rFonts w:hint="eastAsia"/>
        </w:rPr>
        <w:t>/</w:t>
      </w:r>
      <w:r w:rsidR="00537453">
        <w:rPr>
          <w:rFonts w:hint="eastAsia"/>
        </w:rPr>
        <w:t>和订阅者。这样一来应用就相当灵活，可以根据需要进行类型选择，不过选择</w:t>
      </w:r>
      <w:r w:rsidR="00537453">
        <w:rPr>
          <w:rFonts w:hint="eastAsia"/>
        </w:rPr>
        <w:t>ObjectMessage</w:t>
      </w:r>
      <w:r w:rsidR="00537453">
        <w:rPr>
          <w:rFonts w:hint="eastAsia"/>
        </w:rPr>
        <w:t>类型的时候应该注意，这个消息类型主要是序列化的</w:t>
      </w:r>
      <w:r w:rsidR="00537453">
        <w:rPr>
          <w:rFonts w:hint="eastAsia"/>
        </w:rPr>
        <w:t>Java</w:t>
      </w:r>
      <w:r w:rsidR="00537453">
        <w:rPr>
          <w:rFonts w:hint="eastAsia"/>
        </w:rPr>
        <w:t>对象，所以不支持不同的语言进行类型数据交换。</w:t>
      </w:r>
    </w:p>
    <w:p w:rsidR="00537453" w:rsidRDefault="00537453" w:rsidP="00537453"/>
    <w:p w:rsidR="00537453" w:rsidRDefault="0089700C" w:rsidP="000C3291">
      <w:pPr>
        <w:pStyle w:val="3"/>
        <w:rPr>
          <w:rFonts w:hint="eastAsia"/>
        </w:rPr>
      </w:pPr>
      <w:r>
        <w:lastRenderedPageBreak/>
        <w:t>4.1</w:t>
      </w:r>
      <w:bookmarkStart w:id="0" w:name="_GoBack"/>
      <w:bookmarkEnd w:id="0"/>
      <w:r w:rsidR="00537453">
        <w:rPr>
          <w:rFonts w:hint="eastAsia"/>
        </w:rPr>
        <w:t xml:space="preserve">ConnectionFactory </w:t>
      </w:r>
      <w:r w:rsidR="00537453">
        <w:rPr>
          <w:rFonts w:hint="eastAsia"/>
        </w:rPr>
        <w:t>接口（连接工厂）</w:t>
      </w:r>
    </w:p>
    <w:p w:rsidR="00537453" w:rsidRDefault="000C3291" w:rsidP="00537453">
      <w:pPr>
        <w:rPr>
          <w:rFonts w:hint="eastAsia"/>
        </w:rPr>
      </w:pPr>
      <w:r>
        <w:tab/>
      </w:r>
      <w:r w:rsidR="00537453">
        <w:rPr>
          <w:rFonts w:hint="eastAsia"/>
        </w:rPr>
        <w:t>用户用来创建到</w:t>
      </w:r>
      <w:r w:rsidR="00537453">
        <w:rPr>
          <w:rFonts w:hint="eastAsia"/>
        </w:rPr>
        <w:t>JMS</w:t>
      </w:r>
      <w:r w:rsidR="00537453">
        <w:rPr>
          <w:rFonts w:hint="eastAsia"/>
        </w:rPr>
        <w:t>提供者的连接的被管对象。</w:t>
      </w:r>
      <w:r w:rsidR="00537453">
        <w:rPr>
          <w:rFonts w:hint="eastAsia"/>
        </w:rPr>
        <w:t>JMS</w:t>
      </w:r>
      <w:r w:rsidR="00537453">
        <w:rPr>
          <w:rFonts w:hint="eastAsia"/>
        </w:rPr>
        <w:t>客户通过可移植的接口访问连接，这样当下层的实现改变时，代码不需要进行修改。</w:t>
      </w:r>
      <w:r w:rsidR="00537453">
        <w:rPr>
          <w:rFonts w:hint="eastAsia"/>
        </w:rPr>
        <w:t xml:space="preserve"> </w:t>
      </w:r>
      <w:r w:rsidR="00537453">
        <w:rPr>
          <w:rFonts w:hint="eastAsia"/>
        </w:rPr>
        <w:t>管理员在</w:t>
      </w:r>
      <w:r w:rsidR="00537453">
        <w:rPr>
          <w:rFonts w:hint="eastAsia"/>
        </w:rPr>
        <w:t>JNDI</w:t>
      </w:r>
      <w:r w:rsidR="00537453">
        <w:rPr>
          <w:rFonts w:hint="eastAsia"/>
        </w:rPr>
        <w:t>名字空间中配置连接工厂，这样，</w:t>
      </w:r>
      <w:r w:rsidR="00537453">
        <w:rPr>
          <w:rFonts w:hint="eastAsia"/>
        </w:rPr>
        <w:t>JMS</w:t>
      </w:r>
      <w:r w:rsidR="00537453">
        <w:rPr>
          <w:rFonts w:hint="eastAsia"/>
        </w:rPr>
        <w:t>客户才能够查找到它们。根据消息类型的不同，用户将使用队列连接工厂，或者主题连接工厂。</w:t>
      </w:r>
    </w:p>
    <w:p w:rsidR="00537453" w:rsidRDefault="00537453" w:rsidP="00B44BC5">
      <w:pPr>
        <w:pStyle w:val="a3"/>
        <w:numPr>
          <w:ilvl w:val="0"/>
          <w:numId w:val="2"/>
        </w:numPr>
        <w:ind w:firstLineChars="0"/>
        <w:rPr>
          <w:rFonts w:hint="eastAsia"/>
        </w:rPr>
      </w:pPr>
      <w:r>
        <w:rPr>
          <w:rFonts w:hint="eastAsia"/>
        </w:rPr>
        <w:t xml:space="preserve">Connection </w:t>
      </w:r>
      <w:r>
        <w:rPr>
          <w:rFonts w:hint="eastAsia"/>
        </w:rPr>
        <w:t>接口（连接）</w:t>
      </w:r>
    </w:p>
    <w:p w:rsidR="00537453" w:rsidRDefault="000C3291" w:rsidP="00537453">
      <w:pPr>
        <w:rPr>
          <w:rFonts w:hint="eastAsia"/>
        </w:rPr>
      </w:pPr>
      <w:r>
        <w:tab/>
      </w:r>
      <w:r w:rsidR="00537453">
        <w:rPr>
          <w:rFonts w:hint="eastAsia"/>
        </w:rPr>
        <w:t>连接代表了应用程序和消息服务器之间的通信链路。在获得了连接工厂后，就可以创建一个与</w:t>
      </w:r>
      <w:r w:rsidR="00537453">
        <w:rPr>
          <w:rFonts w:hint="eastAsia"/>
        </w:rPr>
        <w:t>JMS</w:t>
      </w:r>
      <w:r w:rsidR="00537453">
        <w:rPr>
          <w:rFonts w:hint="eastAsia"/>
        </w:rPr>
        <w:t>提供者的连接。根据不同的连接类型，连接允许用户创建会话，以发送和接收队列和主题到目标。</w:t>
      </w:r>
    </w:p>
    <w:p w:rsidR="00537453" w:rsidRDefault="00537453" w:rsidP="00B44BC5">
      <w:pPr>
        <w:pStyle w:val="a3"/>
        <w:numPr>
          <w:ilvl w:val="0"/>
          <w:numId w:val="2"/>
        </w:numPr>
        <w:ind w:firstLineChars="0"/>
        <w:rPr>
          <w:rFonts w:hint="eastAsia"/>
        </w:rPr>
      </w:pPr>
      <w:r>
        <w:rPr>
          <w:rFonts w:hint="eastAsia"/>
        </w:rPr>
        <w:t xml:space="preserve">Destination </w:t>
      </w:r>
      <w:r>
        <w:rPr>
          <w:rFonts w:hint="eastAsia"/>
        </w:rPr>
        <w:t>接口（目标）</w:t>
      </w:r>
    </w:p>
    <w:p w:rsidR="00537453" w:rsidRDefault="000C3291" w:rsidP="00537453">
      <w:pPr>
        <w:rPr>
          <w:rFonts w:hint="eastAsia"/>
        </w:rPr>
      </w:pPr>
      <w:r>
        <w:tab/>
      </w:r>
      <w:r w:rsidR="00537453">
        <w:rPr>
          <w:rFonts w:hint="eastAsia"/>
        </w:rPr>
        <w:t>目标是一个包装了消息目标标识符的被管对象，消息目标是指消息发布和接收的地点，或者是队列，或者是主题。</w:t>
      </w:r>
      <w:r w:rsidR="00537453">
        <w:rPr>
          <w:rFonts w:hint="eastAsia"/>
        </w:rPr>
        <w:t>JMS</w:t>
      </w:r>
      <w:r w:rsidR="00537453">
        <w:rPr>
          <w:rFonts w:hint="eastAsia"/>
        </w:rPr>
        <w:t>管理员创建这些对象，然后用户通过</w:t>
      </w:r>
      <w:r w:rsidR="00537453">
        <w:rPr>
          <w:rFonts w:hint="eastAsia"/>
        </w:rPr>
        <w:t>JNDI</w:t>
      </w:r>
      <w:r w:rsidR="00537453">
        <w:rPr>
          <w:rFonts w:hint="eastAsia"/>
        </w:rPr>
        <w:t>发现它们。和连接工厂一样，管理员可以创建两种类型的目标，点对点模型的队列，以及发布者／订阅者模型的主题。</w:t>
      </w:r>
    </w:p>
    <w:p w:rsidR="00537453" w:rsidRDefault="00537453" w:rsidP="00B44BC5">
      <w:pPr>
        <w:pStyle w:val="a3"/>
        <w:numPr>
          <w:ilvl w:val="0"/>
          <w:numId w:val="2"/>
        </w:numPr>
        <w:ind w:firstLineChars="0"/>
        <w:rPr>
          <w:rFonts w:hint="eastAsia"/>
        </w:rPr>
      </w:pPr>
      <w:r>
        <w:rPr>
          <w:rFonts w:hint="eastAsia"/>
        </w:rPr>
        <w:t xml:space="preserve">MessageConsumer </w:t>
      </w:r>
      <w:r>
        <w:rPr>
          <w:rFonts w:hint="eastAsia"/>
        </w:rPr>
        <w:t>接口（消息消费者）</w:t>
      </w:r>
    </w:p>
    <w:p w:rsidR="00537453" w:rsidRDefault="00FF2AA3" w:rsidP="00537453">
      <w:pPr>
        <w:rPr>
          <w:rFonts w:hint="eastAsia"/>
        </w:rPr>
      </w:pPr>
      <w:r>
        <w:tab/>
      </w:r>
      <w:r w:rsidR="00537453">
        <w:rPr>
          <w:rFonts w:hint="eastAsia"/>
        </w:rPr>
        <w:t>由会话创建的对象，用于接收发送到目标的消息。消费者可以同步地（阻塞模式），或异步（非阻塞）接收队列和主题类型的消息。</w:t>
      </w:r>
    </w:p>
    <w:p w:rsidR="00537453" w:rsidRDefault="00537453" w:rsidP="00B44BC5">
      <w:pPr>
        <w:pStyle w:val="a3"/>
        <w:numPr>
          <w:ilvl w:val="0"/>
          <w:numId w:val="2"/>
        </w:numPr>
        <w:ind w:firstLineChars="0"/>
        <w:rPr>
          <w:rFonts w:hint="eastAsia"/>
        </w:rPr>
      </w:pPr>
      <w:r>
        <w:rPr>
          <w:rFonts w:hint="eastAsia"/>
        </w:rPr>
        <w:t xml:space="preserve">MessageProducer </w:t>
      </w:r>
      <w:r>
        <w:rPr>
          <w:rFonts w:hint="eastAsia"/>
        </w:rPr>
        <w:t>接口（消息生产者）</w:t>
      </w:r>
    </w:p>
    <w:p w:rsidR="00537453" w:rsidRDefault="00FF2AA3" w:rsidP="00537453">
      <w:pPr>
        <w:rPr>
          <w:rFonts w:hint="eastAsia"/>
        </w:rPr>
      </w:pPr>
      <w:r>
        <w:tab/>
      </w:r>
      <w:r w:rsidR="00537453">
        <w:rPr>
          <w:rFonts w:hint="eastAsia"/>
        </w:rPr>
        <w:t>由会话创建的对象，用于发送消息到目标。用户可以创建某个目标的发送者，也可以创建一个通用的发送者，在发送消息时指定目标。</w:t>
      </w:r>
    </w:p>
    <w:p w:rsidR="00537453" w:rsidRDefault="00506F0A" w:rsidP="002734F7">
      <w:pPr>
        <w:pStyle w:val="3"/>
        <w:rPr>
          <w:rFonts w:hint="eastAsia"/>
        </w:rPr>
      </w:pPr>
      <w:r>
        <w:t>4.2</w:t>
      </w:r>
      <w:r w:rsidR="00537453">
        <w:rPr>
          <w:rFonts w:hint="eastAsia"/>
        </w:rPr>
        <w:t xml:space="preserve">Message </w:t>
      </w:r>
      <w:r w:rsidR="00537453">
        <w:rPr>
          <w:rFonts w:hint="eastAsia"/>
        </w:rPr>
        <w:t>接口（消息）</w:t>
      </w:r>
    </w:p>
    <w:p w:rsidR="00537453" w:rsidRDefault="00B44BC5" w:rsidP="00537453">
      <w:pPr>
        <w:rPr>
          <w:rFonts w:hint="eastAsia"/>
        </w:rPr>
      </w:pPr>
      <w:r>
        <w:tab/>
      </w:r>
      <w:r w:rsidR="00537453">
        <w:rPr>
          <w:rFonts w:hint="eastAsia"/>
        </w:rPr>
        <w:t>是在消费者和生产者之间传送的对象，也就是说从一个应用程序创送到另一个应用程序。一个消息有三个主要部分：</w:t>
      </w:r>
    </w:p>
    <w:p w:rsidR="00537453" w:rsidRDefault="00537453" w:rsidP="00B44BC5">
      <w:pPr>
        <w:pStyle w:val="a3"/>
        <w:numPr>
          <w:ilvl w:val="0"/>
          <w:numId w:val="1"/>
        </w:numPr>
        <w:ind w:firstLineChars="0"/>
        <w:rPr>
          <w:rFonts w:hint="eastAsia"/>
        </w:rPr>
      </w:pPr>
      <w:r>
        <w:rPr>
          <w:rFonts w:hint="eastAsia"/>
        </w:rPr>
        <w:t>消息头（必须）：包含用于识别和为消息寻找路由的操作设置。</w:t>
      </w:r>
    </w:p>
    <w:p w:rsidR="00537453" w:rsidRDefault="00537453" w:rsidP="00B44BC5">
      <w:pPr>
        <w:pStyle w:val="a3"/>
        <w:numPr>
          <w:ilvl w:val="0"/>
          <w:numId w:val="1"/>
        </w:numPr>
        <w:ind w:firstLineChars="0"/>
        <w:rPr>
          <w:rFonts w:hint="eastAsia"/>
        </w:rPr>
      </w:pPr>
      <w:r>
        <w:rPr>
          <w:rFonts w:hint="eastAsia"/>
        </w:rPr>
        <w:t>一组消息属性（可选）：包含额外的属性，支持其他提供者和用户的兼容。可以创建定制的字段和过滤器（消息选择器）。</w:t>
      </w:r>
    </w:p>
    <w:p w:rsidR="00537453" w:rsidRDefault="00537453" w:rsidP="00B44BC5">
      <w:pPr>
        <w:pStyle w:val="a3"/>
        <w:numPr>
          <w:ilvl w:val="0"/>
          <w:numId w:val="1"/>
        </w:numPr>
        <w:ind w:firstLineChars="0"/>
        <w:rPr>
          <w:rFonts w:hint="eastAsia"/>
        </w:rPr>
      </w:pPr>
      <w:r>
        <w:rPr>
          <w:rFonts w:hint="eastAsia"/>
        </w:rPr>
        <w:t>一个消息体（可选）：允许用户创建五种类型的消息（文本消息，映射消息，字节消息，流消息和对象消息）。</w:t>
      </w:r>
    </w:p>
    <w:p w:rsidR="00537453" w:rsidRDefault="00537453" w:rsidP="00B44BC5">
      <w:pPr>
        <w:pStyle w:val="a3"/>
        <w:numPr>
          <w:ilvl w:val="0"/>
          <w:numId w:val="1"/>
        </w:numPr>
        <w:ind w:firstLineChars="0"/>
        <w:rPr>
          <w:rFonts w:hint="eastAsia"/>
        </w:rPr>
      </w:pPr>
      <w:r>
        <w:rPr>
          <w:rFonts w:hint="eastAsia"/>
        </w:rPr>
        <w:t>消息接口非常灵活，并提供了许多方式来定制消息的内容。</w:t>
      </w:r>
    </w:p>
    <w:p w:rsidR="00537453" w:rsidRDefault="00506F0A" w:rsidP="002734F7">
      <w:pPr>
        <w:pStyle w:val="3"/>
        <w:rPr>
          <w:rFonts w:hint="eastAsia"/>
        </w:rPr>
      </w:pPr>
      <w:r>
        <w:t>4.3</w:t>
      </w:r>
      <w:r w:rsidR="00537453">
        <w:rPr>
          <w:rFonts w:hint="eastAsia"/>
        </w:rPr>
        <w:t xml:space="preserve">Session </w:t>
      </w:r>
      <w:r w:rsidR="00537453">
        <w:rPr>
          <w:rFonts w:hint="eastAsia"/>
        </w:rPr>
        <w:t>接口（会话）</w:t>
      </w:r>
    </w:p>
    <w:p w:rsidR="00537453" w:rsidRDefault="00B44BC5" w:rsidP="00537453">
      <w:pPr>
        <w:rPr>
          <w:rFonts w:hint="eastAsia"/>
        </w:rPr>
      </w:pPr>
      <w:r>
        <w:tab/>
      </w:r>
      <w:r w:rsidR="00537453">
        <w:rPr>
          <w:rFonts w:hint="eastAsia"/>
        </w:rPr>
        <w:t>表示一个单线程的上下文，用于发送和接收消息。由于会话是单线程的，所以消息是连续的，就是说消息是按照发送的顺序一个一个接收的。会话的好处是它支持事务。如果用户选择了事务支持，会话上下文将保存一组消息，直到事务被提交才发送这些消息。在提交事务之前，用户可以使用回滚操作取消这些消息。一个会话允许用户创建消息生产者来发送消息，创建消息消费者来接收消息。</w:t>
      </w:r>
    </w:p>
    <w:p w:rsidR="00537453" w:rsidRDefault="00506F0A" w:rsidP="002734F7">
      <w:pPr>
        <w:pStyle w:val="3"/>
        <w:rPr>
          <w:rFonts w:hint="eastAsia"/>
        </w:rPr>
      </w:pPr>
      <w:r>
        <w:lastRenderedPageBreak/>
        <w:t>4.4</w:t>
      </w:r>
      <w:r w:rsidR="00537453">
        <w:rPr>
          <w:rFonts w:hint="eastAsia"/>
        </w:rPr>
        <w:t>MessageListener</w:t>
      </w:r>
      <w:r w:rsidR="00537453">
        <w:rPr>
          <w:rFonts w:hint="eastAsia"/>
        </w:rPr>
        <w:t>接口（消息监听者）</w:t>
      </w:r>
    </w:p>
    <w:p w:rsidR="00537453" w:rsidRDefault="00B44BC5" w:rsidP="00537453">
      <w:pPr>
        <w:rPr>
          <w:rFonts w:hint="eastAsia"/>
        </w:rPr>
      </w:pPr>
      <w:r>
        <w:tab/>
      </w:r>
      <w:r w:rsidR="00537453">
        <w:rPr>
          <w:rFonts w:hint="eastAsia"/>
        </w:rPr>
        <w:t>这是为一个消息消费者的消息监听接口，生产者必选设置消息监听者，否则消息将不处理，当客户端接收到消息后，会通过调用消息监听者的接口来进行相应的消息处理，一般在开发过程中通过重载的方式重新定义监听着的</w:t>
      </w:r>
      <w:r w:rsidR="00537453">
        <w:rPr>
          <w:rFonts w:hint="eastAsia"/>
        </w:rPr>
        <w:t>onMessage</w:t>
      </w:r>
      <w:r w:rsidR="00537453">
        <w:rPr>
          <w:rFonts w:hint="eastAsia"/>
        </w:rPr>
        <w:t>虚接口，来完成消息的监听和处理。</w:t>
      </w:r>
    </w:p>
    <w:p w:rsidR="00537453" w:rsidRDefault="00537453" w:rsidP="002734F7">
      <w:pPr>
        <w:pStyle w:val="2"/>
        <w:rPr>
          <w:rFonts w:hint="eastAsia"/>
        </w:rPr>
      </w:pPr>
      <w:r>
        <w:rPr>
          <w:rFonts w:hint="eastAsia"/>
        </w:rPr>
        <w:t>5</w:t>
      </w:r>
      <w:r>
        <w:rPr>
          <w:rFonts w:hint="eastAsia"/>
        </w:rPr>
        <w:t>．</w:t>
      </w:r>
      <w:r>
        <w:rPr>
          <w:rFonts w:hint="eastAsia"/>
        </w:rPr>
        <w:t>ActiveMQ</w:t>
      </w:r>
      <w:r>
        <w:rPr>
          <w:rFonts w:hint="eastAsia"/>
        </w:rPr>
        <w:t>的</w:t>
      </w:r>
      <w:r>
        <w:rPr>
          <w:rFonts w:hint="eastAsia"/>
        </w:rPr>
        <w:t>C++</w:t>
      </w:r>
      <w:r>
        <w:rPr>
          <w:rFonts w:hint="eastAsia"/>
        </w:rPr>
        <w:t>客户端的实现</w:t>
      </w:r>
    </w:p>
    <w:p w:rsidR="00537453" w:rsidRDefault="00537453" w:rsidP="00537453">
      <w:pPr>
        <w:rPr>
          <w:rFonts w:hint="eastAsia"/>
        </w:rPr>
      </w:pPr>
      <w:r>
        <w:rPr>
          <w:rFonts w:hint="eastAsia"/>
        </w:rPr>
        <w:t>         ActiveMQ</w:t>
      </w:r>
      <w:r>
        <w:rPr>
          <w:rFonts w:hint="eastAsia"/>
        </w:rPr>
        <w:t>提供了</w:t>
      </w:r>
      <w:r>
        <w:rPr>
          <w:rFonts w:hint="eastAsia"/>
        </w:rPr>
        <w:t>c++</w:t>
      </w:r>
      <w:r>
        <w:rPr>
          <w:rFonts w:hint="eastAsia"/>
        </w:rPr>
        <w:t>的</w:t>
      </w:r>
      <w:r>
        <w:rPr>
          <w:rFonts w:hint="eastAsia"/>
        </w:rPr>
        <w:t>client</w:t>
      </w:r>
      <w:r>
        <w:rPr>
          <w:rFonts w:hint="eastAsia"/>
        </w:rPr>
        <w:t>开发库支持，这样我们实现起来就比较简单了，下面我们来看看发布和订阅的简单例子。</w:t>
      </w:r>
    </w:p>
    <w:p w:rsidR="00537453" w:rsidRDefault="00537453" w:rsidP="002734F7">
      <w:pPr>
        <w:pStyle w:val="3"/>
        <w:rPr>
          <w:rFonts w:hint="eastAsia"/>
        </w:rPr>
      </w:pPr>
      <w:r>
        <w:rPr>
          <w:rFonts w:hint="eastAsia"/>
        </w:rPr>
        <w:t>5.1 pub</w:t>
      </w:r>
      <w:r>
        <w:rPr>
          <w:rFonts w:hint="eastAsia"/>
        </w:rPr>
        <w:t>（发布）端的简单实现过程</w:t>
      </w:r>
    </w:p>
    <w:p w:rsidR="00537453" w:rsidRDefault="00537453" w:rsidP="00537453">
      <w:pPr>
        <w:rPr>
          <w:rFonts w:hint="eastAsia"/>
        </w:rPr>
      </w:pPr>
      <w:r>
        <w:rPr>
          <w:rFonts w:hint="eastAsia"/>
        </w:rPr>
        <w:t>首先根据传入的</w:t>
      </w:r>
      <w:r>
        <w:rPr>
          <w:rFonts w:hint="eastAsia"/>
        </w:rPr>
        <w:t>URI</w:t>
      </w:r>
      <w:r>
        <w:rPr>
          <w:rFonts w:hint="eastAsia"/>
        </w:rPr>
        <w:t>创建一个发布接口，创建过程如下：</w:t>
      </w:r>
    </w:p>
    <w:p w:rsidR="00537453" w:rsidRDefault="00537453" w:rsidP="002734F7">
      <w:pPr>
        <w:jc w:val="center"/>
        <w:rPr>
          <w:rFonts w:hint="eastAsia"/>
        </w:rPr>
      </w:pPr>
      <w:r>
        <w:rPr>
          <w:noProof/>
        </w:rPr>
        <w:drawing>
          <wp:inline distT="0" distB="0" distL="0" distR="0">
            <wp:extent cx="3430905" cy="4198620"/>
            <wp:effectExtent l="0" t="0" r="0" b="0"/>
            <wp:docPr id="3" name="图片 3" descr="http://image16.360doc.com/DownloadImg/2010/10/2810/634442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16.360doc.com/DownloadImg/2010/10/2810/6344422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0905" cy="4198620"/>
                    </a:xfrm>
                    <a:prstGeom prst="rect">
                      <a:avLst/>
                    </a:prstGeom>
                    <a:noFill/>
                    <a:ln>
                      <a:noFill/>
                    </a:ln>
                  </pic:spPr>
                </pic:pic>
              </a:graphicData>
            </a:graphic>
          </wp:inline>
        </w:drawing>
      </w:r>
    </w:p>
    <w:p w:rsidR="00537453" w:rsidRDefault="00537453" w:rsidP="00537453">
      <w:pPr>
        <w:rPr>
          <w:rFonts w:hint="eastAsia"/>
        </w:rPr>
      </w:pPr>
      <w:r>
        <w:rPr>
          <w:rFonts w:hint="eastAsia"/>
        </w:rPr>
        <w:t>然后调用发布接口发布消息，发布过程如下：</w:t>
      </w:r>
    </w:p>
    <w:p w:rsidR="00537453" w:rsidRDefault="00537453" w:rsidP="002734F7">
      <w:pPr>
        <w:jc w:val="center"/>
        <w:rPr>
          <w:rFonts w:hint="eastAsia"/>
        </w:rPr>
      </w:pPr>
      <w:r>
        <w:rPr>
          <w:noProof/>
        </w:rPr>
        <w:lastRenderedPageBreak/>
        <w:drawing>
          <wp:inline distT="0" distB="0" distL="0" distR="0">
            <wp:extent cx="3430905" cy="2048510"/>
            <wp:effectExtent l="0" t="0" r="0" b="8890"/>
            <wp:docPr id="4" name="图片 4" descr="http://image16.360doc.com/DownloadImg/2010/10/2810/6344422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16.360doc.com/DownloadImg/2010/10/2810/6344422_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0905" cy="2048510"/>
                    </a:xfrm>
                    <a:prstGeom prst="rect">
                      <a:avLst/>
                    </a:prstGeom>
                    <a:noFill/>
                    <a:ln>
                      <a:noFill/>
                    </a:ln>
                  </pic:spPr>
                </pic:pic>
              </a:graphicData>
            </a:graphic>
          </wp:inline>
        </w:drawing>
      </w:r>
    </w:p>
    <w:p w:rsidR="00537453" w:rsidRDefault="00537453" w:rsidP="002734F7">
      <w:pPr>
        <w:pStyle w:val="3"/>
        <w:rPr>
          <w:rFonts w:hint="eastAsia"/>
        </w:rPr>
      </w:pPr>
      <w:r>
        <w:rPr>
          <w:rFonts w:hint="eastAsia"/>
        </w:rPr>
        <w:t>5.2 sub</w:t>
      </w:r>
      <w:r>
        <w:rPr>
          <w:rFonts w:hint="eastAsia"/>
        </w:rPr>
        <w:t>（订阅）端的简单实现过程</w:t>
      </w:r>
    </w:p>
    <w:p w:rsidR="00537453" w:rsidRDefault="00537453" w:rsidP="00537453">
      <w:pPr>
        <w:rPr>
          <w:rFonts w:hint="eastAsia"/>
        </w:rPr>
      </w:pPr>
      <w:r>
        <w:rPr>
          <w:rFonts w:hint="eastAsia"/>
        </w:rPr>
        <w:t>订阅者的创建过程和发布者的创建过程基本一样，不过最后创建的不是生产者接口，而是消息消费者接口（</w:t>
      </w:r>
      <w:r>
        <w:rPr>
          <w:rFonts w:hint="eastAsia"/>
        </w:rPr>
        <w:t>MessageConsumer</w:t>
      </w:r>
      <w:r>
        <w:rPr>
          <w:rFonts w:hint="eastAsia"/>
        </w:rPr>
        <w:t>）</w:t>
      </w:r>
      <w:r>
        <w:rPr>
          <w:rFonts w:hint="eastAsia"/>
        </w:rPr>
        <w:t>,</w:t>
      </w:r>
      <w:r>
        <w:rPr>
          <w:rFonts w:hint="eastAsia"/>
        </w:rPr>
        <w:t>创建流程如下：</w:t>
      </w:r>
    </w:p>
    <w:p w:rsidR="00537453" w:rsidRDefault="00537453" w:rsidP="002734F7">
      <w:pPr>
        <w:jc w:val="center"/>
        <w:rPr>
          <w:rFonts w:hint="eastAsia"/>
        </w:rPr>
      </w:pPr>
      <w:r>
        <w:rPr>
          <w:noProof/>
        </w:rPr>
        <w:drawing>
          <wp:inline distT="0" distB="0" distL="0" distR="0">
            <wp:extent cx="3430905" cy="4703445"/>
            <wp:effectExtent l="0" t="0" r="0" b="1905"/>
            <wp:docPr id="5" name="图片 5" descr="http://image16.360doc.com/DownloadImg/2010/10/2810/6344422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16.360doc.com/DownloadImg/2010/10/2810/6344422_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0905" cy="4703445"/>
                    </a:xfrm>
                    <a:prstGeom prst="rect">
                      <a:avLst/>
                    </a:prstGeom>
                    <a:noFill/>
                    <a:ln>
                      <a:noFill/>
                    </a:ln>
                  </pic:spPr>
                </pic:pic>
              </a:graphicData>
            </a:graphic>
          </wp:inline>
        </w:drawing>
      </w:r>
    </w:p>
    <w:p w:rsidR="00537453" w:rsidRDefault="00537453" w:rsidP="00537453">
      <w:pPr>
        <w:rPr>
          <w:rFonts w:hint="eastAsia"/>
        </w:rPr>
      </w:pPr>
      <w:r>
        <w:rPr>
          <w:rFonts w:hint="eastAsia"/>
        </w:rPr>
        <w:t xml:space="preserve">         </w:t>
      </w:r>
      <w:r>
        <w:rPr>
          <w:rFonts w:hint="eastAsia"/>
        </w:rPr>
        <w:t>在实现时，我们重载消息消费者的监听者，并设置消息消费者的监听接口为我们实现的监听接口，再重载监听者</w:t>
      </w:r>
      <w:r>
        <w:rPr>
          <w:rFonts w:hint="eastAsia"/>
        </w:rPr>
        <w:t>onMessage</w:t>
      </w:r>
      <w:r>
        <w:rPr>
          <w:rFonts w:hint="eastAsia"/>
        </w:rPr>
        <w:t>接口来进行消息处理。这样，只要客户端接收到消息，就会调用我们的监听者的</w:t>
      </w:r>
      <w:r>
        <w:rPr>
          <w:rFonts w:hint="eastAsia"/>
        </w:rPr>
        <w:t>onMessage</w:t>
      </w:r>
      <w:r>
        <w:rPr>
          <w:rFonts w:hint="eastAsia"/>
        </w:rPr>
        <w:t>接口，我们就可以在这个接口进行相应的处理，完成消息接收处理过程。</w:t>
      </w:r>
    </w:p>
    <w:p w:rsidR="00537453" w:rsidRDefault="00537453" w:rsidP="002734F7">
      <w:pPr>
        <w:pStyle w:val="3"/>
        <w:rPr>
          <w:rFonts w:hint="eastAsia"/>
        </w:rPr>
      </w:pPr>
      <w:r>
        <w:rPr>
          <w:rFonts w:hint="eastAsia"/>
        </w:rPr>
        <w:lastRenderedPageBreak/>
        <w:t xml:space="preserve">5.3 </w:t>
      </w:r>
      <w:r>
        <w:rPr>
          <w:rFonts w:hint="eastAsia"/>
        </w:rPr>
        <w:t>消息处理过程</w:t>
      </w:r>
    </w:p>
    <w:p w:rsidR="00537453" w:rsidRDefault="00537453" w:rsidP="00537453">
      <w:pPr>
        <w:rPr>
          <w:rFonts w:hint="eastAsia"/>
        </w:rPr>
      </w:pPr>
      <w:r>
        <w:rPr>
          <w:rFonts w:hint="eastAsia"/>
        </w:rPr>
        <w:t xml:space="preserve">         a) </w:t>
      </w:r>
      <w:r>
        <w:rPr>
          <w:rFonts w:hint="eastAsia"/>
        </w:rPr>
        <w:t>消息订阅</w:t>
      </w:r>
    </w:p>
    <w:p w:rsidR="00537453" w:rsidRDefault="00537453" w:rsidP="00537453">
      <w:pPr>
        <w:rPr>
          <w:rFonts w:hint="eastAsia"/>
        </w:rPr>
      </w:pPr>
      <w:r>
        <w:rPr>
          <w:rFonts w:hint="eastAsia"/>
        </w:rPr>
        <w:t>需要订阅某主题的客户端实现订阅过程，产生消息消费者的监听者实例，并实现消息处理过程。</w:t>
      </w:r>
    </w:p>
    <w:p w:rsidR="00537453" w:rsidRDefault="00537453" w:rsidP="00537453">
      <w:pPr>
        <w:rPr>
          <w:rFonts w:hint="eastAsia"/>
        </w:rPr>
      </w:pPr>
      <w:r>
        <w:rPr>
          <w:rFonts w:hint="eastAsia"/>
        </w:rPr>
        <w:t xml:space="preserve">         b) </w:t>
      </w:r>
      <w:r>
        <w:rPr>
          <w:rFonts w:hint="eastAsia"/>
        </w:rPr>
        <w:t>消息发布</w:t>
      </w:r>
    </w:p>
    <w:p w:rsidR="00537453" w:rsidRDefault="00537453" w:rsidP="00537453">
      <w:pPr>
        <w:rPr>
          <w:rFonts w:hint="eastAsia"/>
        </w:rPr>
      </w:pPr>
      <w:r>
        <w:rPr>
          <w:rFonts w:hint="eastAsia"/>
        </w:rPr>
        <w:t xml:space="preserve">         </w:t>
      </w:r>
      <w:r>
        <w:rPr>
          <w:rFonts w:hint="eastAsia"/>
        </w:rPr>
        <w:t>需要发布消息的客户端实现消息发布的过程，等到一个生产者实力，并通过生产者接口向消息中间件发布消息。</w:t>
      </w:r>
    </w:p>
    <w:p w:rsidR="00537453" w:rsidRDefault="00537453" w:rsidP="00537453">
      <w:pPr>
        <w:rPr>
          <w:rFonts w:hint="eastAsia"/>
        </w:rPr>
      </w:pPr>
      <w:r>
        <w:rPr>
          <w:rFonts w:hint="eastAsia"/>
        </w:rPr>
        <w:t xml:space="preserve">         c) </w:t>
      </w:r>
      <w:r>
        <w:rPr>
          <w:rFonts w:hint="eastAsia"/>
        </w:rPr>
        <w:t>服务器消息转发</w:t>
      </w:r>
    </w:p>
    <w:p w:rsidR="00537453" w:rsidRDefault="00537453" w:rsidP="00537453">
      <w:pPr>
        <w:rPr>
          <w:rFonts w:hint="eastAsia"/>
        </w:rPr>
      </w:pPr>
      <w:r>
        <w:rPr>
          <w:rFonts w:hint="eastAsia"/>
        </w:rPr>
        <w:t>消息中间件服务器收到生产者发送过来的消息后，查找是否有该类型主题消息的订阅者，有则分别发送消息。</w:t>
      </w:r>
    </w:p>
    <w:p w:rsidR="00537453" w:rsidRDefault="00537453" w:rsidP="00537453">
      <w:pPr>
        <w:rPr>
          <w:rFonts w:hint="eastAsia"/>
        </w:rPr>
      </w:pPr>
      <w:r>
        <w:rPr>
          <w:rFonts w:hint="eastAsia"/>
        </w:rPr>
        <w:t xml:space="preserve">         d) </w:t>
      </w:r>
      <w:r>
        <w:rPr>
          <w:rFonts w:hint="eastAsia"/>
        </w:rPr>
        <w:t>订阅者消息处理</w:t>
      </w:r>
    </w:p>
    <w:p w:rsidR="00537453" w:rsidRDefault="00537453" w:rsidP="00537453">
      <w:pPr>
        <w:rPr>
          <w:rFonts w:hint="eastAsia"/>
        </w:rPr>
      </w:pPr>
      <w:r>
        <w:rPr>
          <w:rFonts w:hint="eastAsia"/>
        </w:rPr>
        <w:t>订阅者客户端收到消息中间件服务器发送过来的的消息后，调用监听者</w:t>
      </w:r>
      <w:r>
        <w:rPr>
          <w:rFonts w:hint="eastAsia"/>
        </w:rPr>
        <w:t>onMessage</w:t>
      </w:r>
      <w:r>
        <w:rPr>
          <w:rFonts w:hint="eastAsia"/>
        </w:rPr>
        <w:t>接口完成消息处理</w:t>
      </w:r>
    </w:p>
    <w:p w:rsidR="00537453" w:rsidRDefault="00537453" w:rsidP="002734F7">
      <w:pPr>
        <w:pStyle w:val="2"/>
        <w:rPr>
          <w:rFonts w:hint="eastAsia"/>
        </w:rPr>
      </w:pPr>
      <w:r>
        <w:rPr>
          <w:rFonts w:hint="eastAsia"/>
        </w:rPr>
        <w:t>6</w:t>
      </w:r>
      <w:r>
        <w:rPr>
          <w:rFonts w:hint="eastAsia"/>
        </w:rPr>
        <w:t>．总结</w:t>
      </w:r>
    </w:p>
    <w:p w:rsidR="00EB61BA" w:rsidRDefault="00537453" w:rsidP="00537453">
      <w:r>
        <w:rPr>
          <w:rFonts w:hint="eastAsia"/>
        </w:rPr>
        <w:t xml:space="preserve">         </w:t>
      </w:r>
      <w:r>
        <w:rPr>
          <w:rFonts w:hint="eastAsia"/>
        </w:rPr>
        <w:t>对</w:t>
      </w:r>
      <w:r>
        <w:rPr>
          <w:rFonts w:hint="eastAsia"/>
        </w:rPr>
        <w:t>ActiveMQ</w:t>
      </w:r>
      <w:r>
        <w:rPr>
          <w:rFonts w:hint="eastAsia"/>
        </w:rPr>
        <w:t>的研究尚浅，也许有些理解不当之处，欢迎大家指出，一起学习，消息中间件在跨语言和跨平台，服务器间解耦都起到了比较到的作用。值得我们去学习，在此感谢所有提供免费网络资源的网站，感谢开源中国社区。</w:t>
      </w:r>
    </w:p>
    <w:sectPr w:rsidR="00EB61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E5451A"/>
    <w:multiLevelType w:val="hybridMultilevel"/>
    <w:tmpl w:val="E7CAAD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A1262F"/>
    <w:multiLevelType w:val="hybridMultilevel"/>
    <w:tmpl w:val="10443E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2BE"/>
    <w:rsid w:val="0007675E"/>
    <w:rsid w:val="000C3291"/>
    <w:rsid w:val="000F61C4"/>
    <w:rsid w:val="002542BE"/>
    <w:rsid w:val="002734F7"/>
    <w:rsid w:val="00506F0A"/>
    <w:rsid w:val="00537453"/>
    <w:rsid w:val="006005AF"/>
    <w:rsid w:val="007A5267"/>
    <w:rsid w:val="0085458E"/>
    <w:rsid w:val="008906F8"/>
    <w:rsid w:val="0089700C"/>
    <w:rsid w:val="00B313DE"/>
    <w:rsid w:val="00B44BC5"/>
    <w:rsid w:val="00FF2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980C1-0635-41DC-AB25-352A8CB7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745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32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32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7453"/>
    <w:rPr>
      <w:b/>
      <w:bCs/>
      <w:kern w:val="44"/>
      <w:sz w:val="44"/>
      <w:szCs w:val="44"/>
    </w:rPr>
  </w:style>
  <w:style w:type="character" w:customStyle="1" w:styleId="2Char">
    <w:name w:val="标题 2 Char"/>
    <w:basedOn w:val="a0"/>
    <w:link w:val="2"/>
    <w:uiPriority w:val="9"/>
    <w:rsid w:val="000C32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C3291"/>
    <w:rPr>
      <w:b/>
      <w:bCs/>
      <w:sz w:val="32"/>
      <w:szCs w:val="32"/>
    </w:rPr>
  </w:style>
  <w:style w:type="paragraph" w:styleId="a3">
    <w:name w:val="List Paragraph"/>
    <w:basedOn w:val="a"/>
    <w:uiPriority w:val="34"/>
    <w:qFormat/>
    <w:rsid w:val="00B44B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cosmos</dc:creator>
  <cp:keywords/>
  <dc:description/>
  <cp:lastModifiedBy>cosmos</cp:lastModifiedBy>
  <cp:revision>13</cp:revision>
  <dcterms:created xsi:type="dcterms:W3CDTF">2016-01-25T00:47:00Z</dcterms:created>
  <dcterms:modified xsi:type="dcterms:W3CDTF">2016-01-25T01:02:00Z</dcterms:modified>
</cp:coreProperties>
</file>