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0603" w:rsidRDefault="00D60603" w:rsidP="00D6060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接口地址</w:t>
      </w:r>
    </w:p>
    <w:tbl>
      <w:tblPr>
        <w:tblStyle w:val="a7"/>
        <w:tblW w:w="8879" w:type="dxa"/>
        <w:tblInd w:w="420" w:type="dxa"/>
        <w:tblLook w:val="04A0"/>
      </w:tblPr>
      <w:tblGrid>
        <w:gridCol w:w="1596"/>
        <w:gridCol w:w="4988"/>
        <w:gridCol w:w="2295"/>
      </w:tblGrid>
      <w:tr w:rsidR="00A83F7C" w:rsidTr="007731B7">
        <w:tc>
          <w:tcPr>
            <w:tcW w:w="1596" w:type="dxa"/>
            <w:vAlign w:val="center"/>
          </w:tcPr>
          <w:p w:rsidR="00A83F7C" w:rsidRDefault="00A83F7C" w:rsidP="00A83F7C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测试地址：</w:t>
            </w:r>
          </w:p>
        </w:tc>
        <w:tc>
          <w:tcPr>
            <w:tcW w:w="4988" w:type="dxa"/>
            <w:vAlign w:val="center"/>
          </w:tcPr>
          <w:p w:rsidR="00A83F7C" w:rsidRDefault="007731B7" w:rsidP="00A83F7C">
            <w:pPr>
              <w:pStyle w:val="ab"/>
              <w:rPr>
                <w:rFonts w:hint="eastAsia"/>
              </w:rPr>
            </w:pPr>
            <w:r>
              <w:rPr>
                <w:rFonts w:cs="Helvetica" w:hint="eastAsia"/>
              </w:rPr>
              <w:t>URL1</w:t>
            </w:r>
            <w:r>
              <w:rPr>
                <w:rFonts w:cs="Helvetica" w:hint="eastAsia"/>
              </w:rPr>
              <w:t>：</w:t>
            </w:r>
            <w:r w:rsidR="00A83F7C" w:rsidRPr="00A83F7C">
              <w:rPr>
                <w:rFonts w:hint="eastAsia"/>
              </w:rPr>
              <w:t>http://10.10.18.87/wap/MerchantSettle</w:t>
            </w:r>
          </w:p>
          <w:p w:rsidR="00A83F7C" w:rsidRDefault="007731B7" w:rsidP="00A83F7C">
            <w:pPr>
              <w:pStyle w:val="ab"/>
              <w:rPr>
                <w:rFonts w:hint="eastAsia"/>
              </w:rPr>
            </w:pPr>
            <w:r>
              <w:rPr>
                <w:rFonts w:cs="Helvetica" w:hint="eastAsia"/>
              </w:rPr>
              <w:t>URL2</w:t>
            </w:r>
            <w:r>
              <w:rPr>
                <w:rFonts w:cs="Helvetica" w:hint="eastAsia"/>
              </w:rPr>
              <w:t>：</w:t>
            </w:r>
            <w:r w:rsidR="00A83F7C" w:rsidRPr="00A83F7C">
              <w:rPr>
                <w:rFonts w:hint="eastAsia"/>
              </w:rPr>
              <w:t>http://10.10.18.87/wap/Merchant</w:t>
            </w:r>
          </w:p>
        </w:tc>
        <w:tc>
          <w:tcPr>
            <w:tcW w:w="2295" w:type="dxa"/>
            <w:vAlign w:val="center"/>
          </w:tcPr>
          <w:p w:rsidR="00A83F7C" w:rsidRDefault="00A83F7C" w:rsidP="00A83F7C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商户登录、注册等</w:t>
            </w:r>
          </w:p>
          <w:p w:rsidR="00A83F7C" w:rsidRDefault="00A83F7C" w:rsidP="00A83F7C">
            <w:pPr>
              <w:pStyle w:val="ab"/>
            </w:pPr>
            <w:r>
              <w:rPr>
                <w:rFonts w:hint="eastAsia"/>
              </w:rPr>
              <w:t>浏览商品，付款等</w:t>
            </w:r>
          </w:p>
        </w:tc>
      </w:tr>
      <w:tr w:rsidR="00A83F7C" w:rsidTr="007731B7">
        <w:tc>
          <w:tcPr>
            <w:tcW w:w="1596" w:type="dxa"/>
            <w:vAlign w:val="center"/>
          </w:tcPr>
          <w:p w:rsidR="00A83F7C" w:rsidRDefault="00A83F7C" w:rsidP="00A83F7C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正式地址：</w:t>
            </w:r>
          </w:p>
        </w:tc>
        <w:tc>
          <w:tcPr>
            <w:tcW w:w="4988" w:type="dxa"/>
            <w:vAlign w:val="center"/>
          </w:tcPr>
          <w:p w:rsidR="00A83F7C" w:rsidRDefault="007731B7" w:rsidP="00A83F7C">
            <w:pPr>
              <w:pStyle w:val="ab"/>
              <w:rPr>
                <w:rFonts w:hint="eastAsia"/>
              </w:rPr>
            </w:pPr>
            <w:r>
              <w:rPr>
                <w:rFonts w:cs="Helvetica" w:hint="eastAsia"/>
              </w:rPr>
              <w:t>URL1</w:t>
            </w:r>
            <w:r>
              <w:rPr>
                <w:rFonts w:cs="Helvetica" w:hint="eastAsia"/>
              </w:rPr>
              <w:t>：</w:t>
            </w:r>
            <w:r w:rsidR="00A83F7C">
              <w:rPr>
                <w:rFonts w:hint="eastAsia"/>
              </w:rPr>
              <w:t>https://</w:t>
            </w:r>
            <w:r w:rsidR="00A83F7C" w:rsidRPr="00A83F7C">
              <w:t>wap.51joypay.com</w:t>
            </w:r>
            <w:r w:rsidR="00A83F7C">
              <w:rPr>
                <w:rFonts w:hint="eastAsia"/>
              </w:rPr>
              <w:t>/MerchantSettle</w:t>
            </w:r>
          </w:p>
          <w:p w:rsidR="00A83F7C" w:rsidRDefault="007731B7" w:rsidP="00A83F7C">
            <w:pPr>
              <w:pStyle w:val="ab"/>
              <w:rPr>
                <w:rFonts w:hint="eastAsia"/>
              </w:rPr>
            </w:pPr>
            <w:r>
              <w:rPr>
                <w:rFonts w:cs="Helvetica" w:hint="eastAsia"/>
              </w:rPr>
              <w:t>URL2</w:t>
            </w:r>
            <w:r>
              <w:rPr>
                <w:rFonts w:cs="Helvetica" w:hint="eastAsia"/>
              </w:rPr>
              <w:t>：</w:t>
            </w:r>
            <w:r w:rsidR="00A83F7C">
              <w:rPr>
                <w:rFonts w:hint="eastAsia"/>
              </w:rPr>
              <w:t>https://</w:t>
            </w:r>
            <w:r w:rsidR="00A83F7C" w:rsidRPr="00A83F7C">
              <w:t>wap.51joypay.com</w:t>
            </w:r>
            <w:r w:rsidR="00A83F7C">
              <w:rPr>
                <w:rFonts w:hint="eastAsia"/>
              </w:rPr>
              <w:t>/Merchant</w:t>
            </w:r>
          </w:p>
        </w:tc>
        <w:tc>
          <w:tcPr>
            <w:tcW w:w="2295" w:type="dxa"/>
            <w:vAlign w:val="center"/>
          </w:tcPr>
          <w:p w:rsidR="00A83F7C" w:rsidRDefault="00A83F7C" w:rsidP="00A83F7C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</w:tbl>
    <w:p w:rsidR="00985090" w:rsidRDefault="00A83F7C" w:rsidP="00A83F7C">
      <w:pPr>
        <w:pStyle w:val="1"/>
      </w:pPr>
      <w:r>
        <w:rPr>
          <w:rFonts w:hint="eastAsia"/>
        </w:rPr>
        <w:t>二、接口功能</w:t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C63331" w:rsidTr="00A83F7C">
        <w:trPr>
          <w:trHeight w:val="590"/>
        </w:trPr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C63331" w:rsidRPr="00C63331" w:rsidRDefault="007731B7" w:rsidP="007731B7">
            <w:pPr>
              <w:jc w:val="left"/>
            </w:pPr>
            <w:r>
              <w:rPr>
                <w:rFonts w:hint="eastAsia"/>
              </w:rPr>
              <w:t>商户登录接口</w:t>
            </w:r>
          </w:p>
        </w:tc>
      </w:tr>
      <w:tr w:rsidR="00C63331" w:rsidTr="00A83F7C">
        <w:tc>
          <w:tcPr>
            <w:tcW w:w="2235" w:type="dxa"/>
            <w:vAlign w:val="center"/>
          </w:tcPr>
          <w:p w:rsidR="00C63331" w:rsidRPr="006366C6" w:rsidRDefault="00C63331" w:rsidP="00A83F7C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C63331" w:rsidRPr="006366C6" w:rsidRDefault="002303AE" w:rsidP="007731B7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 w:rsidR="007731B7">
              <w:rPr>
                <w:rFonts w:cs="Helvetica" w:hint="eastAsia"/>
                <w:kern w:val="0"/>
              </w:rPr>
              <w:t>1</w:t>
            </w:r>
            <w:r w:rsidRPr="002303AE">
              <w:rPr>
                <w:rFonts w:cs="Helvetica"/>
                <w:kern w:val="0"/>
              </w:rPr>
              <w:t>/</w:t>
            </w:r>
            <w:r w:rsidR="007731B7">
              <w:rPr>
                <w:rFonts w:cs="Helvetica" w:hint="eastAsia"/>
                <w:kern w:val="0"/>
              </w:rPr>
              <w:t>login</w:t>
            </w:r>
          </w:p>
        </w:tc>
      </w:tr>
      <w:tr w:rsidR="00C63331" w:rsidTr="00A83F7C"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C63331" w:rsidRDefault="00C63331" w:rsidP="007731B7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7731B7" w:rsidTr="00A83F7C">
        <w:trPr>
          <w:trHeight w:val="168"/>
        </w:trPr>
        <w:tc>
          <w:tcPr>
            <w:tcW w:w="2235" w:type="dxa"/>
            <w:vMerge w:val="restart"/>
            <w:vAlign w:val="center"/>
          </w:tcPr>
          <w:p w:rsidR="007731B7" w:rsidRPr="00034D9A" w:rsidRDefault="007731B7" w:rsidP="00A83F7C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7731B7" w:rsidTr="00A83F7C">
        <w:trPr>
          <w:trHeight w:val="168"/>
        </w:trPr>
        <w:tc>
          <w:tcPr>
            <w:tcW w:w="2235" w:type="dxa"/>
            <w:vMerge/>
            <w:vAlign w:val="center"/>
          </w:tcPr>
          <w:p w:rsidR="007731B7" w:rsidRPr="00034D9A" w:rsidRDefault="007731B7" w:rsidP="00A83F7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 w:rsidRPr="004F47DA">
              <w:rPr>
                <w:szCs w:val="21"/>
              </w:rPr>
              <w:t>username</w:t>
            </w:r>
          </w:p>
        </w:tc>
        <w:tc>
          <w:tcPr>
            <w:tcW w:w="170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手机号</w:t>
            </w:r>
          </w:p>
        </w:tc>
        <w:tc>
          <w:tcPr>
            <w:tcW w:w="1650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7731B7" w:rsidTr="00A83F7C">
        <w:trPr>
          <w:trHeight w:val="168"/>
        </w:trPr>
        <w:tc>
          <w:tcPr>
            <w:tcW w:w="2235" w:type="dxa"/>
            <w:vMerge/>
            <w:vAlign w:val="center"/>
          </w:tcPr>
          <w:p w:rsidR="007731B7" w:rsidRPr="00034D9A" w:rsidRDefault="007731B7" w:rsidP="00A83F7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7731B7" w:rsidRPr="00B269B2" w:rsidRDefault="007731B7" w:rsidP="00A83F7C">
            <w:pPr>
              <w:jc w:val="center"/>
              <w:rPr>
                <w:rFonts w:cs="Helvetica"/>
                <w:kern w:val="0"/>
              </w:rPr>
            </w:pPr>
            <w:r w:rsidRPr="004F47DA">
              <w:rPr>
                <w:szCs w:val="21"/>
              </w:rPr>
              <w:t>password</w:t>
            </w:r>
          </w:p>
        </w:tc>
        <w:tc>
          <w:tcPr>
            <w:tcW w:w="170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密码</w:t>
            </w:r>
          </w:p>
        </w:tc>
        <w:tc>
          <w:tcPr>
            <w:tcW w:w="1650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7731B7" w:rsidRDefault="007731B7" w:rsidP="00A83F7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C63331" w:rsidTr="00A83F7C">
        <w:trPr>
          <w:trHeight w:val="168"/>
        </w:trPr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19391D" w:rsidRPr="0019391D" w:rsidRDefault="0019391D" w:rsidP="0036770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{</w:t>
            </w:r>
          </w:p>
          <w:p w:rsidR="007731B7" w:rsidRPr="0019391D" w:rsidRDefault="0036770C" w:rsidP="007731B7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="0019391D" w:rsidRPr="0019391D">
              <w:rPr>
                <w:rFonts w:cs="Helvetica"/>
                <w:kern w:val="0"/>
              </w:rPr>
              <w:t>"code": "1</w:t>
            </w:r>
            <w:r w:rsidR="007567AB">
              <w:rPr>
                <w:rFonts w:cs="Helvetica" w:hint="eastAsia"/>
                <w:kern w:val="0"/>
              </w:rPr>
              <w:t>0000</w:t>
            </w:r>
            <w:r w:rsidR="0019391D" w:rsidRPr="0019391D">
              <w:rPr>
                <w:rFonts w:cs="Helvetica"/>
                <w:kern w:val="0"/>
              </w:rPr>
              <w:t>",</w:t>
            </w:r>
          </w:p>
          <w:p w:rsidR="0019391D" w:rsidRPr="0019391D" w:rsidRDefault="007731B7" w:rsidP="007731B7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ab/>
            </w:r>
            <w:r w:rsidRPr="0019391D">
              <w:rPr>
                <w:rFonts w:cs="Helvetica" w:hint="eastAsia"/>
                <w:kern w:val="0"/>
              </w:rPr>
              <w:t>"info": "</w:t>
            </w:r>
            <w:r w:rsidR="007567AB">
              <w:rPr>
                <w:rFonts w:cs="Helvetica" w:hint="eastAsia"/>
                <w:kern w:val="0"/>
              </w:rPr>
              <w:t>SUCCESS</w:t>
            </w:r>
            <w:r w:rsidRPr="0019391D">
              <w:rPr>
                <w:rFonts w:cs="Helvetica" w:hint="eastAsia"/>
                <w:kern w:val="0"/>
              </w:rPr>
              <w:t>",</w:t>
            </w:r>
          </w:p>
          <w:p w:rsidR="0019391D" w:rsidRPr="0019391D" w:rsidRDefault="0036770C" w:rsidP="0036770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="0019391D" w:rsidRPr="0019391D">
              <w:rPr>
                <w:rFonts w:cs="Helvetica"/>
                <w:kern w:val="0"/>
              </w:rPr>
              <w:t xml:space="preserve">"data": </w:t>
            </w:r>
            <w:r w:rsidR="007731B7">
              <w:rPr>
                <w:rFonts w:cs="Helvetica" w:hint="eastAsia"/>
                <w:kern w:val="0"/>
              </w:rPr>
              <w:t>{token:</w:t>
            </w:r>
            <w:r w:rsidR="007731B7">
              <w:rPr>
                <w:rFonts w:cs="Helvetica" w:hint="eastAsia"/>
                <w:kern w:val="0"/>
              </w:rPr>
              <w:t>商户的</w:t>
            </w:r>
            <w:r w:rsidR="007731B7">
              <w:rPr>
                <w:rFonts w:cs="Helvetica" w:hint="eastAsia"/>
                <w:kern w:val="0"/>
              </w:rPr>
              <w:t>mid</w:t>
            </w:r>
            <w:r w:rsidR="007731B7">
              <w:rPr>
                <w:rFonts w:cs="Helvetica" w:hint="eastAsia"/>
                <w:kern w:val="0"/>
              </w:rPr>
              <w:t>经过</w:t>
            </w:r>
            <w:r w:rsidR="007731B7">
              <w:rPr>
                <w:rFonts w:cs="Helvetica" w:hint="eastAsia"/>
                <w:kern w:val="0"/>
              </w:rPr>
              <w:t>AES</w:t>
            </w:r>
            <w:r w:rsidR="007731B7">
              <w:rPr>
                <w:rFonts w:cs="Helvetica" w:hint="eastAsia"/>
                <w:kern w:val="0"/>
              </w:rPr>
              <w:t>加密后的值</w:t>
            </w:r>
            <w:r w:rsidR="007731B7">
              <w:rPr>
                <w:rFonts w:cs="Helvetica" w:hint="eastAsia"/>
                <w:kern w:val="0"/>
              </w:rPr>
              <w:t>}</w:t>
            </w:r>
          </w:p>
          <w:p w:rsidR="00C63331" w:rsidRDefault="0019391D" w:rsidP="0036770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}</w:t>
            </w:r>
          </w:p>
        </w:tc>
      </w:tr>
      <w:tr w:rsidR="00C63331" w:rsidTr="00A83F7C">
        <w:trPr>
          <w:trHeight w:val="168"/>
        </w:trPr>
        <w:tc>
          <w:tcPr>
            <w:tcW w:w="2235" w:type="dxa"/>
            <w:vAlign w:val="center"/>
          </w:tcPr>
          <w:p w:rsidR="00C63331" w:rsidRDefault="00C63331" w:rsidP="00A83F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A563BD" w:rsidRPr="00723171" w:rsidRDefault="00A563BD" w:rsidP="00A83F7C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7731B7" w:rsidRDefault="007731B7" w:rsidP="007731B7"/>
    <w:p w:rsidR="007731B7" w:rsidRDefault="007731B7">
      <w:pPr>
        <w:widowControl/>
        <w:jc w:val="left"/>
      </w:pPr>
      <w:r>
        <w:br w:type="page"/>
      </w: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7731B7" w:rsidTr="00700BDC">
        <w:trPr>
          <w:trHeight w:val="590"/>
        </w:trPr>
        <w:tc>
          <w:tcPr>
            <w:tcW w:w="2235" w:type="dxa"/>
            <w:vAlign w:val="center"/>
          </w:tcPr>
          <w:p w:rsidR="007731B7" w:rsidRDefault="007731B7" w:rsidP="00700BDC">
            <w:pPr>
              <w:jc w:val="center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C63331" w:rsidRDefault="007731B7" w:rsidP="00700BDC">
            <w:pPr>
              <w:jc w:val="lef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入驻</w:t>
            </w:r>
          </w:p>
        </w:tc>
      </w:tr>
      <w:tr w:rsidR="007731B7" w:rsidTr="00700BDC">
        <w:tc>
          <w:tcPr>
            <w:tcW w:w="2235" w:type="dxa"/>
            <w:vAlign w:val="center"/>
          </w:tcPr>
          <w:p w:rsidR="007731B7" w:rsidRPr="006366C6" w:rsidRDefault="007731B7" w:rsidP="00700BDC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6366C6" w:rsidRDefault="007731B7" w:rsidP="007731B7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URL1</w:t>
            </w:r>
            <w:r w:rsidRPr="002303AE">
              <w:rPr>
                <w:rFonts w:cs="Helvetica"/>
                <w:kern w:val="0"/>
              </w:rPr>
              <w:t>/</w:t>
            </w:r>
            <w:r>
              <w:rPr>
                <w:rFonts w:cs="Helvetica" w:hint="eastAsia"/>
                <w:kern w:val="0"/>
              </w:rPr>
              <w:t>settle</w:t>
            </w:r>
          </w:p>
        </w:tc>
      </w:tr>
      <w:tr w:rsidR="007731B7" w:rsidTr="00700BDC">
        <w:tc>
          <w:tcPr>
            <w:tcW w:w="2235" w:type="dxa"/>
            <w:vAlign w:val="center"/>
          </w:tcPr>
          <w:p w:rsidR="007731B7" w:rsidRDefault="007731B7" w:rsidP="00700BDC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7731B7" w:rsidRDefault="007731B7" w:rsidP="00700BD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 w:val="restart"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B269B2" w:rsidRDefault="00120701" w:rsidP="00700BDC">
            <w:pPr>
              <w:jc w:val="center"/>
              <w:rPr>
                <w:rFonts w:cs="Helvetica"/>
                <w:kern w:val="0"/>
              </w:rPr>
            </w:pPr>
            <w:proofErr w:type="spellStart"/>
            <w:r w:rsidRPr="002507B5">
              <w:rPr>
                <w:szCs w:val="21"/>
              </w:rPr>
              <w:t>companyname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922715" w:rsidRDefault="00120701" w:rsidP="00700BDC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province</w:t>
            </w:r>
          </w:p>
        </w:tc>
        <w:tc>
          <w:tcPr>
            <w:tcW w:w="170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hint="eastAsia"/>
                <w:szCs w:val="21"/>
              </w:rPr>
              <w:t>省份</w:t>
            </w:r>
          </w:p>
        </w:tc>
        <w:tc>
          <w:tcPr>
            <w:tcW w:w="1650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Integer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 w:rsidRPr="00922715"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city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Integer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region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区县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Integer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address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linkname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联系人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linkphone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bslicense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营业执照图片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certificate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营业执照号码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aptitude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企业资质图片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r w:rsidRPr="002507B5">
              <w:rPr>
                <w:szCs w:val="21"/>
              </w:rPr>
              <w:t>logo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企业</w:t>
            </w:r>
            <w:r w:rsidRPr="002507B5">
              <w:rPr>
                <w:rFonts w:hint="eastAsia"/>
                <w:szCs w:val="21"/>
              </w:rPr>
              <w:t>logo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legalname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法人姓名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legalidcard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法人身份证号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2507B5">
              <w:rPr>
                <w:szCs w:val="21"/>
              </w:rPr>
              <w:t>lefalhand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2507B5">
              <w:rPr>
                <w:rFonts w:hint="eastAsia"/>
                <w:szCs w:val="21"/>
              </w:rPr>
              <w:t>法人手持身份证照片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922715" w:rsidRDefault="00120701" w:rsidP="00700BDC">
            <w:pPr>
              <w:jc w:val="center"/>
              <w:rPr>
                <w:color w:val="FF0000"/>
                <w:szCs w:val="21"/>
              </w:rPr>
            </w:pPr>
            <w:r w:rsidRPr="00922715">
              <w:rPr>
                <w:rFonts w:hint="eastAsia"/>
                <w:color w:val="FF0000"/>
                <w:szCs w:val="21"/>
              </w:rPr>
              <w:t>password</w:t>
            </w:r>
          </w:p>
        </w:tc>
        <w:tc>
          <w:tcPr>
            <w:tcW w:w="170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待定？？</w:t>
            </w:r>
          </w:p>
        </w:tc>
        <w:tc>
          <w:tcPr>
            <w:tcW w:w="1650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color w:val="FF0000"/>
                <w:kern w:val="0"/>
              </w:rPr>
            </w:pP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color w:val="FF0000"/>
                <w:kern w:val="0"/>
              </w:rPr>
            </w:pP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922715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bank_province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92271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对公</w:t>
            </w:r>
            <w:proofErr w:type="gramStart"/>
            <w:r>
              <w:rPr>
                <w:rFonts w:hint="eastAsia"/>
                <w:szCs w:val="21"/>
              </w:rPr>
              <w:t>帐户</w:t>
            </w:r>
            <w:proofErr w:type="gramEnd"/>
          </w:p>
          <w:p w:rsidR="00120701" w:rsidRDefault="00120701" w:rsidP="00922715">
            <w:pPr>
              <w:jc w:val="center"/>
              <w:rPr>
                <w:rFonts w:hint="eastAsia"/>
                <w:szCs w:val="21"/>
              </w:rPr>
            </w:pPr>
            <w:r w:rsidRPr="00C0712A">
              <w:rPr>
                <w:rFonts w:hint="eastAsia"/>
                <w:szCs w:val="21"/>
              </w:rPr>
              <w:t>省份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bank_city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92271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对公</w:t>
            </w:r>
            <w:proofErr w:type="gramStart"/>
            <w:r>
              <w:rPr>
                <w:rFonts w:hint="eastAsia"/>
                <w:szCs w:val="21"/>
              </w:rPr>
              <w:t>帐户</w:t>
            </w:r>
            <w:proofErr w:type="gramEnd"/>
          </w:p>
          <w:p w:rsidR="00120701" w:rsidRDefault="00120701" w:rsidP="0092271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bankid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C0712A">
              <w:rPr>
                <w:rFonts w:hint="eastAsia"/>
                <w:szCs w:val="21"/>
              </w:rPr>
              <w:t>银行</w:t>
            </w:r>
            <w:r w:rsidRPr="00C0712A">
              <w:rPr>
                <w:rFonts w:hint="eastAsia"/>
                <w:szCs w:val="21"/>
              </w:rPr>
              <w:t>ID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C0712A">
              <w:rPr>
                <w:rFonts w:hint="eastAsia"/>
                <w:szCs w:val="21"/>
              </w:rPr>
              <w:t>银行名称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bankno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C0712A">
              <w:rPr>
                <w:rFonts w:hint="eastAsia"/>
                <w:szCs w:val="21"/>
              </w:rPr>
              <w:t>企业对公账号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2507B5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banksubname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C0712A">
              <w:rPr>
                <w:rFonts w:hint="eastAsia"/>
                <w:szCs w:val="21"/>
              </w:rPr>
              <w:t>开户行全称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C0712A" w:rsidRDefault="00120701" w:rsidP="00700BDC">
            <w:pPr>
              <w:jc w:val="center"/>
              <w:rPr>
                <w:szCs w:val="21"/>
              </w:rPr>
            </w:pPr>
            <w:r w:rsidRPr="00C0712A">
              <w:rPr>
                <w:szCs w:val="21"/>
              </w:rPr>
              <w:t>mobile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C0712A">
              <w:rPr>
                <w:rFonts w:hint="eastAsia"/>
                <w:szCs w:val="21"/>
              </w:rPr>
              <w:t>对公</w:t>
            </w:r>
            <w:proofErr w:type="gramStart"/>
            <w:r w:rsidRPr="00C0712A">
              <w:rPr>
                <w:rFonts w:hint="eastAsia"/>
                <w:szCs w:val="21"/>
              </w:rPr>
              <w:t>帐户</w:t>
            </w:r>
            <w:proofErr w:type="gramEnd"/>
            <w:r w:rsidRPr="00C0712A">
              <w:rPr>
                <w:rFonts w:hint="eastAsia"/>
                <w:szCs w:val="21"/>
              </w:rPr>
              <w:t>手机号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Pr="00C0712A" w:rsidRDefault="00120701" w:rsidP="00700BDC">
            <w:pPr>
              <w:jc w:val="center"/>
              <w:rPr>
                <w:szCs w:val="21"/>
              </w:rPr>
            </w:pPr>
            <w:proofErr w:type="spellStart"/>
            <w:r w:rsidRPr="00C0712A">
              <w:rPr>
                <w:szCs w:val="21"/>
              </w:rPr>
              <w:t>chinacode</w:t>
            </w:r>
            <w:proofErr w:type="spellEnd"/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hint="eastAsia"/>
                <w:szCs w:val="21"/>
              </w:rPr>
            </w:pPr>
            <w:r w:rsidRPr="00C0712A">
              <w:rPr>
                <w:rFonts w:hint="eastAsia"/>
                <w:szCs w:val="21"/>
              </w:rPr>
              <w:t>银行编码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  <w:vAlign w:val="center"/>
          </w:tcPr>
          <w:p w:rsidR="00120701" w:rsidRPr="00922715" w:rsidRDefault="00120701" w:rsidP="00700BDC">
            <w:pPr>
              <w:jc w:val="center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7731B7" w:rsidTr="00700BDC">
        <w:trPr>
          <w:trHeight w:val="168"/>
        </w:trPr>
        <w:tc>
          <w:tcPr>
            <w:tcW w:w="2235" w:type="dxa"/>
            <w:vAlign w:val="center"/>
          </w:tcPr>
          <w:p w:rsidR="007731B7" w:rsidRDefault="007731B7" w:rsidP="00700BDC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19391D" w:rsidRDefault="007731B7" w:rsidP="00700BD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{</w:t>
            </w:r>
          </w:p>
          <w:p w:rsidR="007731B7" w:rsidRPr="0019391D" w:rsidRDefault="007731B7" w:rsidP="00700BD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>"code": "1</w:t>
            </w:r>
            <w:r w:rsidR="007567AB">
              <w:rPr>
                <w:rFonts w:cs="Helvetica" w:hint="eastAsia"/>
                <w:kern w:val="0"/>
              </w:rPr>
              <w:t>0000</w:t>
            </w:r>
            <w:r w:rsidRPr="0019391D">
              <w:rPr>
                <w:rFonts w:cs="Helvetica"/>
                <w:kern w:val="0"/>
              </w:rPr>
              <w:t>",</w:t>
            </w:r>
          </w:p>
          <w:p w:rsidR="007731B7" w:rsidRPr="0019391D" w:rsidRDefault="007731B7" w:rsidP="00700BD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ab/>
            </w:r>
            <w:r w:rsidRPr="0019391D">
              <w:rPr>
                <w:rFonts w:cs="Helvetica" w:hint="eastAsia"/>
                <w:kern w:val="0"/>
              </w:rPr>
              <w:t>"info": "</w:t>
            </w:r>
            <w:r w:rsidR="007567AB">
              <w:rPr>
                <w:rFonts w:cs="Helvetica" w:hint="eastAsia"/>
                <w:kern w:val="0"/>
              </w:rPr>
              <w:t>SUCCESS</w:t>
            </w:r>
            <w:r w:rsidRPr="0019391D">
              <w:rPr>
                <w:rFonts w:cs="Helvetica" w:hint="eastAsia"/>
                <w:kern w:val="0"/>
              </w:rPr>
              <w:t>",</w:t>
            </w:r>
          </w:p>
          <w:p w:rsidR="007731B7" w:rsidRPr="0019391D" w:rsidRDefault="007731B7" w:rsidP="00700BD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 xml:space="preserve">"data": </w:t>
            </w:r>
            <w:r>
              <w:rPr>
                <w:rFonts w:cs="Helvetica" w:hint="eastAsia"/>
                <w:kern w:val="0"/>
              </w:rPr>
              <w:t>{token:</w:t>
            </w:r>
            <w:r>
              <w:rPr>
                <w:rFonts w:cs="Helvetica" w:hint="eastAsia"/>
                <w:kern w:val="0"/>
              </w:rPr>
              <w:t>商户的</w:t>
            </w:r>
            <w:r>
              <w:rPr>
                <w:rFonts w:cs="Helvetica" w:hint="eastAsia"/>
                <w:kern w:val="0"/>
              </w:rPr>
              <w:t>mid</w:t>
            </w:r>
            <w:r>
              <w:rPr>
                <w:rFonts w:cs="Helvetica" w:hint="eastAsia"/>
                <w:kern w:val="0"/>
              </w:rPr>
              <w:t>经过</w:t>
            </w:r>
            <w:r>
              <w:rPr>
                <w:rFonts w:cs="Helvetica" w:hint="eastAsia"/>
                <w:kern w:val="0"/>
              </w:rPr>
              <w:t>AES</w:t>
            </w:r>
            <w:r>
              <w:rPr>
                <w:rFonts w:cs="Helvetica" w:hint="eastAsia"/>
                <w:kern w:val="0"/>
              </w:rPr>
              <w:t>加密后的值</w:t>
            </w:r>
            <w:r>
              <w:rPr>
                <w:rFonts w:cs="Helvetica" w:hint="eastAsia"/>
                <w:kern w:val="0"/>
              </w:rPr>
              <w:t>}</w:t>
            </w:r>
          </w:p>
          <w:p w:rsidR="007731B7" w:rsidRDefault="007731B7" w:rsidP="00700BD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}</w:t>
            </w:r>
          </w:p>
        </w:tc>
      </w:tr>
      <w:tr w:rsidR="007731B7" w:rsidTr="00700BDC">
        <w:trPr>
          <w:trHeight w:val="168"/>
        </w:trPr>
        <w:tc>
          <w:tcPr>
            <w:tcW w:w="2235" w:type="dxa"/>
            <w:vAlign w:val="center"/>
          </w:tcPr>
          <w:p w:rsidR="007731B7" w:rsidRDefault="007731B7" w:rsidP="00700B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7731B7" w:rsidRPr="00723171" w:rsidRDefault="007731B7" w:rsidP="00700BDC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120701" w:rsidRDefault="00120701" w:rsidP="007731B7"/>
    <w:p w:rsidR="00120701" w:rsidRDefault="00120701">
      <w:pPr>
        <w:widowControl/>
        <w:jc w:val="left"/>
      </w:pPr>
      <w:r>
        <w:br w:type="page"/>
      </w:r>
    </w:p>
    <w:p w:rsidR="00483B9B" w:rsidRDefault="00483B9B" w:rsidP="007731B7">
      <w:pPr>
        <w:rPr>
          <w:rFonts w:hint="eastAsia"/>
        </w:rPr>
      </w:pPr>
    </w:p>
    <w:tbl>
      <w:tblPr>
        <w:tblStyle w:val="a7"/>
        <w:tblW w:w="9159" w:type="dxa"/>
        <w:tblLayout w:type="fixed"/>
        <w:tblLook w:val="04A0"/>
      </w:tblPr>
      <w:tblGrid>
        <w:gridCol w:w="2235"/>
        <w:gridCol w:w="1842"/>
        <w:gridCol w:w="1701"/>
        <w:gridCol w:w="1650"/>
        <w:gridCol w:w="1731"/>
      </w:tblGrid>
      <w:tr w:rsidR="00120701" w:rsidTr="00700BDC">
        <w:trPr>
          <w:trHeight w:val="590"/>
        </w:trPr>
        <w:tc>
          <w:tcPr>
            <w:tcW w:w="2235" w:type="dxa"/>
            <w:vAlign w:val="center"/>
          </w:tcPr>
          <w:p w:rsidR="00120701" w:rsidRDefault="00120701" w:rsidP="00700BDC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C63331" w:rsidRDefault="00120701" w:rsidP="00700BDC">
            <w:pPr>
              <w:jc w:val="left"/>
            </w:pPr>
            <w:r>
              <w:rPr>
                <w:rFonts w:hint="eastAsia"/>
              </w:rPr>
              <w:t>获取商户产品</w:t>
            </w:r>
          </w:p>
        </w:tc>
      </w:tr>
      <w:tr w:rsidR="00120701" w:rsidTr="00700BDC">
        <w:tc>
          <w:tcPr>
            <w:tcW w:w="2235" w:type="dxa"/>
            <w:vAlign w:val="center"/>
          </w:tcPr>
          <w:p w:rsidR="00120701" w:rsidRPr="006366C6" w:rsidRDefault="00120701" w:rsidP="00700BDC">
            <w:pPr>
              <w:jc w:val="center"/>
              <w:rPr>
                <w:highlight w:val="yellow"/>
              </w:rPr>
            </w:pPr>
            <w:r w:rsidRPr="00C63331">
              <w:rPr>
                <w:rFonts w:hint="eastAsia"/>
              </w:rPr>
              <w:t>接口地址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6366C6" w:rsidRDefault="00120701" w:rsidP="00120701">
            <w:pPr>
              <w:jc w:val="left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 w:hint="eastAsia"/>
                <w:kern w:val="0"/>
              </w:rPr>
              <w:t>2</w:t>
            </w:r>
            <w:r w:rsidRPr="002303AE">
              <w:rPr>
                <w:rFonts w:cs="Helvetica"/>
                <w:kern w:val="0"/>
              </w:rPr>
              <w:t>/</w:t>
            </w:r>
            <w:proofErr w:type="spellStart"/>
            <w:r>
              <w:rPr>
                <w:rFonts w:cs="Helvetica" w:hint="eastAsia"/>
                <w:kern w:val="0"/>
              </w:rPr>
              <w:t>getMerchGoods</w:t>
            </w:r>
            <w:proofErr w:type="spellEnd"/>
          </w:p>
        </w:tc>
      </w:tr>
      <w:tr w:rsidR="00120701" w:rsidTr="00700BDC">
        <w:tc>
          <w:tcPr>
            <w:tcW w:w="2235" w:type="dxa"/>
            <w:vAlign w:val="center"/>
          </w:tcPr>
          <w:p w:rsidR="00120701" w:rsidRDefault="00120701" w:rsidP="00700BDC">
            <w:pPr>
              <w:jc w:val="center"/>
            </w:pPr>
            <w:r>
              <w:rPr>
                <w:rFonts w:hint="eastAsia"/>
              </w:rPr>
              <w:t>参数传值</w:t>
            </w:r>
          </w:p>
        </w:tc>
        <w:tc>
          <w:tcPr>
            <w:tcW w:w="6924" w:type="dxa"/>
            <w:gridSpan w:val="4"/>
            <w:vAlign w:val="center"/>
          </w:tcPr>
          <w:p w:rsidR="00120701" w:rsidRDefault="00120701" w:rsidP="00700BD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post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 w:val="restart"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  <w:r w:rsidRPr="00034D9A"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Merge/>
            <w:vAlign w:val="center"/>
          </w:tcPr>
          <w:p w:rsidR="00120701" w:rsidRPr="00034D9A" w:rsidRDefault="00120701" w:rsidP="00700BDC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center"/>
          </w:tcPr>
          <w:p w:rsidR="00120701" w:rsidRDefault="007567AB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701" w:type="dxa"/>
            <w:vAlign w:val="center"/>
          </w:tcPr>
          <w:p w:rsidR="00120701" w:rsidRDefault="007567AB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令牌</w:t>
            </w:r>
          </w:p>
        </w:tc>
        <w:tc>
          <w:tcPr>
            <w:tcW w:w="1650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  <w:vAlign w:val="center"/>
          </w:tcPr>
          <w:p w:rsidR="00120701" w:rsidRDefault="00120701" w:rsidP="00700BDC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Align w:val="center"/>
          </w:tcPr>
          <w:p w:rsidR="00120701" w:rsidRDefault="00120701" w:rsidP="00700BDC">
            <w:pPr>
              <w:jc w:val="center"/>
            </w:pPr>
            <w:r>
              <w:rPr>
                <w:rFonts w:hint="eastAsia"/>
              </w:rPr>
              <w:t>实例返回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19391D" w:rsidRDefault="00120701" w:rsidP="00700BD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{</w:t>
            </w:r>
          </w:p>
          <w:p w:rsidR="00120701" w:rsidRPr="0019391D" w:rsidRDefault="00120701" w:rsidP="00700BD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>"code": "1</w:t>
            </w:r>
            <w:r w:rsidR="007567AB">
              <w:rPr>
                <w:rFonts w:cs="Helvetica" w:hint="eastAsia"/>
                <w:kern w:val="0"/>
              </w:rPr>
              <w:t>0000</w:t>
            </w:r>
            <w:r w:rsidRPr="0019391D">
              <w:rPr>
                <w:rFonts w:cs="Helvetica"/>
                <w:kern w:val="0"/>
              </w:rPr>
              <w:t>",</w:t>
            </w:r>
          </w:p>
          <w:p w:rsidR="00120701" w:rsidRPr="0019391D" w:rsidRDefault="00120701" w:rsidP="00700BDC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ab/>
            </w:r>
            <w:r w:rsidRPr="0019391D">
              <w:rPr>
                <w:rFonts w:cs="Helvetica" w:hint="eastAsia"/>
                <w:kern w:val="0"/>
              </w:rPr>
              <w:t>"info": "</w:t>
            </w:r>
            <w:r w:rsidR="007567AB">
              <w:rPr>
                <w:rFonts w:cs="Helvetica" w:hint="eastAsia"/>
                <w:kern w:val="0"/>
              </w:rPr>
              <w:t>SUCCESS</w:t>
            </w:r>
            <w:r w:rsidRPr="0019391D">
              <w:rPr>
                <w:rFonts w:cs="Helvetica" w:hint="eastAsia"/>
                <w:kern w:val="0"/>
              </w:rPr>
              <w:t>",</w:t>
            </w:r>
          </w:p>
          <w:p w:rsidR="007567AB" w:rsidRPr="007567AB" w:rsidRDefault="00120701" w:rsidP="007567AB">
            <w:pPr>
              <w:jc w:val="left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ab/>
            </w:r>
            <w:r w:rsidRPr="0019391D">
              <w:rPr>
                <w:rFonts w:cs="Helvetica"/>
                <w:kern w:val="0"/>
              </w:rPr>
              <w:t xml:space="preserve">"data": </w:t>
            </w:r>
            <w:r w:rsidR="007567AB">
              <w:rPr>
                <w:rFonts w:cs="Helvetica" w:hint="eastAsia"/>
                <w:kern w:val="0"/>
              </w:rPr>
              <w:t>[</w:t>
            </w:r>
            <w:r w:rsidR="007567AB" w:rsidRPr="007567AB">
              <w:rPr>
                <w:rFonts w:cs="Helvetica"/>
                <w:kern w:val="0"/>
              </w:rPr>
              <w:t>{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pid</w:t>
            </w:r>
            <w:proofErr w:type="spellEnd"/>
            <w:r w:rsidRPr="007567AB">
              <w:rPr>
                <w:rFonts w:cs="Helvetica"/>
                <w:kern w:val="0"/>
              </w:rPr>
              <w:t>": 38,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mtsid</w:t>
            </w:r>
            <w:proofErr w:type="spellEnd"/>
            <w:r w:rsidRPr="007567AB">
              <w:rPr>
                <w:rFonts w:cs="Helvetica"/>
                <w:kern w:val="0"/>
              </w:rPr>
              <w:t>": 117,</w:t>
            </w:r>
          </w:p>
          <w:p w:rsidR="007567AB" w:rsidRPr="007567AB" w:rsidRDefault="007567AB" w:rsidP="007567AB">
            <w:pPr>
              <w:jc w:val="left"/>
              <w:rPr>
                <w:rFonts w:cs="Helvetica" w:hint="eastAsia"/>
                <w:kern w:val="0"/>
              </w:rPr>
            </w:pPr>
            <w:r w:rsidRPr="007567AB">
              <w:rPr>
                <w:rFonts w:cs="Helvetica" w:hint="eastAsia"/>
                <w:kern w:val="0"/>
              </w:rPr>
              <w:tab/>
            </w:r>
            <w:r w:rsidRPr="007567AB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 w:hint="eastAsia"/>
                <w:kern w:val="0"/>
              </w:rPr>
              <w:t>pname</w:t>
            </w:r>
            <w:proofErr w:type="spellEnd"/>
            <w:r w:rsidRPr="007567AB">
              <w:rPr>
                <w:rFonts w:cs="Helvetica" w:hint="eastAsia"/>
                <w:kern w:val="0"/>
              </w:rPr>
              <w:t>": "</w:t>
            </w:r>
            <w:r w:rsidRPr="007567AB">
              <w:rPr>
                <w:rFonts w:cs="Helvetica" w:hint="eastAsia"/>
                <w:kern w:val="0"/>
              </w:rPr>
              <w:t>大乐透</w:t>
            </w:r>
            <w:r w:rsidRPr="007567AB">
              <w:rPr>
                <w:rFonts w:cs="Helvetica" w:hint="eastAsia"/>
                <w:kern w:val="0"/>
              </w:rPr>
              <w:t>",</w:t>
            </w:r>
          </w:p>
          <w:p w:rsidR="007567AB" w:rsidRPr="007567AB" w:rsidRDefault="007567AB" w:rsidP="007567AB">
            <w:pPr>
              <w:jc w:val="left"/>
              <w:rPr>
                <w:rFonts w:cs="Helvetica" w:hint="eastAsia"/>
                <w:kern w:val="0"/>
              </w:rPr>
            </w:pPr>
            <w:r w:rsidRPr="007567AB">
              <w:rPr>
                <w:rFonts w:cs="Helvetica" w:hint="eastAsia"/>
                <w:kern w:val="0"/>
              </w:rPr>
              <w:tab/>
            </w:r>
            <w:r w:rsidRPr="007567AB">
              <w:rPr>
                <w:rFonts w:cs="Helvetica" w:hint="eastAsi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 w:hint="eastAsia"/>
                <w:kern w:val="0"/>
              </w:rPr>
              <w:t>pintro</w:t>
            </w:r>
            <w:proofErr w:type="spellEnd"/>
            <w:r w:rsidRPr="007567AB">
              <w:rPr>
                <w:rFonts w:cs="Helvetica" w:hint="eastAsia"/>
                <w:kern w:val="0"/>
              </w:rPr>
              <w:t>": "</w:t>
            </w:r>
            <w:r w:rsidRPr="007567AB">
              <w:rPr>
                <w:rFonts w:cs="Helvetica" w:hint="eastAsia"/>
                <w:kern w:val="0"/>
              </w:rPr>
              <w:t>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透测试商品大</w:t>
            </w:r>
            <w:proofErr w:type="gramStart"/>
            <w:r w:rsidRPr="007567AB">
              <w:rPr>
                <w:rFonts w:cs="Helvetica" w:hint="eastAsia"/>
                <w:kern w:val="0"/>
              </w:rPr>
              <w:t>乐透大乐</w:t>
            </w:r>
            <w:proofErr w:type="gramEnd"/>
            <w:r w:rsidRPr="007567AB">
              <w:rPr>
                <w:rFonts w:cs="Helvetica" w:hint="eastAsia"/>
                <w:kern w:val="0"/>
              </w:rPr>
              <w:t>透</w:t>
            </w:r>
            <w:r w:rsidRPr="007567AB">
              <w:rPr>
                <w:rFonts w:cs="Helvetica" w:hint="eastAsia"/>
                <w:kern w:val="0"/>
              </w:rPr>
              <w:t>",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pmoney</w:t>
            </w:r>
            <w:proofErr w:type="spellEnd"/>
            <w:r w:rsidRPr="007567AB">
              <w:rPr>
                <w:rFonts w:cs="Helvetica"/>
                <w:kern w:val="0"/>
              </w:rPr>
              <w:t>": 10.00,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pdpicture</w:t>
            </w:r>
            <w:proofErr w:type="spellEnd"/>
            <w:r w:rsidRPr="007567AB">
              <w:rPr>
                <w:rFonts w:cs="Helvetica"/>
                <w:kern w:val="0"/>
              </w:rPr>
              <w:t>": "http://image.yifuka.com/CommonImg/20180518/152662509216808.jpeg",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</w:t>
            </w:r>
            <w:proofErr w:type="spellStart"/>
            <w:r w:rsidRPr="007567AB">
              <w:rPr>
                <w:rFonts w:cs="Helvetica"/>
                <w:kern w:val="0"/>
              </w:rPr>
              <w:t>zftype</w:t>
            </w:r>
            <w:proofErr w:type="spellEnd"/>
            <w:r w:rsidRPr="007567AB">
              <w:rPr>
                <w:rFonts w:cs="Helvetica"/>
                <w:kern w:val="0"/>
              </w:rPr>
              <w:t>": "7,9",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"status": 1,</w:t>
            </w:r>
          </w:p>
          <w:p w:rsidR="007567AB" w:rsidRPr="007567AB" w:rsidRDefault="007567AB" w:rsidP="007567AB">
            <w:pPr>
              <w:jc w:val="left"/>
              <w:rPr>
                <w:rFonts w:cs="Helvetic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</w:r>
            <w:r w:rsidRPr="007567AB">
              <w:rPr>
                <w:rFonts w:cs="Helvetica"/>
                <w:kern w:val="0"/>
              </w:rPr>
              <w:tab/>
              <w:t>"created": "2018-05-18 14:37:33"</w:t>
            </w:r>
          </w:p>
          <w:p w:rsidR="00120701" w:rsidRPr="0019391D" w:rsidRDefault="007567AB" w:rsidP="007567AB">
            <w:pPr>
              <w:jc w:val="left"/>
              <w:rPr>
                <w:rFonts w:cs="Helvetica" w:hint="eastAsia"/>
                <w:kern w:val="0"/>
              </w:rPr>
            </w:pPr>
            <w:r w:rsidRPr="007567AB">
              <w:rPr>
                <w:rFonts w:cs="Helvetica"/>
                <w:kern w:val="0"/>
              </w:rPr>
              <w:tab/>
              <w:t>}</w:t>
            </w:r>
            <w:r>
              <w:rPr>
                <w:rFonts w:cs="Helvetica" w:hint="eastAsia"/>
                <w:kern w:val="0"/>
              </w:rPr>
              <w:t>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},{</w:t>
            </w:r>
            <w:r>
              <w:rPr>
                <w:rFonts w:cs="Helvetica" w:hint="eastAsia"/>
                <w:kern w:val="0"/>
              </w:rPr>
              <w:t>……</w:t>
            </w:r>
            <w:r>
              <w:rPr>
                <w:rFonts w:cs="Helvetica" w:hint="eastAsia"/>
                <w:kern w:val="0"/>
              </w:rPr>
              <w:t>}]</w:t>
            </w:r>
          </w:p>
          <w:p w:rsidR="00120701" w:rsidRDefault="00120701" w:rsidP="00700BDC">
            <w:pPr>
              <w:jc w:val="left"/>
              <w:rPr>
                <w:rFonts w:cs="Helvetica"/>
                <w:kern w:val="0"/>
              </w:rPr>
            </w:pPr>
            <w:r w:rsidRPr="0019391D">
              <w:rPr>
                <w:rFonts w:cs="Helvetica"/>
                <w:kern w:val="0"/>
              </w:rPr>
              <w:t>}</w:t>
            </w:r>
          </w:p>
        </w:tc>
      </w:tr>
      <w:tr w:rsidR="00120701" w:rsidTr="00700BDC">
        <w:trPr>
          <w:trHeight w:val="168"/>
        </w:trPr>
        <w:tc>
          <w:tcPr>
            <w:tcW w:w="2235" w:type="dxa"/>
            <w:vAlign w:val="center"/>
          </w:tcPr>
          <w:p w:rsidR="00120701" w:rsidRDefault="00120701" w:rsidP="00700B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24" w:type="dxa"/>
            <w:gridSpan w:val="4"/>
            <w:vAlign w:val="center"/>
          </w:tcPr>
          <w:p w:rsidR="00120701" w:rsidRPr="00723171" w:rsidRDefault="00120701" w:rsidP="00700BDC">
            <w:pPr>
              <w:jc w:val="center"/>
              <w:rPr>
                <w:rFonts w:cs="Helvetica"/>
                <w:kern w:val="0"/>
                <w:highlight w:val="yellow"/>
              </w:rPr>
            </w:pPr>
          </w:p>
        </w:tc>
      </w:tr>
    </w:tbl>
    <w:p w:rsidR="00120701" w:rsidRPr="00602A88" w:rsidRDefault="00120701" w:rsidP="007731B7"/>
    <w:sectPr w:rsidR="00120701" w:rsidRPr="00602A88" w:rsidSect="00A461B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5D8" w:rsidRDefault="003D25D8">
      <w:r>
        <w:separator/>
      </w:r>
    </w:p>
  </w:endnote>
  <w:endnote w:type="continuationSeparator" w:id="0">
    <w:p w:rsidR="003D25D8" w:rsidRDefault="003D2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891" w:rsidRDefault="00A461B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B0891">
      <w:rPr>
        <w:rStyle w:val="a5"/>
      </w:rPr>
      <w:instrText xml:space="preserve">PAGE  </w:instrText>
    </w:r>
    <w:r>
      <w:rPr>
        <w:rStyle w:val="a5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/>
    </w:tblPr>
    <w:tblGrid>
      <w:gridCol w:w="3755"/>
      <w:gridCol w:w="1345"/>
      <w:gridCol w:w="3756"/>
    </w:tblGrid>
    <w:tr w:rsidR="002B0891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B0891" w:rsidRDefault="002B0891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2B0891" w:rsidRDefault="00A461B6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Content>
              <w:r w:rsidR="002B0891"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 w:rsidR="002B0891"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 w:rsidR="002B0891"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B0891" w:rsidRDefault="002B0891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B0891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B0891" w:rsidRDefault="002B0891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2B0891" w:rsidRDefault="002B0891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B0891" w:rsidRDefault="002B0891">
          <w:pPr>
            <w:pStyle w:val="a4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2B0891" w:rsidRDefault="002B089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85"/>
      <w:gridCol w:w="886"/>
      <w:gridCol w:w="3985"/>
    </w:tblGrid>
    <w:tr w:rsidR="00D6060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60603" w:rsidRDefault="00D60603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60603" w:rsidRDefault="00D60603">
          <w:pPr>
            <w:pStyle w:val="ab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FA514B" w:rsidRPr="00FA514B">
              <w:rPr>
                <w:rFonts w:asciiTheme="majorHAnsi" w:hAnsiTheme="majorHAnsi"/>
                <w:b/>
                <w:noProof/>
                <w:lang w:val="zh-CN"/>
              </w:rPr>
              <w:t>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60603" w:rsidRDefault="00D60603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060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60603" w:rsidRDefault="00D60603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60603" w:rsidRDefault="00D60603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60603" w:rsidRDefault="00D60603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60603" w:rsidRDefault="00D6060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5D8" w:rsidRDefault="003D25D8">
      <w:r>
        <w:separator/>
      </w:r>
    </w:p>
  </w:footnote>
  <w:footnote w:type="continuationSeparator" w:id="0">
    <w:p w:rsidR="003D25D8" w:rsidRDefault="003D25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Content>
      <w:p w:rsidR="002B0891" w:rsidRDefault="002B0891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proofErr w:type="gramStart"/>
        <w:r>
          <w:rPr>
            <w:rFonts w:ascii="Cambria" w:hAnsi="Cambria"/>
          </w:rPr>
          <w:t>邦</w:t>
        </w:r>
        <w:proofErr w:type="gramEnd"/>
        <w:r>
          <w:rPr>
            <w:rFonts w:ascii="Cambria" w:hAnsi="Cambria"/>
          </w:rPr>
          <w:t>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Content>
      <w:p w:rsidR="002B0891" w:rsidRDefault="002B0891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2B0891" w:rsidRDefault="002B089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标题"/>
      <w:id w:val="1546950179"/>
      <w:text/>
    </w:sdtPr>
    <w:sdtContent>
      <w:p w:rsidR="002B0891" w:rsidRDefault="00D60603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 w:hint="eastAsia"/>
          </w:rPr>
          <w:t>提现功能内部接口文档</w:t>
        </w:r>
      </w:p>
    </w:sdtContent>
  </w:sdt>
  <w:sdt>
    <w:sdtPr>
      <w:rPr>
        <w:rFonts w:ascii="Cambria" w:hAnsi="Cambria"/>
      </w:rPr>
      <w:alias w:val="日期"/>
      <w:id w:val="780929204"/>
      <w:date w:fullDate="2018-07-03T00:00:00Z">
        <w:dateFormat w:val="MMMM d, yyyy"/>
        <w:lid w:val="zh-CN"/>
        <w:storeMappedDataAs w:val="dateTime"/>
        <w:calendar w:val="gregorian"/>
      </w:date>
    </w:sdtPr>
    <w:sdtContent>
      <w:p w:rsidR="002B0891" w:rsidRDefault="00D60603">
        <w:pPr>
          <w:pStyle w:val="a4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 w:hint="eastAsia"/>
          </w:rPr>
          <w:t>July 3, 2018</w:t>
        </w:r>
      </w:p>
    </w:sdtContent>
  </w:sdt>
  <w:p w:rsidR="002B0891" w:rsidRDefault="002B089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A4E90"/>
    <w:multiLevelType w:val="hybridMultilevel"/>
    <w:tmpl w:val="FB32593C"/>
    <w:lvl w:ilvl="0" w:tplc="6702230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0701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C3DBE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6770C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25D8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567AB"/>
    <w:rsid w:val="00766EA2"/>
    <w:rsid w:val="00771620"/>
    <w:rsid w:val="007731B7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00D8"/>
    <w:rsid w:val="008F193A"/>
    <w:rsid w:val="008F6C58"/>
    <w:rsid w:val="008F7438"/>
    <w:rsid w:val="0090068D"/>
    <w:rsid w:val="00900E74"/>
    <w:rsid w:val="0090371E"/>
    <w:rsid w:val="009076CA"/>
    <w:rsid w:val="00920079"/>
    <w:rsid w:val="00920E43"/>
    <w:rsid w:val="00922715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201DB"/>
    <w:rsid w:val="00A20DFD"/>
    <w:rsid w:val="00A32A66"/>
    <w:rsid w:val="00A34472"/>
    <w:rsid w:val="00A461B6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3F7C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578A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0603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A514B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39C7782"/>
    <w:rsid w:val="04B03EE7"/>
    <w:rsid w:val="0AA20CD3"/>
    <w:rsid w:val="11DD2EB3"/>
    <w:rsid w:val="12367764"/>
    <w:rsid w:val="1B6976D8"/>
    <w:rsid w:val="25222E7B"/>
    <w:rsid w:val="297125E6"/>
    <w:rsid w:val="2E3C72B2"/>
    <w:rsid w:val="2FBF6CAB"/>
    <w:rsid w:val="30477B1C"/>
    <w:rsid w:val="314C5FED"/>
    <w:rsid w:val="327B528B"/>
    <w:rsid w:val="3281081D"/>
    <w:rsid w:val="32925C51"/>
    <w:rsid w:val="32DD2A05"/>
    <w:rsid w:val="36F87536"/>
    <w:rsid w:val="39E37A2D"/>
    <w:rsid w:val="3A3A571A"/>
    <w:rsid w:val="3A59559E"/>
    <w:rsid w:val="40041568"/>
    <w:rsid w:val="45D91A29"/>
    <w:rsid w:val="46E521B0"/>
    <w:rsid w:val="47076B33"/>
    <w:rsid w:val="50005709"/>
    <w:rsid w:val="53E7528D"/>
    <w:rsid w:val="57EC078D"/>
    <w:rsid w:val="59EB15A0"/>
    <w:rsid w:val="5A1C7093"/>
    <w:rsid w:val="5FE31C01"/>
    <w:rsid w:val="638401EF"/>
    <w:rsid w:val="669E1D58"/>
    <w:rsid w:val="68CC52DF"/>
    <w:rsid w:val="6AB24788"/>
    <w:rsid w:val="6BFA1C02"/>
    <w:rsid w:val="75F42F19"/>
    <w:rsid w:val="7916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1B6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60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4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46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5">
    <w:name w:val="page number"/>
    <w:basedOn w:val="a0"/>
    <w:uiPriority w:val="99"/>
    <w:unhideWhenUsed/>
    <w:rsid w:val="00A461B6"/>
  </w:style>
  <w:style w:type="character" w:styleId="a6">
    <w:name w:val="Hyperlink"/>
    <w:basedOn w:val="a0"/>
    <w:uiPriority w:val="99"/>
    <w:unhideWhenUsed/>
    <w:qFormat/>
    <w:rsid w:val="00A461B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A46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无间距1"/>
    <w:link w:val="a8"/>
    <w:qFormat/>
    <w:rsid w:val="00A461B6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A461B6"/>
    <w:rPr>
      <w:rFonts w:ascii="Courier" w:hAnsi="Courier" w:cs="Courier"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qFormat/>
    <w:rsid w:val="00A461B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461B6"/>
    <w:rPr>
      <w:sz w:val="18"/>
      <w:szCs w:val="18"/>
    </w:rPr>
  </w:style>
  <w:style w:type="character" w:customStyle="1" w:styleId="a8">
    <w:name w:val="无间距字符"/>
    <w:basedOn w:val="a0"/>
    <w:link w:val="10"/>
    <w:rsid w:val="00A461B6"/>
  </w:style>
  <w:style w:type="character" w:styleId="a9">
    <w:name w:val="FollowedHyperlink"/>
    <w:basedOn w:val="a0"/>
    <w:uiPriority w:val="99"/>
    <w:semiHidden/>
    <w:unhideWhenUsed/>
    <w:rsid w:val="00C562EE"/>
    <w:rPr>
      <w:color w:val="800080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D6060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606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No Spacing"/>
    <w:link w:val="Char2"/>
    <w:uiPriority w:val="1"/>
    <w:qFormat/>
    <w:rsid w:val="00D6060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b"/>
    <w:uiPriority w:val="1"/>
    <w:rsid w:val="00D60603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6060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0553CD" w:rsidRDefault="000553CD">
          <w:pPr>
            <w:pStyle w:val="3B6A4F643CE01E47BBBDDA08F0FE57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0553CD" w:rsidRDefault="000553CD">
          <w:pPr>
            <w:pStyle w:val="A0D43A05292E704F8310E31CFB670D37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C8E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A45F4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Title" w:semiHidden="0" w:unhideWhenUsed="0"/>
    <w:lsdException w:name="Default Paragraph Font" w:semiHidden="0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5F4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rsid w:val="006A45F4"/>
    <w:pPr>
      <w:widowControl w:val="0"/>
      <w:jc w:val="both"/>
    </w:pPr>
    <w:rPr>
      <w:kern w:val="2"/>
      <w:sz w:val="24"/>
      <w:szCs w:val="24"/>
    </w:rPr>
  </w:style>
  <w:style w:type="paragraph" w:customStyle="1" w:styleId="4B5CB1D60A8A4A2BABD4BBA812FCFB7F">
    <w:name w:val="4B5CB1D60A8A4A2BABD4BBA812FCFB7F"/>
    <w:rsid w:val="006A45F4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F61C695-9968-4829-B0C0-116D5794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admin</cp:lastModifiedBy>
  <cp:revision>5</cp:revision>
  <dcterms:created xsi:type="dcterms:W3CDTF">2018-07-02T08:00:00Z</dcterms:created>
  <dcterms:modified xsi:type="dcterms:W3CDTF">2018-07-03T08:09:00Z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