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7B" w:rsidRDefault="00B1157B"/>
    <w:p w:rsidR="00B1157B" w:rsidRDefault="004E254A">
      <w:pPr>
        <w:widowControl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6.5pt;margin-top:437.4pt;width:108.25pt;height:38.4pt;z-index:251662336;mso-height-percent:200;mso-height-percent:200;mso-width-relative:margin;mso-height-relative:margin" stroked="f">
            <v:textbox style="mso-fit-shape-to-text:t">
              <w:txbxContent>
                <w:p w:rsidR="004E254A" w:rsidRDefault="004E254A">
                  <w:pPr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对内V1.0</w:t>
                  </w:r>
                </w:p>
              </w:txbxContent>
            </v:textbox>
          </v:shape>
        </w:pict>
      </w:r>
      <w:r>
        <w:pict>
          <v:shape id="_x0000_s1026" type="#_x0000_t202" style="position:absolute;margin-left:184.85pt;margin-top:44.05pt;width:45.6pt;height:388.1pt;z-index:251660288;mso-width-relative:margin;mso-height-relative:margin" stroked="f">
            <v:textbox>
              <w:txbxContent>
                <w:p w:rsidR="004E254A" w:rsidRDefault="004E254A">
                  <w:pPr>
                    <w:rPr>
                      <w:rFonts w:ascii="微软雅黑" w:eastAsia="微软雅黑" w:hAnsi="微软雅黑"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银嘉分期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接口文档</w:t>
                  </w:r>
                </w:p>
              </w:txbxContent>
            </v:textbox>
          </v:shape>
        </w:pict>
      </w:r>
      <w:r w:rsidR="003C4CC3">
        <w:br w:type="page"/>
      </w:r>
    </w:p>
    <w:p w:rsidR="00B1157B" w:rsidRDefault="00B1157B">
      <w:pPr>
        <w:widowControl/>
        <w:jc w:val="left"/>
      </w:pPr>
    </w:p>
    <w:p w:rsidR="00B1157B" w:rsidRDefault="003C4CC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概述</w:t>
      </w:r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0" w:name="_Toc404346781"/>
      <w:bookmarkStart w:id="1" w:name="_Toc404933700"/>
      <w:bookmarkStart w:id="2" w:name="_Toc513709484"/>
      <w:r>
        <w:rPr>
          <w:rFonts w:ascii="宋体" w:hAnsi="宋体" w:hint="eastAsia"/>
          <w:sz w:val="30"/>
        </w:rPr>
        <w:t>文档目的</w:t>
      </w:r>
      <w:bookmarkEnd w:id="0"/>
      <w:bookmarkEnd w:id="1"/>
      <w:bookmarkEnd w:id="2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定义接口规范及参数，指导双方技术对接。</w:t>
      </w:r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3" w:name="_Toc513709485"/>
      <w:r>
        <w:rPr>
          <w:rFonts w:ascii="宋体" w:hAnsi="宋体"/>
          <w:sz w:val="30"/>
        </w:rPr>
        <w:t>文档范围</w:t>
      </w:r>
      <w:bookmarkEnd w:id="3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统一支付系统业务接口定义。</w:t>
      </w:r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4" w:name="_Toc513709486"/>
      <w:r>
        <w:rPr>
          <w:rFonts w:ascii="宋体" w:hAnsi="宋体" w:hint="eastAsia"/>
          <w:sz w:val="30"/>
        </w:rPr>
        <w:t>使用</w:t>
      </w:r>
      <w:r>
        <w:rPr>
          <w:rFonts w:ascii="宋体" w:hAnsi="宋体"/>
          <w:sz w:val="30"/>
        </w:rPr>
        <w:t>对象</w:t>
      </w:r>
      <w:bookmarkEnd w:id="4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统一支付系统对接的技术人员。</w:t>
      </w:r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5" w:name="_Toc513709487"/>
      <w:r>
        <w:rPr>
          <w:rFonts w:ascii="宋体" w:hAnsi="宋体"/>
          <w:sz w:val="30"/>
        </w:rPr>
        <w:t>术语定义</w:t>
      </w:r>
      <w:bookmarkEnd w:id="5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B1157B">
        <w:tc>
          <w:tcPr>
            <w:tcW w:w="1809" w:type="dxa"/>
            <w:shd w:val="clear" w:color="auto" w:fill="F2F2F2"/>
          </w:tcPr>
          <w:p w:rsidR="00B1157B" w:rsidRDefault="003C4CC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术语</w:t>
            </w:r>
          </w:p>
        </w:tc>
        <w:tc>
          <w:tcPr>
            <w:tcW w:w="6911" w:type="dxa"/>
            <w:shd w:val="clear" w:color="auto" w:fill="F2F2F2"/>
          </w:tcPr>
          <w:p w:rsidR="00B1157B" w:rsidRDefault="003C4CC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定义</w:t>
            </w:r>
            <w:r>
              <w:rPr>
                <w:rFonts w:ascii="宋体" w:hAnsi="宋体"/>
                <w:b/>
              </w:rPr>
              <w:t>说明</w:t>
            </w:r>
          </w:p>
        </w:tc>
      </w:tr>
      <w:tr w:rsidR="00B1157B">
        <w:tc>
          <w:tcPr>
            <w:tcW w:w="1809" w:type="dxa"/>
          </w:tcPr>
          <w:p w:rsidR="00B1157B" w:rsidRDefault="003C4C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MD5摘要认证</w:t>
            </w:r>
          </w:p>
        </w:tc>
        <w:tc>
          <w:tcPr>
            <w:tcW w:w="6911" w:type="dxa"/>
          </w:tcPr>
          <w:p w:rsidR="00B1157B" w:rsidRDefault="003C4C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一种简单防篡改、防抵赖机制，通过对传输内容拼接沙子字符串后使用MD5算法获取摘要信息实现。</w:t>
            </w:r>
          </w:p>
        </w:tc>
      </w:tr>
    </w:tbl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6" w:name="_Toc513709488"/>
      <w:r>
        <w:rPr>
          <w:rFonts w:ascii="宋体" w:hAnsi="宋体" w:hint="eastAsia"/>
          <w:sz w:val="30"/>
        </w:rPr>
        <w:t>参考资料</w:t>
      </w:r>
      <w:bookmarkEnd w:id="6"/>
    </w:p>
    <w:p w:rsidR="00B1157B" w:rsidRDefault="003C4CC3">
      <w:pPr>
        <w:numPr>
          <w:ilvl w:val="0"/>
          <w:numId w:val="2"/>
        </w:numPr>
        <w:outlineLvl w:val="0"/>
        <w:rPr>
          <w:rFonts w:ascii="宋体" w:hAnsi="宋体"/>
          <w:b/>
          <w:sz w:val="36"/>
          <w:szCs w:val="36"/>
        </w:rPr>
      </w:pPr>
      <w:bookmarkStart w:id="7" w:name="_Toc513709489"/>
      <w:r>
        <w:rPr>
          <w:rFonts w:ascii="宋体" w:hAnsi="宋体"/>
          <w:b/>
          <w:sz w:val="36"/>
          <w:szCs w:val="36"/>
        </w:rPr>
        <w:t>约定</w:t>
      </w:r>
      <w:bookmarkEnd w:id="7"/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8" w:name="_Toc513709490"/>
      <w:r>
        <w:rPr>
          <w:rFonts w:ascii="宋体" w:hAnsi="宋体" w:hint="eastAsia"/>
          <w:sz w:val="30"/>
        </w:rPr>
        <w:t>通信协议</w:t>
      </w:r>
      <w:bookmarkEnd w:id="8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双方通信使用HTTP协议，通过POST方式提交数据。</w:t>
      </w:r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9" w:name="_Toc513709491"/>
      <w:r>
        <w:rPr>
          <w:rFonts w:ascii="宋体" w:hAnsi="宋体" w:hint="eastAsia"/>
          <w:sz w:val="30"/>
        </w:rPr>
        <w:t>通信地址</w:t>
      </w:r>
      <w:bookmarkEnd w:id="9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接口访问地址为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基本地址</w:t>
      </w:r>
      <w:r>
        <w:rPr>
          <w:rFonts w:ascii="宋体" w:hAnsi="宋体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接口名称，以下为基本地址</w:t>
      </w:r>
      <w:r>
        <w:rPr>
          <w:rFonts w:ascii="宋体" w:hAnsi="宋体"/>
          <w:sz w:val="24"/>
          <w:szCs w:val="24"/>
        </w:rPr>
        <w:t>: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https://api.7shengqian.com/yinjiastage</w:t>
      </w:r>
    </w:p>
    <w:p w:rsidR="00B1157B" w:rsidRDefault="00B1157B">
      <w:pPr>
        <w:spacing w:line="360" w:lineRule="auto"/>
        <w:rPr>
          <w:rFonts w:ascii="宋体" w:hAnsi="宋体"/>
          <w:sz w:val="24"/>
          <w:szCs w:val="24"/>
        </w:rPr>
      </w:pPr>
    </w:p>
    <w:p w:rsidR="00C90C8B" w:rsidRDefault="00C90C8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for merch</w:t>
      </w:r>
    </w:p>
    <w:p w:rsidR="00C90C8B" w:rsidRDefault="00C90C8B" w:rsidP="00C90C8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接口访问地址为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基本地址</w:t>
      </w:r>
      <w:r>
        <w:rPr>
          <w:rFonts w:ascii="宋体" w:hAnsi="宋体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接口名称，以下为基本地址</w:t>
      </w:r>
      <w:r>
        <w:rPr>
          <w:rFonts w:ascii="宋体" w:hAnsi="宋体"/>
          <w:sz w:val="24"/>
          <w:szCs w:val="24"/>
        </w:rPr>
        <w:t>:</w:t>
      </w:r>
    </w:p>
    <w:p w:rsidR="00C90C8B" w:rsidRDefault="00C90C8B" w:rsidP="00C90C8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正式：https://cpapi.7shengqian.com/yinjiastage/</w:t>
      </w:r>
    </w:p>
    <w:p w:rsidR="00C90C8B" w:rsidRDefault="00C90C8B" w:rsidP="00C90C8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测试：https://testcpapi.7shengqian.com/yinjiastage/</w:t>
      </w:r>
    </w:p>
    <w:p w:rsidR="00C90C8B" w:rsidRPr="00C90C8B" w:rsidRDefault="00C90C8B">
      <w:pPr>
        <w:spacing w:line="360" w:lineRule="auto"/>
        <w:rPr>
          <w:rFonts w:ascii="宋体" w:hAnsi="宋体"/>
          <w:sz w:val="24"/>
          <w:szCs w:val="24"/>
        </w:rPr>
      </w:pPr>
    </w:p>
    <w:p w:rsidR="00C90C8B" w:rsidRDefault="00C90C8B">
      <w:pPr>
        <w:spacing w:line="360" w:lineRule="auto"/>
        <w:rPr>
          <w:rFonts w:ascii="宋体" w:hAnsi="宋体"/>
          <w:sz w:val="24"/>
          <w:szCs w:val="24"/>
        </w:rPr>
      </w:pPr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10" w:name="_Toc513709492"/>
      <w:r>
        <w:rPr>
          <w:rFonts w:ascii="宋体" w:hAnsi="宋体" w:hint="eastAsia"/>
          <w:sz w:val="30"/>
        </w:rPr>
        <w:t>数字签名</w:t>
      </w:r>
      <w:bookmarkEnd w:id="10"/>
    </w:p>
    <w:p w:rsidR="00B1157B" w:rsidRDefault="003C4CC3">
      <w:pPr>
        <w:numPr>
          <w:ilvl w:val="2"/>
          <w:numId w:val="2"/>
        </w:numPr>
        <w:spacing w:line="360" w:lineRule="auto"/>
        <w:outlineLvl w:val="1"/>
        <w:rPr>
          <w:rFonts w:ascii="宋体" w:hAnsi="宋体"/>
          <w:sz w:val="28"/>
          <w:szCs w:val="28"/>
        </w:rPr>
      </w:pPr>
      <w:bookmarkStart w:id="11" w:name="_Toc513709493"/>
      <w:r>
        <w:rPr>
          <w:rFonts w:ascii="宋体" w:hAnsi="宋体" w:hint="eastAsia"/>
          <w:sz w:val="28"/>
          <w:szCs w:val="28"/>
        </w:rPr>
        <w:lastRenderedPageBreak/>
        <w:t>签名机制</w:t>
      </w:r>
      <w:bookmarkEnd w:id="11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待签名数据按照以下方式拼接组装： 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请求参数按照参数名字符升序排列，如果有重复参数名，那么重复的参数再按照参数值的字符升序排列。所有参数（除了key和sign）按照上面的排序用&amp;连接起来，格式是：p1=v1&amp;p2=v2。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示例1：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某</w:t>
      </w:r>
      <w:r>
        <w:rPr>
          <w:rFonts w:ascii="宋体" w:hAnsi="宋体" w:hint="eastAsia"/>
          <w:color w:val="FF0000"/>
          <w:sz w:val="24"/>
          <w:szCs w:val="24"/>
        </w:rPr>
        <w:t>不需要</w:t>
      </w:r>
      <w:r>
        <w:rPr>
          <w:rFonts w:ascii="宋体" w:hAnsi="宋体" w:hint="eastAsia"/>
          <w:sz w:val="24"/>
          <w:szCs w:val="24"/>
        </w:rPr>
        <w:t>签名的接口包含以下参数：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terminalId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proofErr w:type="gramStart"/>
      <w:r>
        <w:rPr>
          <w:rFonts w:ascii="宋体" w:hAnsi="宋体" w:hint="eastAsia"/>
          <w:sz w:val="24"/>
          <w:szCs w:val="24"/>
        </w:rPr>
        <w:t>04031471,productId</w:t>
      </w:r>
      <w:proofErr w:type="gramEnd"/>
      <w:r>
        <w:rPr>
          <w:rFonts w:ascii="宋体" w:hAnsi="宋体" w:hint="eastAsia"/>
          <w:sz w:val="24"/>
          <w:szCs w:val="24"/>
        </w:rPr>
        <w:t>=403110154110000,mid=10000,key=</w:t>
      </w:r>
      <w:r>
        <w:t xml:space="preserve"> </w:t>
      </w:r>
      <w:r>
        <w:rPr>
          <w:rFonts w:ascii="宋体" w:hAnsi="宋体"/>
          <w:sz w:val="24"/>
          <w:szCs w:val="24"/>
        </w:rPr>
        <w:t>EPmt9cJLPTuUsYvwwck1Zt0qQTQlE9QL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那么待签名数据按照规则拼接组装后为：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mid=10000&amp;productId=403110154110000&amp;terminalId=04031471&amp;key=</w:t>
      </w:r>
      <w:r>
        <w:t xml:space="preserve"> </w:t>
      </w:r>
      <w:r>
        <w:rPr>
          <w:rFonts w:ascii="宋体" w:hAnsi="宋体"/>
          <w:sz w:val="24"/>
          <w:szCs w:val="24"/>
        </w:rPr>
        <w:t>EPmt9cJLPTuUsYvwwck1Zt0qQTQlE9QL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示例2：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proofErr w:type="gramStart"/>
      <w:r>
        <w:rPr>
          <w:rFonts w:ascii="宋体" w:hAnsi="宋体" w:hint="eastAsia"/>
          <w:sz w:val="24"/>
          <w:szCs w:val="24"/>
        </w:rPr>
        <w:t>某</w:t>
      </w:r>
      <w:r>
        <w:rPr>
          <w:rFonts w:ascii="宋体" w:hAnsi="宋体" w:hint="eastAsia"/>
          <w:color w:val="FF0000"/>
          <w:sz w:val="24"/>
          <w:szCs w:val="24"/>
        </w:rPr>
        <w:t>需要</w:t>
      </w:r>
      <w:proofErr w:type="gramEnd"/>
      <w:r>
        <w:rPr>
          <w:rFonts w:ascii="宋体" w:hAnsi="宋体" w:hint="eastAsia"/>
          <w:sz w:val="24"/>
          <w:szCs w:val="24"/>
        </w:rPr>
        <w:t>签名的接口包含以下参数：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terminalId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proofErr w:type="gramStart"/>
      <w:r>
        <w:rPr>
          <w:rFonts w:ascii="宋体" w:hAnsi="宋体" w:hint="eastAsia"/>
          <w:sz w:val="24"/>
          <w:szCs w:val="24"/>
        </w:rPr>
        <w:t>04031471,productId</w:t>
      </w:r>
      <w:proofErr w:type="gramEnd"/>
      <w:r>
        <w:rPr>
          <w:rFonts w:ascii="宋体" w:hAnsi="宋体" w:hint="eastAsia"/>
          <w:sz w:val="24"/>
          <w:szCs w:val="24"/>
        </w:rPr>
        <w:t>=403110154110000,mid=10000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那么待签名数据按照规则拼接组装后为：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mid=10000&amp;productId=403110154110000&amp;terminalId=04031471&amp;sign=EPmt9cJLPTuUsYvwwck1Zt0qQTQlE9QL17551356f4c3953fafe1151f35423f2f</w:t>
      </w:r>
    </w:p>
    <w:p w:rsidR="00B1157B" w:rsidRDefault="003C4CC3">
      <w:pPr>
        <w:spacing w:line="360" w:lineRule="auto"/>
        <w:ind w:left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其中sign是字符串</w:t>
      </w:r>
      <w:r>
        <w:rPr>
          <w:rFonts w:ascii="宋体" w:hAnsi="宋体"/>
          <w:sz w:val="24"/>
          <w:szCs w:val="24"/>
        </w:rPr>
        <w:t>mid=10000&amp;productId=403110154110000&amp;terminalId=04031471</w:t>
      </w:r>
      <w:r>
        <w:rPr>
          <w:rFonts w:ascii="宋体" w:hAnsi="宋体" w:hint="eastAsia"/>
          <w:sz w:val="24"/>
          <w:szCs w:val="24"/>
        </w:rPr>
        <w:t>&amp;key=</w:t>
      </w:r>
      <w:r>
        <w:rPr>
          <w:rFonts w:ascii="宋体" w:hAnsi="宋体"/>
          <w:sz w:val="24"/>
          <w:szCs w:val="24"/>
        </w:rPr>
        <w:t xml:space="preserve"> EPmt9cJLPTuUsYvwwck1Zt0qQTQlE9QL</w:t>
      </w:r>
    </w:p>
    <w:p w:rsidR="00B1157B" w:rsidRDefault="003C4CC3">
      <w:pPr>
        <w:spacing w:line="360" w:lineRule="auto"/>
        <w:ind w:left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经过MD5处理以后返回的32位小写字符串。</w:t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也就是说sign是请求的各个参数连同key（key参数始终放在最后，无需参加排序），经过MD5后所生成的。</w:t>
      </w:r>
    </w:p>
    <w:p w:rsidR="00B1157B" w:rsidRDefault="00B1157B">
      <w:pPr>
        <w:spacing w:line="360" w:lineRule="auto"/>
        <w:rPr>
          <w:rFonts w:ascii="宋体" w:hAnsi="宋体"/>
          <w:sz w:val="24"/>
          <w:szCs w:val="24"/>
        </w:rPr>
      </w:pPr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注意事项： </w:t>
      </w:r>
    </w:p>
    <w:p w:rsidR="00B1157B" w:rsidRDefault="003C4CC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不需要验签的接口请不要放在业务流程中请求，因为这样有可能会暴露</w:t>
      </w:r>
      <w:r>
        <w:rPr>
          <w:rFonts w:ascii="宋体" w:hAnsi="宋体" w:hint="eastAsia"/>
          <w:sz w:val="24"/>
          <w:szCs w:val="24"/>
        </w:rPr>
        <w:lastRenderedPageBreak/>
        <w:t>您的私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key。</w:t>
      </w:r>
    </w:p>
    <w:p w:rsidR="00B1157B" w:rsidRDefault="003C4CC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没有值的参数无需传递，也无需包含到待签名数据中。</w:t>
      </w:r>
    </w:p>
    <w:p w:rsidR="00B1157B" w:rsidRDefault="003C4CC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签名时将字符转化成字节流时指定的字符集与</w:t>
      </w:r>
      <w:proofErr w:type="spellStart"/>
      <w:r>
        <w:rPr>
          <w:rFonts w:ascii="宋体" w:hAnsi="宋体" w:hint="eastAsia"/>
          <w:sz w:val="24"/>
          <w:szCs w:val="24"/>
        </w:rPr>
        <w:t>inputCharset</w:t>
      </w:r>
      <w:proofErr w:type="spellEnd"/>
      <w:r>
        <w:rPr>
          <w:rFonts w:ascii="宋体" w:hAnsi="宋体" w:hint="eastAsia"/>
          <w:sz w:val="24"/>
          <w:szCs w:val="24"/>
        </w:rPr>
        <w:t>保持一致。</w:t>
      </w:r>
    </w:p>
    <w:p w:rsidR="00B1157B" w:rsidRDefault="003C4CC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如果传递了</w:t>
      </w:r>
      <w:proofErr w:type="spellStart"/>
      <w:r>
        <w:rPr>
          <w:rFonts w:ascii="宋体" w:hAnsi="宋体" w:hint="eastAsia"/>
          <w:sz w:val="24"/>
          <w:szCs w:val="24"/>
        </w:rPr>
        <w:t>inputCharset</w:t>
      </w:r>
      <w:proofErr w:type="spellEnd"/>
      <w:r>
        <w:rPr>
          <w:rFonts w:ascii="宋体" w:hAnsi="宋体" w:hint="eastAsia"/>
          <w:sz w:val="24"/>
          <w:szCs w:val="24"/>
        </w:rPr>
        <w:t>参数，这个参数也应该包含在待签名数据中。</w:t>
      </w:r>
    </w:p>
    <w:p w:rsidR="00B1157B" w:rsidRDefault="003C4CC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如果传递参数包含加密信息，则拼接签名原文时应使用加密后的值，而不是加密前的原文。</w:t>
      </w:r>
    </w:p>
    <w:p w:rsidR="00B1157B" w:rsidRDefault="003C4CC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根据HTTP协议要求，传递的字符串中如果存在特殊字符（如：&amp;、@等），那么该字符串需要做URL Encoding，这样接收方才能接收到正确的参数值。这种情况下，待签名数据应该是原生值而不是encoding之后的值。</w:t>
      </w:r>
    </w:p>
    <w:p w:rsidR="00B1157B" w:rsidRDefault="003C4CC3">
      <w:pPr>
        <w:numPr>
          <w:ilvl w:val="2"/>
          <w:numId w:val="2"/>
        </w:numPr>
        <w:spacing w:line="360" w:lineRule="auto"/>
        <w:outlineLvl w:val="1"/>
        <w:rPr>
          <w:rFonts w:ascii="宋体" w:hAnsi="宋体"/>
          <w:sz w:val="28"/>
          <w:szCs w:val="28"/>
        </w:rPr>
      </w:pPr>
      <w:bookmarkStart w:id="12" w:name="_Toc513709494"/>
      <w:r>
        <w:rPr>
          <w:rFonts w:ascii="宋体" w:hAnsi="宋体" w:hint="eastAsia"/>
          <w:sz w:val="28"/>
          <w:szCs w:val="28"/>
        </w:rPr>
        <w:t>签名方式</w:t>
      </w:r>
      <w:bookmarkEnd w:id="12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使用MD5签名算法对待签名数据进行签名。确定采用签名方式后请和公司负责接入工作人员联系获取</w:t>
      </w:r>
      <w:proofErr w:type="gramStart"/>
      <w:r>
        <w:rPr>
          <w:rFonts w:ascii="宋体" w:hAnsi="宋体" w:hint="eastAsia"/>
          <w:sz w:val="24"/>
          <w:szCs w:val="24"/>
        </w:rPr>
        <w:t>商户号</w:t>
      </w:r>
      <w:proofErr w:type="gramEnd"/>
      <w:r>
        <w:rPr>
          <w:rFonts w:ascii="宋体" w:hAnsi="宋体" w:hint="eastAsia"/>
          <w:sz w:val="24"/>
          <w:szCs w:val="24"/>
        </w:rPr>
        <w:t>mid和</w:t>
      </w:r>
      <w:proofErr w:type="gramStart"/>
      <w:r>
        <w:rPr>
          <w:rFonts w:ascii="宋体" w:hAnsi="宋体" w:hint="eastAsia"/>
          <w:sz w:val="24"/>
          <w:szCs w:val="24"/>
        </w:rPr>
        <w:t>私</w:t>
      </w:r>
      <w:proofErr w:type="gramEnd"/>
      <w:r>
        <w:rPr>
          <w:rFonts w:ascii="宋体" w:hAnsi="宋体" w:hint="eastAsia"/>
          <w:sz w:val="24"/>
          <w:szCs w:val="24"/>
        </w:rPr>
        <w:t>钥key。</w:t>
      </w:r>
    </w:p>
    <w:p w:rsidR="00B1157B" w:rsidRDefault="003C4CC3">
      <w:pPr>
        <w:numPr>
          <w:ilvl w:val="1"/>
          <w:numId w:val="2"/>
        </w:numPr>
        <w:spacing w:line="360" w:lineRule="auto"/>
        <w:outlineLvl w:val="1"/>
        <w:rPr>
          <w:rFonts w:ascii="宋体" w:hAnsi="宋体"/>
          <w:sz w:val="30"/>
        </w:rPr>
      </w:pPr>
      <w:bookmarkStart w:id="13" w:name="_Toc513709495"/>
      <w:r>
        <w:rPr>
          <w:rFonts w:ascii="宋体" w:hAnsi="宋体" w:hint="eastAsia"/>
          <w:sz w:val="30"/>
        </w:rPr>
        <w:t>其他</w:t>
      </w:r>
      <w:bookmarkEnd w:id="13"/>
    </w:p>
    <w:p w:rsidR="00B1157B" w:rsidRDefault="003C4CC3">
      <w:pPr>
        <w:numPr>
          <w:ilvl w:val="2"/>
          <w:numId w:val="2"/>
        </w:numPr>
        <w:spacing w:line="360" w:lineRule="auto"/>
        <w:outlineLvl w:val="1"/>
        <w:rPr>
          <w:rFonts w:ascii="宋体" w:hAnsi="宋体"/>
          <w:sz w:val="28"/>
          <w:szCs w:val="28"/>
        </w:rPr>
      </w:pPr>
      <w:bookmarkStart w:id="14" w:name="_Toc513709496"/>
      <w:r>
        <w:rPr>
          <w:rFonts w:ascii="宋体" w:hAnsi="宋体" w:hint="eastAsia"/>
          <w:sz w:val="28"/>
          <w:szCs w:val="28"/>
        </w:rPr>
        <w:t>请求返回格式</w:t>
      </w:r>
      <w:bookmarkEnd w:id="14"/>
    </w:p>
    <w:p w:rsidR="00B1157B" w:rsidRDefault="003C4CC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请求返回格式为JSON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格式如下</w:t>
      </w:r>
      <w:r>
        <w:rPr>
          <w:rFonts w:ascii="宋体" w:hAnsi="宋体"/>
          <w:sz w:val="24"/>
          <w:szCs w:val="24"/>
        </w:rPr>
        <w:t>:</w:t>
      </w:r>
    </w:p>
    <w:p w:rsidR="00B1157B" w:rsidRDefault="003C4CC3">
      <w:pPr>
        <w:pStyle w:val="11"/>
        <w:ind w:leftChars="200" w:left="420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/>
          <w:color w:val="000000"/>
          <w:kern w:val="0"/>
          <w:sz w:val="24"/>
          <w:szCs w:val="24"/>
        </w:rPr>
        <w:t>{</w:t>
      </w:r>
    </w:p>
    <w:p w:rsidR="00B1157B" w:rsidRDefault="003C4CC3">
      <w:pPr>
        <w:pStyle w:val="11"/>
        <w:ind w:leftChars="310" w:left="651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Monaco"/>
          <w:color w:val="000000"/>
          <w:kern w:val="0"/>
          <w:sz w:val="24"/>
          <w:szCs w:val="24"/>
        </w:rPr>
        <w:t>"</w:t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>c</w:t>
      </w:r>
      <w:r>
        <w:rPr>
          <w:rFonts w:ascii="宋体" w:hAnsi="宋体" w:cs="Monaco"/>
          <w:color w:val="000000"/>
          <w:kern w:val="0"/>
          <w:sz w:val="24"/>
          <w:szCs w:val="24"/>
        </w:rPr>
        <w:t>ode":"</w:t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>10000</w:t>
      </w:r>
      <w:r>
        <w:rPr>
          <w:rFonts w:ascii="宋体" w:hAnsi="宋体" w:cs="Monaco"/>
          <w:color w:val="000000"/>
          <w:kern w:val="0"/>
          <w:sz w:val="24"/>
          <w:szCs w:val="24"/>
        </w:rPr>
        <w:t>",</w:t>
      </w:r>
    </w:p>
    <w:p w:rsidR="00B1157B" w:rsidRDefault="003C4CC3">
      <w:pPr>
        <w:pStyle w:val="11"/>
        <w:ind w:leftChars="310" w:left="651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Monaco"/>
          <w:color w:val="000000"/>
          <w:kern w:val="0"/>
          <w:sz w:val="24"/>
          <w:szCs w:val="24"/>
        </w:rPr>
        <w:t>"</w:t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>info</w:t>
      </w:r>
      <w:r>
        <w:rPr>
          <w:rFonts w:ascii="宋体" w:hAnsi="宋体" w:cs="Monaco"/>
          <w:color w:val="000000"/>
          <w:kern w:val="0"/>
          <w:sz w:val="24"/>
          <w:szCs w:val="24"/>
        </w:rPr>
        <w:t>":"</w:t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>SUCCESS</w:t>
      </w:r>
      <w:r>
        <w:rPr>
          <w:rFonts w:ascii="宋体" w:hAnsi="宋体" w:cs="Monaco"/>
          <w:color w:val="000000"/>
          <w:kern w:val="0"/>
          <w:sz w:val="24"/>
          <w:szCs w:val="24"/>
        </w:rPr>
        <w:t>",</w:t>
      </w:r>
    </w:p>
    <w:p w:rsidR="00B1157B" w:rsidRDefault="003C4CC3">
      <w:pPr>
        <w:pStyle w:val="11"/>
        <w:ind w:leftChars="310" w:left="651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Monaco"/>
          <w:color w:val="000000"/>
          <w:kern w:val="0"/>
          <w:sz w:val="24"/>
          <w:szCs w:val="24"/>
        </w:rPr>
        <w:t>"</w:t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>data</w:t>
      </w:r>
      <w:proofErr w:type="gramStart"/>
      <w:r>
        <w:rPr>
          <w:rFonts w:ascii="宋体" w:hAnsi="宋体" w:cs="Monaco"/>
          <w:color w:val="000000"/>
          <w:kern w:val="0"/>
          <w:sz w:val="24"/>
          <w:szCs w:val="24"/>
        </w:rPr>
        <w:t>":</w:t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>{</w:t>
      </w:r>
      <w:proofErr w:type="gramEnd"/>
    </w:p>
    <w:p w:rsidR="00B1157B" w:rsidRDefault="003C4CC3">
      <w:pPr>
        <w:pStyle w:val="11"/>
        <w:ind w:leftChars="310" w:left="651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 w:hint="eastAsia"/>
          <w:color w:val="000000"/>
          <w:kern w:val="0"/>
          <w:sz w:val="24"/>
          <w:szCs w:val="24"/>
        </w:rPr>
        <w:tab/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ab/>
        <w:t>param1:value1,</w:t>
      </w:r>
    </w:p>
    <w:p w:rsidR="00B1157B" w:rsidRDefault="003C4CC3">
      <w:pPr>
        <w:pStyle w:val="11"/>
        <w:ind w:leftChars="310" w:left="651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 w:hint="eastAsia"/>
          <w:color w:val="000000"/>
          <w:kern w:val="0"/>
          <w:sz w:val="24"/>
          <w:szCs w:val="24"/>
        </w:rPr>
        <w:tab/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ab/>
        <w:t>param2:value2,</w:t>
      </w:r>
    </w:p>
    <w:p w:rsidR="00B1157B" w:rsidRDefault="003C4CC3">
      <w:pPr>
        <w:pStyle w:val="11"/>
        <w:ind w:leftChars="310" w:left="651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 w:hint="eastAsia"/>
          <w:color w:val="000000"/>
          <w:kern w:val="0"/>
          <w:sz w:val="24"/>
          <w:szCs w:val="24"/>
        </w:rPr>
        <w:tab/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ab/>
        <w:t>param3:value3,</w:t>
      </w:r>
    </w:p>
    <w:p w:rsidR="00B1157B" w:rsidRDefault="003C4CC3">
      <w:pPr>
        <w:pStyle w:val="11"/>
        <w:ind w:leftChars="510" w:left="1071" w:firstLineChars="0" w:firstLine="399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 w:hint="eastAsia"/>
          <w:color w:val="000000"/>
          <w:kern w:val="0"/>
          <w:sz w:val="24"/>
          <w:szCs w:val="24"/>
        </w:rPr>
        <w:t>}</w:t>
      </w:r>
    </w:p>
    <w:p w:rsidR="00B1157B" w:rsidRDefault="003C4CC3">
      <w:pPr>
        <w:pStyle w:val="11"/>
        <w:ind w:leftChars="200" w:left="420" w:firstLineChars="0" w:firstLine="0"/>
        <w:rPr>
          <w:rFonts w:ascii="宋体" w:hAnsi="宋体" w:cs="Monaco"/>
          <w:color w:val="000000"/>
          <w:kern w:val="0"/>
          <w:sz w:val="24"/>
          <w:szCs w:val="24"/>
        </w:rPr>
      </w:pPr>
      <w:r>
        <w:rPr>
          <w:rFonts w:ascii="宋体" w:hAnsi="宋体" w:cs="Monaco"/>
          <w:color w:val="000000"/>
          <w:kern w:val="0"/>
          <w:sz w:val="24"/>
          <w:szCs w:val="24"/>
        </w:rPr>
        <w:t>}</w:t>
      </w:r>
      <w:r>
        <w:rPr>
          <w:rFonts w:ascii="宋体" w:hAnsi="宋体" w:cs="Monaco" w:hint="eastAsia"/>
          <w:color w:val="000000"/>
          <w:kern w:val="0"/>
          <w:sz w:val="24"/>
          <w:szCs w:val="24"/>
        </w:rPr>
        <w:t>，</w:t>
      </w:r>
    </w:p>
    <w:p w:rsidR="00B1157B" w:rsidRDefault="003C4CC3">
      <w:pPr>
        <w:pStyle w:val="11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响应参数</w:t>
      </w:r>
    </w:p>
    <w:tbl>
      <w:tblPr>
        <w:tblW w:w="97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2"/>
        <w:gridCol w:w="1417"/>
        <w:gridCol w:w="1580"/>
        <w:gridCol w:w="425"/>
        <w:gridCol w:w="4625"/>
      </w:tblGrid>
      <w:tr w:rsidR="00B1157B">
        <w:tc>
          <w:tcPr>
            <w:tcW w:w="1682" w:type="dxa"/>
            <w:shd w:val="clear" w:color="auto" w:fill="F0F0F0"/>
            <w:vAlign w:val="center"/>
          </w:tcPr>
          <w:p w:rsidR="00B1157B" w:rsidRDefault="003C4CC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shd w:val="clear" w:color="auto" w:fill="F0F0F0"/>
            <w:vAlign w:val="center"/>
          </w:tcPr>
          <w:p w:rsidR="00B1157B" w:rsidRDefault="003C4CC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参数含义</w:t>
            </w:r>
          </w:p>
        </w:tc>
        <w:tc>
          <w:tcPr>
            <w:tcW w:w="1580" w:type="dxa"/>
            <w:shd w:val="clear" w:color="auto" w:fill="F0F0F0"/>
            <w:vAlign w:val="center"/>
          </w:tcPr>
          <w:p w:rsidR="00B1157B" w:rsidRDefault="003C4CC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参数类型</w:t>
            </w:r>
          </w:p>
        </w:tc>
        <w:tc>
          <w:tcPr>
            <w:tcW w:w="425" w:type="dxa"/>
            <w:shd w:val="clear" w:color="auto" w:fill="F0F0F0"/>
            <w:vAlign w:val="center"/>
          </w:tcPr>
          <w:p w:rsidR="00B1157B" w:rsidRDefault="003C4CC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可空</w:t>
            </w:r>
          </w:p>
        </w:tc>
        <w:tc>
          <w:tcPr>
            <w:tcW w:w="4625" w:type="dxa"/>
            <w:shd w:val="clear" w:color="auto" w:fill="F0F0F0"/>
            <w:vAlign w:val="center"/>
          </w:tcPr>
          <w:p w:rsidR="00B1157B" w:rsidRDefault="00B115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1157B">
        <w:tc>
          <w:tcPr>
            <w:tcW w:w="168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417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返回代码</w:t>
            </w:r>
          </w:p>
        </w:tc>
        <w:tc>
          <w:tcPr>
            <w:tcW w:w="1580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625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10000 </w:t>
            </w:r>
            <w:r>
              <w:rPr>
                <w:rFonts w:hint="eastAsia"/>
                <w:sz w:val="24"/>
                <w:szCs w:val="24"/>
              </w:rPr>
              <w:t>为请求成功返回，其它代表有错误。</w:t>
            </w:r>
          </w:p>
        </w:tc>
      </w:tr>
      <w:tr w:rsidR="00B1157B">
        <w:tc>
          <w:tcPr>
            <w:tcW w:w="168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417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返回消息</w:t>
            </w:r>
          </w:p>
        </w:tc>
        <w:tc>
          <w:tcPr>
            <w:tcW w:w="1580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625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不为</w:t>
            </w:r>
            <w:r>
              <w:rPr>
                <w:rFonts w:hint="eastAsia"/>
                <w:sz w:val="24"/>
                <w:szCs w:val="24"/>
              </w:rPr>
              <w:t>0000</w:t>
            </w:r>
            <w:r>
              <w:rPr>
                <w:rFonts w:hint="eastAsia"/>
                <w:sz w:val="24"/>
                <w:szCs w:val="24"/>
              </w:rPr>
              <w:t>，相应错误说明会在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中出现</w:t>
            </w:r>
          </w:p>
        </w:tc>
      </w:tr>
      <w:tr w:rsidR="00B1157B">
        <w:trPr>
          <w:trHeight w:val="59"/>
        </w:trPr>
        <w:tc>
          <w:tcPr>
            <w:tcW w:w="168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417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  <w:tc>
          <w:tcPr>
            <w:tcW w:w="1580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425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625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返回需要的数据，具体视接口而定</w:t>
            </w:r>
          </w:p>
        </w:tc>
      </w:tr>
    </w:tbl>
    <w:p w:rsidR="00B1157B" w:rsidRDefault="003C4CC3">
      <w:pPr>
        <w:widowControl/>
        <w:jc w:val="left"/>
      </w:pPr>
      <w:r>
        <w:br w:type="page"/>
      </w:r>
    </w:p>
    <w:p w:rsidR="00B1157B" w:rsidRDefault="003C4CC3">
      <w:pPr>
        <w:pStyle w:val="ab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支付流程</w:t>
      </w:r>
    </w:p>
    <w:p w:rsidR="00B1157B" w:rsidRDefault="003C4CC3">
      <w:pPr>
        <w:pStyle w:val="ab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创建订单</w:t>
      </w:r>
    </w:p>
    <w:p w:rsidR="00B1157B" w:rsidRPr="00C90C8B" w:rsidRDefault="00C90C8B">
      <w:pPr>
        <w:pStyle w:val="ab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C90C8B">
        <w:rPr>
          <w:rFonts w:asciiTheme="majorEastAsia" w:eastAsiaTheme="majorEastAsia" w:hAnsiTheme="majorEastAsia" w:hint="eastAsia"/>
          <w:szCs w:val="21"/>
        </w:rPr>
        <w:t>正式</w:t>
      </w:r>
      <w:r w:rsidR="003C4CC3" w:rsidRPr="00C90C8B">
        <w:rPr>
          <w:rFonts w:asciiTheme="majorEastAsia" w:eastAsiaTheme="majorEastAsia" w:hAnsiTheme="majorEastAsia" w:hint="eastAsia"/>
          <w:szCs w:val="21"/>
        </w:rPr>
        <w:t>请求地址：</w:t>
      </w:r>
      <w:hyperlink r:id="rId9" w:history="1">
        <w:r w:rsidR="00D43AC7" w:rsidRPr="00C90C8B">
          <w:rPr>
            <w:rStyle w:val="a9"/>
            <w:rFonts w:hint="eastAsia"/>
            <w:szCs w:val="21"/>
          </w:rPr>
          <w:t>https://testcpapi.7shengqian.com/yinjiastage/createOrder</w:t>
        </w:r>
      </w:hyperlink>
    </w:p>
    <w:p w:rsidR="00C90C8B" w:rsidRPr="00C90C8B" w:rsidRDefault="00C90C8B" w:rsidP="00C90C8B">
      <w:pPr>
        <w:pStyle w:val="ab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C90C8B">
        <w:rPr>
          <w:rFonts w:asciiTheme="majorEastAsia" w:eastAsiaTheme="majorEastAsia" w:hAnsiTheme="majorEastAsia" w:hint="eastAsia"/>
          <w:szCs w:val="21"/>
        </w:rPr>
        <w:t>测试请求地址：</w:t>
      </w:r>
      <w:r w:rsidR="00CB1E21" w:rsidRPr="00C90C8B">
        <w:rPr>
          <w:szCs w:val="21"/>
        </w:rPr>
        <w:fldChar w:fldCharType="begin"/>
      </w:r>
      <w:r w:rsidRPr="00C90C8B">
        <w:rPr>
          <w:szCs w:val="21"/>
        </w:rPr>
        <w:instrText xml:space="preserve"> HYPERLINK "</w:instrText>
      </w:r>
      <w:r w:rsidRPr="00C90C8B">
        <w:rPr>
          <w:rFonts w:hint="eastAsia"/>
          <w:szCs w:val="21"/>
        </w:rPr>
        <w:instrText>https://testcpapi.7shengqian.com/yinjiastagetest/createOrder</w:instrText>
      </w:r>
      <w:r w:rsidRPr="00C90C8B">
        <w:rPr>
          <w:szCs w:val="21"/>
        </w:rPr>
        <w:instrText xml:space="preserve">" </w:instrText>
      </w:r>
      <w:r w:rsidR="00CB1E21" w:rsidRPr="00C90C8B">
        <w:rPr>
          <w:szCs w:val="21"/>
        </w:rPr>
        <w:fldChar w:fldCharType="separate"/>
      </w:r>
      <w:r w:rsidRPr="00C90C8B">
        <w:rPr>
          <w:rStyle w:val="a9"/>
          <w:rFonts w:hint="eastAsia"/>
          <w:szCs w:val="21"/>
        </w:rPr>
        <w:t>https://testcpapi.7shengqian.com/yinjiastagetest/createOrder</w:t>
      </w:r>
      <w:r w:rsidR="00CB1E21" w:rsidRPr="00C90C8B">
        <w:rPr>
          <w:szCs w:val="21"/>
        </w:rPr>
        <w:fldChar w:fldCharType="end"/>
      </w:r>
    </w:p>
    <w:p w:rsidR="00B1157B" w:rsidRDefault="003C4CC3">
      <w:pPr>
        <w:pStyle w:val="ab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B1157B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商户号</w:t>
            </w:r>
            <w:proofErr w:type="gramEnd"/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String(16)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String(1~50)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productId</w:t>
            </w:r>
            <w:proofErr w:type="spellEnd"/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String(1~50)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productName</w:t>
            </w:r>
            <w:proofErr w:type="spellEnd"/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String(1~100)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productAmount</w:t>
            </w:r>
            <w:proofErr w:type="spellEnd"/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产品数量</w:t>
            </w:r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Integer(1~999)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productUnitPrice</w:t>
            </w:r>
            <w:proofErr w:type="spellEnd"/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产品单价</w:t>
            </w:r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String(0.1~1000000.00)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productTotalPrice</w:t>
            </w:r>
            <w:proofErr w:type="spellEnd"/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产品总价</w:t>
            </w:r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String(0.1~1000000.00)</w:t>
            </w:r>
          </w:p>
          <w:p w:rsidR="00F2374E" w:rsidRDefault="00F2374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请确保</w:t>
            </w:r>
            <w:proofErr w:type="gramEnd"/>
            <w:r>
              <w:rPr>
                <w:rFonts w:hint="eastAsia"/>
                <w:szCs w:val="21"/>
              </w:rPr>
              <w:t>传入的单价乘以数量等于总价</w:t>
            </w:r>
          </w:p>
        </w:tc>
      </w:tr>
      <w:tr w:rsidR="00DE5466">
        <w:trPr>
          <w:trHeight w:val="567"/>
        </w:trPr>
        <w:tc>
          <w:tcPr>
            <w:tcW w:w="2552" w:type="dxa"/>
            <w:vAlign w:val="center"/>
          </w:tcPr>
          <w:p w:rsidR="00DE5466" w:rsidRDefault="00DE5466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returnUrl</w:t>
            </w:r>
            <w:proofErr w:type="spellEnd"/>
          </w:p>
        </w:tc>
        <w:tc>
          <w:tcPr>
            <w:tcW w:w="2551" w:type="dxa"/>
            <w:vAlign w:val="center"/>
          </w:tcPr>
          <w:p w:rsidR="00DE5466" w:rsidRDefault="00DE546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返回地址</w:t>
            </w:r>
          </w:p>
        </w:tc>
        <w:tc>
          <w:tcPr>
            <w:tcW w:w="2694" w:type="dxa"/>
            <w:vAlign w:val="center"/>
          </w:tcPr>
          <w:p w:rsidR="00DE5466" w:rsidRDefault="00DE546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支付成功后的返回地址</w:t>
            </w:r>
            <w:r w:rsidR="00CB60AD">
              <w:rPr>
                <w:rFonts w:hint="eastAsia"/>
                <w:szCs w:val="21"/>
              </w:rPr>
              <w:t>，请传入</w:t>
            </w:r>
            <w:proofErr w:type="spellStart"/>
            <w:r w:rsidR="00CB60AD">
              <w:rPr>
                <w:rFonts w:hint="eastAsia"/>
                <w:szCs w:val="21"/>
              </w:rPr>
              <w:t>urlEncode</w:t>
            </w:r>
            <w:proofErr w:type="spellEnd"/>
            <w:r w:rsidR="00CB60AD">
              <w:rPr>
                <w:rFonts w:hint="eastAsia"/>
                <w:szCs w:val="21"/>
              </w:rPr>
              <w:t>后的值</w:t>
            </w:r>
          </w:p>
        </w:tc>
      </w:tr>
      <w:tr w:rsidR="00A97947">
        <w:trPr>
          <w:trHeight w:val="567"/>
        </w:trPr>
        <w:tc>
          <w:tcPr>
            <w:tcW w:w="2552" w:type="dxa"/>
            <w:vAlign w:val="center"/>
          </w:tcPr>
          <w:p w:rsidR="00A97947" w:rsidRPr="00C90C8B" w:rsidRDefault="00A97947">
            <w:pPr>
              <w:spacing w:line="360" w:lineRule="auto"/>
              <w:jc w:val="center"/>
              <w:rPr>
                <w:color w:val="00B050"/>
                <w:szCs w:val="21"/>
              </w:rPr>
            </w:pPr>
            <w:proofErr w:type="spellStart"/>
            <w:r w:rsidRPr="00C90C8B">
              <w:rPr>
                <w:rFonts w:hint="eastAsia"/>
                <w:color w:val="00B050"/>
                <w:szCs w:val="21"/>
              </w:rPr>
              <w:t>notifyUrl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Pr="00C90C8B" w:rsidRDefault="00A97947">
            <w:pPr>
              <w:spacing w:line="360" w:lineRule="auto"/>
              <w:jc w:val="center"/>
              <w:rPr>
                <w:color w:val="00B050"/>
                <w:szCs w:val="21"/>
              </w:rPr>
            </w:pPr>
            <w:r w:rsidRPr="00C90C8B">
              <w:rPr>
                <w:rFonts w:hint="eastAsia"/>
                <w:color w:val="00B050"/>
                <w:szCs w:val="21"/>
              </w:rPr>
              <w:t>支付异步回调地址</w:t>
            </w:r>
          </w:p>
        </w:tc>
        <w:tc>
          <w:tcPr>
            <w:tcW w:w="2694" w:type="dxa"/>
            <w:vAlign w:val="center"/>
          </w:tcPr>
          <w:p w:rsidR="00A97947" w:rsidRPr="00C90C8B" w:rsidRDefault="00A97947">
            <w:pPr>
              <w:spacing w:line="360" w:lineRule="auto"/>
              <w:jc w:val="center"/>
              <w:rPr>
                <w:color w:val="00B050"/>
                <w:sz w:val="18"/>
                <w:szCs w:val="18"/>
              </w:rPr>
            </w:pPr>
            <w:r w:rsidRPr="00C90C8B">
              <w:rPr>
                <w:rFonts w:hint="eastAsia"/>
                <w:color w:val="00B050"/>
                <w:sz w:val="18"/>
                <w:szCs w:val="18"/>
              </w:rPr>
              <w:t>发起支付后的，异步回调地址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后的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位字符串</w:t>
            </w:r>
          </w:p>
        </w:tc>
      </w:tr>
    </w:tbl>
    <w:p w:rsidR="00B1157B" w:rsidRDefault="003C4CC3">
      <w:pPr>
        <w:pStyle w:val="ab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0D332E" w:rsidTr="002507B5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0D332E" w:rsidTr="002507B5">
        <w:trPr>
          <w:trHeight w:val="567"/>
        </w:trPr>
        <w:tc>
          <w:tcPr>
            <w:tcW w:w="2552" w:type="dxa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提示代码</w:t>
            </w:r>
          </w:p>
        </w:tc>
        <w:tc>
          <w:tcPr>
            <w:tcW w:w="2694" w:type="dxa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332E" w:rsidTr="002507B5">
        <w:trPr>
          <w:trHeight w:val="567"/>
        </w:trPr>
        <w:tc>
          <w:tcPr>
            <w:tcW w:w="2552" w:type="dxa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</w:t>
            </w:r>
          </w:p>
        </w:tc>
        <w:tc>
          <w:tcPr>
            <w:tcW w:w="2694" w:type="dxa"/>
            <w:vAlign w:val="center"/>
          </w:tcPr>
          <w:p w:rsidR="000D332E" w:rsidRDefault="000D332E" w:rsidP="002507B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332E" w:rsidTr="002507B5">
        <w:trPr>
          <w:trHeight w:val="567"/>
        </w:trPr>
        <w:tc>
          <w:tcPr>
            <w:tcW w:w="7797" w:type="dxa"/>
            <w:gridSpan w:val="3"/>
            <w:vAlign w:val="center"/>
          </w:tcPr>
          <w:p w:rsidR="000D332E" w:rsidRDefault="000D332E" w:rsidP="002507B5">
            <w:pPr>
              <w:spacing w:line="360" w:lineRule="auto"/>
              <w:ind w:firstLineChars="450" w:firstLine="94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2"/>
              <w:gridCol w:w="2522"/>
              <w:gridCol w:w="2522"/>
            </w:tblGrid>
            <w:tr w:rsidR="000D332E" w:rsidTr="002507B5"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signUrl</w:t>
                  </w:r>
                  <w:proofErr w:type="spellEnd"/>
                </w:p>
              </w:tc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支付的</w:t>
                  </w:r>
                  <w:r>
                    <w:rPr>
                      <w:rFonts w:hint="eastAsia"/>
                      <w:szCs w:val="21"/>
                    </w:rPr>
                    <w:t>H5</w:t>
                  </w: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urlEncode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后的地址，请用户自行判断何时跳转至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此地址进行支付</w:t>
                  </w:r>
                </w:p>
              </w:tc>
            </w:tr>
            <w:tr w:rsidR="000D332E" w:rsidTr="002507B5"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>
                    <w:rPr>
                      <w:szCs w:val="21"/>
                    </w:rPr>
                    <w:lastRenderedPageBreak/>
                    <w:t>order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  <w:proofErr w:type="spellEnd"/>
                </w:p>
              </w:tc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用户传来的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orderid</w:t>
                  </w:r>
                  <w:proofErr w:type="spellEnd"/>
                </w:p>
              </w:tc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原样返回用户传来的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orderid</w:t>
                  </w:r>
                  <w:proofErr w:type="spellEnd"/>
                </w:p>
              </w:tc>
            </w:tr>
            <w:tr w:rsidR="000D332E" w:rsidTr="002507B5"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platformOrderid</w:t>
                  </w:r>
                  <w:proofErr w:type="spellEnd"/>
                </w:p>
              </w:tc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我们平台返回的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orderid</w:t>
                  </w:r>
                  <w:proofErr w:type="spellEnd"/>
                </w:p>
              </w:tc>
              <w:tc>
                <w:tcPr>
                  <w:tcW w:w="2522" w:type="dxa"/>
                  <w:vAlign w:val="center"/>
                </w:tcPr>
                <w:p w:rsidR="000D332E" w:rsidRDefault="000D332E" w:rsidP="002507B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我们平台对应的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orderid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，请用户保存</w:t>
                  </w:r>
                </w:p>
              </w:tc>
            </w:tr>
          </w:tbl>
          <w:p w:rsidR="000D332E" w:rsidRDefault="000D332E" w:rsidP="002507B5">
            <w:pPr>
              <w:spacing w:line="360" w:lineRule="auto"/>
              <w:jc w:val="left"/>
              <w:rPr>
                <w:szCs w:val="21"/>
              </w:rPr>
            </w:pPr>
          </w:p>
        </w:tc>
      </w:tr>
    </w:tbl>
    <w:p w:rsidR="000D332E" w:rsidRPr="000D332E" w:rsidRDefault="000D332E" w:rsidP="003A0D31">
      <w:pPr>
        <w:widowControl/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E087F" w:rsidRPr="000E087F" w:rsidRDefault="000E087F" w:rsidP="000E087F">
      <w:pPr>
        <w:pStyle w:val="ab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30"/>
          <w:szCs w:val="30"/>
        </w:rPr>
      </w:pPr>
      <w:r w:rsidRPr="000E087F">
        <w:rPr>
          <w:rFonts w:asciiTheme="majorEastAsia" w:eastAsiaTheme="majorEastAsia" w:hAnsiTheme="majorEastAsia" w:hint="eastAsia"/>
          <w:sz w:val="30"/>
          <w:szCs w:val="30"/>
        </w:rPr>
        <w:t>选择分期页面渲染</w:t>
      </w:r>
    </w:p>
    <w:p w:rsidR="000E087F" w:rsidRDefault="000E087F" w:rsidP="000E087F">
      <w:pPr>
        <w:pStyle w:val="ab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请求地址：</w:t>
      </w:r>
      <w:r w:rsidR="00CB1E21">
        <w:rPr>
          <w:sz w:val="24"/>
          <w:szCs w:val="24"/>
        </w:rPr>
        <w:fldChar w:fldCharType="begin"/>
      </w:r>
      <w:r w:rsidR="00D43AC7">
        <w:rPr>
          <w:sz w:val="24"/>
          <w:szCs w:val="24"/>
        </w:rPr>
        <w:instrText xml:space="preserve"> HYPERLINK "</w:instrText>
      </w:r>
      <w:r w:rsidR="00D43AC7" w:rsidRPr="00D43AC7">
        <w:rPr>
          <w:rFonts w:hint="eastAsia"/>
          <w:sz w:val="24"/>
          <w:szCs w:val="24"/>
        </w:rPr>
        <w:instrText>https://testcpapi.7shengqian.com/yinjiastage/getMerPay</w:instrText>
      </w:r>
      <w:r w:rsidR="00D43AC7">
        <w:rPr>
          <w:sz w:val="24"/>
          <w:szCs w:val="24"/>
        </w:rPr>
        <w:instrText xml:space="preserve">" </w:instrText>
      </w:r>
      <w:r w:rsidR="00CB1E21">
        <w:rPr>
          <w:sz w:val="24"/>
          <w:szCs w:val="24"/>
        </w:rPr>
        <w:fldChar w:fldCharType="separate"/>
      </w:r>
      <w:r w:rsidR="00D43AC7" w:rsidRPr="00913FCA">
        <w:rPr>
          <w:rStyle w:val="a9"/>
          <w:rFonts w:hint="eastAsia"/>
          <w:sz w:val="24"/>
          <w:szCs w:val="24"/>
        </w:rPr>
        <w:t>https://testcpapi.7shengqian.com/yinjiastage/getMerPay</w:t>
      </w:r>
      <w:r w:rsidR="00CB1E21">
        <w:rPr>
          <w:sz w:val="24"/>
          <w:szCs w:val="24"/>
        </w:rPr>
        <w:fldChar w:fldCharType="end"/>
      </w:r>
    </w:p>
    <w:p w:rsidR="000E087F" w:rsidRDefault="000E087F" w:rsidP="000E087F">
      <w:pPr>
        <w:pStyle w:val="ab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0E087F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0E087F" w:rsidTr="00A97947">
        <w:trPr>
          <w:trHeight w:val="567"/>
        </w:trPr>
        <w:tc>
          <w:tcPr>
            <w:tcW w:w="2552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551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加密串</w:t>
            </w:r>
          </w:p>
        </w:tc>
        <w:tc>
          <w:tcPr>
            <w:tcW w:w="2694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String(?)</w:t>
            </w:r>
          </w:p>
        </w:tc>
      </w:tr>
    </w:tbl>
    <w:p w:rsidR="000E087F" w:rsidRDefault="000E087F" w:rsidP="000E087F">
      <w:pPr>
        <w:pStyle w:val="ab"/>
        <w:widowControl/>
        <w:spacing w:line="360" w:lineRule="auto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0E087F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0E087F" w:rsidTr="00A97947">
        <w:trPr>
          <w:trHeight w:val="567"/>
        </w:trPr>
        <w:tc>
          <w:tcPr>
            <w:tcW w:w="2552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2551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4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E087F" w:rsidTr="00A97947">
        <w:trPr>
          <w:trHeight w:val="567"/>
        </w:trPr>
        <w:tc>
          <w:tcPr>
            <w:tcW w:w="2552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551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4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E087F" w:rsidTr="00A97947">
        <w:trPr>
          <w:trHeight w:val="567"/>
        </w:trPr>
        <w:tc>
          <w:tcPr>
            <w:tcW w:w="2552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logo</w:t>
            </w:r>
          </w:p>
        </w:tc>
        <w:tc>
          <w:tcPr>
            <w:tcW w:w="2551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商户</w:t>
            </w:r>
            <w:r>
              <w:rPr>
                <w:rFonts w:hint="eastAsia"/>
                <w:szCs w:val="21"/>
              </w:rPr>
              <w:t>logo</w:t>
            </w:r>
          </w:p>
        </w:tc>
        <w:tc>
          <w:tcPr>
            <w:tcW w:w="2694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E087F" w:rsidTr="00A97947">
        <w:trPr>
          <w:trHeight w:val="567"/>
        </w:trPr>
        <w:tc>
          <w:tcPr>
            <w:tcW w:w="2552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companyname</w:t>
            </w:r>
            <w:proofErr w:type="spellEnd"/>
          </w:p>
        </w:tc>
        <w:tc>
          <w:tcPr>
            <w:tcW w:w="2551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商户公司名称</w:t>
            </w:r>
          </w:p>
        </w:tc>
        <w:tc>
          <w:tcPr>
            <w:tcW w:w="2694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13234" w:rsidTr="00A97947">
        <w:trPr>
          <w:trHeight w:val="567"/>
        </w:trPr>
        <w:tc>
          <w:tcPr>
            <w:tcW w:w="2552" w:type="dxa"/>
            <w:vAlign w:val="center"/>
          </w:tcPr>
          <w:p w:rsidR="00C13234" w:rsidRDefault="00C13234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stage</w:t>
            </w:r>
          </w:p>
        </w:tc>
        <w:tc>
          <w:tcPr>
            <w:tcW w:w="2551" w:type="dxa"/>
            <w:vAlign w:val="center"/>
          </w:tcPr>
          <w:p w:rsidR="00C13234" w:rsidRDefault="00C13234" w:rsidP="00C1323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商户拥有的分期</w:t>
            </w:r>
          </w:p>
        </w:tc>
        <w:tc>
          <w:tcPr>
            <w:tcW w:w="2694" w:type="dxa"/>
            <w:vAlign w:val="center"/>
          </w:tcPr>
          <w:p w:rsidR="00C13234" w:rsidRDefault="00C13234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二维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数组</w:t>
            </w:r>
          </w:p>
        </w:tc>
      </w:tr>
      <w:tr w:rsidR="000E087F" w:rsidTr="00A97947">
        <w:trPr>
          <w:trHeight w:val="567"/>
        </w:trPr>
        <w:tc>
          <w:tcPr>
            <w:tcW w:w="2552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2551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订单金额</w:t>
            </w:r>
          </w:p>
        </w:tc>
        <w:tc>
          <w:tcPr>
            <w:tcW w:w="2694" w:type="dxa"/>
            <w:vAlign w:val="center"/>
          </w:tcPr>
          <w:p w:rsidR="000E087F" w:rsidRDefault="000E087F" w:rsidP="000E087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13234" w:rsidTr="00A97947">
        <w:trPr>
          <w:trHeight w:val="567"/>
        </w:trPr>
        <w:tc>
          <w:tcPr>
            <w:tcW w:w="2552" w:type="dxa"/>
            <w:vAlign w:val="center"/>
          </w:tcPr>
          <w:p w:rsidR="00C13234" w:rsidRDefault="00C13234" w:rsidP="000E087F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bankName</w:t>
            </w:r>
            <w:proofErr w:type="spellEnd"/>
          </w:p>
        </w:tc>
        <w:tc>
          <w:tcPr>
            <w:tcW w:w="2551" w:type="dxa"/>
            <w:vAlign w:val="center"/>
          </w:tcPr>
          <w:p w:rsidR="00C13234" w:rsidRDefault="00C13234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支持的银行列表</w:t>
            </w:r>
          </w:p>
        </w:tc>
        <w:tc>
          <w:tcPr>
            <w:tcW w:w="2694" w:type="dxa"/>
            <w:vAlign w:val="center"/>
          </w:tcPr>
          <w:p w:rsidR="00C13234" w:rsidRDefault="00C13234" w:rsidP="000E087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二维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数组</w:t>
            </w:r>
          </w:p>
        </w:tc>
      </w:tr>
    </w:tbl>
    <w:p w:rsidR="000E087F" w:rsidRDefault="000E087F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0E087F" w:rsidRPr="00CB6E6A" w:rsidRDefault="00F173A1" w:rsidP="00CB6E6A">
      <w:pPr>
        <w:pStyle w:val="ab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CB6E6A">
        <w:rPr>
          <w:rFonts w:asciiTheme="minorEastAsia" w:hAnsiTheme="minorEastAsia" w:hint="eastAsia"/>
          <w:sz w:val="30"/>
          <w:szCs w:val="30"/>
        </w:rPr>
        <w:lastRenderedPageBreak/>
        <w:t>选择分期后点击确认付款</w:t>
      </w:r>
    </w:p>
    <w:p w:rsidR="00F173A1" w:rsidRPr="00CB6E6A" w:rsidRDefault="00F173A1" w:rsidP="00CB6E6A">
      <w:pPr>
        <w:pStyle w:val="ab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B6E6A">
        <w:rPr>
          <w:rFonts w:asciiTheme="minorEastAsia" w:hAnsiTheme="minorEastAsia" w:hint="eastAsia"/>
          <w:sz w:val="24"/>
          <w:szCs w:val="24"/>
        </w:rPr>
        <w:t>请求地址：</w:t>
      </w:r>
      <w:r w:rsidR="00CB1E21">
        <w:rPr>
          <w:rFonts w:asciiTheme="minorEastAsia" w:hAnsiTheme="minorEastAsia"/>
          <w:sz w:val="24"/>
          <w:szCs w:val="24"/>
        </w:rPr>
        <w:fldChar w:fldCharType="begin"/>
      </w:r>
      <w:r w:rsidR="00D43AC7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D43AC7" w:rsidRPr="00D43AC7">
        <w:rPr>
          <w:rFonts w:asciiTheme="minorEastAsia" w:hAnsiTheme="minorEastAsia" w:hint="eastAsia"/>
          <w:sz w:val="24"/>
          <w:szCs w:val="24"/>
        </w:rPr>
        <w:instrText>https://testcpapi.7shengqian.com/yinjiastage/confirmTerms</w:instrText>
      </w:r>
      <w:r w:rsidR="00D43AC7">
        <w:rPr>
          <w:rFonts w:asciiTheme="minorEastAsia" w:hAnsiTheme="minorEastAsia"/>
          <w:sz w:val="24"/>
          <w:szCs w:val="24"/>
        </w:rPr>
        <w:instrText xml:space="preserve">" </w:instrText>
      </w:r>
      <w:r w:rsidR="00CB1E21">
        <w:rPr>
          <w:rFonts w:asciiTheme="minorEastAsia" w:hAnsiTheme="minorEastAsia"/>
          <w:sz w:val="24"/>
          <w:szCs w:val="24"/>
        </w:rPr>
        <w:fldChar w:fldCharType="separate"/>
      </w:r>
      <w:r w:rsidR="00D43AC7" w:rsidRPr="00913FCA">
        <w:rPr>
          <w:rStyle w:val="a9"/>
          <w:rFonts w:asciiTheme="minorEastAsia" w:hAnsiTheme="minorEastAsia" w:hint="eastAsia"/>
          <w:sz w:val="24"/>
          <w:szCs w:val="24"/>
        </w:rPr>
        <w:t>https://testcpapi.7shengqian.com/yinjiastage/confirmTerms</w:t>
      </w:r>
      <w:r w:rsidR="00CB1E21">
        <w:rPr>
          <w:rFonts w:asciiTheme="minorEastAsia" w:hAnsiTheme="minorEastAsia"/>
          <w:sz w:val="24"/>
          <w:szCs w:val="24"/>
        </w:rPr>
        <w:fldChar w:fldCharType="end"/>
      </w:r>
    </w:p>
    <w:p w:rsidR="00F173A1" w:rsidRPr="00CB6E6A" w:rsidRDefault="00F173A1" w:rsidP="00CB6E6A">
      <w:pPr>
        <w:pStyle w:val="ab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B6E6A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F173A1" w:rsidRPr="00CB6E6A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</w:tr>
      <w:tr w:rsidR="00F173A1" w:rsidRPr="00CB6E6A" w:rsidTr="00A97947">
        <w:trPr>
          <w:trHeight w:val="567"/>
        </w:trPr>
        <w:tc>
          <w:tcPr>
            <w:tcW w:w="2552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/>
                <w:szCs w:val="21"/>
              </w:rPr>
              <w:t>order</w:t>
            </w:r>
            <w:r w:rsidRPr="00CB6E6A">
              <w:rPr>
                <w:rFonts w:asciiTheme="minorEastAsia" w:hAnsiTheme="minorEastAsia" w:hint="eastAsia"/>
                <w:szCs w:val="21"/>
              </w:rPr>
              <w:t>i</w:t>
            </w:r>
            <w:r w:rsidRPr="00CB6E6A">
              <w:rPr>
                <w:rFonts w:asciiTheme="minorEastAsia" w:hAnsiTheme="minorEastAsia"/>
                <w:szCs w:val="21"/>
              </w:rPr>
              <w:t>d</w:t>
            </w:r>
            <w:proofErr w:type="spellEnd"/>
          </w:p>
        </w:tc>
        <w:tc>
          <w:tcPr>
            <w:tcW w:w="2551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订单号</w:t>
            </w:r>
          </w:p>
        </w:tc>
        <w:tc>
          <w:tcPr>
            <w:tcW w:w="2694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173A1" w:rsidRPr="00CB6E6A" w:rsidTr="00A97947">
        <w:trPr>
          <w:trHeight w:val="567"/>
        </w:trPr>
        <w:tc>
          <w:tcPr>
            <w:tcW w:w="2552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term</w:t>
            </w:r>
          </w:p>
        </w:tc>
        <w:tc>
          <w:tcPr>
            <w:tcW w:w="2551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分期数</w:t>
            </w:r>
          </w:p>
        </w:tc>
        <w:tc>
          <w:tcPr>
            <w:tcW w:w="2694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分期数识别3、6,、9、12、15、24这样的具体分期数</w:t>
            </w:r>
          </w:p>
        </w:tc>
      </w:tr>
    </w:tbl>
    <w:p w:rsidR="00483696" w:rsidRPr="00CB6E6A" w:rsidRDefault="00F173A1" w:rsidP="00CB6E6A">
      <w:pPr>
        <w:pStyle w:val="ab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B6E6A">
        <w:rPr>
          <w:rFonts w:asciiTheme="minorEastAsia" w:hAnsiTheme="minorEastAsia" w:hint="eastAsia"/>
          <w:sz w:val="24"/>
          <w:szCs w:val="24"/>
        </w:rPr>
        <w:t>返回结果：</w:t>
      </w:r>
      <w:r w:rsidR="00F30FD3" w:rsidRPr="00CB6E6A">
        <w:rPr>
          <w:rFonts w:asciiTheme="minorEastAsia" w:hAnsiTheme="minorEastAsia" w:hint="eastAsia"/>
          <w:sz w:val="24"/>
          <w:szCs w:val="24"/>
        </w:rPr>
        <w:t xml:space="preserve"> 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F173A1" w:rsidRPr="00CB6E6A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</w:tr>
      <w:tr w:rsidR="00483696" w:rsidRPr="00CB6E6A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483696" w:rsidRPr="00CB6E6A" w:rsidRDefault="00483696" w:rsidP="00CB6E6A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非法的分期数</w:t>
            </w:r>
          </w:p>
        </w:tc>
      </w:tr>
      <w:tr w:rsidR="00F173A1" w:rsidRPr="00CB6E6A" w:rsidTr="00A97947">
        <w:trPr>
          <w:trHeight w:val="567"/>
        </w:trPr>
        <w:tc>
          <w:tcPr>
            <w:tcW w:w="2552" w:type="dxa"/>
            <w:vAlign w:val="center"/>
          </w:tcPr>
          <w:p w:rsidR="00F173A1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F173A1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10050</w:t>
            </w:r>
          </w:p>
        </w:tc>
        <w:tc>
          <w:tcPr>
            <w:tcW w:w="2694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173A1" w:rsidRPr="00CB6E6A" w:rsidTr="00A97947">
        <w:trPr>
          <w:trHeight w:val="567"/>
        </w:trPr>
        <w:tc>
          <w:tcPr>
            <w:tcW w:w="2552" w:type="dxa"/>
            <w:vAlign w:val="center"/>
          </w:tcPr>
          <w:p w:rsidR="00F173A1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F173A1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非法的分</w:t>
            </w:r>
            <w:proofErr w:type="gramStart"/>
            <w:r w:rsidRPr="00CB6E6A">
              <w:rPr>
                <w:rFonts w:asciiTheme="minorEastAsia" w:hAnsiTheme="minorEastAsia" w:hint="eastAsia"/>
                <w:szCs w:val="21"/>
              </w:rPr>
              <w:t>期期数</w:t>
            </w:r>
            <w:proofErr w:type="gramEnd"/>
          </w:p>
        </w:tc>
        <w:tc>
          <w:tcPr>
            <w:tcW w:w="2694" w:type="dxa"/>
            <w:vAlign w:val="center"/>
          </w:tcPr>
          <w:p w:rsidR="00F173A1" w:rsidRPr="00CB6E6A" w:rsidRDefault="00F173A1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3696" w:rsidRPr="00CB6E6A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483696" w:rsidRPr="00CB6E6A" w:rsidRDefault="00483696" w:rsidP="00CB6E6A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此商户不支持该分期数</w:t>
            </w:r>
          </w:p>
        </w:tc>
      </w:tr>
      <w:tr w:rsidR="00483696" w:rsidRPr="00CB6E6A" w:rsidTr="00A97947">
        <w:trPr>
          <w:trHeight w:val="567"/>
        </w:trPr>
        <w:tc>
          <w:tcPr>
            <w:tcW w:w="2552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10051</w:t>
            </w:r>
          </w:p>
        </w:tc>
        <w:tc>
          <w:tcPr>
            <w:tcW w:w="2694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3696" w:rsidRPr="00CB6E6A" w:rsidTr="00A97947">
        <w:trPr>
          <w:trHeight w:val="567"/>
        </w:trPr>
        <w:tc>
          <w:tcPr>
            <w:tcW w:w="2552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此商户不支持该分期数</w:t>
            </w:r>
          </w:p>
        </w:tc>
        <w:tc>
          <w:tcPr>
            <w:tcW w:w="2694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3696" w:rsidRPr="00CB6E6A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483696" w:rsidRPr="00CB6E6A" w:rsidRDefault="00483696" w:rsidP="00CB6E6A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CB6E6A">
              <w:rPr>
                <w:rFonts w:asciiTheme="minorEastAsia" w:hAnsiTheme="minorEastAsia" w:hint="eastAsia"/>
                <w:szCs w:val="21"/>
              </w:rPr>
              <w:t>保存分期期数</w:t>
            </w:r>
            <w:proofErr w:type="gramEnd"/>
            <w:r w:rsidRPr="00CB6E6A">
              <w:rPr>
                <w:rFonts w:asciiTheme="minorEastAsia" w:hAnsiTheme="minorEastAsia" w:hint="eastAsia"/>
                <w:szCs w:val="21"/>
              </w:rPr>
              <w:t>失败</w:t>
            </w:r>
          </w:p>
        </w:tc>
      </w:tr>
      <w:tr w:rsidR="00483696" w:rsidRPr="00CB6E6A" w:rsidTr="00A97947">
        <w:trPr>
          <w:trHeight w:val="567"/>
        </w:trPr>
        <w:tc>
          <w:tcPr>
            <w:tcW w:w="2552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10052</w:t>
            </w:r>
          </w:p>
        </w:tc>
        <w:tc>
          <w:tcPr>
            <w:tcW w:w="2694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3696" w:rsidRPr="00CB6E6A" w:rsidTr="00A97947">
        <w:trPr>
          <w:trHeight w:val="567"/>
        </w:trPr>
        <w:tc>
          <w:tcPr>
            <w:tcW w:w="2552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CB6E6A">
              <w:rPr>
                <w:rFonts w:asciiTheme="minorEastAsia" w:hAnsiTheme="minorEastAsia" w:hint="eastAsia"/>
                <w:szCs w:val="21"/>
              </w:rPr>
              <w:t>保存分期期数</w:t>
            </w:r>
            <w:proofErr w:type="gramEnd"/>
            <w:r w:rsidRPr="00CB6E6A">
              <w:rPr>
                <w:rFonts w:asciiTheme="minorEastAsia" w:hAnsiTheme="minorEastAsia" w:hint="eastAsia"/>
                <w:szCs w:val="21"/>
              </w:rPr>
              <w:t>失败</w:t>
            </w:r>
          </w:p>
        </w:tc>
        <w:tc>
          <w:tcPr>
            <w:tcW w:w="2694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3696" w:rsidRPr="00CB6E6A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483696" w:rsidRPr="00CB6E6A" w:rsidRDefault="00483696" w:rsidP="00CB6E6A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483696" w:rsidRPr="00CB6E6A" w:rsidTr="00A97947">
        <w:trPr>
          <w:trHeight w:val="567"/>
        </w:trPr>
        <w:tc>
          <w:tcPr>
            <w:tcW w:w="2552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10000</w:t>
            </w:r>
          </w:p>
        </w:tc>
        <w:tc>
          <w:tcPr>
            <w:tcW w:w="2694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3696" w:rsidRPr="00CB6E6A" w:rsidTr="00A97947">
        <w:trPr>
          <w:trHeight w:val="567"/>
        </w:trPr>
        <w:tc>
          <w:tcPr>
            <w:tcW w:w="2552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CB6E6A">
              <w:rPr>
                <w:rFonts w:asciiTheme="minorEastAsia" w:hAnsiTheme="minorEastAsia"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694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3696" w:rsidRPr="00CB6E6A" w:rsidTr="00A97947">
        <w:trPr>
          <w:trHeight w:val="567"/>
        </w:trPr>
        <w:tc>
          <w:tcPr>
            <w:tcW w:w="2552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2551" w:type="dxa"/>
            <w:vAlign w:val="center"/>
          </w:tcPr>
          <w:p w:rsidR="00483696" w:rsidRPr="00CB6E6A" w:rsidRDefault="00F30FD3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B6E6A">
              <w:rPr>
                <w:rFonts w:asciiTheme="minorEastAsia" w:hAnsiTheme="minorEastAsia" w:hint="eastAsia"/>
                <w:szCs w:val="21"/>
              </w:rPr>
              <w:t>加密串</w:t>
            </w:r>
          </w:p>
        </w:tc>
        <w:tc>
          <w:tcPr>
            <w:tcW w:w="2694" w:type="dxa"/>
            <w:vAlign w:val="center"/>
          </w:tcPr>
          <w:p w:rsidR="00483696" w:rsidRPr="00CB6E6A" w:rsidRDefault="00483696" w:rsidP="00CB6E6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30FD3" w:rsidRDefault="00F30FD3" w:rsidP="00CB6E6A">
      <w:pPr>
        <w:pStyle w:val="ab"/>
        <w:widowControl/>
        <w:spacing w:line="360" w:lineRule="auto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30FD3" w:rsidRDefault="00F30FD3" w:rsidP="00CB6E6A">
      <w:pPr>
        <w:widowControl/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F173A1" w:rsidRPr="00CB6E6A" w:rsidRDefault="00034C81" w:rsidP="00F30FD3">
      <w:pPr>
        <w:pStyle w:val="ab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30"/>
          <w:szCs w:val="30"/>
        </w:rPr>
      </w:pPr>
      <w:r w:rsidRPr="00CB6E6A">
        <w:rPr>
          <w:rFonts w:asciiTheme="majorEastAsia" w:eastAsiaTheme="majorEastAsia" w:hAnsiTheme="majorEastAsia" w:hint="eastAsia"/>
          <w:sz w:val="30"/>
          <w:szCs w:val="30"/>
        </w:rPr>
        <w:lastRenderedPageBreak/>
        <w:t xml:space="preserve"> </w:t>
      </w:r>
      <w:r w:rsidR="00F30FD3" w:rsidRPr="00CB6E6A">
        <w:rPr>
          <w:rFonts w:asciiTheme="majorEastAsia" w:eastAsiaTheme="majorEastAsia" w:hAnsiTheme="majorEastAsia" w:hint="eastAsia"/>
          <w:sz w:val="30"/>
          <w:szCs w:val="30"/>
        </w:rPr>
        <w:t>填写签约信息后点击确认</w:t>
      </w:r>
    </w:p>
    <w:p w:rsidR="00F30FD3" w:rsidRPr="00CB6E6A" w:rsidRDefault="00F30FD3" w:rsidP="00CB6E6A">
      <w:pPr>
        <w:pStyle w:val="ab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CB6E6A">
        <w:rPr>
          <w:rFonts w:asciiTheme="majorEastAsia" w:eastAsiaTheme="majorEastAsia" w:hAnsiTheme="majorEastAsia" w:hint="eastAsia"/>
          <w:sz w:val="24"/>
          <w:szCs w:val="24"/>
        </w:rPr>
        <w:t>请求地址：</w:t>
      </w:r>
      <w:r w:rsidR="00CB1E21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="00D43AC7">
        <w:rPr>
          <w:rFonts w:asciiTheme="majorEastAsia" w:eastAsiaTheme="majorEastAsia" w:hAnsiTheme="majorEastAsia"/>
          <w:sz w:val="24"/>
          <w:szCs w:val="24"/>
        </w:rPr>
        <w:instrText xml:space="preserve"> HYPERLINK "</w:instrText>
      </w:r>
      <w:r w:rsidR="00D43AC7" w:rsidRPr="00D43AC7">
        <w:rPr>
          <w:rFonts w:asciiTheme="majorEastAsia" w:eastAsiaTheme="majorEastAsia" w:hAnsiTheme="majorEastAsia" w:hint="eastAsia"/>
          <w:sz w:val="24"/>
          <w:szCs w:val="24"/>
        </w:rPr>
        <w:instrText>https://testcpapi.7shengqian.com/yinjiastage/signUserInfo</w:instrText>
      </w:r>
      <w:r w:rsidR="00D43AC7">
        <w:rPr>
          <w:rFonts w:asciiTheme="majorEastAsia" w:eastAsiaTheme="majorEastAsia" w:hAnsiTheme="majorEastAsia"/>
          <w:sz w:val="24"/>
          <w:szCs w:val="24"/>
        </w:rPr>
        <w:instrText xml:space="preserve">" </w:instrText>
      </w:r>
      <w:r w:rsidR="00CB1E21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D43AC7" w:rsidRPr="00913FCA">
        <w:rPr>
          <w:rStyle w:val="a9"/>
          <w:rFonts w:asciiTheme="majorEastAsia" w:eastAsiaTheme="majorEastAsia" w:hAnsiTheme="majorEastAsia" w:hint="eastAsia"/>
          <w:sz w:val="24"/>
          <w:szCs w:val="24"/>
        </w:rPr>
        <w:t>https://testcpapi.7shengqian.com/yinjiastage/signUserInfo</w:t>
      </w:r>
      <w:r w:rsidR="00CB1E21">
        <w:rPr>
          <w:rFonts w:asciiTheme="majorEastAsia" w:eastAsiaTheme="majorEastAsia" w:hAnsiTheme="majorEastAsia"/>
          <w:sz w:val="24"/>
          <w:szCs w:val="24"/>
        </w:rPr>
        <w:fldChar w:fldCharType="end"/>
      </w:r>
    </w:p>
    <w:p w:rsidR="00F30FD3" w:rsidRPr="00CB6E6A" w:rsidRDefault="00F30FD3" w:rsidP="00CB6E6A">
      <w:pPr>
        <w:pStyle w:val="ab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CB6E6A">
        <w:rPr>
          <w:rFonts w:asciiTheme="majorEastAsia" w:eastAsiaTheme="majorEastAsia" w:hAnsiTheme="majorEastAsia"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F30FD3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F30FD3" w:rsidRDefault="00F30FD3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F30FD3" w:rsidRDefault="00F30FD3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F30FD3" w:rsidRDefault="00F30FD3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F30FD3" w:rsidTr="00A97947">
        <w:trPr>
          <w:trHeight w:val="567"/>
        </w:trPr>
        <w:tc>
          <w:tcPr>
            <w:tcW w:w="2552" w:type="dxa"/>
            <w:vAlign w:val="center"/>
          </w:tcPr>
          <w:p w:rsidR="00F30FD3" w:rsidRDefault="00F30FD3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551" w:type="dxa"/>
            <w:vAlign w:val="center"/>
          </w:tcPr>
          <w:p w:rsidR="00F30FD3" w:rsidRDefault="00F30FD3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加密串</w:t>
            </w:r>
          </w:p>
        </w:tc>
        <w:tc>
          <w:tcPr>
            <w:tcW w:w="2694" w:type="dxa"/>
            <w:vAlign w:val="center"/>
          </w:tcPr>
          <w:p w:rsidR="00F30FD3" w:rsidRDefault="00F30FD3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30FD3" w:rsidTr="00A97947">
        <w:trPr>
          <w:trHeight w:val="567"/>
        </w:trPr>
        <w:tc>
          <w:tcPr>
            <w:tcW w:w="2552" w:type="dxa"/>
            <w:vAlign w:val="center"/>
          </w:tcPr>
          <w:p w:rsidR="00F30FD3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743C4">
              <w:rPr>
                <w:szCs w:val="21"/>
              </w:rPr>
              <w:t>signedName</w:t>
            </w:r>
            <w:proofErr w:type="spellEnd"/>
          </w:p>
        </w:tc>
        <w:tc>
          <w:tcPr>
            <w:tcW w:w="2551" w:type="dxa"/>
            <w:vAlign w:val="center"/>
          </w:tcPr>
          <w:p w:rsidR="00F30FD3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  <w:tc>
          <w:tcPr>
            <w:tcW w:w="2694" w:type="dxa"/>
            <w:vAlign w:val="center"/>
          </w:tcPr>
          <w:p w:rsidR="00F30FD3" w:rsidRDefault="00F30FD3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P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idNo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Default="008743C4" w:rsidP="008743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P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743C4">
              <w:rPr>
                <w:szCs w:val="21"/>
              </w:rPr>
              <w:t>mobileNo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P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743C4">
              <w:rPr>
                <w:szCs w:val="21"/>
              </w:rPr>
              <w:t>accountNumber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P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743C4">
              <w:rPr>
                <w:szCs w:val="21"/>
              </w:rPr>
              <w:t>selectFinaCode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银行编码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P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 w:rsidRPr="008743C4">
              <w:rPr>
                <w:szCs w:val="21"/>
              </w:rPr>
              <w:t>cvn2</w:t>
            </w:r>
          </w:p>
        </w:tc>
        <w:tc>
          <w:tcPr>
            <w:tcW w:w="2551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卡背后三位数字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P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743C4">
              <w:rPr>
                <w:szCs w:val="21"/>
              </w:rPr>
              <w:t>validityCard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如：</w:t>
            </w:r>
            <w:r>
              <w:rPr>
                <w:rFonts w:hint="eastAsia"/>
                <w:szCs w:val="21"/>
              </w:rPr>
              <w:t>2030-05</w:t>
            </w:r>
          </w:p>
        </w:tc>
      </w:tr>
    </w:tbl>
    <w:p w:rsidR="00F30FD3" w:rsidRDefault="008743C4" w:rsidP="00CB6E6A">
      <w:pPr>
        <w:pStyle w:val="ab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8743C4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8743C4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8743C4" w:rsidRDefault="008743C4" w:rsidP="00A9794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用户未签约</w:t>
            </w: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Default="008743C4" w:rsidP="008743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10060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 w:rsidRPr="00483696">
              <w:rPr>
                <w:rFonts w:hint="eastAsia"/>
                <w:szCs w:val="21"/>
              </w:rPr>
              <w:t>非法的分</w:t>
            </w:r>
            <w:proofErr w:type="gramStart"/>
            <w:r w:rsidRPr="00483696">
              <w:rPr>
                <w:rFonts w:hint="eastAsia"/>
                <w:szCs w:val="21"/>
              </w:rPr>
              <w:t>期期数</w:t>
            </w:r>
            <w:proofErr w:type="gramEnd"/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13234" w:rsidTr="00C13234">
        <w:trPr>
          <w:trHeight w:val="567"/>
        </w:trPr>
        <w:tc>
          <w:tcPr>
            <w:tcW w:w="2552" w:type="dxa"/>
          </w:tcPr>
          <w:p w:rsidR="00C13234" w:rsidRDefault="00C13234" w:rsidP="00C1323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551" w:type="dxa"/>
            <w:vAlign w:val="center"/>
          </w:tcPr>
          <w:p w:rsidR="00C13234" w:rsidRDefault="00034C81" w:rsidP="008B5C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</w:p>
        </w:tc>
        <w:tc>
          <w:tcPr>
            <w:tcW w:w="2694" w:type="dxa"/>
            <w:vAlign w:val="center"/>
          </w:tcPr>
          <w:p w:rsidR="00C13234" w:rsidRDefault="00034C81" w:rsidP="008B5C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银联签约的</w:t>
            </w:r>
            <w:r>
              <w:rPr>
                <w:rFonts w:hint="eastAsia"/>
                <w:szCs w:val="21"/>
              </w:rPr>
              <w:t>html</w:t>
            </w:r>
          </w:p>
        </w:tc>
      </w:tr>
      <w:tr w:rsidR="008743C4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8743C4" w:rsidRDefault="008743C4" w:rsidP="00A9794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用户已签约</w:t>
            </w: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Pr="00483696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Pr="00483696" w:rsidRDefault="008743C4" w:rsidP="008743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743C4" w:rsidTr="00A97947">
        <w:trPr>
          <w:trHeight w:val="567"/>
        </w:trPr>
        <w:tc>
          <w:tcPr>
            <w:tcW w:w="2552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8743C4" w:rsidRPr="00483696" w:rsidRDefault="008743C4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SUCCESS</w:t>
            </w:r>
          </w:p>
        </w:tc>
        <w:tc>
          <w:tcPr>
            <w:tcW w:w="2694" w:type="dxa"/>
            <w:vAlign w:val="center"/>
          </w:tcPr>
          <w:p w:rsidR="008743C4" w:rsidRDefault="008743C4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1734E" w:rsidTr="00034C81">
        <w:trPr>
          <w:trHeight w:val="567"/>
        </w:trPr>
        <w:tc>
          <w:tcPr>
            <w:tcW w:w="2552" w:type="dxa"/>
          </w:tcPr>
          <w:p w:rsidR="0081734E" w:rsidRDefault="0081734E" w:rsidP="00034C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551" w:type="dxa"/>
            <w:vAlign w:val="center"/>
          </w:tcPr>
          <w:p w:rsidR="00034C81" w:rsidRDefault="00034C8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4" w:type="dxa"/>
            <w:vAlign w:val="center"/>
          </w:tcPr>
          <w:p w:rsidR="00034C81" w:rsidRDefault="00034C81" w:rsidP="00034C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加密串</w:t>
            </w:r>
          </w:p>
        </w:tc>
      </w:tr>
    </w:tbl>
    <w:p w:rsidR="00A67415" w:rsidRDefault="00A67415">
      <w:r>
        <w:br w:type="page"/>
      </w:r>
    </w:p>
    <w:p w:rsidR="008743C4" w:rsidRDefault="00FB5423" w:rsidP="00FB5423">
      <w:pPr>
        <w:pStyle w:val="ab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支付页页面渲染</w:t>
      </w:r>
    </w:p>
    <w:p w:rsidR="00FB5423" w:rsidRDefault="00FB5423" w:rsidP="00CB6E6A">
      <w:pPr>
        <w:pStyle w:val="ab"/>
        <w:widowControl/>
        <w:numPr>
          <w:ilvl w:val="0"/>
          <w:numId w:val="2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请求地址：</w:t>
      </w:r>
      <w:r w:rsidR="00CB1E21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="00D43AC7">
        <w:rPr>
          <w:rFonts w:asciiTheme="majorEastAsia" w:eastAsiaTheme="majorEastAsia" w:hAnsiTheme="majorEastAsia"/>
          <w:sz w:val="24"/>
          <w:szCs w:val="24"/>
        </w:rPr>
        <w:instrText xml:space="preserve"> HYPERLINK "</w:instrText>
      </w:r>
      <w:r w:rsidR="00D43AC7" w:rsidRPr="00D43AC7">
        <w:rPr>
          <w:rFonts w:asciiTheme="majorEastAsia" w:eastAsiaTheme="majorEastAsia" w:hAnsiTheme="majorEastAsia" w:hint="eastAsia"/>
          <w:sz w:val="24"/>
          <w:szCs w:val="24"/>
        </w:rPr>
        <w:instrText>https://testcpapi.7shengqian.com/yinjiastage/getPayInfo</w:instrText>
      </w:r>
      <w:r w:rsidR="00D43AC7">
        <w:rPr>
          <w:rFonts w:asciiTheme="majorEastAsia" w:eastAsiaTheme="majorEastAsia" w:hAnsiTheme="majorEastAsia"/>
          <w:sz w:val="24"/>
          <w:szCs w:val="24"/>
        </w:rPr>
        <w:instrText xml:space="preserve">" </w:instrText>
      </w:r>
      <w:r w:rsidR="00CB1E21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D43AC7" w:rsidRPr="00913FCA">
        <w:rPr>
          <w:rStyle w:val="a9"/>
          <w:rFonts w:asciiTheme="majorEastAsia" w:eastAsiaTheme="majorEastAsia" w:hAnsiTheme="majorEastAsia" w:hint="eastAsia"/>
          <w:sz w:val="24"/>
          <w:szCs w:val="24"/>
        </w:rPr>
        <w:t>https://testcpapi.7shengqian.com/yinjiastage/getPayInfo</w:t>
      </w:r>
      <w:r w:rsidR="00CB1E21">
        <w:rPr>
          <w:rFonts w:asciiTheme="majorEastAsia" w:eastAsiaTheme="majorEastAsia" w:hAnsiTheme="majorEastAsia"/>
          <w:sz w:val="24"/>
          <w:szCs w:val="24"/>
        </w:rPr>
        <w:fldChar w:fldCharType="end"/>
      </w:r>
    </w:p>
    <w:p w:rsidR="00A67415" w:rsidRDefault="00A67415" w:rsidP="00CB6E6A">
      <w:pPr>
        <w:pStyle w:val="ab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A67415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A67415" w:rsidTr="00A97947">
        <w:trPr>
          <w:trHeight w:val="567"/>
        </w:trPr>
        <w:tc>
          <w:tcPr>
            <w:tcW w:w="2552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551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加密串</w:t>
            </w:r>
          </w:p>
        </w:tc>
        <w:tc>
          <w:tcPr>
            <w:tcW w:w="2694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A67415" w:rsidRDefault="00A67415" w:rsidP="00CB6E6A">
      <w:pPr>
        <w:pStyle w:val="ab"/>
        <w:widowControl/>
        <w:numPr>
          <w:ilvl w:val="0"/>
          <w:numId w:val="2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请求返回：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A67415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A67415" w:rsidTr="00A97947">
        <w:trPr>
          <w:trHeight w:val="567"/>
        </w:trPr>
        <w:tc>
          <w:tcPr>
            <w:tcW w:w="2552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551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4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67415" w:rsidTr="00A97947">
        <w:trPr>
          <w:trHeight w:val="567"/>
        </w:trPr>
        <w:tc>
          <w:tcPr>
            <w:tcW w:w="2552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signOrderid</w:t>
            </w:r>
            <w:proofErr w:type="spellEnd"/>
          </w:p>
        </w:tc>
        <w:tc>
          <w:tcPr>
            <w:tcW w:w="2551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签约订单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4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67415" w:rsidTr="00A97947">
        <w:trPr>
          <w:trHeight w:val="567"/>
        </w:trPr>
        <w:tc>
          <w:tcPr>
            <w:tcW w:w="2552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productName</w:t>
            </w:r>
            <w:proofErr w:type="spellEnd"/>
          </w:p>
        </w:tc>
        <w:tc>
          <w:tcPr>
            <w:tcW w:w="2551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2694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67415" w:rsidTr="00A97947">
        <w:trPr>
          <w:trHeight w:val="567"/>
        </w:trPr>
        <w:tc>
          <w:tcPr>
            <w:tcW w:w="2552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orderPrice</w:t>
            </w:r>
            <w:proofErr w:type="spellEnd"/>
          </w:p>
        </w:tc>
        <w:tc>
          <w:tcPr>
            <w:tcW w:w="2551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2694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67415" w:rsidTr="00A97947">
        <w:trPr>
          <w:trHeight w:val="567"/>
        </w:trPr>
        <w:tc>
          <w:tcPr>
            <w:tcW w:w="2552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bankAccountNumber</w:t>
            </w:r>
            <w:proofErr w:type="spellEnd"/>
          </w:p>
        </w:tc>
        <w:tc>
          <w:tcPr>
            <w:tcW w:w="2551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银行卡号</w:t>
            </w:r>
          </w:p>
        </w:tc>
        <w:tc>
          <w:tcPr>
            <w:tcW w:w="2694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67415" w:rsidTr="00A97947">
        <w:trPr>
          <w:trHeight w:val="567"/>
        </w:trPr>
        <w:tc>
          <w:tcPr>
            <w:tcW w:w="2552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signedName</w:t>
            </w:r>
            <w:proofErr w:type="spellEnd"/>
          </w:p>
        </w:tc>
        <w:tc>
          <w:tcPr>
            <w:tcW w:w="2551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  <w:tc>
          <w:tcPr>
            <w:tcW w:w="2694" w:type="dxa"/>
            <w:vAlign w:val="center"/>
          </w:tcPr>
          <w:p w:rsidR="00A67415" w:rsidRDefault="00A67415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A67415" w:rsidRPr="00A67415" w:rsidRDefault="00A67415" w:rsidP="00FB5423">
      <w:pPr>
        <w:pStyle w:val="ab"/>
        <w:widowControl/>
        <w:spacing w:line="360" w:lineRule="auto"/>
        <w:ind w:left="720" w:firstLineChars="0" w:firstLine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8743C4" w:rsidRPr="008743C4" w:rsidRDefault="008743C4" w:rsidP="008743C4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B94E39" w:rsidRDefault="00B94E39" w:rsidP="00B94E39">
      <w:p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2.6发起支付请求</w:t>
      </w:r>
    </w:p>
    <w:p w:rsidR="00B94E39" w:rsidRDefault="00B94E39" w:rsidP="00B94E39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 w:rsidR="00CB1E21">
        <w:rPr>
          <w:sz w:val="24"/>
          <w:szCs w:val="24"/>
        </w:rPr>
        <w:fldChar w:fldCharType="begin"/>
      </w:r>
      <w:r w:rsidR="00D43AC7">
        <w:rPr>
          <w:sz w:val="24"/>
          <w:szCs w:val="24"/>
        </w:rPr>
        <w:instrText xml:space="preserve"> HYPERLINK "</w:instrText>
      </w:r>
      <w:r w:rsidR="00D43AC7" w:rsidRPr="00D43AC7">
        <w:rPr>
          <w:rFonts w:hint="eastAsia"/>
          <w:sz w:val="24"/>
          <w:szCs w:val="24"/>
        </w:rPr>
        <w:instrText>https://testcpapi.7shengqian.com/yinjiastage/</w:instrText>
      </w:r>
      <w:r w:rsidR="00D43AC7" w:rsidRPr="00D43AC7">
        <w:rPr>
          <w:sz w:val="24"/>
          <w:szCs w:val="24"/>
        </w:rPr>
        <w:instrText>installpay</w:instrText>
      </w:r>
      <w:r w:rsidR="00D43AC7">
        <w:rPr>
          <w:sz w:val="24"/>
          <w:szCs w:val="24"/>
        </w:rPr>
        <w:instrText xml:space="preserve">" </w:instrText>
      </w:r>
      <w:r w:rsidR="00CB1E21">
        <w:rPr>
          <w:sz w:val="24"/>
          <w:szCs w:val="24"/>
        </w:rPr>
        <w:fldChar w:fldCharType="separate"/>
      </w:r>
      <w:r w:rsidR="00D43AC7" w:rsidRPr="00913FCA">
        <w:rPr>
          <w:rStyle w:val="a9"/>
          <w:rFonts w:hint="eastAsia"/>
          <w:sz w:val="24"/>
          <w:szCs w:val="24"/>
        </w:rPr>
        <w:t>https://testcpapi.7shengqian.com/yinjiastage/</w:t>
      </w:r>
      <w:r w:rsidR="00D43AC7" w:rsidRPr="00913FCA">
        <w:rPr>
          <w:rStyle w:val="a9"/>
          <w:sz w:val="24"/>
          <w:szCs w:val="24"/>
        </w:rPr>
        <w:t>installpay</w:t>
      </w:r>
      <w:r w:rsidR="00CB1E21">
        <w:rPr>
          <w:sz w:val="24"/>
          <w:szCs w:val="24"/>
        </w:rPr>
        <w:fldChar w:fldCharType="end"/>
      </w:r>
    </w:p>
    <w:p w:rsidR="00B94E39" w:rsidRDefault="00B94E39" w:rsidP="00B94E39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a"/>
        <w:tblW w:w="786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14"/>
        <w:gridCol w:w="1913"/>
        <w:gridCol w:w="2021"/>
        <w:gridCol w:w="2021"/>
      </w:tblGrid>
      <w:tr w:rsidR="00B94E39" w:rsidTr="00A97947">
        <w:trPr>
          <w:trHeight w:val="556"/>
        </w:trPr>
        <w:tc>
          <w:tcPr>
            <w:tcW w:w="1914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913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B94E39" w:rsidTr="00A97947">
        <w:trPr>
          <w:trHeight w:val="556"/>
        </w:trPr>
        <w:tc>
          <w:tcPr>
            <w:tcW w:w="1914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13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加密串</w:t>
            </w:r>
          </w:p>
        </w:tc>
        <w:tc>
          <w:tcPr>
            <w:tcW w:w="2021" w:type="dxa"/>
            <w:vAlign w:val="center"/>
          </w:tcPr>
          <w:p w:rsidR="00B94E39" w:rsidRPr="00E171A0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21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B94E39" w:rsidTr="00A97947">
        <w:trPr>
          <w:trHeight w:val="556"/>
        </w:trPr>
        <w:tc>
          <w:tcPr>
            <w:tcW w:w="1914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smsCode</w:t>
            </w:r>
            <w:proofErr w:type="spellEnd"/>
          </w:p>
        </w:tc>
        <w:tc>
          <w:tcPr>
            <w:tcW w:w="1913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短信验证码</w:t>
            </w:r>
          </w:p>
        </w:tc>
        <w:tc>
          <w:tcPr>
            <w:tcW w:w="2021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21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B94E39" w:rsidRDefault="00B94E39" w:rsidP="00B94E39">
      <w:pPr>
        <w:pStyle w:val="ab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响应参数：</w:t>
      </w:r>
    </w:p>
    <w:tbl>
      <w:tblPr>
        <w:tblStyle w:val="aa"/>
        <w:tblW w:w="786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23"/>
        <w:gridCol w:w="1522"/>
        <w:gridCol w:w="1608"/>
        <w:gridCol w:w="1608"/>
        <w:gridCol w:w="1608"/>
      </w:tblGrid>
      <w:tr w:rsidR="00B94E39" w:rsidTr="00A97947">
        <w:trPr>
          <w:trHeight w:val="620"/>
        </w:trPr>
        <w:tc>
          <w:tcPr>
            <w:tcW w:w="1523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22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1608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08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1608" w:type="dxa"/>
            <w:shd w:val="clear" w:color="auto" w:fill="F0F0F0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</w:tr>
      <w:tr w:rsidR="00B94E39" w:rsidTr="00A97947">
        <w:trPr>
          <w:trHeight w:val="2032"/>
        </w:trPr>
        <w:tc>
          <w:tcPr>
            <w:tcW w:w="1523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22" w:type="dxa"/>
            <w:vAlign w:val="center"/>
          </w:tcPr>
          <w:p w:rsidR="00B94E39" w:rsidRPr="00E90A9E" w:rsidRDefault="00B94E39" w:rsidP="00A97947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支付成功的回调地址</w:t>
            </w:r>
          </w:p>
        </w:tc>
        <w:tc>
          <w:tcPr>
            <w:tcW w:w="1608" w:type="dxa"/>
            <w:vAlign w:val="center"/>
          </w:tcPr>
          <w:p w:rsidR="00B94E39" w:rsidRDefault="00B94E39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08" w:type="dxa"/>
            <w:vAlign w:val="center"/>
          </w:tcPr>
          <w:p w:rsidR="00B94E39" w:rsidRPr="00E90A9E" w:rsidRDefault="00B94E39" w:rsidP="00A97947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08" w:type="dxa"/>
          </w:tcPr>
          <w:p w:rsidR="00B94E39" w:rsidRDefault="00B94E39" w:rsidP="00A97947">
            <w:pPr>
              <w:spacing w:line="360" w:lineRule="auto"/>
              <w:jc w:val="left"/>
              <w:rPr>
                <w:szCs w:val="21"/>
              </w:rPr>
            </w:pP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ode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0000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支付成功后回调地址会在data中出现。</w:t>
            </w:r>
          </w:p>
        </w:tc>
      </w:tr>
    </w:tbl>
    <w:p w:rsidR="00C90B61" w:rsidRDefault="003C4CC3" w:rsidP="00C90B61">
      <w:pPr>
        <w:pStyle w:val="ab"/>
        <w:widowControl/>
        <w:spacing w:line="360" w:lineRule="auto"/>
        <w:ind w:firstLineChars="0" w:firstLine="0"/>
        <w:jc w:val="left"/>
        <w:rPr>
          <w:rFonts w:asciiTheme="majorEastAsia" w:eastAsiaTheme="majorEastAsia" w:hAnsiTheme="majorEastAsia"/>
          <w:sz w:val="30"/>
          <w:szCs w:val="30"/>
        </w:rPr>
      </w:pPr>
      <w:r>
        <w:br w:type="page"/>
      </w:r>
      <w:r w:rsidR="00C90B61">
        <w:rPr>
          <w:rFonts w:asciiTheme="majorEastAsia" w:eastAsiaTheme="majorEastAsia" w:hAnsiTheme="majorEastAsia" w:hint="eastAsia"/>
          <w:sz w:val="30"/>
          <w:szCs w:val="30"/>
        </w:rPr>
        <w:lastRenderedPageBreak/>
        <w:t>2.7支付异步回调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559"/>
        <w:gridCol w:w="2410"/>
      </w:tblGrid>
      <w:tr w:rsidR="00C90B61" w:rsidTr="00A97947">
        <w:trPr>
          <w:trHeight w:val="567"/>
        </w:trPr>
        <w:tc>
          <w:tcPr>
            <w:tcW w:w="1843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985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1559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410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C90B61" w:rsidTr="00A97947">
        <w:trPr>
          <w:trHeight w:val="567"/>
        </w:trPr>
        <w:tc>
          <w:tcPr>
            <w:tcW w:w="1843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1985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商户号</w:t>
            </w:r>
            <w:proofErr w:type="gramEnd"/>
          </w:p>
        </w:tc>
        <w:tc>
          <w:tcPr>
            <w:tcW w:w="1559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由平台分配</w:t>
            </w:r>
          </w:p>
        </w:tc>
      </w:tr>
      <w:tr w:rsidR="00C90B61" w:rsidTr="00A97947">
        <w:trPr>
          <w:trHeight w:val="567"/>
        </w:trPr>
        <w:tc>
          <w:tcPr>
            <w:tcW w:w="1843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orderid</w:t>
            </w:r>
            <w:proofErr w:type="spellEnd"/>
          </w:p>
        </w:tc>
        <w:tc>
          <w:tcPr>
            <w:tcW w:w="1985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1559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90B61" w:rsidTr="00A97947">
        <w:trPr>
          <w:trHeight w:val="567"/>
        </w:trPr>
        <w:tc>
          <w:tcPr>
            <w:tcW w:w="1843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platformOrderid</w:t>
            </w:r>
            <w:proofErr w:type="spellEnd"/>
          </w:p>
        </w:tc>
        <w:tc>
          <w:tcPr>
            <w:tcW w:w="1985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平台订单号</w:t>
            </w:r>
          </w:p>
        </w:tc>
        <w:tc>
          <w:tcPr>
            <w:tcW w:w="1559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平台订单号</w:t>
            </w:r>
          </w:p>
        </w:tc>
      </w:tr>
      <w:tr w:rsidR="00C90B61" w:rsidTr="00A97947">
        <w:trPr>
          <w:trHeight w:val="567"/>
        </w:trPr>
        <w:tc>
          <w:tcPr>
            <w:tcW w:w="1843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tranResult</w:t>
            </w:r>
            <w:proofErr w:type="spellEnd"/>
          </w:p>
        </w:tc>
        <w:tc>
          <w:tcPr>
            <w:tcW w:w="1985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交易结果</w:t>
            </w:r>
          </w:p>
        </w:tc>
        <w:tc>
          <w:tcPr>
            <w:tcW w:w="1559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:rsidR="00C90B61" w:rsidRDefault="00C90B61" w:rsidP="00A97947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SUCCESS:交易成功；</w:t>
            </w:r>
          </w:p>
          <w:p w:rsidR="00C90B61" w:rsidRDefault="00C90B61" w:rsidP="00A97947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FAIL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:交易失败；</w:t>
            </w:r>
          </w:p>
        </w:tc>
      </w:tr>
      <w:tr w:rsidR="00C90B61" w:rsidTr="00A97947">
        <w:trPr>
          <w:trHeight w:val="567"/>
        </w:trPr>
        <w:tc>
          <w:tcPr>
            <w:tcW w:w="1843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tranAmt</w:t>
            </w:r>
            <w:proofErr w:type="spellEnd"/>
          </w:p>
        </w:tc>
        <w:tc>
          <w:tcPr>
            <w:tcW w:w="1985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退款金额</w:t>
            </w:r>
          </w:p>
        </w:tc>
        <w:tc>
          <w:tcPr>
            <w:tcW w:w="1559" w:type="dxa"/>
          </w:tcPr>
          <w:p w:rsidR="00C90B61" w:rsidRPr="003A4519" w:rsidRDefault="00C90B61" w:rsidP="00A97947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  <w:r w:rsidRPr="003A4519">
              <w:rPr>
                <w:rFonts w:ascii="宋体" w:hAnsi="宋体" w:cs="宋体" w:hint="eastAsia"/>
                <w:color w:val="000000"/>
                <w:kern w:val="0"/>
                <w:szCs w:val="21"/>
              </w:rPr>
              <w:t>交易金额 单位元，精确到分</w:t>
            </w:r>
          </w:p>
        </w:tc>
      </w:tr>
      <w:tr w:rsidR="00C90B61" w:rsidTr="00A97947">
        <w:trPr>
          <w:trHeight w:val="567"/>
        </w:trPr>
        <w:tc>
          <w:tcPr>
            <w:tcW w:w="1843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1985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1559" w:type="dxa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后的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位字符串</w:t>
            </w:r>
          </w:p>
        </w:tc>
      </w:tr>
      <w:tr w:rsidR="00C90B61" w:rsidTr="00A97947">
        <w:trPr>
          <w:trHeight w:val="567"/>
        </w:trPr>
        <w:tc>
          <w:tcPr>
            <w:tcW w:w="1843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finishTime</w:t>
            </w:r>
            <w:proofErr w:type="spellEnd"/>
          </w:p>
        </w:tc>
        <w:tc>
          <w:tcPr>
            <w:tcW w:w="1985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交易完成时间</w:t>
            </w:r>
          </w:p>
        </w:tc>
        <w:tc>
          <w:tcPr>
            <w:tcW w:w="1559" w:type="dxa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交易完成时间</w:t>
            </w:r>
          </w:p>
        </w:tc>
      </w:tr>
    </w:tbl>
    <w:p w:rsidR="00C90B61" w:rsidRPr="00336F6E" w:rsidRDefault="00C90B61" w:rsidP="00C90B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商户接到异步请求后请返回“SUCCESS”</w:t>
      </w:r>
    </w:p>
    <w:p w:rsidR="00B1157B" w:rsidRDefault="00B1157B">
      <w:pPr>
        <w:widowControl/>
        <w:spacing w:line="360" w:lineRule="auto"/>
        <w:jc w:val="left"/>
      </w:pPr>
    </w:p>
    <w:p w:rsidR="00B1157B" w:rsidRDefault="003C4CC3">
      <w:pPr>
        <w:pStyle w:val="ab"/>
        <w:widowControl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退款流程</w:t>
      </w:r>
    </w:p>
    <w:p w:rsidR="00C90B61" w:rsidRDefault="00C90B61" w:rsidP="00C90B61">
      <w:pPr>
        <w:pStyle w:val="ab"/>
        <w:widowControl/>
        <w:spacing w:line="360" w:lineRule="auto"/>
        <w:ind w:firstLineChars="0" w:firstLine="0"/>
        <w:jc w:val="left"/>
        <w:rPr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3.1退款</w:t>
      </w:r>
    </w:p>
    <w:p w:rsidR="00C90B61" w:rsidRDefault="00C90B61" w:rsidP="00C90B61">
      <w:pPr>
        <w:pStyle w:val="ab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请求地址：</w:t>
      </w:r>
      <w:hyperlink r:id="rId10" w:history="1">
        <w:r>
          <w:rPr>
            <w:rStyle w:val="a9"/>
            <w:rFonts w:hint="eastAsia"/>
            <w:sz w:val="24"/>
            <w:szCs w:val="24"/>
          </w:rPr>
          <w:t>https://api.7shengqian.com/yinjiastage/c</w:t>
        </w:r>
      </w:hyperlink>
      <w:r>
        <w:rPr>
          <w:rStyle w:val="a9"/>
          <w:rFonts w:hint="eastAsia"/>
          <w:sz w:val="24"/>
          <w:szCs w:val="24"/>
        </w:rPr>
        <w:t>hinaRefund</w:t>
      </w:r>
    </w:p>
    <w:p w:rsidR="00C90B61" w:rsidRDefault="00C90B61" w:rsidP="00C90B61">
      <w:pPr>
        <w:pStyle w:val="ab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C90B61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商户号</w:t>
            </w:r>
            <w:proofErr w:type="gramEnd"/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由平台分配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退款订单号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确保在系统中唯一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platformOrderid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原订单号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下单返回的</w:t>
            </w:r>
            <w:proofErr w:type="spellStart"/>
            <w:r>
              <w:rPr>
                <w:rFonts w:hint="eastAsia"/>
                <w:szCs w:val="21"/>
              </w:rPr>
              <w:t>platformOrderid</w:t>
            </w:r>
            <w:proofErr w:type="spellEnd"/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backUrl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退款回调地址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请确保</w:t>
            </w:r>
            <w:proofErr w:type="gramEnd"/>
            <w:r>
              <w:rPr>
                <w:rFonts w:hint="eastAsia"/>
                <w:szCs w:val="21"/>
              </w:rPr>
              <w:t>外网可以访问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refundAmt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退款金额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后的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位字符串</w:t>
            </w:r>
          </w:p>
        </w:tc>
      </w:tr>
    </w:tbl>
    <w:p w:rsidR="00C90B61" w:rsidRDefault="00C90B61" w:rsidP="00C90B61">
      <w:pPr>
        <w:pStyle w:val="ab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C90B61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C90B61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10008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失败提示信息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90B61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C90B61" w:rsidRDefault="00C90B61" w:rsidP="00A9794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  <w:highlight w:val="lightGray"/>
              </w:rPr>
              <w:t>仅代表退款受理成功实际退款成功请以异步回调为准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成功提示信息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rPr>
                <w:szCs w:val="21"/>
              </w:rPr>
            </w:pPr>
          </w:p>
        </w:tc>
      </w:tr>
    </w:tbl>
    <w:p w:rsidR="00C90B61" w:rsidRDefault="00C90B61" w:rsidP="00C90B61">
      <w:pPr>
        <w:pStyle w:val="ab"/>
        <w:widowControl/>
        <w:spacing w:line="360" w:lineRule="auto"/>
        <w:ind w:firstLineChars="0" w:firstLine="0"/>
        <w:jc w:val="left"/>
        <w:rPr>
          <w:rFonts w:asciiTheme="majorEastAsia" w:eastAsiaTheme="majorEastAsia" w:hAnsiTheme="majorEastAsia"/>
          <w:sz w:val="30"/>
          <w:szCs w:val="30"/>
        </w:rPr>
      </w:pPr>
    </w:p>
    <w:p w:rsidR="00C90B61" w:rsidRDefault="00C90B61" w:rsidP="00C90B61">
      <w:pPr>
        <w:pStyle w:val="ab"/>
        <w:widowControl/>
        <w:spacing w:line="360" w:lineRule="auto"/>
        <w:ind w:firstLineChars="0" w:firstLine="0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3.2退款异步回调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C90B61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商户号</w:t>
            </w:r>
            <w:proofErr w:type="gramEnd"/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由平台分配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退款订单号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platformOrderid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原订单号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下单返回的</w:t>
            </w:r>
            <w:proofErr w:type="spellStart"/>
            <w:r>
              <w:rPr>
                <w:rFonts w:hint="eastAsia"/>
                <w:szCs w:val="21"/>
              </w:rPr>
              <w:t>platformOrderid</w:t>
            </w:r>
            <w:proofErr w:type="spellEnd"/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tranResult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交易结果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SUCCESS:交易成功；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FAIL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:交易失败；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tranAmt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退款金额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后的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位字符串</w:t>
            </w:r>
          </w:p>
        </w:tc>
      </w:tr>
      <w:tr w:rsidR="00C90B61" w:rsidTr="00A97947">
        <w:trPr>
          <w:trHeight w:val="567"/>
        </w:trPr>
        <w:tc>
          <w:tcPr>
            <w:tcW w:w="2552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finishTime</w:t>
            </w:r>
            <w:proofErr w:type="spellEnd"/>
          </w:p>
        </w:tc>
        <w:tc>
          <w:tcPr>
            <w:tcW w:w="2551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交易完成时间</w:t>
            </w:r>
          </w:p>
        </w:tc>
        <w:tc>
          <w:tcPr>
            <w:tcW w:w="2694" w:type="dxa"/>
            <w:vAlign w:val="center"/>
          </w:tcPr>
          <w:p w:rsidR="00C90B61" w:rsidRDefault="00C90B61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B1157B" w:rsidRPr="00C90B61" w:rsidRDefault="003C4CC3" w:rsidP="00C90B61">
      <w:pPr>
        <w:widowControl/>
        <w:jc w:val="left"/>
      </w:pPr>
      <w:r>
        <w:br w:type="page"/>
      </w: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其他</w:t>
      </w:r>
    </w:p>
    <w:p w:rsidR="00B1157B" w:rsidRDefault="003C4CC3">
      <w:p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4.1 获取银联信用卡分期支付期数</w:t>
      </w:r>
    </w:p>
    <w:p w:rsidR="00B1157B" w:rsidRDefault="003C4CC3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hyperlink r:id="rId11" w:history="1">
        <w:r>
          <w:rPr>
            <w:rStyle w:val="a9"/>
            <w:rFonts w:hint="eastAsia"/>
            <w:sz w:val="24"/>
            <w:szCs w:val="24"/>
          </w:rPr>
          <w:t>https://api.7shengqian.com/yinjiastage/getTerms</w:t>
        </w:r>
      </w:hyperlink>
    </w:p>
    <w:p w:rsidR="00B1157B" w:rsidRDefault="003C4CC3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B1157B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商户号</w:t>
            </w:r>
            <w:proofErr w:type="gramEnd"/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String(16)</w:t>
            </w:r>
          </w:p>
        </w:tc>
      </w:tr>
      <w:tr w:rsidR="00B1157B">
        <w:trPr>
          <w:trHeight w:val="567"/>
        </w:trPr>
        <w:tc>
          <w:tcPr>
            <w:tcW w:w="255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551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商户私</w:t>
            </w:r>
            <w:proofErr w:type="gramStart"/>
            <w:r>
              <w:rPr>
                <w:rFonts w:hint="eastAsia"/>
                <w:szCs w:val="21"/>
              </w:rPr>
              <w:t>钥</w:t>
            </w:r>
            <w:proofErr w:type="gramEnd"/>
          </w:p>
        </w:tc>
        <w:tc>
          <w:tcPr>
            <w:tcW w:w="2694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String(32)</w:t>
            </w:r>
          </w:p>
        </w:tc>
      </w:tr>
    </w:tbl>
    <w:p w:rsidR="00B1157B" w:rsidRDefault="003C4CC3">
      <w:pPr>
        <w:pStyle w:val="ab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返回结果：</w:t>
      </w:r>
    </w:p>
    <w:tbl>
      <w:tblPr>
        <w:tblStyle w:val="aa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75"/>
        <w:gridCol w:w="1883"/>
        <w:gridCol w:w="2072"/>
        <w:gridCol w:w="1917"/>
      </w:tblGrid>
      <w:tr w:rsidR="00B1157B">
        <w:trPr>
          <w:trHeight w:val="567"/>
        </w:trPr>
        <w:tc>
          <w:tcPr>
            <w:tcW w:w="1975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883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072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917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1157B">
        <w:trPr>
          <w:trHeight w:val="567"/>
        </w:trPr>
        <w:tc>
          <w:tcPr>
            <w:tcW w:w="1975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terms</w:t>
            </w:r>
          </w:p>
        </w:tc>
        <w:tc>
          <w:tcPr>
            <w:tcW w:w="1883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分期数</w:t>
            </w:r>
          </w:p>
        </w:tc>
        <w:tc>
          <w:tcPr>
            <w:tcW w:w="2072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17" w:type="dxa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如：</w:t>
            </w:r>
            <w:r>
              <w:rPr>
                <w:rFonts w:hint="eastAsia"/>
                <w:szCs w:val="21"/>
              </w:rPr>
              <w:t>3,6,9</w:t>
            </w:r>
          </w:p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代表支持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期，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期，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期</w:t>
            </w:r>
          </w:p>
        </w:tc>
      </w:tr>
    </w:tbl>
    <w:p w:rsidR="00B1157B" w:rsidRDefault="00B1157B">
      <w:pPr>
        <w:spacing w:line="360" w:lineRule="auto"/>
        <w:ind w:left="420"/>
        <w:rPr>
          <w:sz w:val="24"/>
          <w:szCs w:val="24"/>
        </w:rPr>
      </w:pPr>
    </w:p>
    <w:p w:rsidR="00B1157B" w:rsidRDefault="00B1157B">
      <w:pPr>
        <w:spacing w:line="360" w:lineRule="auto"/>
        <w:ind w:left="420"/>
        <w:rPr>
          <w:sz w:val="24"/>
          <w:szCs w:val="24"/>
        </w:rPr>
      </w:pPr>
    </w:p>
    <w:p w:rsidR="00B1157B" w:rsidRDefault="003C4CC3">
      <w:p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4.2 获取短信验证码</w:t>
      </w:r>
    </w:p>
    <w:p w:rsidR="00B1157B" w:rsidRDefault="003C4CC3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hyperlink r:id="rId12" w:history="1">
        <w:r w:rsidR="00A369A5" w:rsidRPr="00913FCA">
          <w:rPr>
            <w:rStyle w:val="a9"/>
            <w:rFonts w:hint="eastAsia"/>
            <w:sz w:val="24"/>
            <w:szCs w:val="24"/>
          </w:rPr>
          <w:t>https://</w:t>
        </w:r>
        <w:r w:rsidR="00A369A5" w:rsidRPr="00913FCA">
          <w:rPr>
            <w:rStyle w:val="a9"/>
            <w:rFonts w:hint="eastAsia"/>
          </w:rPr>
          <w:t>cpapi.7shengqian.com</w:t>
        </w:r>
        <w:r w:rsidR="00A369A5" w:rsidRPr="00913FCA">
          <w:rPr>
            <w:rStyle w:val="a9"/>
            <w:rFonts w:hint="eastAsia"/>
            <w:sz w:val="24"/>
            <w:szCs w:val="24"/>
          </w:rPr>
          <w:t>/yinjiastage/sendSms</w:t>
        </w:r>
      </w:hyperlink>
    </w:p>
    <w:p w:rsidR="00B1157B" w:rsidRDefault="003C4CC3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B1157B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B1157B" w:rsidRDefault="003C4C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B537AE">
        <w:trPr>
          <w:trHeight w:val="567"/>
        </w:trPr>
        <w:tc>
          <w:tcPr>
            <w:tcW w:w="2552" w:type="dxa"/>
            <w:vAlign w:val="center"/>
          </w:tcPr>
          <w:p w:rsidR="00B537AE" w:rsidRDefault="00B537A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551" w:type="dxa"/>
            <w:vAlign w:val="center"/>
          </w:tcPr>
          <w:p w:rsidR="00B537AE" w:rsidRDefault="00FB67D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加密串</w:t>
            </w:r>
          </w:p>
        </w:tc>
        <w:tc>
          <w:tcPr>
            <w:tcW w:w="2694" w:type="dxa"/>
            <w:vAlign w:val="center"/>
          </w:tcPr>
          <w:p w:rsidR="00B537AE" w:rsidRDefault="00B537A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A97947" w:rsidRPr="00A97947" w:rsidRDefault="003C4CC3" w:rsidP="00A97947">
      <w:pPr>
        <w:pStyle w:val="ab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94"/>
      </w:tblGrid>
      <w:tr w:rsidR="00A97947" w:rsidTr="00A97947">
        <w:trPr>
          <w:trHeight w:val="567"/>
        </w:trPr>
        <w:tc>
          <w:tcPr>
            <w:tcW w:w="2552" w:type="dxa"/>
            <w:shd w:val="clear" w:color="auto" w:fill="F0F0F0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1" w:type="dxa"/>
            <w:shd w:val="clear" w:color="auto" w:fill="F0F0F0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A97947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A97947" w:rsidRDefault="00A97947" w:rsidP="00A9794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参数无效</w:t>
            </w: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10012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参数无效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97947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A97947" w:rsidRDefault="00A97947" w:rsidP="00A9794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签约信息</w:t>
            </w: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10060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用户未签约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97947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A97947" w:rsidRDefault="00A97947" w:rsidP="00A979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其它失败信息</w:t>
            </w: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10008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失败信息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97947" w:rsidTr="00A97947">
        <w:trPr>
          <w:trHeight w:val="567"/>
        </w:trPr>
        <w:tc>
          <w:tcPr>
            <w:tcW w:w="7797" w:type="dxa"/>
            <w:gridSpan w:val="3"/>
            <w:vAlign w:val="center"/>
          </w:tcPr>
          <w:p w:rsidR="00A97947" w:rsidRDefault="00A97947" w:rsidP="00A9794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retCode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97947" w:rsidTr="00A97947">
        <w:trPr>
          <w:trHeight w:val="567"/>
        </w:trPr>
        <w:tc>
          <w:tcPr>
            <w:tcW w:w="2552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retInfo</w:t>
            </w:r>
            <w:proofErr w:type="spellEnd"/>
          </w:p>
        </w:tc>
        <w:tc>
          <w:tcPr>
            <w:tcW w:w="2551" w:type="dxa"/>
            <w:vAlign w:val="center"/>
          </w:tcPr>
          <w:p w:rsidR="00A97947" w:rsidRDefault="00A97947" w:rsidP="00A979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短信发送成功</w:t>
            </w:r>
          </w:p>
        </w:tc>
        <w:tc>
          <w:tcPr>
            <w:tcW w:w="2694" w:type="dxa"/>
            <w:vAlign w:val="center"/>
          </w:tcPr>
          <w:p w:rsidR="00A97947" w:rsidRDefault="00A97947" w:rsidP="00A97947">
            <w:pPr>
              <w:spacing w:line="360" w:lineRule="auto"/>
              <w:rPr>
                <w:szCs w:val="21"/>
              </w:rPr>
            </w:pPr>
          </w:p>
        </w:tc>
      </w:tr>
    </w:tbl>
    <w:p w:rsidR="00B1157B" w:rsidRDefault="003C4CC3" w:rsidP="00A97947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>直接向手机号发送短信，无返回结果</w:t>
      </w:r>
    </w:p>
    <w:p w:rsidR="002507B5" w:rsidRDefault="002507B5" w:rsidP="002507B5">
      <w:pPr>
        <w:widowControl/>
        <w:jc w:val="left"/>
        <w:rPr>
          <w:b/>
          <w:sz w:val="36"/>
          <w:szCs w:val="36"/>
        </w:rPr>
      </w:pPr>
    </w:p>
    <w:p w:rsidR="002507B5" w:rsidRPr="002507B5" w:rsidRDefault="002507B5" w:rsidP="002507B5">
      <w:pPr>
        <w:widowControl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>
        <w:rPr>
          <w:rFonts w:hint="eastAsia"/>
          <w:b/>
          <w:sz w:val="36"/>
          <w:szCs w:val="36"/>
        </w:rPr>
        <w:t>商户入驻和登录</w:t>
      </w:r>
    </w:p>
    <w:p w:rsidR="00B1157B" w:rsidRDefault="002507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 w:rsidR="004F47DA">
        <w:rPr>
          <w:rFonts w:hint="eastAsia"/>
          <w:sz w:val="24"/>
          <w:szCs w:val="24"/>
        </w:rPr>
        <w:t>商户</w:t>
      </w:r>
      <w:r>
        <w:rPr>
          <w:rFonts w:hint="eastAsia"/>
          <w:sz w:val="24"/>
          <w:szCs w:val="24"/>
        </w:rPr>
        <w:t>入驻</w:t>
      </w:r>
    </w:p>
    <w:p w:rsidR="004F47DA" w:rsidRDefault="004F47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商户入驻成功时，为登录状态</w:t>
      </w:r>
    </w:p>
    <w:p w:rsidR="002507B5" w:rsidRDefault="002507B5" w:rsidP="002507B5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 w:rsidR="00CB1E21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507B5">
        <w:rPr>
          <w:rFonts w:hint="eastAsia"/>
          <w:sz w:val="24"/>
          <w:szCs w:val="24"/>
        </w:rPr>
        <w:instrText>https://testcpapi.7shengqian.com/mersettle/settle</w:instrText>
      </w:r>
      <w:r>
        <w:rPr>
          <w:sz w:val="24"/>
          <w:szCs w:val="24"/>
        </w:rPr>
        <w:instrText xml:space="preserve">" </w:instrText>
      </w:r>
      <w:r w:rsidR="00CB1E21">
        <w:rPr>
          <w:sz w:val="24"/>
          <w:szCs w:val="24"/>
        </w:rPr>
        <w:fldChar w:fldCharType="separate"/>
      </w:r>
      <w:r w:rsidRPr="00B75A45">
        <w:rPr>
          <w:rStyle w:val="a9"/>
          <w:rFonts w:hint="eastAsia"/>
          <w:sz w:val="24"/>
          <w:szCs w:val="24"/>
        </w:rPr>
        <w:t>https://testcpapi.7shengqian.com/mersettle/settle</w:t>
      </w:r>
      <w:r w:rsidR="00CB1E21">
        <w:rPr>
          <w:sz w:val="24"/>
          <w:szCs w:val="24"/>
        </w:rPr>
        <w:fldChar w:fldCharType="end"/>
      </w:r>
    </w:p>
    <w:p w:rsidR="002507B5" w:rsidRDefault="002507B5" w:rsidP="002507B5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a"/>
        <w:tblW w:w="786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14"/>
        <w:gridCol w:w="1913"/>
        <w:gridCol w:w="2021"/>
        <w:gridCol w:w="2021"/>
      </w:tblGrid>
      <w:tr w:rsidR="002507B5" w:rsidTr="002507B5">
        <w:trPr>
          <w:trHeight w:val="556"/>
        </w:trPr>
        <w:tc>
          <w:tcPr>
            <w:tcW w:w="1914" w:type="dxa"/>
            <w:shd w:val="clear" w:color="auto" w:fill="F0F0F0"/>
            <w:vAlign w:val="center"/>
          </w:tcPr>
          <w:p w:rsidR="002507B5" w:rsidRDefault="002507B5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913" w:type="dxa"/>
            <w:shd w:val="clear" w:color="auto" w:fill="F0F0F0"/>
            <w:vAlign w:val="center"/>
          </w:tcPr>
          <w:p w:rsidR="002507B5" w:rsidRDefault="002507B5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2507B5" w:rsidRDefault="002507B5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2507B5" w:rsidRDefault="002507B5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2507B5" w:rsidTr="002507B5">
        <w:trPr>
          <w:trHeight w:val="556"/>
        </w:trPr>
        <w:tc>
          <w:tcPr>
            <w:tcW w:w="1914" w:type="dxa"/>
            <w:vAlign w:val="center"/>
          </w:tcPr>
          <w:p w:rsidR="002507B5" w:rsidRDefault="00C0712A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913" w:type="dxa"/>
            <w:vAlign w:val="center"/>
          </w:tcPr>
          <w:p w:rsidR="002507B5" w:rsidRDefault="00C0712A" w:rsidP="00C0712A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参数以加密形式传输</w:t>
            </w:r>
            <w:bookmarkStart w:id="15" w:name="_GoBack"/>
            <w:bookmarkEnd w:id="15"/>
          </w:p>
        </w:tc>
        <w:tc>
          <w:tcPr>
            <w:tcW w:w="2021" w:type="dxa"/>
            <w:vAlign w:val="center"/>
          </w:tcPr>
          <w:p w:rsidR="002507B5" w:rsidRPr="00E171A0" w:rsidRDefault="00C0712A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21" w:type="dxa"/>
            <w:vAlign w:val="center"/>
          </w:tcPr>
          <w:p w:rsidR="002507B5" w:rsidRDefault="00C0712A" w:rsidP="002507B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</w:tr>
      <w:tr w:rsidR="00C0712A" w:rsidTr="004E254A">
        <w:trPr>
          <w:trHeight w:val="556"/>
        </w:trPr>
        <w:tc>
          <w:tcPr>
            <w:tcW w:w="7869" w:type="dxa"/>
            <w:gridSpan w:val="4"/>
            <w:vAlign w:val="center"/>
          </w:tcPr>
          <w:p w:rsidR="00C0712A" w:rsidRDefault="00C0712A">
            <w:r>
              <w:rPr>
                <w:rFonts w:hint="eastAsia"/>
              </w:rPr>
              <w:t>参数：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09"/>
              <w:gridCol w:w="1909"/>
              <w:gridCol w:w="1910"/>
              <w:gridCol w:w="1910"/>
            </w:tblGrid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email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邮箱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Pr="00E171A0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2507B5">
                    <w:rPr>
                      <w:szCs w:val="21"/>
                    </w:rPr>
                    <w:t>companyname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企业名称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szCs w:val="21"/>
                    </w:rPr>
                    <w:t>province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省份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Integer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szCs w:val="21"/>
                    </w:rPr>
                    <w:t>city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Integer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szCs w:val="21"/>
                    </w:rPr>
                    <w:t>region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区县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Integer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szCs w:val="21"/>
                    </w:rPr>
                    <w:t>address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2507B5">
                    <w:rPr>
                      <w:szCs w:val="21"/>
                    </w:rPr>
                    <w:t>linkname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联系人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2507B5">
                    <w:rPr>
                      <w:szCs w:val="21"/>
                    </w:rPr>
                    <w:t>linkphone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联系电话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2507B5">
                    <w:rPr>
                      <w:szCs w:val="21"/>
                    </w:rPr>
                    <w:lastRenderedPageBreak/>
                    <w:t>bslicense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营业执照图片</w:t>
                  </w: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szCs w:val="21"/>
                    </w:rPr>
                    <w:t>certificate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营业执照号码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szCs w:val="21"/>
                    </w:rPr>
                    <w:t>aptitude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企业资质图片</w:t>
                  </w: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szCs w:val="21"/>
                    </w:rPr>
                    <w:t>logo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企业</w:t>
                  </w:r>
                  <w:r w:rsidRPr="002507B5">
                    <w:rPr>
                      <w:rFonts w:hint="eastAsia"/>
                      <w:szCs w:val="21"/>
                    </w:rPr>
                    <w:t>logo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2507B5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2507B5">
                    <w:rPr>
                      <w:szCs w:val="21"/>
                    </w:rPr>
                    <w:t>legalname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Pr="002507B5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法人姓名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2507B5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2507B5">
                    <w:rPr>
                      <w:szCs w:val="21"/>
                    </w:rPr>
                    <w:t>legalidcard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Pr="002507B5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法人身份证号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2507B5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2507B5">
                    <w:rPr>
                      <w:szCs w:val="21"/>
                    </w:rPr>
                    <w:t>lefalhand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Pr="002507B5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2507B5">
                    <w:rPr>
                      <w:rFonts w:hint="eastAsia"/>
                      <w:szCs w:val="21"/>
                    </w:rPr>
                    <w:t>法人手持身份证照片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color w:val="FF0000"/>
                      <w:szCs w:val="21"/>
                      <w:highlight w:val="yellow"/>
                    </w:rPr>
                  </w:pPr>
                  <w:r w:rsidRPr="00C0712A">
                    <w:rPr>
                      <w:rFonts w:hint="eastAsia"/>
                      <w:color w:val="FF0000"/>
                      <w:szCs w:val="21"/>
                      <w:highlight w:val="yellow"/>
                    </w:rPr>
                    <w:t>password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  <w:highlight w:val="yellow"/>
                    </w:rPr>
                  </w:pPr>
                  <w:r w:rsidRPr="00C0712A">
                    <w:rPr>
                      <w:rFonts w:hint="eastAsia"/>
                      <w:szCs w:val="21"/>
                      <w:highlight w:val="yellow"/>
                    </w:rPr>
                    <w:t>待定</w:t>
                  </w:r>
                  <w:r w:rsidRPr="00C0712A">
                    <w:rPr>
                      <w:szCs w:val="21"/>
                      <w:highlight w:val="yellow"/>
                    </w:rPr>
                    <w:t>？</w:t>
                  </w:r>
                  <w:r w:rsidRPr="00C0712A">
                    <w:rPr>
                      <w:rFonts w:hint="eastAsia"/>
                      <w:szCs w:val="21"/>
                      <w:highlight w:val="yellow"/>
                    </w:rPr>
                    <w:t>？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1910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  <w:highlight w:val="yellow"/>
                    </w:rPr>
                  </w:pP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proofErr w:type="spellStart"/>
                  <w:r w:rsidRPr="00C0712A">
                    <w:rPr>
                      <w:szCs w:val="21"/>
                    </w:rPr>
                    <w:t>bank_province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对公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帐户</w:t>
                  </w:r>
                  <w:proofErr w:type="gramEnd"/>
                </w:p>
                <w:p w:rsidR="00C0712A" w:rsidRPr="002507B5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C0712A">
                    <w:rPr>
                      <w:rFonts w:hint="eastAsia"/>
                      <w:szCs w:val="21"/>
                    </w:rPr>
                    <w:t>省份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C0712A">
                    <w:rPr>
                      <w:szCs w:val="21"/>
                    </w:rPr>
                    <w:t>bank_city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对公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帐户</w:t>
                  </w:r>
                  <w:proofErr w:type="gramEnd"/>
                </w:p>
                <w:p w:rsid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城市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C0712A">
                    <w:rPr>
                      <w:szCs w:val="21"/>
                    </w:rPr>
                    <w:t>bankid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C0712A">
                    <w:rPr>
                      <w:rFonts w:hint="eastAsia"/>
                      <w:szCs w:val="21"/>
                    </w:rPr>
                    <w:t>银行</w:t>
                  </w:r>
                  <w:r w:rsidRPr="00C0712A"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C0712A">
                    <w:rPr>
                      <w:szCs w:val="21"/>
                    </w:rPr>
                    <w:t>bankname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C0712A">
                    <w:rPr>
                      <w:rFonts w:hint="eastAsia"/>
                      <w:szCs w:val="21"/>
                    </w:rPr>
                    <w:t>银行名称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C0712A">
                    <w:rPr>
                      <w:szCs w:val="21"/>
                    </w:rPr>
                    <w:t>bankno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C0712A">
                    <w:rPr>
                      <w:rFonts w:hint="eastAsia"/>
                      <w:szCs w:val="21"/>
                    </w:rPr>
                    <w:t>企业对公账号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C0712A">
                    <w:rPr>
                      <w:szCs w:val="21"/>
                    </w:rPr>
                    <w:t>banksubname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C0712A">
                    <w:rPr>
                      <w:rFonts w:hint="eastAsia"/>
                      <w:szCs w:val="21"/>
                    </w:rPr>
                    <w:t>开户行全称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C0712A">
                    <w:rPr>
                      <w:szCs w:val="21"/>
                    </w:rPr>
                    <w:t>mobile</w:t>
                  </w:r>
                </w:p>
              </w:tc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C0712A">
                    <w:rPr>
                      <w:rFonts w:hint="eastAsia"/>
                      <w:szCs w:val="21"/>
                    </w:rPr>
                    <w:t>对公</w:t>
                  </w:r>
                  <w:proofErr w:type="gramStart"/>
                  <w:r w:rsidRPr="00C0712A">
                    <w:rPr>
                      <w:rFonts w:hint="eastAsia"/>
                      <w:szCs w:val="21"/>
                    </w:rPr>
                    <w:t>帐户</w:t>
                  </w:r>
                  <w:proofErr w:type="gramEnd"/>
                  <w:r w:rsidRPr="00C0712A">
                    <w:rPr>
                      <w:rFonts w:hint="eastAsia"/>
                      <w:szCs w:val="21"/>
                    </w:rPr>
                    <w:t>手机号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  <w:tr w:rsidR="00C0712A" w:rsidTr="004E254A"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proofErr w:type="spellStart"/>
                  <w:r w:rsidRPr="00C0712A">
                    <w:rPr>
                      <w:szCs w:val="21"/>
                    </w:rPr>
                    <w:t>chinacode</w:t>
                  </w:r>
                  <w:proofErr w:type="spellEnd"/>
                </w:p>
              </w:tc>
              <w:tc>
                <w:tcPr>
                  <w:tcW w:w="1909" w:type="dxa"/>
                  <w:vAlign w:val="center"/>
                </w:tcPr>
                <w:p w:rsidR="00C0712A" w:rsidRPr="00C0712A" w:rsidRDefault="00C0712A" w:rsidP="00C0712A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C0712A">
                    <w:rPr>
                      <w:rFonts w:hint="eastAsia"/>
                      <w:szCs w:val="21"/>
                    </w:rPr>
                    <w:t>银行编码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910" w:type="dxa"/>
                  <w:vAlign w:val="center"/>
                </w:tcPr>
                <w:p w:rsidR="00C0712A" w:rsidRDefault="00C0712A" w:rsidP="00C0712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tring</w:t>
                  </w:r>
                </w:p>
              </w:tc>
            </w:tr>
          </w:tbl>
          <w:p w:rsidR="00C0712A" w:rsidRDefault="00C0712A" w:rsidP="002507B5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:rsidR="0093678A" w:rsidRDefault="0093678A" w:rsidP="0093678A">
      <w:pPr>
        <w:pStyle w:val="ab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2694"/>
      </w:tblGrid>
      <w:tr w:rsidR="0093678A" w:rsidTr="004F47DA">
        <w:trPr>
          <w:trHeight w:val="567"/>
        </w:trPr>
        <w:tc>
          <w:tcPr>
            <w:tcW w:w="1985" w:type="dxa"/>
            <w:shd w:val="clear" w:color="auto" w:fill="F0F0F0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3118" w:type="dxa"/>
            <w:shd w:val="clear" w:color="auto" w:fill="F0F0F0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93678A" w:rsidTr="004F47DA">
        <w:trPr>
          <w:trHeight w:val="567"/>
        </w:trPr>
        <w:tc>
          <w:tcPr>
            <w:tcW w:w="1985" w:type="dxa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3118" w:type="dxa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提示代码</w:t>
            </w:r>
          </w:p>
        </w:tc>
        <w:tc>
          <w:tcPr>
            <w:tcW w:w="2694" w:type="dxa"/>
            <w:vAlign w:val="center"/>
          </w:tcPr>
          <w:p w:rsidR="0093678A" w:rsidRDefault="0093678A" w:rsidP="0093678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不为</w:t>
            </w:r>
            <w:r>
              <w:rPr>
                <w:rFonts w:hint="eastAsia"/>
                <w:sz w:val="24"/>
                <w:szCs w:val="24"/>
              </w:rPr>
              <w:t>10000</w:t>
            </w:r>
            <w:r>
              <w:rPr>
                <w:rFonts w:hint="eastAsia"/>
                <w:sz w:val="24"/>
                <w:szCs w:val="24"/>
              </w:rPr>
              <w:t>，相应错误说明会在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中出现。</w:t>
            </w:r>
          </w:p>
        </w:tc>
      </w:tr>
      <w:tr w:rsidR="0093678A" w:rsidTr="004F47DA">
        <w:trPr>
          <w:trHeight w:val="567"/>
        </w:trPr>
        <w:tc>
          <w:tcPr>
            <w:tcW w:w="1985" w:type="dxa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3118" w:type="dxa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</w:t>
            </w:r>
          </w:p>
        </w:tc>
        <w:tc>
          <w:tcPr>
            <w:tcW w:w="2694" w:type="dxa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93678A" w:rsidTr="004F47DA">
        <w:trPr>
          <w:trHeight w:val="567"/>
        </w:trPr>
        <w:tc>
          <w:tcPr>
            <w:tcW w:w="1985" w:type="dxa"/>
            <w:vAlign w:val="center"/>
          </w:tcPr>
          <w:p w:rsidR="0093678A" w:rsidRDefault="0093678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18" w:type="dxa"/>
            <w:vAlign w:val="center"/>
          </w:tcPr>
          <w:p w:rsidR="0093678A" w:rsidRPr="00E90A9E" w:rsidRDefault="0093678A" w:rsidP="004F47DA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支付成功的回调地址</w:t>
            </w:r>
          </w:p>
        </w:tc>
        <w:tc>
          <w:tcPr>
            <w:tcW w:w="2694" w:type="dxa"/>
            <w:vAlign w:val="center"/>
          </w:tcPr>
          <w:p w:rsidR="0093678A" w:rsidRDefault="0093678A" w:rsidP="0093678A">
            <w:pPr>
              <w:spacing w:line="360" w:lineRule="auto"/>
              <w:jc w:val="left"/>
              <w:rPr>
                <w:szCs w:val="21"/>
              </w:rPr>
            </w:pP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ode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0000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返回登录token。</w:t>
            </w:r>
          </w:p>
        </w:tc>
      </w:tr>
    </w:tbl>
    <w:p w:rsidR="004F47DA" w:rsidRDefault="004F47DA" w:rsidP="004F47DA">
      <w:pPr>
        <w:spacing w:line="360" w:lineRule="auto"/>
        <w:rPr>
          <w:sz w:val="24"/>
          <w:szCs w:val="24"/>
        </w:rPr>
      </w:pPr>
    </w:p>
    <w:p w:rsidR="004F47DA" w:rsidRDefault="004F47DA" w:rsidP="004F47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登录</w:t>
      </w:r>
    </w:p>
    <w:p w:rsidR="004F47DA" w:rsidRDefault="004F47DA" w:rsidP="004F47DA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请求地址：</w:t>
      </w:r>
      <w:hyperlink r:id="rId13" w:history="1">
        <w:r w:rsidRPr="00A16912">
          <w:rPr>
            <w:rStyle w:val="a9"/>
            <w:rFonts w:hint="eastAsia"/>
            <w:sz w:val="24"/>
            <w:szCs w:val="24"/>
          </w:rPr>
          <w:t>https://testcpapi.7shengqian.com/mersettle/login</w:t>
        </w:r>
      </w:hyperlink>
    </w:p>
    <w:p w:rsidR="004F47DA" w:rsidRDefault="004F47DA" w:rsidP="004F47DA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a"/>
        <w:tblW w:w="786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14"/>
        <w:gridCol w:w="1913"/>
        <w:gridCol w:w="2021"/>
        <w:gridCol w:w="2021"/>
      </w:tblGrid>
      <w:tr w:rsidR="004F47DA" w:rsidTr="004F47DA">
        <w:trPr>
          <w:trHeight w:val="556"/>
        </w:trPr>
        <w:tc>
          <w:tcPr>
            <w:tcW w:w="1914" w:type="dxa"/>
            <w:shd w:val="clear" w:color="auto" w:fill="F0F0F0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913" w:type="dxa"/>
            <w:shd w:val="clear" w:color="auto" w:fill="F0F0F0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4F47DA" w:rsidTr="004F47DA">
        <w:trPr>
          <w:trHeight w:val="556"/>
        </w:trPr>
        <w:tc>
          <w:tcPr>
            <w:tcW w:w="1914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 w:rsidRPr="004F47DA">
              <w:rPr>
                <w:szCs w:val="21"/>
              </w:rPr>
              <w:t>username</w:t>
            </w:r>
          </w:p>
        </w:tc>
        <w:tc>
          <w:tcPr>
            <w:tcW w:w="1913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2021" w:type="dxa"/>
            <w:vAlign w:val="center"/>
          </w:tcPr>
          <w:p w:rsidR="004F47DA" w:rsidRPr="00E171A0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21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4F47DA" w:rsidTr="004F47DA">
        <w:trPr>
          <w:trHeight w:val="556"/>
        </w:trPr>
        <w:tc>
          <w:tcPr>
            <w:tcW w:w="1914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 w:rsidRPr="004F47DA">
              <w:rPr>
                <w:szCs w:val="21"/>
              </w:rPr>
              <w:t>password</w:t>
            </w:r>
          </w:p>
        </w:tc>
        <w:tc>
          <w:tcPr>
            <w:tcW w:w="1913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  <w:tc>
          <w:tcPr>
            <w:tcW w:w="2021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21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4F47DA" w:rsidTr="004F47DA">
        <w:trPr>
          <w:trHeight w:val="556"/>
        </w:trPr>
        <w:tc>
          <w:tcPr>
            <w:tcW w:w="1914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 w:rsidRPr="004F47DA">
              <w:rPr>
                <w:szCs w:val="21"/>
              </w:rPr>
              <w:t>token</w:t>
            </w:r>
          </w:p>
        </w:tc>
        <w:tc>
          <w:tcPr>
            <w:tcW w:w="1913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</w:p>
        </w:tc>
        <w:tc>
          <w:tcPr>
            <w:tcW w:w="2021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21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</w:tr>
    </w:tbl>
    <w:p w:rsidR="004F47DA" w:rsidRDefault="004F47DA" w:rsidP="004F47DA">
      <w:pPr>
        <w:pStyle w:val="ab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响应参数：</w:t>
      </w:r>
    </w:p>
    <w:p w:rsidR="004F47DA" w:rsidRDefault="004F47DA" w:rsidP="004F47DA">
      <w:pPr>
        <w:pStyle w:val="ab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2694"/>
      </w:tblGrid>
      <w:tr w:rsidR="004F47DA" w:rsidTr="004F47DA">
        <w:trPr>
          <w:trHeight w:val="567"/>
        </w:trPr>
        <w:tc>
          <w:tcPr>
            <w:tcW w:w="1985" w:type="dxa"/>
            <w:shd w:val="clear" w:color="auto" w:fill="F0F0F0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3118" w:type="dxa"/>
            <w:shd w:val="clear" w:color="auto" w:fill="F0F0F0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4F47DA" w:rsidTr="004F47DA">
        <w:trPr>
          <w:trHeight w:val="567"/>
        </w:trPr>
        <w:tc>
          <w:tcPr>
            <w:tcW w:w="1985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3118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提示代码</w:t>
            </w:r>
          </w:p>
        </w:tc>
        <w:tc>
          <w:tcPr>
            <w:tcW w:w="2694" w:type="dxa"/>
            <w:vAlign w:val="center"/>
          </w:tcPr>
          <w:p w:rsidR="004F47DA" w:rsidRDefault="004F47DA" w:rsidP="004F47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不为</w:t>
            </w:r>
            <w:r>
              <w:rPr>
                <w:rFonts w:hint="eastAsia"/>
                <w:sz w:val="24"/>
                <w:szCs w:val="24"/>
              </w:rPr>
              <w:t>10000</w:t>
            </w:r>
            <w:r>
              <w:rPr>
                <w:rFonts w:hint="eastAsia"/>
                <w:sz w:val="24"/>
                <w:szCs w:val="24"/>
              </w:rPr>
              <w:t>，相应错误说明会在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中出现。</w:t>
            </w:r>
          </w:p>
        </w:tc>
      </w:tr>
      <w:tr w:rsidR="004F47DA" w:rsidTr="004F47DA">
        <w:trPr>
          <w:trHeight w:val="567"/>
        </w:trPr>
        <w:tc>
          <w:tcPr>
            <w:tcW w:w="1985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3118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</w:t>
            </w:r>
          </w:p>
        </w:tc>
        <w:tc>
          <w:tcPr>
            <w:tcW w:w="2694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F47DA" w:rsidTr="004F47DA">
        <w:trPr>
          <w:trHeight w:val="567"/>
        </w:trPr>
        <w:tc>
          <w:tcPr>
            <w:tcW w:w="1985" w:type="dxa"/>
            <w:vAlign w:val="center"/>
          </w:tcPr>
          <w:p w:rsidR="004F47DA" w:rsidRDefault="004F47DA" w:rsidP="004F47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18" w:type="dxa"/>
            <w:vAlign w:val="center"/>
          </w:tcPr>
          <w:p w:rsidR="004F47DA" w:rsidRPr="00E90A9E" w:rsidRDefault="004F47DA" w:rsidP="004F47DA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支付成功的回调地址</w:t>
            </w:r>
          </w:p>
        </w:tc>
        <w:tc>
          <w:tcPr>
            <w:tcW w:w="2694" w:type="dxa"/>
            <w:vAlign w:val="center"/>
          </w:tcPr>
          <w:p w:rsidR="004F47DA" w:rsidRDefault="004F47DA" w:rsidP="004F47DA">
            <w:pPr>
              <w:spacing w:line="360" w:lineRule="auto"/>
              <w:jc w:val="left"/>
              <w:rPr>
                <w:szCs w:val="21"/>
              </w:rPr>
            </w:pP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ode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0000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返回登录token。</w:t>
            </w:r>
          </w:p>
        </w:tc>
      </w:tr>
    </w:tbl>
    <w:p w:rsidR="004F47DA" w:rsidRPr="0093678A" w:rsidRDefault="004F47DA" w:rsidP="004F47DA">
      <w:pPr>
        <w:spacing w:line="360" w:lineRule="auto"/>
        <w:rPr>
          <w:sz w:val="24"/>
          <w:szCs w:val="24"/>
        </w:rPr>
      </w:pPr>
    </w:p>
    <w:p w:rsidR="009422FF" w:rsidRDefault="009422FF" w:rsidP="009422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登出</w:t>
      </w:r>
    </w:p>
    <w:p w:rsidR="009422FF" w:rsidRDefault="009422FF" w:rsidP="009422FF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hyperlink r:id="rId14" w:history="1">
        <w:r w:rsidRPr="00A16912">
          <w:rPr>
            <w:rStyle w:val="a9"/>
            <w:rFonts w:hint="eastAsia"/>
            <w:sz w:val="24"/>
            <w:szCs w:val="24"/>
          </w:rPr>
          <w:t>https://testcpapi.7shengqian.com/mersettle/</w:t>
        </w:r>
        <w:r w:rsidRPr="009422FF">
          <w:rPr>
            <w:rStyle w:val="a9"/>
            <w:sz w:val="24"/>
            <w:szCs w:val="24"/>
          </w:rPr>
          <w:t>logout</w:t>
        </w:r>
      </w:hyperlink>
    </w:p>
    <w:p w:rsidR="009422FF" w:rsidRDefault="009422FF" w:rsidP="009422FF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9422FF" w:rsidRDefault="009422FF" w:rsidP="009422FF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a"/>
        <w:tblW w:w="786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14"/>
        <w:gridCol w:w="1913"/>
        <w:gridCol w:w="2021"/>
        <w:gridCol w:w="2021"/>
      </w:tblGrid>
      <w:tr w:rsidR="009422FF" w:rsidTr="002758E4">
        <w:trPr>
          <w:trHeight w:val="556"/>
        </w:trPr>
        <w:tc>
          <w:tcPr>
            <w:tcW w:w="1914" w:type="dxa"/>
            <w:shd w:val="clear" w:color="auto" w:fill="F0F0F0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913" w:type="dxa"/>
            <w:shd w:val="clear" w:color="auto" w:fill="F0F0F0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9422FF" w:rsidTr="002758E4">
        <w:trPr>
          <w:trHeight w:val="556"/>
        </w:trPr>
        <w:tc>
          <w:tcPr>
            <w:tcW w:w="1914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913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串</w:t>
            </w:r>
          </w:p>
        </w:tc>
        <w:tc>
          <w:tcPr>
            <w:tcW w:w="2021" w:type="dxa"/>
            <w:vAlign w:val="center"/>
          </w:tcPr>
          <w:p w:rsidR="009422FF" w:rsidRPr="00E171A0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21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9422FF" w:rsidRDefault="009422FF" w:rsidP="009422FF">
      <w:pPr>
        <w:pStyle w:val="ab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2694"/>
      </w:tblGrid>
      <w:tr w:rsidR="009422FF" w:rsidTr="002758E4">
        <w:trPr>
          <w:trHeight w:val="567"/>
        </w:trPr>
        <w:tc>
          <w:tcPr>
            <w:tcW w:w="1985" w:type="dxa"/>
            <w:shd w:val="clear" w:color="auto" w:fill="F0F0F0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3118" w:type="dxa"/>
            <w:shd w:val="clear" w:color="auto" w:fill="F0F0F0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9422FF" w:rsidTr="002758E4">
        <w:trPr>
          <w:trHeight w:val="567"/>
        </w:trPr>
        <w:tc>
          <w:tcPr>
            <w:tcW w:w="1985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3118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提示代码</w:t>
            </w:r>
          </w:p>
        </w:tc>
        <w:tc>
          <w:tcPr>
            <w:tcW w:w="2694" w:type="dxa"/>
            <w:vAlign w:val="center"/>
          </w:tcPr>
          <w:p w:rsidR="009422FF" w:rsidRDefault="009422FF" w:rsidP="002758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不为</w:t>
            </w:r>
            <w:r>
              <w:rPr>
                <w:rFonts w:hint="eastAsia"/>
                <w:sz w:val="24"/>
                <w:szCs w:val="24"/>
              </w:rPr>
              <w:t>10000</w:t>
            </w:r>
            <w:r>
              <w:rPr>
                <w:rFonts w:hint="eastAsia"/>
                <w:sz w:val="24"/>
                <w:szCs w:val="24"/>
              </w:rPr>
              <w:t>，相应错误说明会在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中出现。</w:t>
            </w:r>
          </w:p>
        </w:tc>
      </w:tr>
      <w:tr w:rsidR="009422FF" w:rsidTr="002758E4">
        <w:trPr>
          <w:trHeight w:val="567"/>
        </w:trPr>
        <w:tc>
          <w:tcPr>
            <w:tcW w:w="1985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info</w:t>
            </w:r>
          </w:p>
        </w:tc>
        <w:tc>
          <w:tcPr>
            <w:tcW w:w="3118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</w:t>
            </w:r>
          </w:p>
        </w:tc>
        <w:tc>
          <w:tcPr>
            <w:tcW w:w="2694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9422FF" w:rsidTr="002758E4">
        <w:trPr>
          <w:trHeight w:val="567"/>
        </w:trPr>
        <w:tc>
          <w:tcPr>
            <w:tcW w:w="1985" w:type="dxa"/>
            <w:vAlign w:val="center"/>
          </w:tcPr>
          <w:p w:rsidR="009422FF" w:rsidRDefault="009422FF" w:rsidP="002758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18" w:type="dxa"/>
            <w:vAlign w:val="center"/>
          </w:tcPr>
          <w:p w:rsidR="009422FF" w:rsidRPr="00E90A9E" w:rsidRDefault="009422FF" w:rsidP="002758E4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支付成功的回调地址</w:t>
            </w:r>
          </w:p>
        </w:tc>
        <w:tc>
          <w:tcPr>
            <w:tcW w:w="2694" w:type="dxa"/>
            <w:vAlign w:val="center"/>
          </w:tcPr>
          <w:p w:rsidR="009422FF" w:rsidRDefault="009422FF" w:rsidP="002758E4">
            <w:pPr>
              <w:spacing w:line="360" w:lineRule="auto"/>
              <w:jc w:val="left"/>
              <w:rPr>
                <w:szCs w:val="21"/>
              </w:rPr>
            </w:pP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ode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0000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返回登录token。</w:t>
            </w:r>
          </w:p>
        </w:tc>
      </w:tr>
    </w:tbl>
    <w:p w:rsidR="009422FF" w:rsidRPr="0093678A" w:rsidRDefault="009422FF" w:rsidP="009422FF">
      <w:pPr>
        <w:spacing w:line="360" w:lineRule="auto"/>
        <w:rPr>
          <w:sz w:val="24"/>
          <w:szCs w:val="24"/>
        </w:rPr>
      </w:pPr>
    </w:p>
    <w:p w:rsidR="00910199" w:rsidRDefault="00910199" w:rsidP="009101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B421A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获取地址信息</w:t>
      </w:r>
    </w:p>
    <w:p w:rsidR="00910199" w:rsidRDefault="00910199" w:rsidP="00910199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fldChar w:fldCharType="begin"/>
      </w:r>
      <w:r>
        <w:instrText>HYPERLINK "https://testcpapi.7shengqian.com/mersettle/login"</w:instrText>
      </w:r>
      <w:r>
        <w:fldChar w:fldCharType="separate"/>
      </w:r>
      <w:r w:rsidRPr="00A16912">
        <w:rPr>
          <w:rStyle w:val="a9"/>
          <w:rFonts w:hint="eastAsia"/>
          <w:sz w:val="24"/>
          <w:szCs w:val="24"/>
        </w:rPr>
        <w:t>https://testcpapi.7shengqian.com/mersettle/</w:t>
      </w:r>
      <w:r w:rsidRPr="00910199">
        <w:rPr>
          <w:rStyle w:val="a9"/>
          <w:sz w:val="24"/>
          <w:szCs w:val="24"/>
        </w:rPr>
        <w:t>getRegion</w:t>
      </w:r>
      <w:r>
        <w:fldChar w:fldCharType="end"/>
      </w:r>
    </w:p>
    <w:p w:rsidR="00910199" w:rsidRDefault="00910199" w:rsidP="00910199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a"/>
        <w:tblW w:w="786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14"/>
        <w:gridCol w:w="1913"/>
        <w:gridCol w:w="2021"/>
        <w:gridCol w:w="2021"/>
      </w:tblGrid>
      <w:tr w:rsidR="00910199" w:rsidTr="004E254A">
        <w:trPr>
          <w:trHeight w:val="556"/>
        </w:trPr>
        <w:tc>
          <w:tcPr>
            <w:tcW w:w="1914" w:type="dxa"/>
            <w:shd w:val="clear" w:color="auto" w:fill="F0F0F0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913" w:type="dxa"/>
            <w:shd w:val="clear" w:color="auto" w:fill="F0F0F0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2021" w:type="dxa"/>
            <w:shd w:val="clear" w:color="auto" w:fill="F0F0F0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910199" w:rsidTr="004E254A">
        <w:trPr>
          <w:trHeight w:val="556"/>
        </w:trPr>
        <w:tc>
          <w:tcPr>
            <w:tcW w:w="1914" w:type="dxa"/>
            <w:vAlign w:val="center"/>
          </w:tcPr>
          <w:p w:rsidR="00910199" w:rsidRDefault="00DE6B52" w:rsidP="004E254A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 w:rsidR="00910199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913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21" w:type="dxa"/>
            <w:vAlign w:val="center"/>
          </w:tcPr>
          <w:p w:rsidR="00910199" w:rsidRPr="00E171A0" w:rsidRDefault="00DE6B52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021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910199" w:rsidRDefault="00DE6B52" w:rsidP="00DE6B52">
      <w:pPr>
        <w:pStyle w:val="ab"/>
        <w:spacing w:line="360" w:lineRule="auto"/>
        <w:ind w:left="84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>为空时，默认查询一级地址信息</w:t>
      </w:r>
    </w:p>
    <w:p w:rsidR="00910199" w:rsidRDefault="00910199" w:rsidP="00910199">
      <w:pPr>
        <w:pStyle w:val="ab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2694"/>
      </w:tblGrid>
      <w:tr w:rsidR="00910199" w:rsidTr="004E254A">
        <w:trPr>
          <w:trHeight w:val="567"/>
        </w:trPr>
        <w:tc>
          <w:tcPr>
            <w:tcW w:w="1985" w:type="dxa"/>
            <w:shd w:val="clear" w:color="auto" w:fill="F0F0F0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3118" w:type="dxa"/>
            <w:shd w:val="clear" w:color="auto" w:fill="F0F0F0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910199" w:rsidTr="004E254A">
        <w:trPr>
          <w:trHeight w:val="567"/>
        </w:trPr>
        <w:tc>
          <w:tcPr>
            <w:tcW w:w="1985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3118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提示代码</w:t>
            </w:r>
          </w:p>
        </w:tc>
        <w:tc>
          <w:tcPr>
            <w:tcW w:w="2694" w:type="dxa"/>
            <w:vAlign w:val="center"/>
          </w:tcPr>
          <w:p w:rsidR="00910199" w:rsidRDefault="00910199" w:rsidP="004E254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不为</w:t>
            </w:r>
            <w:r>
              <w:rPr>
                <w:rFonts w:hint="eastAsia"/>
                <w:sz w:val="24"/>
                <w:szCs w:val="24"/>
              </w:rPr>
              <w:t>10000</w:t>
            </w:r>
            <w:r>
              <w:rPr>
                <w:rFonts w:hint="eastAsia"/>
                <w:sz w:val="24"/>
                <w:szCs w:val="24"/>
              </w:rPr>
              <w:t>，相应错误说明会在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中出现。</w:t>
            </w:r>
          </w:p>
        </w:tc>
      </w:tr>
      <w:tr w:rsidR="00910199" w:rsidTr="004E254A">
        <w:trPr>
          <w:trHeight w:val="567"/>
        </w:trPr>
        <w:tc>
          <w:tcPr>
            <w:tcW w:w="1985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3118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</w:t>
            </w:r>
          </w:p>
        </w:tc>
        <w:tc>
          <w:tcPr>
            <w:tcW w:w="2694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910199" w:rsidTr="004E254A">
        <w:trPr>
          <w:trHeight w:val="567"/>
        </w:trPr>
        <w:tc>
          <w:tcPr>
            <w:tcW w:w="1985" w:type="dxa"/>
            <w:vAlign w:val="center"/>
          </w:tcPr>
          <w:p w:rsidR="00910199" w:rsidRDefault="00910199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18" w:type="dxa"/>
            <w:vAlign w:val="center"/>
          </w:tcPr>
          <w:p w:rsidR="00910199" w:rsidRPr="00E90A9E" w:rsidRDefault="00910199" w:rsidP="004E254A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支付成功的回调地址</w:t>
            </w:r>
          </w:p>
        </w:tc>
        <w:tc>
          <w:tcPr>
            <w:tcW w:w="2694" w:type="dxa"/>
            <w:vAlign w:val="center"/>
          </w:tcPr>
          <w:p w:rsidR="00910199" w:rsidRDefault="00910199" w:rsidP="004E254A">
            <w:pPr>
              <w:spacing w:line="360" w:lineRule="auto"/>
              <w:jc w:val="left"/>
              <w:rPr>
                <w:szCs w:val="21"/>
              </w:rPr>
            </w:pP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ode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0000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返回登录token。</w:t>
            </w:r>
          </w:p>
        </w:tc>
      </w:tr>
    </w:tbl>
    <w:p w:rsidR="00910199" w:rsidRPr="0093678A" w:rsidRDefault="00910199" w:rsidP="00910199">
      <w:pPr>
        <w:spacing w:line="360" w:lineRule="auto"/>
        <w:rPr>
          <w:sz w:val="24"/>
          <w:szCs w:val="24"/>
        </w:rPr>
      </w:pPr>
    </w:p>
    <w:p w:rsidR="00552267" w:rsidRDefault="00552267" w:rsidP="0055226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B421AD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获取所有的银行信息</w:t>
      </w:r>
    </w:p>
    <w:p w:rsidR="00552267" w:rsidRDefault="00552267" w:rsidP="00552267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hyperlink r:id="rId15" w:history="1">
        <w:r w:rsidRPr="007A3C1B">
          <w:rPr>
            <w:rStyle w:val="a9"/>
            <w:rFonts w:hint="eastAsia"/>
            <w:sz w:val="24"/>
            <w:szCs w:val="24"/>
          </w:rPr>
          <w:t>https://testcpapi.7shengqian.com/mersettle/</w:t>
        </w:r>
        <w:r w:rsidRPr="007A3C1B">
          <w:rPr>
            <w:rStyle w:val="a9"/>
            <w:sz w:val="24"/>
            <w:szCs w:val="24"/>
          </w:rPr>
          <w:t>get</w:t>
        </w:r>
        <w:r w:rsidRPr="007A3C1B">
          <w:rPr>
            <w:rStyle w:val="a9"/>
            <w:rFonts w:hint="eastAsia"/>
            <w:sz w:val="24"/>
            <w:szCs w:val="24"/>
          </w:rPr>
          <w:t>Banks</w:t>
        </w:r>
      </w:hyperlink>
    </w:p>
    <w:p w:rsidR="00552267" w:rsidRDefault="00552267" w:rsidP="00552267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552267" w:rsidRDefault="00552267" w:rsidP="00552267">
      <w:pPr>
        <w:pStyle w:val="ab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返回结果：</w:t>
      </w:r>
    </w:p>
    <w:tbl>
      <w:tblPr>
        <w:tblStyle w:val="aa"/>
        <w:tblW w:w="77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2694"/>
      </w:tblGrid>
      <w:tr w:rsidR="00552267" w:rsidTr="004E254A">
        <w:trPr>
          <w:trHeight w:val="567"/>
        </w:trPr>
        <w:tc>
          <w:tcPr>
            <w:tcW w:w="1985" w:type="dxa"/>
            <w:shd w:val="clear" w:color="auto" w:fill="F0F0F0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3118" w:type="dxa"/>
            <w:shd w:val="clear" w:color="auto" w:fill="F0F0F0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  <w:tc>
          <w:tcPr>
            <w:tcW w:w="2694" w:type="dxa"/>
            <w:shd w:val="clear" w:color="auto" w:fill="F0F0F0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</w:tr>
      <w:tr w:rsidR="00552267" w:rsidTr="004E254A">
        <w:trPr>
          <w:trHeight w:val="567"/>
        </w:trPr>
        <w:tc>
          <w:tcPr>
            <w:tcW w:w="1985" w:type="dxa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3118" w:type="dxa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提示代码</w:t>
            </w:r>
          </w:p>
        </w:tc>
        <w:tc>
          <w:tcPr>
            <w:tcW w:w="2694" w:type="dxa"/>
            <w:vAlign w:val="center"/>
          </w:tcPr>
          <w:p w:rsidR="00552267" w:rsidRDefault="00552267" w:rsidP="004E254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不为</w:t>
            </w:r>
            <w:r>
              <w:rPr>
                <w:rFonts w:hint="eastAsia"/>
                <w:sz w:val="24"/>
                <w:szCs w:val="24"/>
              </w:rPr>
              <w:t>10000</w:t>
            </w:r>
            <w:r>
              <w:rPr>
                <w:rFonts w:hint="eastAsia"/>
                <w:sz w:val="24"/>
                <w:szCs w:val="24"/>
              </w:rPr>
              <w:t>，相应错误说明会在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中出现。</w:t>
            </w:r>
          </w:p>
        </w:tc>
      </w:tr>
      <w:tr w:rsidR="00552267" w:rsidTr="004E254A">
        <w:trPr>
          <w:trHeight w:val="567"/>
        </w:trPr>
        <w:tc>
          <w:tcPr>
            <w:tcW w:w="1985" w:type="dxa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3118" w:type="dxa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</w:t>
            </w:r>
          </w:p>
        </w:tc>
        <w:tc>
          <w:tcPr>
            <w:tcW w:w="2694" w:type="dxa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52267" w:rsidTr="004E254A">
        <w:trPr>
          <w:trHeight w:val="567"/>
        </w:trPr>
        <w:tc>
          <w:tcPr>
            <w:tcW w:w="1985" w:type="dxa"/>
            <w:vAlign w:val="center"/>
          </w:tcPr>
          <w:p w:rsidR="00552267" w:rsidRDefault="00552267" w:rsidP="004E25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3118" w:type="dxa"/>
            <w:vAlign w:val="center"/>
          </w:tcPr>
          <w:p w:rsidR="00552267" w:rsidRPr="00E90A9E" w:rsidRDefault="00552267" w:rsidP="004E254A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支付成功的回调地址</w:t>
            </w:r>
          </w:p>
        </w:tc>
        <w:tc>
          <w:tcPr>
            <w:tcW w:w="2694" w:type="dxa"/>
            <w:vAlign w:val="center"/>
          </w:tcPr>
          <w:p w:rsidR="00552267" w:rsidRDefault="00552267" w:rsidP="004E254A">
            <w:pPr>
              <w:spacing w:line="360" w:lineRule="auto"/>
              <w:jc w:val="left"/>
              <w:rPr>
                <w:szCs w:val="21"/>
              </w:rPr>
            </w:pP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ode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90A9E">
              <w:rPr>
                <w:rFonts w:ascii="宋体" w:hAnsi="宋体" w:cs="宋体"/>
                <w:color w:val="000000"/>
                <w:kern w:val="0"/>
                <w:szCs w:val="21"/>
              </w:rPr>
              <w:t>0000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</w:t>
            </w:r>
            <w:r w:rsidRPr="00E90A9E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返回登录token。</w:t>
            </w:r>
          </w:p>
        </w:tc>
      </w:tr>
    </w:tbl>
    <w:p w:rsidR="00552267" w:rsidRPr="0093678A" w:rsidRDefault="00552267" w:rsidP="00552267">
      <w:pPr>
        <w:spacing w:line="360" w:lineRule="auto"/>
        <w:rPr>
          <w:sz w:val="24"/>
          <w:szCs w:val="24"/>
        </w:rPr>
      </w:pPr>
    </w:p>
    <w:p w:rsidR="002507B5" w:rsidRPr="00552267" w:rsidRDefault="002507B5">
      <w:pPr>
        <w:spacing w:line="360" w:lineRule="auto"/>
        <w:rPr>
          <w:sz w:val="24"/>
          <w:szCs w:val="24"/>
        </w:rPr>
      </w:pPr>
    </w:p>
    <w:sectPr w:rsidR="002507B5" w:rsidRPr="00552267" w:rsidSect="00B1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581" w:rsidRDefault="00152581" w:rsidP="00F2374E">
      <w:r>
        <w:separator/>
      </w:r>
    </w:p>
  </w:endnote>
  <w:endnote w:type="continuationSeparator" w:id="0">
    <w:p w:rsidR="00152581" w:rsidRDefault="00152581" w:rsidP="00F2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581" w:rsidRDefault="00152581" w:rsidP="00F2374E">
      <w:r>
        <w:separator/>
      </w:r>
    </w:p>
  </w:footnote>
  <w:footnote w:type="continuationSeparator" w:id="0">
    <w:p w:rsidR="00152581" w:rsidRDefault="00152581" w:rsidP="00F23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A7B"/>
    <w:multiLevelType w:val="hybridMultilevel"/>
    <w:tmpl w:val="F9FCE08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8A42A20"/>
    <w:multiLevelType w:val="multilevel"/>
    <w:tmpl w:val="08A42A20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C4F685C"/>
    <w:multiLevelType w:val="multilevel"/>
    <w:tmpl w:val="0C4F685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6756F1"/>
    <w:multiLevelType w:val="multilevel"/>
    <w:tmpl w:val="156756F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902BF9"/>
    <w:multiLevelType w:val="multilevel"/>
    <w:tmpl w:val="1A902BF9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D847CC5"/>
    <w:multiLevelType w:val="multilevel"/>
    <w:tmpl w:val="1D847C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6E2B82"/>
    <w:multiLevelType w:val="hybridMultilevel"/>
    <w:tmpl w:val="D03E774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4005C9C"/>
    <w:multiLevelType w:val="hybridMultilevel"/>
    <w:tmpl w:val="0DB6561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E55239D"/>
    <w:multiLevelType w:val="multilevel"/>
    <w:tmpl w:val="2E55239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D66CC5"/>
    <w:multiLevelType w:val="hybridMultilevel"/>
    <w:tmpl w:val="2D22F5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282727E"/>
    <w:multiLevelType w:val="hybridMultilevel"/>
    <w:tmpl w:val="470267C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3A5E696F"/>
    <w:multiLevelType w:val="hybridMultilevel"/>
    <w:tmpl w:val="148C93B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B5C0A80"/>
    <w:multiLevelType w:val="hybridMultilevel"/>
    <w:tmpl w:val="E0A0FDB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E173F73"/>
    <w:multiLevelType w:val="hybridMultilevel"/>
    <w:tmpl w:val="C5003ED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6B38145F"/>
    <w:multiLevelType w:val="hybridMultilevel"/>
    <w:tmpl w:val="57EEBA9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709E2C37"/>
    <w:multiLevelType w:val="multilevel"/>
    <w:tmpl w:val="709E2C3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6841CA"/>
    <w:multiLevelType w:val="hybridMultilevel"/>
    <w:tmpl w:val="52842B0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73B6D7B"/>
    <w:multiLevelType w:val="multilevel"/>
    <w:tmpl w:val="773B6D7B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8006A5C"/>
    <w:multiLevelType w:val="hybridMultilevel"/>
    <w:tmpl w:val="14EC117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7A5D0297"/>
    <w:multiLevelType w:val="multilevel"/>
    <w:tmpl w:val="7A5D02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7CF057F4"/>
    <w:multiLevelType w:val="hybridMultilevel"/>
    <w:tmpl w:val="D9BCC29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7D7F4040"/>
    <w:multiLevelType w:val="multilevel"/>
    <w:tmpl w:val="7D7F404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15"/>
  </w:num>
  <w:num w:numId="5">
    <w:abstractNumId w:val="17"/>
  </w:num>
  <w:num w:numId="6">
    <w:abstractNumId w:val="1"/>
  </w:num>
  <w:num w:numId="7">
    <w:abstractNumId w:val="4"/>
  </w:num>
  <w:num w:numId="8">
    <w:abstractNumId w:val="21"/>
  </w:num>
  <w:num w:numId="9">
    <w:abstractNumId w:val="2"/>
  </w:num>
  <w:num w:numId="10">
    <w:abstractNumId w:val="5"/>
  </w:num>
  <w:num w:numId="11">
    <w:abstractNumId w:val="6"/>
  </w:num>
  <w:num w:numId="12">
    <w:abstractNumId w:val="18"/>
  </w:num>
  <w:num w:numId="13">
    <w:abstractNumId w:val="13"/>
  </w:num>
  <w:num w:numId="14">
    <w:abstractNumId w:val="9"/>
  </w:num>
  <w:num w:numId="15">
    <w:abstractNumId w:val="20"/>
  </w:num>
  <w:num w:numId="16">
    <w:abstractNumId w:val="12"/>
  </w:num>
  <w:num w:numId="17">
    <w:abstractNumId w:val="7"/>
  </w:num>
  <w:num w:numId="18">
    <w:abstractNumId w:val="16"/>
  </w:num>
  <w:num w:numId="19">
    <w:abstractNumId w:val="0"/>
  </w:num>
  <w:num w:numId="20">
    <w:abstractNumId w:val="1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AA8"/>
    <w:rsid w:val="0001053B"/>
    <w:rsid w:val="00010B8E"/>
    <w:rsid w:val="00034C81"/>
    <w:rsid w:val="0005645F"/>
    <w:rsid w:val="000D15D9"/>
    <w:rsid w:val="000D332E"/>
    <w:rsid w:val="000D6DA1"/>
    <w:rsid w:val="000E087F"/>
    <w:rsid w:val="0012329B"/>
    <w:rsid w:val="00152581"/>
    <w:rsid w:val="00165CBE"/>
    <w:rsid w:val="001716C3"/>
    <w:rsid w:val="00171C15"/>
    <w:rsid w:val="00197B71"/>
    <w:rsid w:val="002507B5"/>
    <w:rsid w:val="002756EF"/>
    <w:rsid w:val="002758E4"/>
    <w:rsid w:val="00286221"/>
    <w:rsid w:val="0028760F"/>
    <w:rsid w:val="0029454E"/>
    <w:rsid w:val="002B1B68"/>
    <w:rsid w:val="002D5E0E"/>
    <w:rsid w:val="00347689"/>
    <w:rsid w:val="003A0D31"/>
    <w:rsid w:val="003A65E1"/>
    <w:rsid w:val="003B2598"/>
    <w:rsid w:val="003C4CC3"/>
    <w:rsid w:val="004075CA"/>
    <w:rsid w:val="004317DE"/>
    <w:rsid w:val="00443FD7"/>
    <w:rsid w:val="0046282D"/>
    <w:rsid w:val="004760EE"/>
    <w:rsid w:val="00483696"/>
    <w:rsid w:val="004C7383"/>
    <w:rsid w:val="004E254A"/>
    <w:rsid w:val="004F47DA"/>
    <w:rsid w:val="00552267"/>
    <w:rsid w:val="00582F84"/>
    <w:rsid w:val="006C0A79"/>
    <w:rsid w:val="00705C21"/>
    <w:rsid w:val="00781CBD"/>
    <w:rsid w:val="007A22B2"/>
    <w:rsid w:val="008138D8"/>
    <w:rsid w:val="0081734E"/>
    <w:rsid w:val="008356FA"/>
    <w:rsid w:val="00860668"/>
    <w:rsid w:val="008743C4"/>
    <w:rsid w:val="008B21E8"/>
    <w:rsid w:val="008B5CD0"/>
    <w:rsid w:val="008E5825"/>
    <w:rsid w:val="009017D5"/>
    <w:rsid w:val="009045C0"/>
    <w:rsid w:val="00910199"/>
    <w:rsid w:val="00913E6F"/>
    <w:rsid w:val="0093678A"/>
    <w:rsid w:val="009369D7"/>
    <w:rsid w:val="009422FF"/>
    <w:rsid w:val="009626B8"/>
    <w:rsid w:val="00962798"/>
    <w:rsid w:val="009B6C57"/>
    <w:rsid w:val="009B7585"/>
    <w:rsid w:val="00A00110"/>
    <w:rsid w:val="00A1003E"/>
    <w:rsid w:val="00A369A5"/>
    <w:rsid w:val="00A60FA5"/>
    <w:rsid w:val="00A6163A"/>
    <w:rsid w:val="00A67415"/>
    <w:rsid w:val="00A87CA1"/>
    <w:rsid w:val="00A97947"/>
    <w:rsid w:val="00AF2A3D"/>
    <w:rsid w:val="00AF71B7"/>
    <w:rsid w:val="00B1157B"/>
    <w:rsid w:val="00B421AD"/>
    <w:rsid w:val="00B537AE"/>
    <w:rsid w:val="00B94E39"/>
    <w:rsid w:val="00BC291B"/>
    <w:rsid w:val="00BC4047"/>
    <w:rsid w:val="00C0712A"/>
    <w:rsid w:val="00C13234"/>
    <w:rsid w:val="00C46A77"/>
    <w:rsid w:val="00C57EEE"/>
    <w:rsid w:val="00C712B4"/>
    <w:rsid w:val="00C90B61"/>
    <w:rsid w:val="00C90C8B"/>
    <w:rsid w:val="00CB1E21"/>
    <w:rsid w:val="00CB60AD"/>
    <w:rsid w:val="00CB6E6A"/>
    <w:rsid w:val="00D15AA8"/>
    <w:rsid w:val="00D43AC7"/>
    <w:rsid w:val="00D65294"/>
    <w:rsid w:val="00D90301"/>
    <w:rsid w:val="00DE5466"/>
    <w:rsid w:val="00DE6B52"/>
    <w:rsid w:val="00E13B9E"/>
    <w:rsid w:val="00E16967"/>
    <w:rsid w:val="00E37015"/>
    <w:rsid w:val="00E4619C"/>
    <w:rsid w:val="00F173A1"/>
    <w:rsid w:val="00F2374E"/>
    <w:rsid w:val="00F30FD3"/>
    <w:rsid w:val="00FB5423"/>
    <w:rsid w:val="00FB67D6"/>
    <w:rsid w:val="3C9F7D7A"/>
    <w:rsid w:val="79B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6CDD29"/>
  <w15:docId w15:val="{6D0B0593-B311-4039-9EF6-5DC39525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5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B1157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B1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B1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sid w:val="00B1157B"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rsid w:val="00B1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qFormat/>
    <w:rsid w:val="00B1157B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B1157B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B1157B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B1157B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qFormat/>
    <w:rsid w:val="00B1157B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20">
    <w:name w:val="Light List Accent 2"/>
    <w:basedOn w:val="a1"/>
    <w:uiPriority w:val="61"/>
    <w:rsid w:val="00B1157B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B1157B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qFormat/>
    <w:rsid w:val="00B1157B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B1157B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8">
    <w:name w:val="页眉 字符"/>
    <w:basedOn w:val="a0"/>
    <w:link w:val="a7"/>
    <w:uiPriority w:val="99"/>
    <w:semiHidden/>
    <w:rsid w:val="00B1157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1157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1157B"/>
    <w:rPr>
      <w:sz w:val="18"/>
      <w:szCs w:val="18"/>
    </w:rPr>
  </w:style>
  <w:style w:type="table" w:customStyle="1" w:styleId="1">
    <w:name w:val="浅色底纹1"/>
    <w:basedOn w:val="a1"/>
    <w:uiPriority w:val="60"/>
    <w:qFormat/>
    <w:rsid w:val="00B1157B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B1157B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浅色列表1"/>
    <w:basedOn w:val="a1"/>
    <w:uiPriority w:val="61"/>
    <w:qFormat/>
    <w:rsid w:val="00B1157B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a1"/>
    <w:uiPriority w:val="61"/>
    <w:qFormat/>
    <w:rsid w:val="00B1157B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">
    <w:name w:val="List Paragraph"/>
    <w:basedOn w:val="a"/>
    <w:uiPriority w:val="34"/>
    <w:qFormat/>
    <w:rsid w:val="00B1157B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B1157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estcpapi.7shengqian.com/mersettle/logi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papi.7shengqian.com/yinjiastage/sendSm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7shengqian.com/yinjiastage/getTerm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stcpapi.7shengqian.com/mersettle/getBanks" TargetMode="External"/><Relationship Id="rId10" Type="http://schemas.openxmlformats.org/officeDocument/2006/relationships/hyperlink" Target="https://api.7shengqian.com/yinjiastage/getTerms" TargetMode="External"/><Relationship Id="rId4" Type="http://schemas.openxmlformats.org/officeDocument/2006/relationships/styles" Target="styles.xml"/><Relationship Id="rId9" Type="http://schemas.openxmlformats.org/officeDocument/2006/relationships/hyperlink" Target="https://testcpapi.7shengqian.com/yinjiastage/createOrder" TargetMode="External"/><Relationship Id="rId14" Type="http://schemas.openxmlformats.org/officeDocument/2006/relationships/hyperlink" Target="https://testcpapi.7shengqian.com/mersettle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15B517-7035-4287-9E47-B4D22C11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18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22</cp:revision>
  <dcterms:created xsi:type="dcterms:W3CDTF">2018-05-29T05:57:00Z</dcterms:created>
  <dcterms:modified xsi:type="dcterms:W3CDTF">2018-06-30T10:07:00Z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