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561" w:rsidRPr="00720E17" w:rsidRDefault="006A4561" w:rsidP="006A4561">
      <w:pPr>
        <w:pStyle w:val="a3"/>
        <w:numPr>
          <w:ilvl w:val="0"/>
          <w:numId w:val="1"/>
        </w:numPr>
        <w:spacing w:line="360" w:lineRule="auto"/>
        <w:ind w:firstLineChars="0"/>
        <w:rPr>
          <w:rFonts w:asciiTheme="minorEastAsia" w:eastAsiaTheme="minorEastAsia" w:hAnsiTheme="minorEastAsia" w:hint="eastAsia"/>
          <w:b/>
          <w:sz w:val="24"/>
          <w:szCs w:val="24"/>
        </w:rPr>
      </w:pPr>
      <w:r w:rsidRPr="00720E17">
        <w:rPr>
          <w:rFonts w:asciiTheme="minorEastAsia" w:eastAsiaTheme="minorEastAsia" w:hAnsiTheme="minorEastAsia" w:hint="eastAsia"/>
          <w:b/>
          <w:sz w:val="24"/>
          <w:szCs w:val="24"/>
        </w:rPr>
        <w:t>实现和经验分析</w:t>
      </w:r>
    </w:p>
    <w:p w:rsidR="004358AB" w:rsidRDefault="00F53181" w:rsidP="00631E37">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不论是去解决一个其他方法不能解决的大规模问题，还是为系统的关键部分提供一种高效的实现，为了高效地利用算法，都需要理解算法的</w:t>
      </w:r>
      <w:r w:rsidRPr="00F53181">
        <w:rPr>
          <w:rFonts w:asciiTheme="minorEastAsia" w:eastAsiaTheme="minorEastAsia" w:hAnsiTheme="minorEastAsia" w:hint="eastAsia"/>
          <w:b/>
          <w:sz w:val="24"/>
          <w:szCs w:val="24"/>
        </w:rPr>
        <w:t>性能特征</w:t>
      </w:r>
      <w:r>
        <w:rPr>
          <w:rFonts w:asciiTheme="minorEastAsia" w:eastAsiaTheme="minorEastAsia" w:hAnsiTheme="minorEastAsia" w:hint="eastAsia"/>
          <w:sz w:val="24"/>
          <w:szCs w:val="24"/>
        </w:rPr>
        <w:t>。</w:t>
      </w:r>
    </w:p>
    <w:p w:rsidR="00F53181" w:rsidRDefault="006A4561" w:rsidP="00631E37">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理解算法的性能特征的第一步是进行</w:t>
      </w:r>
      <w:r w:rsidRPr="0089518D">
        <w:rPr>
          <w:rFonts w:asciiTheme="minorEastAsia" w:eastAsiaTheme="minorEastAsia" w:hAnsiTheme="minorEastAsia" w:hint="eastAsia"/>
          <w:b/>
          <w:sz w:val="24"/>
          <w:szCs w:val="24"/>
        </w:rPr>
        <w:t>经验分析</w:t>
      </w:r>
      <w:r w:rsidR="0089518D">
        <w:rPr>
          <w:rFonts w:asciiTheme="minorEastAsia" w:eastAsiaTheme="minorEastAsia" w:hAnsiTheme="minorEastAsia" w:hint="eastAsia"/>
          <w:sz w:val="24"/>
          <w:szCs w:val="24"/>
        </w:rPr>
        <w:t>：</w:t>
      </w:r>
    </w:p>
    <w:p w:rsidR="0089518D" w:rsidRDefault="0089518D" w:rsidP="00631E37">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t>经验分析面临的第一个挑战是开发一个正确、完整的算法实现(因此，有可能希望在投入更大精力实现该算法之前，对类似的程序进行数序分析或经验分析)；</w:t>
      </w:r>
    </w:p>
    <w:p w:rsidR="0089518D" w:rsidRDefault="0089518D" w:rsidP="00631E37">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第二个挑战是确定输入数据的特性，以及对进行的实验有直接影响到其他因素。典型地，我们有三个基本选择：利用</w:t>
      </w:r>
      <w:r w:rsidRPr="0089518D">
        <w:rPr>
          <w:rFonts w:asciiTheme="minorEastAsia" w:eastAsiaTheme="minorEastAsia" w:hAnsiTheme="minorEastAsia" w:hint="eastAsia"/>
          <w:b/>
          <w:sz w:val="24"/>
          <w:szCs w:val="24"/>
        </w:rPr>
        <w:t>实际数据，随机数据或伪数据。</w:t>
      </w:r>
      <w:r w:rsidR="00F366DF">
        <w:rPr>
          <w:rFonts w:asciiTheme="minorEastAsia" w:eastAsiaTheme="minorEastAsia" w:hAnsiTheme="minorEastAsia" w:hint="eastAsia"/>
          <w:sz w:val="24"/>
          <w:szCs w:val="24"/>
        </w:rPr>
        <w:t>实际数据可以测试程序的真正开销；随机数据确保实验测试的是算法，而不是测试数据；伪数据确保程序可以处理可能的任何输入。</w:t>
      </w:r>
    </w:p>
    <w:p w:rsidR="00F366DF" w:rsidRDefault="00F366DF" w:rsidP="00631E37">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对于算法的性能特征，最常犯的错误是忽略了算法的性能特征(即常常接受一个慢速算法而不愿意去处理更复杂的算法)和过多地关注算法的性能特征(如果一个程序只运行几微妙，把这个程序运行时间改进10倍意义并不大)。</w:t>
      </w:r>
    </w:p>
    <w:p w:rsidR="00F366DF" w:rsidRPr="00720E17" w:rsidRDefault="00F366DF" w:rsidP="00F366DF">
      <w:pPr>
        <w:pStyle w:val="a3"/>
        <w:numPr>
          <w:ilvl w:val="0"/>
          <w:numId w:val="1"/>
        </w:numPr>
        <w:spacing w:line="360" w:lineRule="auto"/>
        <w:ind w:firstLineChars="0"/>
        <w:rPr>
          <w:rFonts w:asciiTheme="minorEastAsia" w:eastAsiaTheme="minorEastAsia" w:hAnsiTheme="minorEastAsia" w:hint="eastAsia"/>
          <w:b/>
          <w:sz w:val="24"/>
          <w:szCs w:val="24"/>
        </w:rPr>
      </w:pPr>
      <w:r w:rsidRPr="00720E17">
        <w:rPr>
          <w:rFonts w:asciiTheme="minorEastAsia" w:eastAsiaTheme="minorEastAsia" w:hAnsiTheme="minorEastAsia" w:hint="eastAsia"/>
          <w:b/>
          <w:sz w:val="24"/>
          <w:szCs w:val="24"/>
        </w:rPr>
        <w:t>算法分析(数学分析)</w:t>
      </w:r>
    </w:p>
    <w:p w:rsidR="00F366DF" w:rsidRDefault="00F366DF" w:rsidP="00F366DF">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我们对算法进行数学分析的目的是：</w:t>
      </w:r>
    </w:p>
    <w:p w:rsidR="00F366DF" w:rsidRDefault="00F366DF" w:rsidP="00F366DF">
      <w:pPr>
        <w:pStyle w:val="a3"/>
        <w:numPr>
          <w:ilvl w:val="0"/>
          <w:numId w:val="2"/>
        </w:numPr>
        <w:ind w:firstLineChars="0"/>
        <w:rPr>
          <w:rFonts w:asciiTheme="minorEastAsia" w:eastAsiaTheme="minorEastAsia" w:hAnsiTheme="minorEastAsia" w:hint="eastAsia"/>
          <w:sz w:val="24"/>
          <w:szCs w:val="24"/>
        </w:rPr>
      </w:pPr>
      <w:r w:rsidRPr="00F366DF">
        <w:rPr>
          <w:rFonts w:asciiTheme="minorEastAsia" w:eastAsiaTheme="minorEastAsia" w:hAnsiTheme="minorEastAsia" w:hint="eastAsia"/>
          <w:sz w:val="24"/>
          <w:szCs w:val="24"/>
        </w:rPr>
        <w:t>比较同一任务的不同算法；</w:t>
      </w:r>
    </w:p>
    <w:p w:rsidR="00F366DF" w:rsidRDefault="00F366DF" w:rsidP="00F366DF">
      <w:pPr>
        <w:pStyle w:val="a3"/>
        <w:numPr>
          <w:ilvl w:val="0"/>
          <w:numId w:val="2"/>
        </w:numPr>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预测算法在新环境下的能力；</w:t>
      </w:r>
    </w:p>
    <w:p w:rsidR="00F366DF" w:rsidRDefault="00F366DF" w:rsidP="00F366DF">
      <w:pPr>
        <w:pStyle w:val="a3"/>
        <w:numPr>
          <w:ilvl w:val="0"/>
          <w:numId w:val="2"/>
        </w:numPr>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设置算法中的参数值。</w:t>
      </w:r>
    </w:p>
    <w:p w:rsidR="00F366DF" w:rsidRDefault="000D410C" w:rsidP="000D410C">
      <w:pPr>
        <w:spacing w:line="360" w:lineRule="auto"/>
        <w:ind w:firstLine="465"/>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算法分析的基本步骤：</w:t>
      </w:r>
    </w:p>
    <w:p w:rsidR="000D410C" w:rsidRPr="00E4560A" w:rsidRDefault="000D410C" w:rsidP="00E4560A">
      <w:pPr>
        <w:pStyle w:val="a3"/>
        <w:numPr>
          <w:ilvl w:val="0"/>
          <w:numId w:val="3"/>
        </w:numPr>
        <w:spacing w:line="360" w:lineRule="auto"/>
        <w:ind w:firstLineChars="0"/>
        <w:rPr>
          <w:rFonts w:asciiTheme="minorEastAsia" w:eastAsiaTheme="minorEastAsia" w:hAnsiTheme="minorEastAsia" w:hint="eastAsia"/>
          <w:sz w:val="24"/>
          <w:szCs w:val="24"/>
        </w:rPr>
      </w:pPr>
      <w:r w:rsidRPr="00E4560A">
        <w:rPr>
          <w:rFonts w:asciiTheme="minorEastAsia" w:eastAsiaTheme="minorEastAsia" w:hAnsiTheme="minorEastAsia" w:hint="eastAsia"/>
          <w:sz w:val="24"/>
          <w:szCs w:val="24"/>
        </w:rPr>
        <w:t>明确算法基于的抽象操作，从而从实现中把分析分离出来；</w:t>
      </w:r>
    </w:p>
    <w:p w:rsidR="000D410C" w:rsidRPr="00E4560A" w:rsidRDefault="000D410C" w:rsidP="00E4560A">
      <w:pPr>
        <w:pStyle w:val="a3"/>
        <w:numPr>
          <w:ilvl w:val="0"/>
          <w:numId w:val="3"/>
        </w:numPr>
        <w:spacing w:line="360" w:lineRule="auto"/>
        <w:ind w:firstLineChars="0"/>
        <w:rPr>
          <w:rFonts w:asciiTheme="minorEastAsia" w:eastAsiaTheme="minorEastAsia" w:hAnsiTheme="minorEastAsia" w:hint="eastAsia"/>
          <w:sz w:val="24"/>
          <w:szCs w:val="24"/>
        </w:rPr>
      </w:pPr>
      <w:r w:rsidRPr="00E4560A">
        <w:rPr>
          <w:rFonts w:asciiTheme="minorEastAsia" w:eastAsiaTheme="minorEastAsia" w:hAnsiTheme="minorEastAsia" w:hint="eastAsia"/>
          <w:sz w:val="24"/>
          <w:szCs w:val="24"/>
        </w:rPr>
        <w:t>研究数据，为算法的输入建立模型；通常考虑以下方法：一是假设输入是随机的，然后研究程序在均匀分布下的性能；二是寻求伪输入，然后研究程序在最坏情况下的性能。</w:t>
      </w:r>
    </w:p>
    <w:p w:rsidR="000B2C6F" w:rsidRPr="00720E17" w:rsidRDefault="00DB7A9A" w:rsidP="00DB7A9A">
      <w:pPr>
        <w:pStyle w:val="a3"/>
        <w:numPr>
          <w:ilvl w:val="0"/>
          <w:numId w:val="1"/>
        </w:numPr>
        <w:spacing w:line="360" w:lineRule="auto"/>
        <w:ind w:firstLineChars="0"/>
        <w:rPr>
          <w:rFonts w:asciiTheme="minorEastAsia" w:eastAsiaTheme="minorEastAsia" w:hAnsiTheme="minorEastAsia" w:hint="eastAsia"/>
          <w:b/>
          <w:sz w:val="24"/>
          <w:szCs w:val="24"/>
        </w:rPr>
      </w:pPr>
      <w:r w:rsidRPr="00720E17">
        <w:rPr>
          <w:rFonts w:asciiTheme="minorEastAsia" w:eastAsiaTheme="minorEastAsia" w:hAnsiTheme="minorEastAsia" w:hint="eastAsia"/>
          <w:b/>
          <w:sz w:val="24"/>
          <w:szCs w:val="24"/>
        </w:rPr>
        <w:t>函数的增长(常用的描述算法性能特征的数学函数)</w:t>
      </w:r>
    </w:p>
    <w:p w:rsidR="00DB7A9A" w:rsidRDefault="00414CF9" w:rsidP="00DB7A9A">
      <w:pPr>
        <w:pStyle w:val="a3"/>
        <w:spacing w:line="360" w:lineRule="auto"/>
        <w:ind w:left="360"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算法的运行时间一般会与以下某个函数成正比：</w:t>
      </w:r>
    </w:p>
    <w:p w:rsidR="00414CF9" w:rsidRDefault="00414CF9" w:rsidP="00414CF9">
      <w:pPr>
        <w:spacing w:line="360" w:lineRule="auto"/>
        <w:ind w:leftChars="150" w:left="691" w:hangingChars="150" w:hanging="361"/>
        <w:rPr>
          <w:rFonts w:asciiTheme="minorEastAsia" w:eastAsiaTheme="minorEastAsia" w:hAnsiTheme="minorEastAsia" w:hint="eastAsia"/>
          <w:sz w:val="24"/>
          <w:szCs w:val="24"/>
        </w:rPr>
      </w:pPr>
      <w:r w:rsidRPr="00414CF9">
        <w:rPr>
          <w:rFonts w:asciiTheme="minorEastAsia" w:eastAsiaTheme="minorEastAsia" w:hAnsiTheme="minorEastAsia" w:hint="eastAsia"/>
          <w:b/>
          <w:sz w:val="24"/>
          <w:szCs w:val="24"/>
        </w:rPr>
        <w:t>1</w:t>
      </w:r>
      <w:r>
        <w:rPr>
          <w:rFonts w:asciiTheme="minorEastAsia" w:eastAsiaTheme="minorEastAsia" w:hAnsiTheme="minorEastAsia" w:hint="eastAsia"/>
          <w:sz w:val="24"/>
          <w:szCs w:val="24"/>
        </w:rPr>
        <w:tab/>
      </w:r>
      <w:r>
        <w:rPr>
          <w:rFonts w:asciiTheme="minorEastAsia" w:eastAsiaTheme="minorEastAsia" w:hAnsiTheme="minorEastAsia" w:hint="eastAsia"/>
          <w:sz w:val="24"/>
          <w:szCs w:val="24"/>
        </w:rPr>
        <w:tab/>
        <w:t xml:space="preserve">  </w:t>
      </w:r>
      <w:r w:rsidRPr="00414CF9">
        <w:rPr>
          <w:rFonts w:asciiTheme="minorEastAsia" w:eastAsiaTheme="minorEastAsia" w:hAnsiTheme="minorEastAsia" w:hint="eastAsia"/>
          <w:sz w:val="24"/>
          <w:szCs w:val="24"/>
        </w:rPr>
        <w:t>一个程序的所有指令只执行一次或者之多只执行几次，</w:t>
      </w:r>
      <w:r>
        <w:rPr>
          <w:rFonts w:asciiTheme="minorEastAsia" w:eastAsiaTheme="minorEastAsia" w:hAnsiTheme="minorEastAsia" w:hint="eastAsia"/>
          <w:sz w:val="24"/>
          <w:szCs w:val="24"/>
        </w:rPr>
        <w:t>此时程序的运行</w:t>
      </w:r>
      <w:r w:rsidRPr="00414CF9">
        <w:rPr>
          <w:rFonts w:asciiTheme="minorEastAsia" w:eastAsiaTheme="minorEastAsia" w:hAnsiTheme="minorEastAsia" w:hint="eastAsia"/>
          <w:sz w:val="24"/>
          <w:szCs w:val="24"/>
        </w:rPr>
        <w:t>时间为常量。</w:t>
      </w:r>
    </w:p>
    <w:p w:rsidR="00414CF9" w:rsidRDefault="00414CF9" w:rsidP="00414CF9">
      <w:pPr>
        <w:spacing w:line="360" w:lineRule="auto"/>
        <w:ind w:leftChars="150" w:left="571" w:hangingChars="100" w:hanging="241"/>
        <w:rPr>
          <w:rFonts w:asciiTheme="minorEastAsia" w:eastAsiaTheme="minorEastAsia" w:hAnsiTheme="minorEastAsia" w:hint="eastAsia"/>
          <w:sz w:val="24"/>
          <w:szCs w:val="24"/>
        </w:rPr>
      </w:pPr>
      <w:proofErr w:type="spellStart"/>
      <w:r w:rsidRPr="00414CF9">
        <w:rPr>
          <w:rFonts w:asciiTheme="minorEastAsia" w:eastAsiaTheme="minorEastAsia" w:hAnsiTheme="minorEastAsia" w:hint="eastAsia"/>
          <w:b/>
          <w:sz w:val="24"/>
          <w:szCs w:val="24"/>
        </w:rPr>
        <w:t>logN</w:t>
      </w:r>
      <w:proofErr w:type="spellEnd"/>
      <w:r>
        <w:rPr>
          <w:rFonts w:asciiTheme="minorEastAsia" w:eastAsiaTheme="minorEastAsia" w:hAnsiTheme="minorEastAsia" w:hint="eastAsia"/>
          <w:sz w:val="24"/>
          <w:szCs w:val="24"/>
        </w:rPr>
        <w:t xml:space="preserve">   当程序的运行时间为对数是，程序随N的增长而稍微增长。通常在求解一个大规模问题的程序中，它把问题变成一些小的子问题，每一步都把问题的规模缩小几分之几，就会出现这样的运行时间。</w:t>
      </w:r>
    </w:p>
    <w:p w:rsidR="00414CF9" w:rsidRDefault="00414CF9" w:rsidP="00414CF9">
      <w:pPr>
        <w:spacing w:line="360" w:lineRule="auto"/>
        <w:ind w:leftChars="150" w:left="571" w:hangingChars="100" w:hanging="241"/>
        <w:rPr>
          <w:rFonts w:asciiTheme="minorEastAsia" w:eastAsiaTheme="minorEastAsia" w:hAnsiTheme="minorEastAsia" w:hint="eastAsia"/>
          <w:sz w:val="24"/>
          <w:szCs w:val="24"/>
        </w:rPr>
      </w:pPr>
      <w:r>
        <w:rPr>
          <w:rFonts w:asciiTheme="minorEastAsia" w:eastAsiaTheme="minorEastAsia" w:hAnsiTheme="minorEastAsia" w:hint="eastAsia"/>
          <w:b/>
          <w:sz w:val="24"/>
          <w:szCs w:val="24"/>
        </w:rPr>
        <w:t>N</w:t>
      </w:r>
      <w:r>
        <w:rPr>
          <w:rFonts w:asciiTheme="minorEastAsia" w:eastAsiaTheme="minorEastAsia" w:hAnsiTheme="minorEastAsia" w:hint="eastAsia"/>
          <w:b/>
          <w:sz w:val="24"/>
          <w:szCs w:val="24"/>
        </w:rPr>
        <w:tab/>
      </w:r>
      <w:r>
        <w:rPr>
          <w:rFonts w:asciiTheme="minorEastAsia" w:eastAsiaTheme="minorEastAsia" w:hAnsiTheme="minorEastAsia" w:hint="eastAsia"/>
          <w:b/>
          <w:sz w:val="24"/>
          <w:szCs w:val="24"/>
        </w:rPr>
        <w:tab/>
        <w:t xml:space="preserve">  </w:t>
      </w:r>
      <w:r>
        <w:rPr>
          <w:rFonts w:asciiTheme="minorEastAsia" w:eastAsiaTheme="minorEastAsia" w:hAnsiTheme="minorEastAsia" w:hint="eastAsia"/>
          <w:sz w:val="24"/>
          <w:szCs w:val="24"/>
        </w:rPr>
        <w:t>当程序的运行时间为线性时，通常对每个输入元素只做了少量的处理工作。这种情况对于一个必须处理N个输入(或产生N个输出)的算法是最优的。</w:t>
      </w:r>
    </w:p>
    <w:p w:rsidR="00414CF9" w:rsidRDefault="00414CF9" w:rsidP="00414CF9">
      <w:pPr>
        <w:spacing w:line="360" w:lineRule="auto"/>
        <w:ind w:leftChars="150" w:left="571" w:hangingChars="100" w:hanging="241"/>
        <w:rPr>
          <w:rFonts w:asciiTheme="minorEastAsia" w:eastAsiaTheme="minorEastAsia" w:hAnsiTheme="minorEastAsia" w:hint="eastAsia"/>
          <w:sz w:val="24"/>
          <w:szCs w:val="24"/>
        </w:rPr>
      </w:pPr>
      <w:proofErr w:type="spellStart"/>
      <w:r>
        <w:rPr>
          <w:rFonts w:asciiTheme="minorEastAsia" w:eastAsiaTheme="minorEastAsia" w:hAnsiTheme="minorEastAsia" w:hint="eastAsia"/>
          <w:b/>
          <w:sz w:val="24"/>
          <w:szCs w:val="24"/>
        </w:rPr>
        <w:t>NlogN</w:t>
      </w:r>
      <w:proofErr w:type="spellEnd"/>
      <w:r>
        <w:rPr>
          <w:rFonts w:asciiTheme="minorEastAsia" w:eastAsiaTheme="minorEastAsia" w:hAnsiTheme="minorEastAsia" w:hint="eastAsia"/>
          <w:b/>
          <w:sz w:val="24"/>
          <w:szCs w:val="24"/>
        </w:rPr>
        <w:t xml:space="preserve">   </w:t>
      </w:r>
      <w:r w:rsidRPr="00414CF9">
        <w:rPr>
          <w:rFonts w:asciiTheme="minorEastAsia" w:eastAsiaTheme="minorEastAsia" w:hAnsiTheme="minorEastAsia" w:hint="eastAsia"/>
          <w:sz w:val="24"/>
          <w:szCs w:val="24"/>
        </w:rPr>
        <w:t>当把问题分解成小问题，且独立求解只问题，然后把这些子问题好的解组合成原有问题的解时，会出现</w:t>
      </w:r>
      <w:proofErr w:type="spellStart"/>
      <w:r w:rsidRPr="00414CF9">
        <w:rPr>
          <w:rFonts w:asciiTheme="minorEastAsia" w:eastAsiaTheme="minorEastAsia" w:hAnsiTheme="minorEastAsia" w:hint="eastAsia"/>
          <w:sz w:val="24"/>
          <w:szCs w:val="24"/>
        </w:rPr>
        <w:t>NlogN</w:t>
      </w:r>
      <w:proofErr w:type="spellEnd"/>
      <w:r w:rsidRPr="00414CF9">
        <w:rPr>
          <w:rFonts w:asciiTheme="minorEastAsia" w:eastAsiaTheme="minorEastAsia" w:hAnsiTheme="minorEastAsia" w:hint="eastAsia"/>
          <w:sz w:val="24"/>
          <w:szCs w:val="24"/>
        </w:rPr>
        <w:t>的运行时间。</w:t>
      </w:r>
    </w:p>
    <w:p w:rsidR="00414CF9" w:rsidRDefault="00156A38" w:rsidP="00D45844">
      <w:pPr>
        <w:spacing w:line="360" w:lineRule="auto"/>
        <w:ind w:left="990" w:hangingChars="450" w:hanging="990"/>
        <w:rPr>
          <w:rFonts w:asciiTheme="minorEastAsia" w:eastAsiaTheme="minorEastAsia" w:hAnsiTheme="minorEastAsia" w:hint="eastAsia"/>
          <w:sz w:val="24"/>
          <w:szCs w:val="24"/>
        </w:rPr>
      </w:pPr>
      <w:r>
        <w:rPr>
          <w:rFonts w:asciiTheme="minorEastAsia" w:eastAsiaTheme="minorEastAsia" w:hAnsiTheme="minorEastAsia" w:hint="eastAsia"/>
        </w:rPr>
        <w:t xml:space="preserve">   </w:t>
      </w:r>
      <m:oMath>
        <m:sSup>
          <m:sSupPr>
            <m:ctrlPr>
              <w:rPr>
                <w:rFonts w:ascii="Cambria Math" w:hAnsi="Cambria Math"/>
                <w:b/>
                <w:sz w:val="24"/>
                <w:szCs w:val="24"/>
              </w:rPr>
            </m:ctrlPr>
          </m:sSupPr>
          <m:e>
            <m:r>
              <m:rPr>
                <m:sty m:val="b"/>
              </m:rPr>
              <w:rPr>
                <w:rFonts w:ascii="Cambria Math" w:hAnsi="Cambria Math"/>
                <w:sz w:val="24"/>
                <w:szCs w:val="24"/>
              </w:rPr>
              <m:t>N</m:t>
            </m:r>
          </m:e>
          <m:sup>
            <m:r>
              <m:rPr>
                <m:sty m:val="b"/>
              </m:rPr>
              <w:rPr>
                <w:rFonts w:ascii="Cambria Math" w:hAnsi="Cambria Math"/>
                <w:sz w:val="24"/>
                <w:szCs w:val="24"/>
              </w:rPr>
              <m:t>2</m:t>
            </m:r>
          </m:sup>
        </m:sSup>
      </m:oMath>
      <w:r>
        <w:rPr>
          <w:rFonts w:asciiTheme="minorEastAsia" w:eastAsiaTheme="minorEastAsia" w:hAnsiTheme="minorEastAsia" w:hint="eastAsia"/>
          <w:b/>
        </w:rPr>
        <w:t xml:space="preserve">   </w:t>
      </w:r>
      <w:r w:rsidR="005768CE" w:rsidRPr="005768CE">
        <w:rPr>
          <w:rFonts w:asciiTheme="minorEastAsia" w:eastAsiaTheme="minorEastAsia" w:hAnsiTheme="minorEastAsia" w:hint="eastAsia"/>
          <w:sz w:val="24"/>
          <w:szCs w:val="24"/>
        </w:rPr>
        <w:t>当算法的运行时间为平方时，算法只适用于规模相对较小的问题</w:t>
      </w:r>
      <w:r w:rsidR="005768CE">
        <w:rPr>
          <w:rFonts w:asciiTheme="minorEastAsia" w:eastAsiaTheme="minorEastAsia" w:hAnsiTheme="minorEastAsia" w:hint="eastAsia"/>
          <w:sz w:val="24"/>
          <w:szCs w:val="24"/>
        </w:rPr>
        <w:t>。  二次运行时间一般出现在需要处理所有数据</w:t>
      </w:r>
      <w:r w:rsidR="00D45844">
        <w:rPr>
          <w:rFonts w:asciiTheme="minorEastAsia" w:eastAsiaTheme="minorEastAsia" w:hAnsiTheme="minorEastAsia" w:hint="eastAsia"/>
          <w:sz w:val="24"/>
          <w:szCs w:val="24"/>
        </w:rPr>
        <w:t>项对(也许是双层嵌套循环)的算法中。</w:t>
      </w:r>
    </w:p>
    <w:p w:rsidR="00D45844" w:rsidRDefault="00D45844" w:rsidP="00D45844">
      <w:pPr>
        <w:spacing w:line="360" w:lineRule="auto"/>
        <w:ind w:left="994" w:hangingChars="450" w:hanging="994"/>
        <w:rPr>
          <w:rFonts w:asciiTheme="minorEastAsia" w:eastAsiaTheme="minorEastAsia" w:hAnsiTheme="minorEastAsia" w:hint="eastAsia"/>
        </w:rPr>
      </w:pPr>
      <w:r>
        <w:rPr>
          <w:rFonts w:asciiTheme="minorEastAsia" w:eastAsiaTheme="minorEastAsia" w:hAnsiTheme="minorEastAsia" w:hint="eastAsia"/>
          <w:b/>
        </w:rPr>
        <w:t xml:space="preserve">   </w:t>
      </w:r>
      <m:oMath>
        <m:sSup>
          <m:sSupPr>
            <m:ctrlPr>
              <w:rPr>
                <w:rFonts w:ascii="Cambria Math" w:hAnsi="Cambria Math"/>
                <w:b/>
                <w:sz w:val="24"/>
                <w:szCs w:val="24"/>
              </w:rPr>
            </m:ctrlPr>
          </m:sSupPr>
          <m:e>
            <m:r>
              <m:rPr>
                <m:sty m:val="b"/>
              </m:rPr>
              <w:rPr>
                <w:rFonts w:ascii="Cambria Math" w:hAnsi="Cambria Math"/>
                <w:sz w:val="24"/>
                <w:szCs w:val="24"/>
              </w:rPr>
              <m:t>N</m:t>
            </m:r>
          </m:e>
          <m:sup>
            <m:r>
              <m:rPr>
                <m:sty m:val="b"/>
              </m:rPr>
              <w:rPr>
                <w:rFonts w:ascii="Cambria Math" w:hAnsi="Cambria Math"/>
                <w:sz w:val="24"/>
                <w:szCs w:val="24"/>
              </w:rPr>
              <m:t>3</m:t>
            </m:r>
          </m:sup>
        </m:sSup>
        <m:r>
          <m:rPr>
            <m:sty m:val="b"/>
          </m:rPr>
          <w:rPr>
            <w:rFonts w:ascii="Cambria Math" w:hAnsi="Cambria Math"/>
            <w:sz w:val="24"/>
            <w:szCs w:val="24"/>
          </w:rPr>
          <m:t xml:space="preserve"> </m:t>
        </m:r>
      </m:oMath>
      <w:r>
        <w:rPr>
          <w:rFonts w:asciiTheme="minorEastAsia" w:eastAsiaTheme="minorEastAsia" w:hAnsiTheme="minorEastAsia" w:hint="eastAsia"/>
          <w:b/>
        </w:rPr>
        <w:t xml:space="preserve">   </w:t>
      </w:r>
      <w:r w:rsidRPr="00D45844">
        <w:rPr>
          <w:rFonts w:asciiTheme="minorEastAsia" w:eastAsiaTheme="minorEastAsia" w:hAnsiTheme="minorEastAsia" w:hint="eastAsia"/>
        </w:rPr>
        <w:t>类似地，处理三个数据项的算法(或许是三层嵌套循环)的运行时间为立方，这样的算法只适用于小规模的问题。</w:t>
      </w:r>
    </w:p>
    <w:p w:rsidR="00D45844" w:rsidRDefault="00D45844" w:rsidP="00D45844">
      <w:pPr>
        <w:spacing w:line="360" w:lineRule="auto"/>
        <w:ind w:left="1080" w:hangingChars="450" w:hanging="10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m:oMath>
        <m:sSup>
          <m:sSupPr>
            <m:ctrlPr>
              <w:rPr>
                <w:rFonts w:ascii="Cambria Math" w:hAnsi="Cambria Math"/>
                <w:b/>
                <w:sz w:val="24"/>
                <w:szCs w:val="24"/>
              </w:rPr>
            </m:ctrlPr>
          </m:sSupPr>
          <m:e>
            <m:r>
              <m:rPr>
                <m:sty m:val="b"/>
              </m:rPr>
              <w:rPr>
                <w:rFonts w:ascii="Cambria Math" w:hAnsi="Cambria Math"/>
                <w:sz w:val="24"/>
                <w:szCs w:val="24"/>
              </w:rPr>
              <m:t>2</m:t>
            </m:r>
          </m:e>
          <m:sup>
            <m:r>
              <m:rPr>
                <m:sty m:val="b"/>
              </m:rPr>
              <w:rPr>
                <w:rFonts w:ascii="Cambria Math" w:hAnsi="Cambria Math"/>
                <w:sz w:val="24"/>
                <w:szCs w:val="24"/>
              </w:rPr>
              <m:t>N</m:t>
            </m:r>
          </m:sup>
        </m:sSup>
      </m:oMath>
      <w:r>
        <w:rPr>
          <w:rFonts w:asciiTheme="minorEastAsia" w:eastAsiaTheme="minorEastAsia" w:hAnsiTheme="minorEastAsia" w:hint="eastAsia"/>
          <w:b/>
          <w:sz w:val="24"/>
          <w:szCs w:val="24"/>
        </w:rPr>
        <w:t xml:space="preserve">   </w:t>
      </w:r>
      <w:r w:rsidRPr="00D45844">
        <w:rPr>
          <w:rFonts w:asciiTheme="minorEastAsia" w:eastAsiaTheme="minorEastAsia" w:hAnsiTheme="minorEastAsia" w:hint="eastAsia"/>
          <w:sz w:val="24"/>
          <w:szCs w:val="24"/>
        </w:rPr>
        <w:t>一个指数运行时间的算法很难在实际中使用。</w:t>
      </w:r>
    </w:p>
    <w:p w:rsidR="00631E37" w:rsidRDefault="00631E37" w:rsidP="00D45844">
      <w:pPr>
        <w:spacing w:line="360" w:lineRule="auto"/>
        <w:ind w:left="1080" w:hangingChars="450" w:hanging="1080"/>
        <w:rPr>
          <w:rFonts w:asciiTheme="minorEastAsia" w:eastAsiaTheme="minorEastAsia" w:hAnsiTheme="minorEastAsia" w:hint="eastAsia"/>
          <w:sz w:val="24"/>
          <w:szCs w:val="24"/>
        </w:rPr>
      </w:pPr>
    </w:p>
    <w:p w:rsidR="00631E37" w:rsidRDefault="00631E37" w:rsidP="00D45844">
      <w:pPr>
        <w:spacing w:line="360" w:lineRule="auto"/>
        <w:ind w:left="1080" w:hangingChars="450" w:hanging="1080"/>
        <w:rPr>
          <w:rFonts w:asciiTheme="minorEastAsia" w:eastAsiaTheme="minorEastAsia" w:hAnsiTheme="minorEastAsia" w:hint="eastAsia"/>
          <w:sz w:val="24"/>
          <w:szCs w:val="24"/>
        </w:rPr>
      </w:pPr>
    </w:p>
    <w:p w:rsidR="00631E37" w:rsidRDefault="00631E37" w:rsidP="00D45844">
      <w:pPr>
        <w:spacing w:line="360" w:lineRule="auto"/>
        <w:ind w:left="1080" w:hangingChars="450" w:hanging="1080"/>
        <w:rPr>
          <w:rFonts w:asciiTheme="minorEastAsia" w:eastAsiaTheme="minorEastAsia" w:hAnsiTheme="minorEastAsia" w:hint="eastAsia"/>
          <w:sz w:val="24"/>
          <w:szCs w:val="24"/>
        </w:rPr>
      </w:pPr>
    </w:p>
    <w:p w:rsidR="00631E37" w:rsidRDefault="00631E37" w:rsidP="00D45844">
      <w:pPr>
        <w:spacing w:line="360" w:lineRule="auto"/>
        <w:ind w:left="1080" w:hangingChars="450" w:hanging="1080"/>
        <w:rPr>
          <w:rFonts w:asciiTheme="minorEastAsia" w:eastAsiaTheme="minorEastAsia" w:hAnsiTheme="minorEastAsia" w:hint="eastAsia"/>
          <w:sz w:val="24"/>
          <w:szCs w:val="24"/>
        </w:rPr>
      </w:pPr>
    </w:p>
    <w:p w:rsidR="00631E37" w:rsidRDefault="00631E37" w:rsidP="00D45844">
      <w:pPr>
        <w:spacing w:line="360" w:lineRule="auto"/>
        <w:ind w:left="1080" w:hangingChars="450" w:hanging="1080"/>
        <w:rPr>
          <w:rFonts w:asciiTheme="minorEastAsia" w:eastAsiaTheme="minorEastAsia" w:hAnsiTheme="minorEastAsia" w:hint="eastAsia"/>
          <w:sz w:val="24"/>
          <w:szCs w:val="24"/>
        </w:rPr>
      </w:pPr>
    </w:p>
    <w:p w:rsidR="00631E37" w:rsidRDefault="00631E37" w:rsidP="00D45844">
      <w:pPr>
        <w:spacing w:line="360" w:lineRule="auto"/>
        <w:ind w:left="1080" w:hangingChars="450" w:hanging="1080"/>
        <w:rPr>
          <w:rFonts w:asciiTheme="minorEastAsia" w:eastAsiaTheme="minorEastAsia" w:hAnsiTheme="minorEastAsia" w:hint="eastAsia"/>
          <w:sz w:val="24"/>
          <w:szCs w:val="24"/>
        </w:rPr>
      </w:pPr>
    </w:p>
    <w:p w:rsidR="00631E37" w:rsidRPr="00631E37" w:rsidRDefault="00631E37" w:rsidP="00D45844">
      <w:pPr>
        <w:spacing w:line="360" w:lineRule="auto"/>
        <w:ind w:left="1080" w:hangingChars="450" w:hanging="1080"/>
        <w:rPr>
          <w:rFonts w:asciiTheme="minorEastAsia" w:eastAsiaTheme="minorEastAsia" w:hAnsiTheme="minorEastAsia" w:hint="eastAsia"/>
          <w:sz w:val="24"/>
          <w:szCs w:val="24"/>
        </w:rPr>
      </w:pPr>
    </w:p>
    <w:p w:rsidR="0065154C" w:rsidRPr="00720E17" w:rsidRDefault="0065154C" w:rsidP="00720E17">
      <w:pPr>
        <w:spacing w:line="360" w:lineRule="auto"/>
        <w:ind w:left="1084" w:hangingChars="450" w:hanging="1084"/>
        <w:rPr>
          <w:rFonts w:asciiTheme="minorEastAsia" w:eastAsiaTheme="minorEastAsia" w:hAnsiTheme="minorEastAsia" w:hint="eastAsia"/>
          <w:b/>
          <w:sz w:val="24"/>
          <w:szCs w:val="24"/>
        </w:rPr>
      </w:pPr>
      <w:r w:rsidRPr="00720E17">
        <w:rPr>
          <w:rFonts w:asciiTheme="minorEastAsia" w:eastAsiaTheme="minorEastAsia" w:hAnsiTheme="minorEastAsia" w:hint="eastAsia"/>
          <w:b/>
          <w:sz w:val="24"/>
          <w:szCs w:val="24"/>
        </w:rPr>
        <w:lastRenderedPageBreak/>
        <w:t>其余常用函数和常数：</w:t>
      </w:r>
    </w:p>
    <w:tbl>
      <w:tblPr>
        <w:tblStyle w:val="a6"/>
        <w:tblW w:w="0" w:type="auto"/>
        <w:jc w:val="center"/>
        <w:tblLook w:val="04A0"/>
      </w:tblPr>
      <w:tblGrid>
        <w:gridCol w:w="2130"/>
        <w:gridCol w:w="2130"/>
        <w:gridCol w:w="2131"/>
        <w:gridCol w:w="2131"/>
      </w:tblGrid>
      <w:tr w:rsidR="0065154C" w:rsidTr="0065154C">
        <w:trPr>
          <w:jc w:val="center"/>
        </w:trPr>
        <w:tc>
          <w:tcPr>
            <w:tcW w:w="2130" w:type="dxa"/>
          </w:tcPr>
          <w:p w:rsidR="0065154C" w:rsidRDefault="0065154C"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函数</w:t>
            </w:r>
          </w:p>
        </w:tc>
        <w:tc>
          <w:tcPr>
            <w:tcW w:w="2130" w:type="dxa"/>
          </w:tcPr>
          <w:p w:rsidR="0065154C" w:rsidRDefault="0065154C"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名称</w:t>
            </w:r>
          </w:p>
        </w:tc>
        <w:tc>
          <w:tcPr>
            <w:tcW w:w="2131" w:type="dxa"/>
          </w:tcPr>
          <w:p w:rsidR="0065154C" w:rsidRDefault="0065154C"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特殊值</w:t>
            </w:r>
          </w:p>
        </w:tc>
        <w:tc>
          <w:tcPr>
            <w:tcW w:w="2131" w:type="dxa"/>
          </w:tcPr>
          <w:p w:rsidR="0065154C" w:rsidRDefault="0065154C"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近似</w:t>
            </w:r>
          </w:p>
        </w:tc>
      </w:tr>
      <w:tr w:rsidR="0065154C" w:rsidTr="0065154C">
        <w:trPr>
          <w:jc w:val="center"/>
        </w:trPr>
        <w:tc>
          <w:tcPr>
            <w:tcW w:w="2130" w:type="dxa"/>
          </w:tcPr>
          <w:p w:rsidR="0065154C" w:rsidRPr="0065154C" w:rsidRDefault="0065154C" w:rsidP="00F44903">
            <w:pPr>
              <w:spacing w:line="360" w:lineRule="auto"/>
              <w:jc w:val="center"/>
              <w:rPr>
                <w:rFonts w:asciiTheme="minorEastAsia" w:eastAsiaTheme="minorEastAsia" w:hAnsiTheme="minorEastAsia" w:hint="eastAsia"/>
                <w:sz w:val="24"/>
                <w:szCs w:val="24"/>
              </w:rPr>
            </w:pPr>
            <m:oMathPara>
              <m:oMath>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x</m:t>
                    </m:r>
                  </m:e>
                </m:d>
              </m:oMath>
            </m:oMathPara>
          </w:p>
        </w:tc>
        <w:tc>
          <w:tcPr>
            <w:tcW w:w="2130" w:type="dxa"/>
          </w:tcPr>
          <w:p w:rsidR="0065154C" w:rsidRDefault="0065154C"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f</w:t>
            </w:r>
            <w:r w:rsidR="00B61085">
              <w:rPr>
                <w:rFonts w:asciiTheme="minorEastAsia" w:eastAsiaTheme="minorEastAsia" w:hAnsiTheme="minorEastAsia" w:hint="eastAsia"/>
                <w:sz w:val="24"/>
                <w:szCs w:val="24"/>
              </w:rPr>
              <w:t>lo</w:t>
            </w:r>
            <w:r>
              <w:rPr>
                <w:rFonts w:asciiTheme="minorEastAsia" w:eastAsiaTheme="minorEastAsia" w:hAnsiTheme="minorEastAsia" w:hint="eastAsia"/>
                <w:sz w:val="24"/>
                <w:szCs w:val="24"/>
              </w:rPr>
              <w:t>or函数</w:t>
            </w:r>
          </w:p>
        </w:tc>
        <w:tc>
          <w:tcPr>
            <w:tcW w:w="2131" w:type="dxa"/>
          </w:tcPr>
          <w:p w:rsidR="0065154C" w:rsidRDefault="0065154C" w:rsidP="00F44903">
            <w:pPr>
              <w:spacing w:line="360" w:lineRule="auto"/>
              <w:jc w:val="center"/>
              <w:rPr>
                <w:rFonts w:asciiTheme="minorEastAsia" w:eastAsiaTheme="minorEastAsia" w:hAnsiTheme="minorEastAsia" w:hint="eastAsia"/>
                <w:sz w:val="24"/>
                <w:szCs w:val="24"/>
              </w:rPr>
            </w:pPr>
            <m:oMathPara>
              <m:oMath>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3.14</m:t>
                    </m:r>
                  </m:e>
                </m:d>
                <m:r>
                  <m:rPr>
                    <m:sty m:val="p"/>
                  </m:rPr>
                  <w:rPr>
                    <w:rFonts w:ascii="Cambria Math" w:eastAsiaTheme="minorEastAsia" w:hAnsi="Cambria Math"/>
                    <w:sz w:val="24"/>
                    <w:szCs w:val="24"/>
                  </w:rPr>
                  <m:t>=3</m:t>
                </m:r>
              </m:oMath>
            </m:oMathPara>
          </w:p>
        </w:tc>
        <w:tc>
          <w:tcPr>
            <w:tcW w:w="2131" w:type="dxa"/>
          </w:tcPr>
          <w:p w:rsidR="0065154C" w:rsidRDefault="0065154C"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x</w:t>
            </w:r>
          </w:p>
        </w:tc>
      </w:tr>
      <w:tr w:rsidR="00500CF7" w:rsidTr="0065154C">
        <w:trPr>
          <w:jc w:val="center"/>
        </w:trPr>
        <w:tc>
          <w:tcPr>
            <w:tcW w:w="2130" w:type="dxa"/>
          </w:tcPr>
          <w:p w:rsidR="00500CF7" w:rsidRPr="00500CF7" w:rsidRDefault="00500CF7" w:rsidP="00F44903">
            <w:pPr>
              <w:spacing w:line="360" w:lineRule="auto"/>
              <w:jc w:val="center"/>
              <w:rPr>
                <w:rFonts w:asciiTheme="minorEastAsia" w:eastAsiaTheme="minorEastAsia" w:hAnsiTheme="minorEastAsia" w:hint="eastAsia"/>
                <w:sz w:val="24"/>
                <w:szCs w:val="24"/>
              </w:rPr>
            </w:pPr>
            <m:oMathPara>
              <m:oMath>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x</m:t>
                    </m:r>
                  </m:e>
                </m:d>
              </m:oMath>
            </m:oMathPara>
          </w:p>
        </w:tc>
        <w:tc>
          <w:tcPr>
            <w:tcW w:w="2130" w:type="dxa"/>
          </w:tcPr>
          <w:p w:rsidR="00500CF7" w:rsidRDefault="00500CF7"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ceil</w:t>
            </w:r>
            <w:r>
              <w:rPr>
                <w:rFonts w:asciiTheme="minorEastAsia" w:eastAsiaTheme="minorEastAsia" w:hAnsiTheme="minorEastAsia" w:hint="eastAsia"/>
                <w:sz w:val="24"/>
                <w:szCs w:val="24"/>
              </w:rPr>
              <w:t>函数</w:t>
            </w:r>
          </w:p>
        </w:tc>
        <w:tc>
          <w:tcPr>
            <w:tcW w:w="2131" w:type="dxa"/>
          </w:tcPr>
          <w:p w:rsidR="00500CF7" w:rsidRPr="00500CF7" w:rsidRDefault="00500CF7" w:rsidP="00F44903">
            <w:pPr>
              <w:spacing w:line="360" w:lineRule="auto"/>
              <w:jc w:val="center"/>
              <w:rPr>
                <w:rFonts w:asciiTheme="minorEastAsia" w:eastAsiaTheme="minorEastAsia" w:hAnsiTheme="minorEastAsia" w:hint="eastAsia"/>
                <w:sz w:val="24"/>
                <w:szCs w:val="24"/>
              </w:rPr>
            </w:pPr>
            <m:oMathPara>
              <m:oMath>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3.14</m:t>
                    </m:r>
                  </m:e>
                </m:d>
                <m:r>
                  <m:rPr>
                    <m:sty m:val="p"/>
                  </m:rPr>
                  <w:rPr>
                    <w:rFonts w:ascii="Cambria Math" w:eastAsiaTheme="minorEastAsia" w:hAnsi="Cambria Math"/>
                    <w:sz w:val="24"/>
                    <w:szCs w:val="24"/>
                  </w:rPr>
                  <m:t>=</m:t>
                </m:r>
                <m:r>
                  <m:rPr>
                    <m:sty m:val="p"/>
                  </m:rPr>
                  <w:rPr>
                    <w:rFonts w:ascii="Cambria Math" w:eastAsiaTheme="minorEastAsia" w:hAnsi="Cambria Math"/>
                    <w:sz w:val="24"/>
                    <w:szCs w:val="24"/>
                  </w:rPr>
                  <m:t>4</m:t>
                </m:r>
              </m:oMath>
            </m:oMathPara>
          </w:p>
        </w:tc>
        <w:tc>
          <w:tcPr>
            <w:tcW w:w="2131" w:type="dxa"/>
          </w:tcPr>
          <w:p w:rsidR="00500CF7" w:rsidRDefault="00500CF7"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x</w:t>
            </w:r>
          </w:p>
        </w:tc>
      </w:tr>
      <w:tr w:rsidR="00500CF7" w:rsidTr="0065154C">
        <w:trPr>
          <w:jc w:val="center"/>
        </w:trPr>
        <w:tc>
          <w:tcPr>
            <w:tcW w:w="2130" w:type="dxa"/>
          </w:tcPr>
          <w:p w:rsidR="00500CF7" w:rsidRDefault="00500CF7" w:rsidP="00F44903">
            <w:pPr>
              <w:spacing w:line="360" w:lineRule="auto"/>
              <w:jc w:val="center"/>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lgN</w:t>
            </w:r>
            <w:proofErr w:type="spellEnd"/>
          </w:p>
        </w:tc>
        <w:tc>
          <w:tcPr>
            <w:tcW w:w="2130" w:type="dxa"/>
          </w:tcPr>
          <w:p w:rsidR="00500CF7" w:rsidRDefault="00500CF7"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以2为底的对数</w:t>
            </w:r>
          </w:p>
        </w:tc>
        <w:tc>
          <w:tcPr>
            <w:tcW w:w="2131" w:type="dxa"/>
          </w:tcPr>
          <w:p w:rsidR="00500CF7" w:rsidRDefault="00500CF7" w:rsidP="00F44903">
            <w:pPr>
              <w:spacing w:line="360" w:lineRule="auto"/>
              <w:jc w:val="center"/>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lg1024</w:t>
            </w:r>
            <w:proofErr w:type="spellEnd"/>
            <w:r>
              <w:rPr>
                <w:rFonts w:asciiTheme="minorEastAsia" w:eastAsiaTheme="minorEastAsia" w:hAnsiTheme="minorEastAsia" w:hint="eastAsia"/>
                <w:sz w:val="24"/>
                <w:szCs w:val="24"/>
              </w:rPr>
              <w:t>=10</w:t>
            </w:r>
          </w:p>
        </w:tc>
        <w:tc>
          <w:tcPr>
            <w:tcW w:w="2131" w:type="dxa"/>
          </w:tcPr>
          <w:p w:rsidR="00500CF7" w:rsidRDefault="00500CF7" w:rsidP="00F44903">
            <w:pPr>
              <w:spacing w:line="360" w:lineRule="auto"/>
              <w:jc w:val="center"/>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1.44lnN</w:t>
            </w:r>
            <w:proofErr w:type="spellEnd"/>
          </w:p>
        </w:tc>
      </w:tr>
      <w:tr w:rsidR="00500CF7" w:rsidTr="0065154C">
        <w:trPr>
          <w:jc w:val="center"/>
        </w:trPr>
        <w:tc>
          <w:tcPr>
            <w:tcW w:w="2130" w:type="dxa"/>
          </w:tcPr>
          <w:p w:rsidR="00500CF7" w:rsidRDefault="00500CF7" w:rsidP="00F44903">
            <w:pPr>
              <w:spacing w:line="360" w:lineRule="auto"/>
              <w:jc w:val="center"/>
              <w:rPr>
                <w:rFonts w:asciiTheme="minorEastAsia" w:eastAsiaTheme="minorEastAsia" w:hAnsiTheme="minorEastAsia" w:hint="eastAsia"/>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N</m:t>
                    </m:r>
                  </m:sub>
                </m:sSub>
              </m:oMath>
            </m:oMathPara>
          </w:p>
        </w:tc>
        <w:tc>
          <w:tcPr>
            <w:tcW w:w="2130" w:type="dxa"/>
          </w:tcPr>
          <w:p w:rsidR="00500CF7" w:rsidRDefault="00500CF7"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斐波那契数</w:t>
            </w:r>
          </w:p>
        </w:tc>
        <w:tc>
          <w:tcPr>
            <w:tcW w:w="2131" w:type="dxa"/>
          </w:tcPr>
          <w:p w:rsidR="00500CF7" w:rsidRPr="00500CF7" w:rsidRDefault="00500CF7" w:rsidP="00F44903">
            <w:pPr>
              <w:spacing w:line="360" w:lineRule="auto"/>
              <w:jc w:val="center"/>
              <w:rPr>
                <w:rFonts w:asciiTheme="minorEastAsia" w:eastAsiaTheme="minorEastAsia" w:hAnsiTheme="minorEastAsia" w:hint="eastAsia"/>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10</m:t>
                    </m:r>
                  </m:sub>
                </m:sSub>
                <m:r>
                  <m:rPr>
                    <m:sty m:val="p"/>
                  </m:rPr>
                  <w:rPr>
                    <w:rFonts w:ascii="Cambria Math" w:eastAsiaTheme="minorEastAsia" w:hAnsi="Cambria Math"/>
                    <w:sz w:val="24"/>
                    <w:szCs w:val="24"/>
                  </w:rPr>
                  <m:t>=55</m:t>
                </m:r>
              </m:oMath>
            </m:oMathPara>
          </w:p>
        </w:tc>
        <w:tc>
          <w:tcPr>
            <w:tcW w:w="2131" w:type="dxa"/>
          </w:tcPr>
          <w:p w:rsidR="00500CF7" w:rsidRPr="004422CD" w:rsidRDefault="00500CF7" w:rsidP="00F44903">
            <w:pPr>
              <w:spacing w:line="360" w:lineRule="auto"/>
              <w:jc w:val="center"/>
              <w:rPr>
                <w:rFonts w:asciiTheme="minorEastAsia" w:eastAsiaTheme="minorEastAsia" w:hAnsiTheme="minorEastAsia" w:hint="eastAsia"/>
                <w:sz w:val="24"/>
                <w:szCs w:val="24"/>
              </w:rPr>
            </w:pPr>
            <m:oMathPara>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φ</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m:t>
                </m:r>
                <m:rad>
                  <m:radPr>
                    <m:degHide m:val="on"/>
                    <m:ctrlPr>
                      <w:rPr>
                        <w:rFonts w:ascii="Cambria Math" w:eastAsiaTheme="minorEastAsia" w:hAnsi="Cambria Math"/>
                        <w:sz w:val="24"/>
                        <w:szCs w:val="24"/>
                      </w:rPr>
                    </m:ctrlPr>
                  </m:radPr>
                  <m:deg/>
                  <m:e>
                    <m:r>
                      <m:rPr>
                        <m:sty m:val="p"/>
                      </m:rPr>
                      <w:rPr>
                        <w:rFonts w:ascii="Cambria Math" w:eastAsiaTheme="minorEastAsia" w:hAnsi="Cambria Math"/>
                        <w:sz w:val="24"/>
                        <w:szCs w:val="24"/>
                      </w:rPr>
                      <m:t>5</m:t>
                    </m:r>
                  </m:e>
                </m:rad>
              </m:oMath>
            </m:oMathPara>
          </w:p>
        </w:tc>
      </w:tr>
      <w:tr w:rsidR="00500CF7" w:rsidTr="0065154C">
        <w:trPr>
          <w:jc w:val="center"/>
        </w:trPr>
        <w:tc>
          <w:tcPr>
            <w:tcW w:w="2130" w:type="dxa"/>
          </w:tcPr>
          <w:p w:rsidR="00500CF7" w:rsidRDefault="004422CD" w:rsidP="00F44903">
            <w:pPr>
              <w:spacing w:line="360" w:lineRule="auto"/>
              <w:jc w:val="center"/>
              <w:rPr>
                <w:rFonts w:asciiTheme="minorEastAsia" w:eastAsiaTheme="minorEastAsia" w:hAnsiTheme="minorEastAsia" w:hint="eastAsia"/>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N</m:t>
                    </m:r>
                  </m:sub>
                </m:sSub>
              </m:oMath>
            </m:oMathPara>
          </w:p>
        </w:tc>
        <w:tc>
          <w:tcPr>
            <w:tcW w:w="2130" w:type="dxa"/>
          </w:tcPr>
          <w:p w:rsidR="00500CF7" w:rsidRDefault="004422CD"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调和数</w:t>
            </w:r>
          </w:p>
        </w:tc>
        <w:tc>
          <w:tcPr>
            <w:tcW w:w="2131" w:type="dxa"/>
          </w:tcPr>
          <w:p w:rsidR="00500CF7" w:rsidRPr="004422CD" w:rsidRDefault="004422CD" w:rsidP="00F44903">
            <w:pPr>
              <w:spacing w:line="360" w:lineRule="auto"/>
              <w:jc w:val="center"/>
              <w:rPr>
                <w:rFonts w:asciiTheme="minorEastAsia" w:eastAsiaTheme="minorEastAsia" w:hAnsiTheme="minorEastAsia" w:hint="eastAsia"/>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10</m:t>
                    </m:r>
                  </m:sub>
                </m:sSub>
                <m:r>
                  <m:rPr>
                    <m:sty m:val="p"/>
                  </m:rPr>
                  <w:rPr>
                    <w:rFonts w:ascii="Cambria Math" w:eastAsiaTheme="minorEastAsia" w:hAnsi="Cambria Math"/>
                    <w:sz w:val="24"/>
                    <w:szCs w:val="24"/>
                  </w:rPr>
                  <m:t>≈2.9</m:t>
                </m:r>
              </m:oMath>
            </m:oMathPara>
          </w:p>
        </w:tc>
        <w:tc>
          <w:tcPr>
            <w:tcW w:w="2131" w:type="dxa"/>
          </w:tcPr>
          <w:p w:rsidR="00500CF7" w:rsidRDefault="004422CD" w:rsidP="00F44903">
            <w:pPr>
              <w:spacing w:line="360" w:lineRule="auto"/>
              <w:jc w:val="center"/>
              <w:rPr>
                <w:rFonts w:asciiTheme="minorEastAsia" w:eastAsiaTheme="minorEastAsia" w:hAnsiTheme="minorEastAsia" w:hint="eastAsia"/>
                <w:sz w:val="24"/>
                <w:szCs w:val="24"/>
              </w:rPr>
            </w:pPr>
            <m:oMathPara>
              <m:oMath>
                <m:r>
                  <m:rPr>
                    <m:sty m:val="p"/>
                  </m:rPr>
                  <w:rPr>
                    <w:rFonts w:ascii="Cambria Math" w:eastAsiaTheme="minorEastAsia" w:hAnsi="Cambria Math"/>
                    <w:sz w:val="24"/>
                    <w:szCs w:val="24"/>
                  </w:rPr>
                  <m:t>lnN+γ</m:t>
                </m:r>
              </m:oMath>
            </m:oMathPara>
          </w:p>
        </w:tc>
      </w:tr>
      <w:tr w:rsidR="00500CF7" w:rsidTr="0065154C">
        <w:trPr>
          <w:jc w:val="center"/>
        </w:trPr>
        <w:tc>
          <w:tcPr>
            <w:tcW w:w="2130" w:type="dxa"/>
          </w:tcPr>
          <w:p w:rsidR="00500CF7" w:rsidRDefault="004422CD"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N!</w:t>
            </w:r>
          </w:p>
        </w:tc>
        <w:tc>
          <w:tcPr>
            <w:tcW w:w="2130" w:type="dxa"/>
          </w:tcPr>
          <w:p w:rsidR="00500CF7" w:rsidRDefault="004422CD"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阶乘函数</w:t>
            </w:r>
          </w:p>
        </w:tc>
        <w:tc>
          <w:tcPr>
            <w:tcW w:w="2131" w:type="dxa"/>
          </w:tcPr>
          <w:p w:rsidR="00500CF7" w:rsidRDefault="004422CD" w:rsidP="00F44903">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10!=3628800</w:t>
            </w:r>
          </w:p>
        </w:tc>
        <w:tc>
          <w:tcPr>
            <w:tcW w:w="2131" w:type="dxa"/>
          </w:tcPr>
          <w:p w:rsidR="00500CF7" w:rsidRDefault="004422CD" w:rsidP="00F44903">
            <w:pPr>
              <w:spacing w:line="360" w:lineRule="auto"/>
              <w:jc w:val="center"/>
              <w:rPr>
                <w:rFonts w:asciiTheme="minorEastAsia" w:eastAsiaTheme="minorEastAsia" w:hAnsiTheme="minorEastAsia" w:hint="eastAsia"/>
                <w:sz w:val="24"/>
                <w:szCs w:val="24"/>
              </w:rPr>
            </w:pPr>
            <m:oMathPara>
              <m:oMath>
                <m:r>
                  <m:rPr>
                    <m:sty m:val="p"/>
                  </m:rPr>
                  <w:rPr>
                    <w:rFonts w:ascii="Cambria Math" w:eastAsiaTheme="minorEastAsia" w:hAnsi="Cambria Math"/>
                    <w:sz w:val="24"/>
                    <w:szCs w:val="24"/>
                  </w:rPr>
                  <m:t>(N/e)N</m:t>
                </m:r>
              </m:oMath>
            </m:oMathPara>
          </w:p>
        </w:tc>
      </w:tr>
      <w:tr w:rsidR="00500CF7" w:rsidTr="0065154C">
        <w:trPr>
          <w:jc w:val="center"/>
        </w:trPr>
        <w:tc>
          <w:tcPr>
            <w:tcW w:w="2130" w:type="dxa"/>
          </w:tcPr>
          <w:p w:rsidR="00500CF7" w:rsidRDefault="004422CD" w:rsidP="00F44903">
            <w:pPr>
              <w:spacing w:line="360" w:lineRule="auto"/>
              <w:jc w:val="center"/>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lg</w:t>
            </w:r>
            <w:proofErr w:type="spellEnd"/>
            <w:r>
              <w:rPr>
                <w:rFonts w:asciiTheme="minorEastAsia" w:eastAsiaTheme="minorEastAsia" w:hAnsiTheme="minorEastAsia" w:hint="eastAsia"/>
                <w:sz w:val="24"/>
                <w:szCs w:val="24"/>
              </w:rPr>
              <w:t>(N!)</w:t>
            </w:r>
          </w:p>
        </w:tc>
        <w:tc>
          <w:tcPr>
            <w:tcW w:w="2130" w:type="dxa"/>
          </w:tcPr>
          <w:p w:rsidR="00500CF7" w:rsidRDefault="00500CF7" w:rsidP="00F44903">
            <w:pPr>
              <w:spacing w:line="360" w:lineRule="auto"/>
              <w:jc w:val="center"/>
              <w:rPr>
                <w:rFonts w:asciiTheme="minorEastAsia" w:eastAsiaTheme="minorEastAsia" w:hAnsiTheme="minorEastAsia" w:hint="eastAsia"/>
                <w:sz w:val="24"/>
                <w:szCs w:val="24"/>
              </w:rPr>
            </w:pPr>
          </w:p>
        </w:tc>
        <w:tc>
          <w:tcPr>
            <w:tcW w:w="2131" w:type="dxa"/>
          </w:tcPr>
          <w:p w:rsidR="00500CF7" w:rsidRDefault="004422CD" w:rsidP="00F44903">
            <w:pPr>
              <w:spacing w:line="360" w:lineRule="auto"/>
              <w:jc w:val="center"/>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lg</w:t>
            </w:r>
            <w:proofErr w:type="spellEnd"/>
            <w:r>
              <w:rPr>
                <w:rFonts w:asciiTheme="minorEastAsia" w:eastAsiaTheme="minorEastAsia" w:hAnsiTheme="minorEastAsia" w:hint="eastAsia"/>
                <w:sz w:val="24"/>
                <w:szCs w:val="24"/>
              </w:rPr>
              <w:t>(100!)</w:t>
            </w:r>
            <m:oMath>
              <m:r>
                <m:rPr>
                  <m:sty m:val="p"/>
                </m:rPr>
                <w:rPr>
                  <w:rFonts w:ascii="Cambria Math" w:eastAsiaTheme="minorEastAsia" w:hAnsi="Cambria Math"/>
                  <w:sz w:val="24"/>
                  <w:szCs w:val="24"/>
                </w:rPr>
                <m:t xml:space="preserve"> ≈ </m:t>
              </m:r>
            </m:oMath>
            <w:r>
              <w:rPr>
                <w:rFonts w:asciiTheme="minorEastAsia" w:eastAsiaTheme="minorEastAsia" w:hAnsiTheme="minorEastAsia" w:hint="eastAsia"/>
                <w:sz w:val="24"/>
                <w:szCs w:val="24"/>
              </w:rPr>
              <w:t>520</w:t>
            </w:r>
          </w:p>
        </w:tc>
        <w:tc>
          <w:tcPr>
            <w:tcW w:w="2131" w:type="dxa"/>
          </w:tcPr>
          <w:p w:rsidR="00500CF7" w:rsidRDefault="004422CD" w:rsidP="00F44903">
            <w:pPr>
              <w:spacing w:line="360" w:lineRule="auto"/>
              <w:jc w:val="center"/>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NlgN-1.44N</w:t>
            </w:r>
            <w:proofErr w:type="spellEnd"/>
          </w:p>
        </w:tc>
      </w:tr>
      <w:tr w:rsidR="004422CD" w:rsidTr="00AB5B14">
        <w:trPr>
          <w:jc w:val="center"/>
        </w:trPr>
        <w:tc>
          <w:tcPr>
            <w:tcW w:w="8522" w:type="dxa"/>
            <w:gridSpan w:val="4"/>
          </w:tcPr>
          <w:p w:rsidR="004422CD" w:rsidRDefault="004422CD" w:rsidP="00D45844">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e = 2.71828</w:t>
            </w:r>
            <w:r>
              <w:rPr>
                <w:rFonts w:asciiTheme="minorEastAsia" w:eastAsiaTheme="minorEastAsia" w:hAnsiTheme="minorEastAsia"/>
                <w:sz w:val="24"/>
                <w:szCs w:val="24"/>
              </w:rPr>
              <w:t>…</w:t>
            </w:r>
          </w:p>
          <w:p w:rsidR="004422CD" w:rsidRDefault="004422CD" w:rsidP="00D45844">
            <w:pPr>
              <w:spacing w:line="360" w:lineRule="auto"/>
              <w:rPr>
                <w:rFonts w:asciiTheme="minorEastAsia" w:eastAsiaTheme="minorEastAsia" w:hAnsiTheme="minorEastAsia" w:hint="eastAsia"/>
                <w:sz w:val="24"/>
                <w:szCs w:val="24"/>
              </w:rPr>
            </w:pPr>
            <m:oMath>
              <m:r>
                <m:rPr>
                  <m:sty m:val="p"/>
                </m:rPr>
                <w:rPr>
                  <w:rFonts w:ascii="Cambria Math" w:eastAsiaTheme="minorEastAsia" w:hAnsi="Cambria Math"/>
                  <w:sz w:val="24"/>
                  <w:szCs w:val="24"/>
                </w:rPr>
                <m:t>γ</m:t>
              </m:r>
            </m:oMath>
            <w:r>
              <w:rPr>
                <w:rFonts w:asciiTheme="minorEastAsia" w:eastAsiaTheme="minorEastAsia" w:hAnsiTheme="minorEastAsia" w:hint="eastAsia"/>
                <w:sz w:val="24"/>
                <w:szCs w:val="24"/>
              </w:rPr>
              <w:t xml:space="preserve"> = 0.57721</w:t>
            </w:r>
            <w:r>
              <w:rPr>
                <w:rFonts w:asciiTheme="minorEastAsia" w:eastAsiaTheme="minorEastAsia" w:hAnsiTheme="minorEastAsia"/>
                <w:sz w:val="24"/>
                <w:szCs w:val="24"/>
              </w:rPr>
              <w:t>…</w:t>
            </w:r>
            <w:r w:rsidR="00725B9C">
              <w:rPr>
                <w:rFonts w:asciiTheme="minorEastAsia" w:eastAsiaTheme="minorEastAsia" w:hAnsiTheme="minorEastAsia" w:hint="eastAsia"/>
                <w:sz w:val="24"/>
                <w:szCs w:val="24"/>
              </w:rPr>
              <w:t xml:space="preserve"> (欧拉常数)</w:t>
            </w:r>
          </w:p>
          <w:p w:rsidR="004422CD" w:rsidRDefault="004422CD" w:rsidP="004422CD">
            <w:pPr>
              <w:spacing w:line="360" w:lineRule="auto"/>
              <w:rPr>
                <w:rFonts w:asciiTheme="minorEastAsia" w:eastAsiaTheme="minorEastAsia" w:hAnsiTheme="minorEastAsia" w:hint="eastAsia"/>
                <w:sz w:val="24"/>
                <w:szCs w:val="24"/>
              </w:rPr>
            </w:pPr>
            <m:oMath>
              <m:r>
                <m:rPr>
                  <m:sty m:val="p"/>
                </m:rPr>
                <w:rPr>
                  <w:rFonts w:ascii="Cambria Math" w:eastAsiaTheme="minorEastAsia" w:hAnsi="Cambria Math"/>
                  <w:sz w:val="24"/>
                  <w:szCs w:val="24"/>
                </w:rPr>
                <m:t>φ</m:t>
              </m:r>
            </m:oMath>
            <w:r>
              <w:rPr>
                <w:rFonts w:asciiTheme="minorEastAsia" w:eastAsiaTheme="minorEastAsia" w:hAnsiTheme="minorEastAsia" w:hint="eastAsia"/>
                <w:sz w:val="24"/>
                <w:szCs w:val="24"/>
              </w:rPr>
              <w:t xml:space="preserve"> = (1+</w:t>
            </w:r>
            <m:oMath>
              <m:rad>
                <m:radPr>
                  <m:degHide m:val="on"/>
                  <m:ctrlPr>
                    <w:rPr>
                      <w:rFonts w:ascii="Cambria Math" w:eastAsiaTheme="minorEastAsia" w:hAnsi="Cambria Math"/>
                      <w:sz w:val="24"/>
                      <w:szCs w:val="24"/>
                    </w:rPr>
                  </m:ctrlPr>
                </m:radPr>
                <m:deg/>
                <m:e>
                  <m:r>
                    <m:rPr>
                      <m:sty m:val="p"/>
                    </m:rPr>
                    <w:rPr>
                      <w:rFonts w:ascii="Cambria Math" w:eastAsiaTheme="minorEastAsia" w:hAnsi="Cambria Math"/>
                      <w:sz w:val="24"/>
                      <w:szCs w:val="24"/>
                    </w:rPr>
                    <m:t>5</m:t>
                  </m:r>
                </m:e>
              </m:rad>
            </m:oMath>
            <w:r>
              <w:rPr>
                <w:rFonts w:asciiTheme="minorEastAsia" w:eastAsiaTheme="minorEastAsia" w:hAnsiTheme="minorEastAsia" w:hint="eastAsia"/>
                <w:sz w:val="24"/>
                <w:szCs w:val="24"/>
              </w:rPr>
              <w:t>)/2 = 1.61803</w:t>
            </w:r>
            <w:r>
              <w:rPr>
                <w:rFonts w:asciiTheme="minorEastAsia" w:eastAsiaTheme="minorEastAsia" w:hAnsiTheme="minorEastAsia"/>
                <w:sz w:val="24"/>
                <w:szCs w:val="24"/>
              </w:rPr>
              <w:t>…</w:t>
            </w:r>
          </w:p>
          <w:p w:rsidR="004422CD" w:rsidRDefault="004422CD" w:rsidP="004422CD">
            <w:pPr>
              <w:spacing w:line="360" w:lineRule="auto"/>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ln2</w:t>
            </w:r>
            <w:proofErr w:type="spellEnd"/>
            <w:r>
              <w:rPr>
                <w:rFonts w:asciiTheme="minorEastAsia" w:eastAsiaTheme="minorEastAsia" w:hAnsiTheme="minorEastAsia" w:hint="eastAsia"/>
                <w:sz w:val="24"/>
                <w:szCs w:val="24"/>
              </w:rPr>
              <w:t xml:space="preserve"> = 0.693147</w:t>
            </w:r>
            <w:r>
              <w:rPr>
                <w:rFonts w:asciiTheme="minorEastAsia" w:eastAsiaTheme="minorEastAsia" w:hAnsiTheme="minorEastAsia"/>
                <w:sz w:val="24"/>
                <w:szCs w:val="24"/>
              </w:rPr>
              <w:t>…</w:t>
            </w:r>
          </w:p>
          <w:p w:rsidR="004422CD" w:rsidRDefault="004422CD" w:rsidP="004422CD">
            <w:pPr>
              <w:spacing w:line="360" w:lineRule="auto"/>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lge</w:t>
            </w:r>
            <w:proofErr w:type="spellEnd"/>
            <w:r>
              <w:rPr>
                <w:rFonts w:asciiTheme="minorEastAsia" w:eastAsiaTheme="minorEastAsia" w:hAnsiTheme="minorEastAsia" w:hint="eastAsia"/>
                <w:sz w:val="24"/>
                <w:szCs w:val="24"/>
              </w:rPr>
              <w:t xml:space="preserve"> = 1/</w:t>
            </w:r>
            <w:proofErr w:type="spellStart"/>
            <w:r>
              <w:rPr>
                <w:rFonts w:asciiTheme="minorEastAsia" w:eastAsiaTheme="minorEastAsia" w:hAnsiTheme="minorEastAsia" w:hint="eastAsia"/>
                <w:sz w:val="24"/>
                <w:szCs w:val="24"/>
              </w:rPr>
              <w:t>ln2</w:t>
            </w:r>
            <w:proofErr w:type="spellEnd"/>
            <w:r>
              <w:rPr>
                <w:rFonts w:asciiTheme="minorEastAsia" w:eastAsiaTheme="minorEastAsia" w:hAnsiTheme="minorEastAsia" w:hint="eastAsia"/>
                <w:sz w:val="24"/>
                <w:szCs w:val="24"/>
              </w:rPr>
              <w:t xml:space="preserve"> = 1.44269</w:t>
            </w:r>
            <w:r>
              <w:rPr>
                <w:rFonts w:asciiTheme="minorEastAsia" w:eastAsiaTheme="minorEastAsia" w:hAnsiTheme="minorEastAsia"/>
                <w:sz w:val="24"/>
                <w:szCs w:val="24"/>
              </w:rPr>
              <w:t>…</w:t>
            </w:r>
          </w:p>
        </w:tc>
      </w:tr>
    </w:tbl>
    <w:p w:rsidR="0065154C" w:rsidRPr="0065154C" w:rsidRDefault="0065154C" w:rsidP="00D45844">
      <w:pPr>
        <w:spacing w:line="360" w:lineRule="auto"/>
        <w:ind w:left="1080" w:hangingChars="450" w:hanging="10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r>
    </w:p>
    <w:p w:rsidR="00F53181" w:rsidRDefault="003113F8" w:rsidP="00D31D50">
      <w:pPr>
        <w:spacing w:line="22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离散自然对数函数称为</w:t>
      </w:r>
      <w:r w:rsidRPr="003330FF">
        <w:rPr>
          <w:rFonts w:asciiTheme="minorEastAsia" w:eastAsiaTheme="minorEastAsia" w:hAnsiTheme="minorEastAsia" w:hint="eastAsia"/>
          <w:b/>
          <w:sz w:val="24"/>
          <w:szCs w:val="24"/>
        </w:rPr>
        <w:t>调和数</w:t>
      </w:r>
      <w:r>
        <w:rPr>
          <w:rFonts w:asciiTheme="minorEastAsia" w:eastAsiaTheme="minorEastAsia" w:hAnsiTheme="minorEastAsia" w:hint="eastAsia"/>
          <w:sz w:val="24"/>
          <w:szCs w:val="24"/>
        </w:rPr>
        <w:t>，第N个调和数由以下方程定义：</w:t>
      </w:r>
    </w:p>
    <w:p w:rsidR="00725B9C" w:rsidRDefault="003113F8" w:rsidP="00D31D50">
      <w:pPr>
        <w:spacing w:line="220" w:lineRule="atLeast"/>
        <w:rPr>
          <w:rFonts w:asciiTheme="minorEastAsia" w:eastAsiaTheme="minorEastAsia" w:hAnsiTheme="minorEastAsia" w:hint="eastAsia"/>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=1+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2</m:t>
              </m:r>
            </m:den>
          </m:f>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3</m:t>
              </m:r>
            </m:den>
          </m:f>
          <m:r>
            <m:rPr>
              <m:sty m:val="p"/>
            </m:rPr>
            <w:rPr>
              <w:rFonts w:ascii="Cambria Math" w:eastAsiaTheme="minorEastAsia" w:hAnsi="Cambria Math"/>
              <w:sz w:val="24"/>
              <w:szCs w:val="24"/>
            </w:rPr>
            <m:t xml:space="preserve">+ …+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N</m:t>
              </m:r>
            </m:den>
          </m:f>
        </m:oMath>
      </m:oMathPara>
    </w:p>
    <w:p w:rsidR="00725B9C" w:rsidRDefault="00725B9C" w:rsidP="00D31D50">
      <w:pPr>
        <w:spacing w:line="22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自然对数</w:t>
      </w:r>
      <w:proofErr w:type="spellStart"/>
      <w:r>
        <w:rPr>
          <w:rFonts w:asciiTheme="minorEastAsia" w:eastAsiaTheme="minorEastAsia" w:hAnsiTheme="minorEastAsia" w:hint="eastAsia"/>
          <w:sz w:val="24"/>
          <w:szCs w:val="24"/>
        </w:rPr>
        <w:t>lnN</w:t>
      </w:r>
      <w:proofErr w:type="spellEnd"/>
      <w:r>
        <w:rPr>
          <w:rFonts w:asciiTheme="minorEastAsia" w:eastAsiaTheme="minorEastAsia" w:hAnsiTheme="minorEastAsia" w:hint="eastAsia"/>
          <w:sz w:val="24"/>
          <w:szCs w:val="24"/>
        </w:rPr>
        <w:t>是曲线1/x在1和N之间与</w:t>
      </w:r>
      <w:r>
        <w:rPr>
          <w:rFonts w:asciiTheme="minorEastAsia" w:eastAsiaTheme="minorEastAsia" w:hAnsiTheme="minorEastAsia"/>
          <w:sz w:val="24"/>
          <w:szCs w:val="24"/>
        </w:rPr>
        <w:t>X</w:t>
      </w:r>
      <w:r>
        <w:rPr>
          <w:rFonts w:asciiTheme="minorEastAsia" w:eastAsiaTheme="minorEastAsia" w:hAnsiTheme="minorEastAsia" w:hint="eastAsia"/>
          <w:sz w:val="24"/>
          <w:szCs w:val="24"/>
        </w:rPr>
        <w:t>轴所夹区域的面积；调和数</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N</m:t>
            </m:r>
          </m:sub>
        </m:sSub>
      </m:oMath>
      <w:r>
        <w:rPr>
          <w:rFonts w:asciiTheme="minorEastAsia" w:eastAsiaTheme="minorEastAsia" w:hAnsiTheme="minorEastAsia" w:hint="eastAsia"/>
          <w:sz w:val="24"/>
          <w:szCs w:val="24"/>
        </w:rPr>
        <w:t>是计算1/n在1和N之间与x轴所夹区域的面积。</w:t>
      </w:r>
    </w:p>
    <w:p w:rsidR="003330FF" w:rsidRDefault="003330FF" w:rsidP="00D31D50">
      <w:pPr>
        <w:spacing w:line="220" w:lineRule="atLeast"/>
        <w:rPr>
          <w:rFonts w:asciiTheme="minorEastAsia" w:eastAsiaTheme="minorEastAsia" w:hAnsiTheme="minorEastAsia" w:hint="eastAsia"/>
          <w:sz w:val="24"/>
          <w:szCs w:val="24"/>
        </w:rPr>
      </w:pPr>
      <w:r w:rsidRPr="003330FF">
        <w:rPr>
          <w:rFonts w:asciiTheme="minorEastAsia" w:eastAsiaTheme="minorEastAsia" w:hAnsiTheme="minorEastAsia" w:hint="eastAsia"/>
          <w:b/>
          <w:sz w:val="24"/>
          <w:szCs w:val="24"/>
        </w:rPr>
        <w:t>斐波那契数列</w:t>
      </w:r>
      <w:r>
        <w:rPr>
          <w:rFonts w:asciiTheme="minorEastAsia" w:eastAsiaTheme="minorEastAsia" w:hAnsiTheme="minorEastAsia" w:hint="eastAsia"/>
          <w:sz w:val="24"/>
          <w:szCs w:val="24"/>
        </w:rPr>
        <w:t>由以下公式定义：</w:t>
      </w:r>
    </w:p>
    <w:p w:rsidR="003330FF" w:rsidRDefault="003330FF" w:rsidP="00D31D50">
      <w:pPr>
        <w:spacing w:line="22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N-1</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N-2</m:t>
            </m:r>
          </m:sub>
        </m:sSub>
        <m:r>
          <m:rPr>
            <m:sty m:val="p"/>
          </m:rPr>
          <w:rPr>
            <w:rFonts w:ascii="Cambria Math" w:eastAsiaTheme="minorEastAsia" w:hAnsi="Cambria Math"/>
            <w:sz w:val="24"/>
            <w:szCs w:val="24"/>
          </w:rPr>
          <m:t xml:space="preserve">  ,  N≥2,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0</m:t>
            </m:r>
          </m:sub>
        </m:sSub>
        <m:r>
          <m:rPr>
            <m:sty m:val="p"/>
          </m:rPr>
          <w:rPr>
            <w:rFonts w:ascii="Cambria Math" w:eastAsiaTheme="minorEastAsia" w:hAnsi="Cambria Math"/>
            <w:sz w:val="24"/>
            <w:szCs w:val="24"/>
          </w:rPr>
          <m:t>=0,</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=1</m:t>
        </m:r>
      </m:oMath>
    </w:p>
    <w:p w:rsidR="003330FF" w:rsidRDefault="003330FF" w:rsidP="00D31D50">
      <w:pPr>
        <w:spacing w:line="22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两个相邻的斐波那契数列的比例接近黄金分割比率。</w:t>
      </w:r>
    </w:p>
    <w:p w:rsidR="008D7311" w:rsidRDefault="008D7311" w:rsidP="00D31D50">
      <w:pPr>
        <w:spacing w:line="22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阶乘表示了N个对象的所有排列。</w:t>
      </w:r>
    </w:p>
    <w:p w:rsidR="00720E17" w:rsidRDefault="00720E17" w:rsidP="00D31D50">
      <w:pPr>
        <w:spacing w:line="220" w:lineRule="atLeast"/>
        <w:rPr>
          <w:rFonts w:asciiTheme="minorEastAsia" w:eastAsiaTheme="minorEastAsia" w:hAnsiTheme="minorEastAsia" w:hint="eastAsia"/>
          <w:b/>
          <w:sz w:val="24"/>
          <w:szCs w:val="24"/>
        </w:rPr>
      </w:pPr>
      <w:r w:rsidRPr="00720E17">
        <w:rPr>
          <w:rFonts w:asciiTheme="minorEastAsia" w:eastAsiaTheme="minorEastAsia" w:hAnsiTheme="minorEastAsia" w:hint="eastAsia"/>
          <w:b/>
          <w:sz w:val="24"/>
          <w:szCs w:val="24"/>
        </w:rPr>
        <w:t>二项分布及泊松分布：</w:t>
      </w:r>
    </w:p>
    <w:p w:rsidR="00720E17" w:rsidRDefault="00720E17" w:rsidP="00D31D50">
      <w:pPr>
        <w:spacing w:line="220" w:lineRule="atLeast"/>
        <w:rPr>
          <w:rFonts w:asciiTheme="minorEastAsia" w:eastAsiaTheme="minorEastAsia" w:hAnsiTheme="minorEastAsia" w:hint="eastAsia"/>
          <w:b/>
          <w:sz w:val="24"/>
          <w:szCs w:val="24"/>
        </w:rPr>
      </w:pPr>
    </w:p>
    <w:p w:rsidR="00720E17" w:rsidRDefault="00720E17" w:rsidP="00720E17">
      <w:pPr>
        <w:pStyle w:val="a3"/>
        <w:numPr>
          <w:ilvl w:val="0"/>
          <w:numId w:val="1"/>
        </w:numPr>
        <w:spacing w:line="360" w:lineRule="auto"/>
        <w:ind w:firstLineChars="0"/>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大O分布</w:t>
      </w:r>
    </w:p>
    <w:p w:rsidR="00720E17" w:rsidRDefault="00720E17" w:rsidP="00720E17">
      <w:pPr>
        <w:pStyle w:val="a3"/>
        <w:spacing w:line="360" w:lineRule="auto"/>
        <w:ind w:left="360"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定义： 如果存在常数</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0</m:t>
            </m:r>
          </m:sub>
        </m:sSub>
      </m:oMath>
      <w:r>
        <w:rPr>
          <w:rFonts w:asciiTheme="minorEastAsia" w:eastAsiaTheme="minorEastAsia" w:hAnsiTheme="minorEastAsia" w:hint="eastAsia"/>
          <w:sz w:val="24"/>
          <w:szCs w:val="24"/>
        </w:rPr>
        <w:t>和</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0</m:t>
            </m:r>
          </m:sub>
        </m:sSub>
      </m:oMath>
      <w:r>
        <w:rPr>
          <w:rFonts w:asciiTheme="minorEastAsia" w:eastAsiaTheme="minorEastAsia" w:hAnsiTheme="minorEastAsia" w:hint="eastAsia"/>
          <w:sz w:val="24"/>
          <w:szCs w:val="24"/>
        </w:rPr>
        <w:t>，对于所有N&gt;</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0</m:t>
            </m:r>
          </m:sub>
        </m:sSub>
      </m:oMath>
      <w:r>
        <w:rPr>
          <w:rFonts w:asciiTheme="minorEastAsia" w:eastAsiaTheme="minorEastAsia" w:hAnsiTheme="minorEastAsia" w:hint="eastAsia"/>
          <w:sz w:val="24"/>
          <w:szCs w:val="24"/>
        </w:rPr>
        <w:t>,有g(N)&lt;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0</m:t>
            </m:r>
          </m:sub>
        </m:sSub>
      </m:oMath>
      <w:r>
        <w:rPr>
          <w:rFonts w:asciiTheme="minorEastAsia" w:eastAsiaTheme="minorEastAsia" w:hAnsiTheme="minorEastAsia" w:hint="eastAsia"/>
          <w:sz w:val="24"/>
          <w:szCs w:val="24"/>
        </w:rPr>
        <w:t>f(N),则称函数g(N)是O(f(N))的。</w:t>
      </w:r>
    </w:p>
    <w:p w:rsidR="00720E17" w:rsidRDefault="00BB3C97" w:rsidP="00BB3C97">
      <w:pPr>
        <w:pStyle w:val="a3"/>
        <w:spacing w:line="360" w:lineRule="auto"/>
        <w:ind w:left="360"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大</w:t>
      </w:r>
      <w:r w:rsidR="00491BD6" w:rsidRPr="00491BD6">
        <w:rPr>
          <w:rFonts w:asciiTheme="minorEastAsia" w:eastAsiaTheme="minorEastAsia" w:hAnsiTheme="minorEastAsia" w:hint="eastAsia"/>
          <w:sz w:val="24"/>
          <w:szCs w:val="24"/>
        </w:rPr>
        <w:t>O符号有三个作用：</w:t>
      </w:r>
    </w:p>
    <w:p w:rsidR="00BB3C97" w:rsidRDefault="00BB3C97" w:rsidP="00BB3C97">
      <w:pPr>
        <w:pStyle w:val="a3"/>
        <w:numPr>
          <w:ilvl w:val="0"/>
          <w:numId w:val="5"/>
        </w:numPr>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限制忽略数学公式中的低阶项时产生的误差；</w:t>
      </w:r>
    </w:p>
    <w:p w:rsidR="00BB3C97" w:rsidRDefault="00BB3C97" w:rsidP="00BB3C97">
      <w:pPr>
        <w:pStyle w:val="a3"/>
        <w:numPr>
          <w:ilvl w:val="0"/>
          <w:numId w:val="5"/>
        </w:numPr>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限制由于忽略对程序的总运行时间贡献较小的某些部分时产生的错误；</w:t>
      </w:r>
    </w:p>
    <w:p w:rsidR="00BB3C97" w:rsidRDefault="00BB3C97" w:rsidP="00BB3C97">
      <w:pPr>
        <w:pStyle w:val="a3"/>
        <w:numPr>
          <w:ilvl w:val="0"/>
          <w:numId w:val="5"/>
        </w:numPr>
        <w:spacing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允许我们按照算法总运行时间的上界对算法进行分类。</w:t>
      </w:r>
    </w:p>
    <w:p w:rsidR="00BB3C97" w:rsidRDefault="00BB3C97" w:rsidP="00BB3C97">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r w:rsidR="0046066B">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大O符号允许我们在操作近似数学表达式时，只记录首项，而可以忽略其他低阶项，最终可使我们给出对于所分析的数学表达式的精确近似的简洁陈述。</w:t>
      </w:r>
    </w:p>
    <w:p w:rsidR="00BB3C97" w:rsidRDefault="0046066B" w:rsidP="00E34370">
      <w:pPr>
        <w:spacing w:line="360" w:lineRule="auto"/>
        <w:ind w:firstLine="465"/>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如果函数f(N)渐近大于另一个函数g(N)(即当N→∞时，g(N)/f(N)</w:t>
      </w:r>
      <w:r w:rsidRPr="0046066B">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→0),我们有时用</w:t>
      </w:r>
      <w:r w:rsidRPr="0046066B">
        <w:rPr>
          <w:rFonts w:asciiTheme="minorEastAsia" w:eastAsiaTheme="minorEastAsia" w:hAnsiTheme="minorEastAsia" w:hint="eastAsia"/>
          <w:b/>
          <w:sz w:val="24"/>
          <w:szCs w:val="24"/>
        </w:rPr>
        <w:t>约等于</w:t>
      </w:r>
      <w:r>
        <w:rPr>
          <w:rFonts w:asciiTheme="minorEastAsia" w:eastAsiaTheme="minorEastAsia" w:hAnsiTheme="minorEastAsia" w:hint="eastAsia"/>
          <w:sz w:val="24"/>
          <w:szCs w:val="24"/>
        </w:rPr>
        <w:t>f(N)表示f(N)+O(g(N))。比如N(N-1)/2,我们可以近似表示为</w:t>
      </w:r>
      <m:oMath>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oMath>
      <w:r w:rsidRPr="0046066B">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w:t>
      </w:r>
    </w:p>
    <w:p w:rsidR="00E34370" w:rsidRDefault="00E34370" w:rsidP="00E34370">
      <w:pPr>
        <w:spacing w:line="360" w:lineRule="auto"/>
        <w:ind w:firstLine="465"/>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类似地，如果我们能够证明当g(N)渐近小于f(N)时，算法的运行时间</w:t>
      </w:r>
      <w:proofErr w:type="spellStart"/>
      <w:r>
        <w:rPr>
          <w:rFonts w:asciiTheme="minorEastAsia" w:eastAsiaTheme="minorEastAsia" w:hAnsiTheme="minorEastAsia" w:hint="eastAsia"/>
          <w:sz w:val="24"/>
          <w:szCs w:val="24"/>
        </w:rPr>
        <w:t>cf</w:t>
      </w:r>
      <w:proofErr w:type="spellEnd"/>
      <w:r>
        <w:rPr>
          <w:rFonts w:asciiTheme="minorEastAsia" w:eastAsiaTheme="minorEastAsia" w:hAnsiTheme="minorEastAsia" w:hint="eastAsia"/>
          <w:sz w:val="24"/>
          <w:szCs w:val="24"/>
        </w:rPr>
        <w:t>(N)+g(N),则说算法的运行时间与f(N)</w:t>
      </w:r>
      <w:r w:rsidRPr="00E34370">
        <w:rPr>
          <w:rFonts w:asciiTheme="minorEastAsia" w:eastAsiaTheme="minorEastAsia" w:hAnsiTheme="minorEastAsia" w:hint="eastAsia"/>
          <w:b/>
          <w:sz w:val="24"/>
          <w:szCs w:val="24"/>
        </w:rPr>
        <w:t>成正比</w:t>
      </w:r>
      <w:r>
        <w:rPr>
          <w:rFonts w:asciiTheme="minorEastAsia" w:eastAsiaTheme="minorEastAsia" w:hAnsiTheme="minorEastAsia" w:hint="eastAsia"/>
          <w:sz w:val="24"/>
          <w:szCs w:val="24"/>
        </w:rPr>
        <w:t>。</w:t>
      </w:r>
    </w:p>
    <w:p w:rsidR="00E34370" w:rsidRDefault="00E34370" w:rsidP="00E34370">
      <w:pPr>
        <w:pStyle w:val="a3"/>
        <w:numPr>
          <w:ilvl w:val="0"/>
          <w:numId w:val="1"/>
        </w:numPr>
        <w:spacing w:line="360" w:lineRule="auto"/>
        <w:ind w:firstLineChars="0"/>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基本递归方程</w:t>
      </w:r>
    </w:p>
    <w:p w:rsidR="004872C6" w:rsidRPr="003E6CDB" w:rsidRDefault="004872C6" w:rsidP="00E34370">
      <w:pPr>
        <w:pStyle w:val="a3"/>
        <w:spacing w:line="360" w:lineRule="auto"/>
        <w:ind w:left="360" w:firstLineChars="0" w:firstLine="0"/>
        <w:rPr>
          <w:rFonts w:asciiTheme="minorEastAsia" w:eastAsiaTheme="minorEastAsia" w:hAnsiTheme="minorEastAsia" w:hint="eastAsia"/>
          <w:sz w:val="24"/>
          <w:szCs w:val="24"/>
        </w:rPr>
      </w:pPr>
      <w:r>
        <w:rPr>
          <w:rFonts w:asciiTheme="minorEastAsia" w:eastAsiaTheme="minorEastAsia" w:hAnsiTheme="minorEastAsia" w:hint="eastAsia"/>
          <w:b/>
          <w:sz w:val="24"/>
          <w:szCs w:val="24"/>
        </w:rPr>
        <w:t>公式1：</w:t>
      </w:r>
      <w:r w:rsidRPr="003E6CDB">
        <w:rPr>
          <w:rFonts w:asciiTheme="minorEastAsia" w:eastAsiaTheme="minorEastAsia" w:hAnsiTheme="minorEastAsia" w:hint="eastAsia"/>
          <w:sz w:val="24"/>
          <w:szCs w:val="24"/>
        </w:rPr>
        <w:t xml:space="preserve"> 如果程序的循环通过输入每次减少一项，递归公式为：</w:t>
      </w:r>
    </w:p>
    <w:p w:rsidR="00E34370" w:rsidRPr="003E6CDB" w:rsidRDefault="004872C6" w:rsidP="00E34370">
      <w:pPr>
        <w:pStyle w:val="a3"/>
        <w:spacing w:line="360" w:lineRule="auto"/>
        <w:ind w:left="360" w:firstLineChars="0" w:firstLine="0"/>
        <w:rPr>
          <w:rFonts w:asciiTheme="minorEastAsia" w:eastAsiaTheme="minorEastAsia" w:hAnsiTheme="minorEastAsia" w:hint="eastAsia"/>
          <w:sz w:val="24"/>
          <w:szCs w:val="24"/>
        </w:rPr>
      </w:pPr>
      <w:r w:rsidRPr="003E6CDB">
        <w:rPr>
          <w:rFonts w:asciiTheme="minorEastAsia" w:eastAsiaTheme="minorEastAsia" w:hAnsiTheme="minorEastAsia" w:hint="eastAsia"/>
          <w:sz w:val="24"/>
          <w:szCs w:val="24"/>
        </w:rPr>
        <w:tab/>
      </w:r>
      <w:r w:rsidR="001E0E39">
        <w:rPr>
          <w:rFonts w:asciiTheme="minorEastAsia" w:eastAsiaTheme="minorEastAsia" w:hAnsiTheme="minorEastAsia" w:hint="eastAsia"/>
          <w:sz w:val="24"/>
          <w:szCs w:val="24"/>
        </w:rPr>
        <w:tab/>
      </w:r>
      <w:r w:rsidRPr="003E6CDB">
        <w:rPr>
          <w:rFonts w:asciiTheme="minorEastAsia" w:eastAsiaTheme="minorEastAsia" w:hAnsiTheme="minorEastAsia" w:hint="eastAsia"/>
          <w:sz w:val="24"/>
          <w:szCs w:val="24"/>
        </w:rPr>
        <w:t xml:space="preserv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N-1</m:t>
            </m:r>
          </m:sub>
        </m:sSub>
        <m:r>
          <m:rPr>
            <m:sty m:val="p"/>
          </m:rPr>
          <w:rPr>
            <w:rFonts w:ascii="Cambria Math" w:eastAsiaTheme="minorEastAsia" w:hAnsi="Cambria Math"/>
            <w:sz w:val="24"/>
            <w:szCs w:val="24"/>
          </w:rPr>
          <m:t xml:space="preserve">+ N  ,  N≥2, </m:t>
        </m:r>
        <m:r>
          <m:rPr>
            <m:sty m:val="p"/>
          </m:rPr>
          <w:rPr>
            <w:rFonts w:ascii="Cambria Math" w:eastAsiaTheme="minorEastAsia" w:hAnsi="Cambria Math"/>
            <w:sz w:val="24"/>
            <w:szCs w:val="24"/>
          </w:rPr>
          <m:t>且</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=1</m:t>
        </m:r>
      </m:oMath>
    </w:p>
    <w:p w:rsidR="003E6CDB" w:rsidRDefault="003E6CDB" w:rsidP="00E34370">
      <w:pPr>
        <w:pStyle w:val="a3"/>
        <w:spacing w:line="360" w:lineRule="auto"/>
        <w:ind w:left="360" w:firstLineChars="0" w:firstLine="0"/>
        <w:rPr>
          <w:rFonts w:asciiTheme="minorEastAsia" w:eastAsiaTheme="minorEastAsia" w:hAnsiTheme="minorEastAsia" w:hint="eastAsia"/>
          <w:sz w:val="24"/>
          <w:szCs w:val="24"/>
        </w:rPr>
      </w:pPr>
      <w:r w:rsidRPr="003E6CDB">
        <w:rPr>
          <w:rFonts w:asciiTheme="minorEastAsia" w:eastAsiaTheme="minorEastAsia" w:hAnsiTheme="minorEastAsia" w:hint="eastAsia"/>
          <w:sz w:val="24"/>
          <w:szCs w:val="24"/>
        </w:rPr>
        <w:tab/>
        <w:t>其解为</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m:t>
            </m:r>
          </m:sub>
        </m:sSub>
      </m:oMath>
      <w:r w:rsidRPr="003E6CDB">
        <w:rPr>
          <w:rFonts w:asciiTheme="minorEastAsia" w:eastAsiaTheme="minorEastAsia" w:hAnsiTheme="minorEastAsia" w:hint="eastAsia"/>
          <w:sz w:val="24"/>
          <w:szCs w:val="24"/>
        </w:rPr>
        <w:t>约等于</w:t>
      </w:r>
      <m:oMath>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oMath>
      <w:r w:rsidRPr="003E6CDB">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w:t>
      </w:r>
    </w:p>
    <w:p w:rsidR="00301939" w:rsidRPr="003E6CDB" w:rsidRDefault="00301939" w:rsidP="00301939">
      <w:pPr>
        <w:pStyle w:val="a3"/>
        <w:spacing w:line="360" w:lineRule="auto"/>
        <w:ind w:left="360" w:firstLineChars="0" w:firstLine="0"/>
        <w:rPr>
          <w:rFonts w:asciiTheme="minorEastAsia" w:eastAsiaTheme="minorEastAsia" w:hAnsiTheme="minorEastAsia" w:hint="eastAsia"/>
          <w:sz w:val="24"/>
          <w:szCs w:val="24"/>
        </w:rPr>
      </w:pPr>
      <w:r>
        <w:rPr>
          <w:rFonts w:asciiTheme="minorEastAsia" w:eastAsiaTheme="minorEastAsia" w:hAnsiTheme="minorEastAsia" w:hint="eastAsia"/>
          <w:b/>
          <w:sz w:val="24"/>
          <w:szCs w:val="24"/>
        </w:rPr>
        <w:t>公式2：</w:t>
      </w:r>
      <w:r w:rsidRPr="003E6CDB">
        <w:rPr>
          <w:rFonts w:asciiTheme="minorEastAsia" w:eastAsiaTheme="minorEastAsia" w:hAnsiTheme="minorEastAsia" w:hint="eastAsia"/>
          <w:sz w:val="24"/>
          <w:szCs w:val="24"/>
        </w:rPr>
        <w:t xml:space="preserve"> 如果程序</w:t>
      </w:r>
      <w:r w:rsidR="00462D4B">
        <w:rPr>
          <w:rFonts w:asciiTheme="minorEastAsia" w:eastAsiaTheme="minorEastAsia" w:hAnsiTheme="minorEastAsia" w:hint="eastAsia"/>
          <w:sz w:val="24"/>
          <w:szCs w:val="24"/>
        </w:rPr>
        <w:t>每次使输入减半</w:t>
      </w:r>
      <w:r w:rsidRPr="003E6CDB">
        <w:rPr>
          <w:rFonts w:asciiTheme="minorEastAsia" w:eastAsiaTheme="minorEastAsia" w:hAnsiTheme="minorEastAsia" w:hint="eastAsia"/>
          <w:sz w:val="24"/>
          <w:szCs w:val="24"/>
        </w:rPr>
        <w:t>，递归公式为：</w:t>
      </w:r>
    </w:p>
    <w:p w:rsidR="00301939" w:rsidRPr="003E6CDB" w:rsidRDefault="00301939" w:rsidP="00301939">
      <w:pPr>
        <w:pStyle w:val="a3"/>
        <w:spacing w:line="360" w:lineRule="auto"/>
        <w:ind w:left="360" w:firstLineChars="0" w:firstLine="0"/>
        <w:rPr>
          <w:rFonts w:asciiTheme="minorEastAsia" w:eastAsiaTheme="minorEastAsia" w:hAnsiTheme="minorEastAsia" w:hint="eastAsia"/>
          <w:sz w:val="24"/>
          <w:szCs w:val="24"/>
        </w:rPr>
      </w:pPr>
      <w:r w:rsidRPr="003E6CDB">
        <w:rPr>
          <w:rFonts w:asciiTheme="minorEastAsia" w:eastAsiaTheme="minorEastAsia" w:hAnsiTheme="minorEastAsia" w:hint="eastAsia"/>
          <w:sz w:val="24"/>
          <w:szCs w:val="24"/>
        </w:rPr>
        <w:tab/>
      </w:r>
      <w:r>
        <w:rPr>
          <w:rFonts w:asciiTheme="minorEastAsia" w:eastAsiaTheme="minorEastAsia" w:hAnsiTheme="minorEastAsia" w:hint="eastAsia"/>
          <w:sz w:val="24"/>
          <w:szCs w:val="24"/>
        </w:rPr>
        <w:tab/>
      </w:r>
      <w:r w:rsidRPr="003E6CDB">
        <w:rPr>
          <w:rFonts w:asciiTheme="minorEastAsia" w:eastAsiaTheme="minorEastAsia" w:hAnsiTheme="minorEastAsia" w:hint="eastAsia"/>
          <w:sz w:val="24"/>
          <w:szCs w:val="24"/>
        </w:rPr>
        <w:t xml:space="preserv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N/2</m:t>
            </m:r>
          </m:sub>
        </m:sSub>
        <m:r>
          <m:rPr>
            <m:sty m:val="p"/>
          </m:rPr>
          <w:rPr>
            <w:rFonts w:ascii="Cambria Math" w:eastAsiaTheme="minorEastAsia" w:hAnsi="Cambria Math"/>
            <w:sz w:val="24"/>
            <w:szCs w:val="24"/>
          </w:rPr>
          <m:t>+ 1</m:t>
        </m:r>
        <m:r>
          <m:rPr>
            <m:sty m:val="p"/>
          </m:rPr>
          <w:rPr>
            <w:rFonts w:ascii="Cambria Math" w:eastAsiaTheme="minorEastAsia" w:hAnsi="Cambria Math"/>
            <w:sz w:val="24"/>
            <w:szCs w:val="24"/>
          </w:rPr>
          <m:t xml:space="preserve">  ,  N≥2, </m:t>
        </m:r>
        <m:r>
          <m:rPr>
            <m:sty m:val="p"/>
          </m:rPr>
          <w:rPr>
            <w:rFonts w:ascii="Cambria Math" w:eastAsiaTheme="minorEastAsia" w:hAnsi="Cambria Math"/>
            <w:sz w:val="24"/>
            <w:szCs w:val="24"/>
          </w:rPr>
          <m:t>且</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=1</m:t>
        </m:r>
      </m:oMath>
    </w:p>
    <w:p w:rsidR="00301939" w:rsidRDefault="00301939" w:rsidP="00301939">
      <w:pPr>
        <w:pStyle w:val="a3"/>
        <w:spacing w:line="360" w:lineRule="auto"/>
        <w:ind w:left="360" w:firstLineChars="0" w:firstLine="0"/>
        <w:rPr>
          <w:rFonts w:asciiTheme="minorEastAsia" w:eastAsiaTheme="minorEastAsia" w:hAnsiTheme="minorEastAsia" w:hint="eastAsia"/>
          <w:sz w:val="24"/>
          <w:szCs w:val="24"/>
        </w:rPr>
      </w:pPr>
      <w:r w:rsidRPr="003E6CDB">
        <w:rPr>
          <w:rFonts w:asciiTheme="minorEastAsia" w:eastAsiaTheme="minorEastAsia" w:hAnsiTheme="minorEastAsia" w:hint="eastAsia"/>
          <w:sz w:val="24"/>
          <w:szCs w:val="24"/>
        </w:rPr>
        <w:tab/>
        <w:t>其解为</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m:t>
            </m:r>
          </m:sub>
        </m:sSub>
      </m:oMath>
      <w:r w:rsidRPr="003E6CDB">
        <w:rPr>
          <w:rFonts w:asciiTheme="minorEastAsia" w:eastAsiaTheme="minorEastAsia" w:hAnsiTheme="minorEastAsia" w:hint="eastAsia"/>
          <w:sz w:val="24"/>
          <w:szCs w:val="24"/>
        </w:rPr>
        <w:t>约等于</w:t>
      </w:r>
      <m:oMath>
        <m:r>
          <m:rPr>
            <m:sty m:val="p"/>
          </m:rPr>
          <w:rPr>
            <w:rFonts w:ascii="Cambria Math" w:hAnsi="Cambria Math"/>
            <w:sz w:val="24"/>
            <w:szCs w:val="24"/>
          </w:rPr>
          <m:t>lgN</m:t>
        </m:r>
      </m:oMath>
      <w:r>
        <w:rPr>
          <w:rFonts w:asciiTheme="minorEastAsia" w:eastAsiaTheme="minorEastAsia" w:hAnsiTheme="minorEastAsia" w:hint="eastAsia"/>
          <w:sz w:val="24"/>
          <w:szCs w:val="24"/>
        </w:rPr>
        <w:t>。</w:t>
      </w:r>
    </w:p>
    <w:p w:rsidR="00C10135" w:rsidRPr="003E6CDB" w:rsidRDefault="00C10135" w:rsidP="00C10135">
      <w:pPr>
        <w:pStyle w:val="a3"/>
        <w:spacing w:line="360" w:lineRule="auto"/>
        <w:ind w:left="360" w:firstLineChars="0" w:firstLine="0"/>
        <w:rPr>
          <w:rFonts w:asciiTheme="minorEastAsia" w:eastAsiaTheme="minorEastAsia" w:hAnsiTheme="minorEastAsia" w:hint="eastAsia"/>
          <w:sz w:val="24"/>
          <w:szCs w:val="24"/>
        </w:rPr>
      </w:pPr>
      <w:r>
        <w:rPr>
          <w:rFonts w:asciiTheme="minorEastAsia" w:eastAsiaTheme="minorEastAsia" w:hAnsiTheme="minorEastAsia" w:hint="eastAsia"/>
          <w:b/>
          <w:sz w:val="24"/>
          <w:szCs w:val="24"/>
        </w:rPr>
        <w:t>公式</w:t>
      </w:r>
      <w:r w:rsidR="009246B6">
        <w:rPr>
          <w:rFonts w:asciiTheme="minorEastAsia" w:eastAsiaTheme="minorEastAsia" w:hAnsiTheme="minorEastAsia" w:hint="eastAsia"/>
          <w:b/>
          <w:sz w:val="24"/>
          <w:szCs w:val="24"/>
        </w:rPr>
        <w:t>3</w:t>
      </w:r>
      <w:r>
        <w:rPr>
          <w:rFonts w:asciiTheme="minorEastAsia" w:eastAsiaTheme="minorEastAsia" w:hAnsiTheme="minorEastAsia" w:hint="eastAsia"/>
          <w:b/>
          <w:sz w:val="24"/>
          <w:szCs w:val="24"/>
        </w:rPr>
        <w:t>：</w:t>
      </w:r>
      <w:r w:rsidRPr="003E6CDB">
        <w:rPr>
          <w:rFonts w:asciiTheme="minorEastAsia" w:eastAsiaTheme="minorEastAsia" w:hAnsiTheme="minorEastAsia" w:hint="eastAsia"/>
          <w:sz w:val="24"/>
          <w:szCs w:val="24"/>
        </w:rPr>
        <w:t xml:space="preserve"> 如果程序</w:t>
      </w:r>
      <w:r>
        <w:rPr>
          <w:rFonts w:asciiTheme="minorEastAsia" w:eastAsiaTheme="minorEastAsia" w:hAnsiTheme="minorEastAsia" w:hint="eastAsia"/>
          <w:sz w:val="24"/>
          <w:szCs w:val="24"/>
        </w:rPr>
        <w:t>每次使输入减半</w:t>
      </w:r>
      <w:r w:rsidR="009246B6">
        <w:rPr>
          <w:rFonts w:asciiTheme="minorEastAsia" w:eastAsiaTheme="minorEastAsia" w:hAnsiTheme="minorEastAsia" w:hint="eastAsia"/>
          <w:sz w:val="24"/>
          <w:szCs w:val="24"/>
        </w:rPr>
        <w:t>，但需要检查输入的每一项，</w:t>
      </w:r>
      <w:r w:rsidRPr="003E6CDB">
        <w:rPr>
          <w:rFonts w:asciiTheme="minorEastAsia" w:eastAsiaTheme="minorEastAsia" w:hAnsiTheme="minorEastAsia" w:hint="eastAsia"/>
          <w:sz w:val="24"/>
          <w:szCs w:val="24"/>
        </w:rPr>
        <w:t>递归公式为：</w:t>
      </w:r>
    </w:p>
    <w:p w:rsidR="00C10135" w:rsidRPr="009246B6" w:rsidRDefault="00C10135" w:rsidP="00C10135">
      <w:pPr>
        <w:pStyle w:val="a3"/>
        <w:spacing w:line="360" w:lineRule="auto"/>
        <w:ind w:left="360" w:firstLineChars="0" w:firstLine="0"/>
        <w:rPr>
          <w:rFonts w:asciiTheme="minorEastAsia" w:eastAsiaTheme="minorEastAsia" w:hAnsiTheme="minorEastAsia" w:hint="eastAsia"/>
          <w:sz w:val="24"/>
          <w:szCs w:val="24"/>
        </w:rPr>
      </w:pPr>
      <w:r w:rsidRPr="003E6CDB">
        <w:rPr>
          <w:rFonts w:asciiTheme="minorEastAsia" w:eastAsiaTheme="minorEastAsia" w:hAnsiTheme="minorEastAsia" w:hint="eastAsia"/>
          <w:sz w:val="24"/>
          <w:szCs w:val="24"/>
        </w:rPr>
        <w:lastRenderedPageBreak/>
        <w:tab/>
      </w:r>
      <w:r>
        <w:rPr>
          <w:rFonts w:asciiTheme="minorEastAsia" w:eastAsiaTheme="minorEastAsia" w:hAnsiTheme="minorEastAsia" w:hint="eastAsia"/>
          <w:sz w:val="24"/>
          <w:szCs w:val="24"/>
        </w:rPr>
        <w:tab/>
      </w:r>
      <w:r w:rsidRPr="003E6CDB">
        <w:rPr>
          <w:rFonts w:asciiTheme="minorEastAsia" w:eastAsiaTheme="minorEastAsia" w:hAnsiTheme="minorEastAsia" w:hint="eastAsia"/>
          <w:sz w:val="24"/>
          <w:szCs w:val="24"/>
        </w:rPr>
        <w:t xml:space="preserv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N/2</m:t>
            </m:r>
          </m:sub>
        </m:sSub>
        <m:r>
          <m:rPr>
            <m:sty m:val="p"/>
          </m:rPr>
          <w:rPr>
            <w:rFonts w:ascii="Cambria Math" w:eastAsiaTheme="minorEastAsia" w:hAnsi="Cambria Math"/>
            <w:sz w:val="24"/>
            <w:szCs w:val="24"/>
          </w:rPr>
          <m:t>+ N</m:t>
        </m:r>
        <m:r>
          <m:rPr>
            <m:sty m:val="p"/>
          </m:rPr>
          <w:rPr>
            <w:rFonts w:ascii="Cambria Math" w:eastAsiaTheme="minorEastAsia" w:hAnsi="Cambria Math"/>
            <w:sz w:val="24"/>
            <w:szCs w:val="24"/>
          </w:rPr>
          <m:t xml:space="preserve">  ,  N≥2, </m:t>
        </m:r>
        <m:r>
          <m:rPr>
            <m:sty m:val="p"/>
          </m:rPr>
          <w:rPr>
            <w:rFonts w:ascii="Cambria Math" w:eastAsiaTheme="minorEastAsia" w:hAnsi="Cambria Math"/>
            <w:sz w:val="24"/>
            <w:szCs w:val="24"/>
          </w:rPr>
          <m:t>且</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m:t>
        </m:r>
        <m:r>
          <m:rPr>
            <m:sty m:val="p"/>
          </m:rPr>
          <w:rPr>
            <w:rFonts w:ascii="Cambria Math" w:eastAsiaTheme="minorEastAsia" w:hAnsi="Cambria Math"/>
            <w:sz w:val="24"/>
            <w:szCs w:val="24"/>
          </w:rPr>
          <m:t>0</m:t>
        </m:r>
      </m:oMath>
    </w:p>
    <w:p w:rsidR="00C10135" w:rsidRDefault="00C10135" w:rsidP="00C10135">
      <w:pPr>
        <w:pStyle w:val="a3"/>
        <w:spacing w:line="360" w:lineRule="auto"/>
        <w:ind w:left="360" w:firstLineChars="0" w:firstLine="0"/>
        <w:rPr>
          <w:rFonts w:asciiTheme="minorEastAsia" w:eastAsiaTheme="minorEastAsia" w:hAnsiTheme="minorEastAsia" w:hint="eastAsia"/>
          <w:sz w:val="24"/>
          <w:szCs w:val="24"/>
        </w:rPr>
      </w:pPr>
      <w:r w:rsidRPr="003E6CDB">
        <w:rPr>
          <w:rFonts w:asciiTheme="minorEastAsia" w:eastAsiaTheme="minorEastAsia" w:hAnsiTheme="minorEastAsia" w:hint="eastAsia"/>
          <w:sz w:val="24"/>
          <w:szCs w:val="24"/>
        </w:rPr>
        <w:tab/>
        <w:t>其解为</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m:t>
            </m:r>
          </m:sub>
        </m:sSub>
      </m:oMath>
      <w:r w:rsidRPr="003E6CDB">
        <w:rPr>
          <w:rFonts w:asciiTheme="minorEastAsia" w:eastAsiaTheme="minorEastAsia" w:hAnsiTheme="minorEastAsia" w:hint="eastAsia"/>
          <w:sz w:val="24"/>
          <w:szCs w:val="24"/>
        </w:rPr>
        <w:t>约等于</w:t>
      </w:r>
      <m:oMath>
        <m:r>
          <m:rPr>
            <m:sty m:val="p"/>
          </m:rPr>
          <w:rPr>
            <w:rFonts w:ascii="Cambria Math" w:eastAsiaTheme="minorEastAsia" w:hAnsi="Cambria Math"/>
            <w:sz w:val="24"/>
            <w:szCs w:val="24"/>
          </w:rPr>
          <m:t>2N</m:t>
        </m:r>
      </m:oMath>
      <w:r>
        <w:rPr>
          <w:rFonts w:asciiTheme="minorEastAsia" w:eastAsiaTheme="minorEastAsia" w:hAnsiTheme="minorEastAsia" w:hint="eastAsia"/>
          <w:sz w:val="24"/>
          <w:szCs w:val="24"/>
        </w:rPr>
        <w:t>。</w:t>
      </w:r>
    </w:p>
    <w:p w:rsidR="00246DAB" w:rsidRPr="003E6CDB" w:rsidRDefault="00246DAB" w:rsidP="00246DAB">
      <w:pPr>
        <w:pStyle w:val="a3"/>
        <w:spacing w:line="360" w:lineRule="auto"/>
        <w:ind w:left="360" w:firstLineChars="0" w:firstLine="0"/>
        <w:rPr>
          <w:rFonts w:asciiTheme="minorEastAsia" w:eastAsiaTheme="minorEastAsia" w:hAnsiTheme="minorEastAsia" w:hint="eastAsia"/>
          <w:sz w:val="24"/>
          <w:szCs w:val="24"/>
        </w:rPr>
      </w:pPr>
      <w:r>
        <w:rPr>
          <w:rFonts w:asciiTheme="minorEastAsia" w:eastAsiaTheme="minorEastAsia" w:hAnsiTheme="minorEastAsia" w:hint="eastAsia"/>
          <w:b/>
          <w:sz w:val="24"/>
          <w:szCs w:val="24"/>
        </w:rPr>
        <w:t>公式4：</w:t>
      </w:r>
      <w:r w:rsidRPr="003E6CDB">
        <w:rPr>
          <w:rFonts w:asciiTheme="minorEastAsia" w:eastAsiaTheme="minorEastAsia" w:hAnsiTheme="minorEastAsia" w:hint="eastAsia"/>
          <w:sz w:val="24"/>
          <w:szCs w:val="24"/>
        </w:rPr>
        <w:t xml:space="preserve"> 如果程序</w:t>
      </w:r>
      <w:r w:rsidR="00152FFB">
        <w:rPr>
          <w:rFonts w:asciiTheme="minorEastAsia" w:eastAsiaTheme="minorEastAsia" w:hAnsiTheme="minorEastAsia" w:hint="eastAsia"/>
          <w:sz w:val="24"/>
          <w:szCs w:val="24"/>
        </w:rPr>
        <w:t>把</w:t>
      </w:r>
      <w:r>
        <w:rPr>
          <w:rFonts w:asciiTheme="minorEastAsia" w:eastAsiaTheme="minorEastAsia" w:hAnsiTheme="minorEastAsia" w:hint="eastAsia"/>
          <w:sz w:val="24"/>
          <w:szCs w:val="24"/>
        </w:rPr>
        <w:t>输入</w:t>
      </w:r>
      <w:r w:rsidR="00152FFB">
        <w:rPr>
          <w:rFonts w:asciiTheme="minorEastAsia" w:eastAsiaTheme="minorEastAsia" w:hAnsiTheme="minorEastAsia" w:hint="eastAsia"/>
          <w:sz w:val="24"/>
          <w:szCs w:val="24"/>
        </w:rPr>
        <w:t>分成两</w:t>
      </w:r>
      <w:r>
        <w:rPr>
          <w:rFonts w:asciiTheme="minorEastAsia" w:eastAsiaTheme="minorEastAsia" w:hAnsiTheme="minorEastAsia" w:hint="eastAsia"/>
          <w:sz w:val="24"/>
          <w:szCs w:val="24"/>
        </w:rPr>
        <w:t>半，但在划分之前、划分之中以及划分之后需要线性遍历输入，</w:t>
      </w:r>
      <w:r w:rsidRPr="003E6CDB">
        <w:rPr>
          <w:rFonts w:asciiTheme="minorEastAsia" w:eastAsiaTheme="minorEastAsia" w:hAnsiTheme="minorEastAsia" w:hint="eastAsia"/>
          <w:sz w:val="24"/>
          <w:szCs w:val="24"/>
        </w:rPr>
        <w:t>递归公式为：</w:t>
      </w:r>
    </w:p>
    <w:p w:rsidR="00246DAB" w:rsidRPr="009246B6" w:rsidRDefault="00246DAB" w:rsidP="00246DAB">
      <w:pPr>
        <w:pStyle w:val="a3"/>
        <w:spacing w:line="360" w:lineRule="auto"/>
        <w:ind w:left="360" w:firstLineChars="0" w:firstLine="0"/>
        <w:rPr>
          <w:rFonts w:asciiTheme="minorEastAsia" w:eastAsiaTheme="minorEastAsia" w:hAnsiTheme="minorEastAsia" w:hint="eastAsia"/>
          <w:sz w:val="24"/>
          <w:szCs w:val="24"/>
        </w:rPr>
      </w:pPr>
      <w:r w:rsidRPr="003E6CDB">
        <w:rPr>
          <w:rFonts w:asciiTheme="minorEastAsia" w:eastAsiaTheme="minorEastAsia" w:hAnsiTheme="minorEastAsia" w:hint="eastAsia"/>
          <w:sz w:val="24"/>
          <w:szCs w:val="24"/>
        </w:rPr>
        <w:tab/>
      </w:r>
      <w:r>
        <w:rPr>
          <w:rFonts w:asciiTheme="minorEastAsia" w:eastAsiaTheme="minorEastAsia" w:hAnsiTheme="minorEastAsia" w:hint="eastAsia"/>
          <w:sz w:val="24"/>
          <w:szCs w:val="24"/>
        </w:rPr>
        <w:tab/>
      </w:r>
      <w:r w:rsidRPr="003E6CDB">
        <w:rPr>
          <w:rFonts w:asciiTheme="minorEastAsia" w:eastAsiaTheme="minorEastAsia" w:hAnsiTheme="minorEastAsia" w:hint="eastAsia"/>
          <w:sz w:val="24"/>
          <w:szCs w:val="24"/>
        </w:rPr>
        <w:t xml:space="preserv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2</m:t>
            </m:r>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N/2</m:t>
            </m:r>
          </m:sub>
        </m:sSub>
        <m:r>
          <m:rPr>
            <m:sty m:val="p"/>
          </m:rPr>
          <w:rPr>
            <w:rFonts w:ascii="Cambria Math" w:eastAsiaTheme="minorEastAsia" w:hAnsi="Cambria Math"/>
            <w:sz w:val="24"/>
            <w:szCs w:val="24"/>
          </w:rPr>
          <m:t>+ N</m:t>
        </m:r>
        <m:r>
          <m:rPr>
            <m:sty m:val="p"/>
          </m:rPr>
          <w:rPr>
            <w:rFonts w:ascii="Cambria Math" w:eastAsiaTheme="minorEastAsia" w:hAnsi="Cambria Math"/>
            <w:sz w:val="24"/>
            <w:szCs w:val="24"/>
          </w:rPr>
          <m:t xml:space="preserve">  ,  N≥2, </m:t>
        </m:r>
        <m:r>
          <m:rPr>
            <m:sty m:val="p"/>
          </m:rPr>
          <w:rPr>
            <w:rFonts w:ascii="Cambria Math" w:eastAsiaTheme="minorEastAsia" w:hAnsi="Cambria Math"/>
            <w:sz w:val="24"/>
            <w:szCs w:val="24"/>
          </w:rPr>
          <m:t>且</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m:t>
        </m:r>
        <m:r>
          <m:rPr>
            <m:sty m:val="p"/>
          </m:rPr>
          <w:rPr>
            <w:rFonts w:ascii="Cambria Math" w:eastAsiaTheme="minorEastAsia" w:hAnsi="Cambria Math"/>
            <w:sz w:val="24"/>
            <w:szCs w:val="24"/>
          </w:rPr>
          <m:t>0</m:t>
        </m:r>
      </m:oMath>
    </w:p>
    <w:p w:rsidR="00246DAB" w:rsidRDefault="00246DAB" w:rsidP="00246DAB">
      <w:pPr>
        <w:pStyle w:val="a3"/>
        <w:spacing w:line="360" w:lineRule="auto"/>
        <w:ind w:left="360" w:firstLineChars="0" w:firstLine="0"/>
        <w:rPr>
          <w:rFonts w:asciiTheme="minorEastAsia" w:eastAsiaTheme="minorEastAsia" w:hAnsiTheme="minorEastAsia" w:hint="eastAsia"/>
          <w:sz w:val="24"/>
          <w:szCs w:val="24"/>
        </w:rPr>
      </w:pPr>
      <w:r w:rsidRPr="003E6CDB">
        <w:rPr>
          <w:rFonts w:asciiTheme="minorEastAsia" w:eastAsiaTheme="minorEastAsia" w:hAnsiTheme="minorEastAsia" w:hint="eastAsia"/>
          <w:sz w:val="24"/>
          <w:szCs w:val="24"/>
        </w:rPr>
        <w:tab/>
        <w:t>其解为</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m:t>
            </m:r>
          </m:sub>
        </m:sSub>
      </m:oMath>
      <w:r w:rsidRPr="003E6CDB">
        <w:rPr>
          <w:rFonts w:asciiTheme="minorEastAsia" w:eastAsiaTheme="minorEastAsia" w:hAnsiTheme="minorEastAsia" w:hint="eastAsia"/>
          <w:sz w:val="24"/>
          <w:szCs w:val="24"/>
        </w:rPr>
        <w:t>约等于</w:t>
      </w:r>
      <m:oMath>
        <m:r>
          <m:rPr>
            <m:sty m:val="p"/>
          </m:rPr>
          <w:rPr>
            <w:rFonts w:ascii="Cambria Math" w:eastAsiaTheme="minorEastAsia" w:hAnsi="Cambria Math"/>
            <w:sz w:val="24"/>
            <w:szCs w:val="24"/>
          </w:rPr>
          <m:t>NlgN</m:t>
        </m:r>
      </m:oMath>
      <w:r>
        <w:rPr>
          <w:rFonts w:asciiTheme="minorEastAsia" w:eastAsiaTheme="minorEastAsia" w:hAnsiTheme="minorEastAsia" w:hint="eastAsia"/>
          <w:sz w:val="24"/>
          <w:szCs w:val="24"/>
        </w:rPr>
        <w:t>。</w:t>
      </w:r>
      <w:r w:rsidR="005F7D52">
        <w:rPr>
          <w:rFonts w:asciiTheme="minorEastAsia" w:eastAsiaTheme="minorEastAsia" w:hAnsiTheme="minorEastAsia" w:hint="eastAsia"/>
          <w:sz w:val="24"/>
          <w:szCs w:val="24"/>
        </w:rPr>
        <w:t>(分治法)</w:t>
      </w:r>
    </w:p>
    <w:p w:rsidR="00152FFB" w:rsidRPr="003E6CDB" w:rsidRDefault="00152FFB" w:rsidP="00152FFB">
      <w:pPr>
        <w:pStyle w:val="a3"/>
        <w:spacing w:line="360" w:lineRule="auto"/>
        <w:ind w:left="360" w:firstLineChars="0" w:firstLine="0"/>
        <w:rPr>
          <w:rFonts w:asciiTheme="minorEastAsia" w:eastAsiaTheme="minorEastAsia" w:hAnsiTheme="minorEastAsia" w:hint="eastAsia"/>
          <w:sz w:val="24"/>
          <w:szCs w:val="24"/>
        </w:rPr>
      </w:pPr>
      <w:r>
        <w:rPr>
          <w:rFonts w:asciiTheme="minorEastAsia" w:eastAsiaTheme="minorEastAsia" w:hAnsiTheme="minorEastAsia" w:hint="eastAsia"/>
          <w:b/>
          <w:sz w:val="24"/>
          <w:szCs w:val="24"/>
        </w:rPr>
        <w:t>公式5：</w:t>
      </w:r>
      <w:r w:rsidRPr="003E6CDB">
        <w:rPr>
          <w:rFonts w:asciiTheme="minorEastAsia" w:eastAsiaTheme="minorEastAsia" w:hAnsiTheme="minorEastAsia" w:hint="eastAsia"/>
          <w:sz w:val="24"/>
          <w:szCs w:val="24"/>
        </w:rPr>
        <w:t xml:space="preserve"> 如果程序</w:t>
      </w:r>
      <w:r>
        <w:rPr>
          <w:rFonts w:asciiTheme="minorEastAsia" w:eastAsiaTheme="minorEastAsia" w:hAnsiTheme="minorEastAsia" w:hint="eastAsia"/>
          <w:sz w:val="24"/>
          <w:szCs w:val="24"/>
        </w:rPr>
        <w:t>把输入分成两半，然后做一些需要常量时间的其他工作，</w:t>
      </w:r>
      <w:r w:rsidRPr="003E6CDB">
        <w:rPr>
          <w:rFonts w:asciiTheme="minorEastAsia" w:eastAsiaTheme="minorEastAsia" w:hAnsiTheme="minorEastAsia" w:hint="eastAsia"/>
          <w:sz w:val="24"/>
          <w:szCs w:val="24"/>
        </w:rPr>
        <w:t>递归公式为：</w:t>
      </w:r>
    </w:p>
    <w:p w:rsidR="00152FFB" w:rsidRPr="009246B6" w:rsidRDefault="00152FFB" w:rsidP="00152FFB">
      <w:pPr>
        <w:pStyle w:val="a3"/>
        <w:spacing w:line="360" w:lineRule="auto"/>
        <w:ind w:left="360" w:firstLineChars="0" w:firstLine="0"/>
        <w:rPr>
          <w:rFonts w:asciiTheme="minorEastAsia" w:eastAsiaTheme="minorEastAsia" w:hAnsiTheme="minorEastAsia" w:hint="eastAsia"/>
          <w:sz w:val="24"/>
          <w:szCs w:val="24"/>
        </w:rPr>
      </w:pPr>
      <w:r w:rsidRPr="003E6CDB">
        <w:rPr>
          <w:rFonts w:asciiTheme="minorEastAsia" w:eastAsiaTheme="minorEastAsia" w:hAnsiTheme="minorEastAsia" w:hint="eastAsia"/>
          <w:sz w:val="24"/>
          <w:szCs w:val="24"/>
        </w:rPr>
        <w:tab/>
      </w:r>
      <w:r>
        <w:rPr>
          <w:rFonts w:asciiTheme="minorEastAsia" w:eastAsiaTheme="minorEastAsia" w:hAnsiTheme="minorEastAsia" w:hint="eastAsia"/>
          <w:sz w:val="24"/>
          <w:szCs w:val="24"/>
        </w:rPr>
        <w:tab/>
      </w:r>
      <w:r w:rsidRPr="003E6CDB">
        <w:rPr>
          <w:rFonts w:asciiTheme="minorEastAsia" w:eastAsiaTheme="minorEastAsia" w:hAnsiTheme="minorEastAsia" w:hint="eastAsia"/>
          <w:sz w:val="24"/>
          <w:szCs w:val="24"/>
        </w:rPr>
        <w:t xml:space="preserv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2</m:t>
            </m:r>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N/2</m:t>
            </m:r>
          </m:sub>
        </m:sSub>
        <m:r>
          <m:rPr>
            <m:sty m:val="p"/>
          </m:rPr>
          <w:rPr>
            <w:rFonts w:ascii="Cambria Math" w:eastAsiaTheme="minorEastAsia" w:hAnsi="Cambria Math"/>
            <w:sz w:val="24"/>
            <w:szCs w:val="24"/>
          </w:rPr>
          <m:t>+ 1</m:t>
        </m:r>
        <m:r>
          <m:rPr>
            <m:sty m:val="p"/>
          </m:rPr>
          <w:rPr>
            <w:rFonts w:ascii="Cambria Math" w:eastAsiaTheme="minorEastAsia" w:hAnsi="Cambria Math"/>
            <w:sz w:val="24"/>
            <w:szCs w:val="24"/>
          </w:rPr>
          <m:t xml:space="preserve"> ,  N≥2, </m:t>
        </m:r>
        <m:r>
          <m:rPr>
            <m:sty m:val="p"/>
          </m:rPr>
          <w:rPr>
            <w:rFonts w:ascii="Cambria Math" w:eastAsiaTheme="minorEastAsia" w:hAnsi="Cambria Math"/>
            <w:sz w:val="24"/>
            <w:szCs w:val="24"/>
          </w:rPr>
          <m:t>且</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m:t>
        </m:r>
        <m:r>
          <m:rPr>
            <m:sty m:val="p"/>
          </m:rPr>
          <w:rPr>
            <w:rFonts w:ascii="Cambria Math" w:eastAsiaTheme="minorEastAsia" w:hAnsi="Cambria Math"/>
            <w:sz w:val="24"/>
            <w:szCs w:val="24"/>
          </w:rPr>
          <m:t>0</m:t>
        </m:r>
      </m:oMath>
    </w:p>
    <w:p w:rsidR="00152FFB" w:rsidRDefault="00152FFB" w:rsidP="00152FFB">
      <w:pPr>
        <w:pStyle w:val="a3"/>
        <w:spacing w:line="360" w:lineRule="auto"/>
        <w:ind w:left="360" w:firstLineChars="0" w:firstLine="0"/>
        <w:rPr>
          <w:rFonts w:asciiTheme="minorEastAsia" w:eastAsiaTheme="minorEastAsia" w:hAnsiTheme="minorEastAsia" w:hint="eastAsia"/>
          <w:sz w:val="24"/>
          <w:szCs w:val="24"/>
        </w:rPr>
      </w:pPr>
      <w:r w:rsidRPr="003E6CDB">
        <w:rPr>
          <w:rFonts w:asciiTheme="minorEastAsia" w:eastAsiaTheme="minorEastAsia" w:hAnsiTheme="minorEastAsia" w:hint="eastAsia"/>
          <w:sz w:val="24"/>
          <w:szCs w:val="24"/>
        </w:rPr>
        <w:tab/>
        <w:t>其解为</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N</m:t>
            </m:r>
          </m:sub>
        </m:sSub>
      </m:oMath>
      <w:r w:rsidRPr="003E6CDB">
        <w:rPr>
          <w:rFonts w:asciiTheme="minorEastAsia" w:eastAsiaTheme="minorEastAsia" w:hAnsiTheme="minorEastAsia" w:hint="eastAsia"/>
          <w:sz w:val="24"/>
          <w:szCs w:val="24"/>
        </w:rPr>
        <w:t>约等于</w:t>
      </w:r>
      <m:oMath>
        <m:r>
          <m:rPr>
            <m:sty m:val="p"/>
          </m:rPr>
          <w:rPr>
            <w:rFonts w:ascii="Cambria Math" w:eastAsiaTheme="minorEastAsia" w:hAnsi="Cambria Math"/>
            <w:sz w:val="24"/>
            <w:szCs w:val="24"/>
          </w:rPr>
          <m:t>2N</m:t>
        </m:r>
      </m:oMath>
      <w:r>
        <w:rPr>
          <w:rFonts w:asciiTheme="minorEastAsia" w:eastAsiaTheme="minorEastAsia" w:hAnsiTheme="minorEastAsia" w:hint="eastAsia"/>
          <w:sz w:val="24"/>
          <w:szCs w:val="24"/>
        </w:rPr>
        <w:t>。</w:t>
      </w:r>
    </w:p>
    <w:p w:rsidR="00F81780" w:rsidRDefault="00F81780" w:rsidP="00F81780">
      <w:pPr>
        <w:pStyle w:val="a3"/>
        <w:numPr>
          <w:ilvl w:val="0"/>
          <w:numId w:val="1"/>
        </w:numPr>
        <w:spacing w:line="360" w:lineRule="auto"/>
        <w:ind w:firstLineChars="0"/>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保证、预测及局限性</w:t>
      </w:r>
    </w:p>
    <w:p w:rsidR="00F81780" w:rsidRDefault="0091177C" w:rsidP="0091177C">
      <w:pPr>
        <w:spacing w:line="360" w:lineRule="auto"/>
        <w:ind w:left="360"/>
        <w:rPr>
          <w:rFonts w:asciiTheme="minorEastAsia" w:eastAsiaTheme="minorEastAsia" w:hAnsiTheme="minorEastAsia" w:hint="eastAsia"/>
          <w:sz w:val="24"/>
          <w:szCs w:val="24"/>
        </w:rPr>
      </w:pPr>
      <w:r w:rsidRPr="00A30D78">
        <w:rPr>
          <w:rFonts w:asciiTheme="minorEastAsia" w:eastAsiaTheme="minorEastAsia" w:hAnsiTheme="minorEastAsia" w:hint="eastAsia"/>
          <w:b/>
          <w:sz w:val="24"/>
          <w:szCs w:val="24"/>
        </w:rPr>
        <w:t>保证：</w:t>
      </w:r>
      <w:r w:rsidRPr="0091177C">
        <w:rPr>
          <w:rFonts w:asciiTheme="minorEastAsia" w:eastAsiaTheme="minorEastAsia" w:hAnsiTheme="minorEastAsia" w:hint="eastAsia"/>
          <w:sz w:val="24"/>
          <w:szCs w:val="24"/>
        </w:rPr>
        <w:t>算法的</w:t>
      </w:r>
      <w:r>
        <w:rPr>
          <w:rFonts w:asciiTheme="minorEastAsia" w:eastAsiaTheme="minorEastAsia" w:hAnsiTheme="minorEastAsia" w:hint="eastAsia"/>
          <w:sz w:val="24"/>
          <w:szCs w:val="24"/>
        </w:rPr>
        <w:t>最坏情况下的性能。</w:t>
      </w:r>
    </w:p>
    <w:p w:rsidR="00A30D78" w:rsidRDefault="00A30D78" w:rsidP="00A30D78">
      <w:pPr>
        <w:spacing w:line="360" w:lineRule="auto"/>
        <w:ind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困难：</w:t>
      </w:r>
      <w:r w:rsidR="004F2155">
        <w:rPr>
          <w:rFonts w:asciiTheme="minorEastAsia" w:eastAsiaTheme="minorEastAsia" w:hAnsiTheme="minorEastAsia" w:hint="eastAsia"/>
          <w:sz w:val="24"/>
          <w:szCs w:val="24"/>
        </w:rPr>
        <w:t>最坏情况下所需的时间可能更实际数据所需的时间存在很大的</w:t>
      </w:r>
    </w:p>
    <w:p w:rsidR="00A30D78" w:rsidRDefault="004F2155" w:rsidP="00A30D78">
      <w:pPr>
        <w:spacing w:line="360" w:lineRule="auto"/>
        <w:ind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差距；</w:t>
      </w:r>
      <w:r w:rsidR="00355FB8">
        <w:rPr>
          <w:rFonts w:asciiTheme="minorEastAsia" w:eastAsiaTheme="minorEastAsia" w:hAnsiTheme="minorEastAsia" w:hint="eastAsia"/>
          <w:sz w:val="24"/>
          <w:szCs w:val="24"/>
        </w:rPr>
        <w:t>具有较好的最坏情况性能的算法可能比其他一些算法复杂得多</w:t>
      </w:r>
    </w:p>
    <w:p w:rsidR="00355FB8" w:rsidRDefault="00355FB8" w:rsidP="00A30D78">
      <w:pPr>
        <w:spacing w:line="360" w:lineRule="auto"/>
        <w:ind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(设计这样的算法也要困难得多)；</w:t>
      </w:r>
    </w:p>
    <w:p w:rsidR="004F2155" w:rsidRDefault="004F2155" w:rsidP="0091177C">
      <w:pPr>
        <w:spacing w:line="360" w:lineRule="auto"/>
        <w:ind w:left="360"/>
        <w:rPr>
          <w:rFonts w:asciiTheme="minorEastAsia" w:eastAsiaTheme="minorEastAsia" w:hAnsiTheme="minorEastAsia" w:hint="eastAsia"/>
          <w:sz w:val="24"/>
          <w:szCs w:val="24"/>
        </w:rPr>
      </w:pPr>
      <w:r w:rsidRPr="00A30D78">
        <w:rPr>
          <w:rFonts w:asciiTheme="minorEastAsia" w:eastAsiaTheme="minorEastAsia" w:hAnsiTheme="minorEastAsia" w:hint="eastAsia"/>
          <w:b/>
          <w:sz w:val="24"/>
          <w:szCs w:val="24"/>
        </w:rPr>
        <w:t>预测：</w:t>
      </w:r>
      <w:r>
        <w:rPr>
          <w:rFonts w:asciiTheme="minorEastAsia" w:eastAsiaTheme="minorEastAsia" w:hAnsiTheme="minorEastAsia" w:hint="eastAsia"/>
          <w:sz w:val="24"/>
          <w:szCs w:val="24"/>
        </w:rPr>
        <w:t>算法的平均情况下的性能可以是我们预测程序的运行时间。</w:t>
      </w:r>
    </w:p>
    <w:p w:rsidR="00A30D78" w:rsidRDefault="00355FB8" w:rsidP="0091177C">
      <w:pPr>
        <w:spacing w:line="360" w:lineRule="auto"/>
        <w:ind w:left="36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r>
      <w:r w:rsidR="00A30D78">
        <w:rPr>
          <w:rFonts w:asciiTheme="minorEastAsia" w:eastAsiaTheme="minorEastAsia" w:hAnsiTheme="minorEastAsia" w:hint="eastAsia"/>
          <w:sz w:val="24"/>
          <w:szCs w:val="24"/>
        </w:rPr>
        <w:t>困难：输入模型可能没有精确地表征实际中遇到的输入，也可能就没有</w:t>
      </w:r>
    </w:p>
    <w:p w:rsidR="00355FB8" w:rsidRDefault="00A30D78" w:rsidP="0091177C">
      <w:pPr>
        <w:spacing w:line="360" w:lineRule="auto"/>
        <w:ind w:left="36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t>自然的输入模型；分析可能需要深奥的数学推理；有时还需要知道运行时间分布的标准方差或其他事实，这些可能更难推出。</w:t>
      </w:r>
    </w:p>
    <w:p w:rsidR="00A30D78" w:rsidRDefault="00A30D78" w:rsidP="0091177C">
      <w:pPr>
        <w:spacing w:line="360" w:lineRule="auto"/>
        <w:ind w:left="360"/>
        <w:rPr>
          <w:rFonts w:asciiTheme="minorEastAsia" w:eastAsiaTheme="minorEastAsia" w:hAnsiTheme="minorEastAsia" w:hint="eastAsia"/>
          <w:sz w:val="24"/>
          <w:szCs w:val="24"/>
        </w:rPr>
      </w:pPr>
      <w:r w:rsidRPr="00A30D78">
        <w:rPr>
          <w:rFonts w:asciiTheme="minorEastAsia" w:eastAsiaTheme="minorEastAsia" w:hAnsiTheme="minorEastAsia" w:hint="eastAsia"/>
          <w:b/>
          <w:sz w:val="24"/>
          <w:szCs w:val="24"/>
        </w:rPr>
        <w:t xml:space="preserve">复杂度： </w:t>
      </w:r>
      <w:r w:rsidRPr="00A30D78">
        <w:rPr>
          <w:rFonts w:asciiTheme="minorEastAsia" w:eastAsiaTheme="minorEastAsia" w:hAnsiTheme="minorEastAsia" w:hint="eastAsia"/>
          <w:sz w:val="24"/>
          <w:szCs w:val="24"/>
        </w:rPr>
        <w:t>确定给定问题的最佳算法在最坏的情况下的运行时间，误差不超过一个常数因子，这个函数称为问题的复杂度。</w:t>
      </w:r>
    </w:p>
    <w:p w:rsidR="00A30D78" w:rsidRDefault="00A30D78" w:rsidP="0091177C">
      <w:pPr>
        <w:spacing w:line="360" w:lineRule="auto"/>
        <w:ind w:left="360"/>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lastRenderedPageBreak/>
        <w:tab/>
      </w:r>
      <w:r w:rsidRPr="00A30D78">
        <w:rPr>
          <w:rFonts w:asciiTheme="minorEastAsia" w:eastAsiaTheme="minorEastAsia" w:hAnsiTheme="minorEastAsia" w:hint="eastAsia"/>
          <w:sz w:val="24"/>
          <w:szCs w:val="24"/>
        </w:rPr>
        <w:t>如果</w:t>
      </w:r>
      <w:r>
        <w:rPr>
          <w:rFonts w:asciiTheme="minorEastAsia" w:eastAsiaTheme="minorEastAsia" w:hAnsiTheme="minorEastAsia" w:hint="eastAsia"/>
          <w:sz w:val="24"/>
          <w:szCs w:val="24"/>
        </w:rPr>
        <w:t>我们可以证明求解某个问题的算法的最坏情况下的运行时间是O(f(N)),则称f(N)</w:t>
      </w:r>
      <w:r w:rsidR="00885C43">
        <w:rPr>
          <w:rFonts w:asciiTheme="minorEastAsia" w:eastAsiaTheme="minorEastAsia" w:hAnsiTheme="minorEastAsia" w:hint="eastAsia"/>
          <w:sz w:val="24"/>
          <w:szCs w:val="24"/>
        </w:rPr>
        <w:t>是这个问题复杂度的一个</w:t>
      </w:r>
      <w:r w:rsidR="00885C43" w:rsidRPr="00885C43">
        <w:rPr>
          <w:rFonts w:asciiTheme="minorEastAsia" w:eastAsiaTheme="minorEastAsia" w:hAnsiTheme="minorEastAsia" w:hint="eastAsia"/>
          <w:b/>
          <w:sz w:val="24"/>
          <w:szCs w:val="24"/>
        </w:rPr>
        <w:t>上界。</w:t>
      </w:r>
    </w:p>
    <w:p w:rsidR="00885C43" w:rsidRDefault="00885C43" w:rsidP="0091177C">
      <w:pPr>
        <w:spacing w:line="360" w:lineRule="auto"/>
        <w:ind w:left="360"/>
        <w:rPr>
          <w:rFonts w:asciiTheme="minorEastAsia" w:eastAsiaTheme="minorEastAsia" w:hAnsiTheme="minorEastAsia" w:hint="eastAsia"/>
          <w:sz w:val="24"/>
          <w:szCs w:val="24"/>
        </w:rPr>
      </w:pPr>
      <w:r>
        <w:rPr>
          <w:rFonts w:asciiTheme="minorEastAsia" w:eastAsiaTheme="minorEastAsia" w:hAnsiTheme="minorEastAsia" w:hint="eastAsia"/>
          <w:b/>
          <w:sz w:val="24"/>
          <w:szCs w:val="24"/>
        </w:rPr>
        <w:tab/>
      </w:r>
      <w:r w:rsidRPr="00885C43">
        <w:rPr>
          <w:rFonts w:asciiTheme="minorEastAsia" w:eastAsiaTheme="minorEastAsia" w:hAnsiTheme="minorEastAsia" w:hint="eastAsia"/>
          <w:sz w:val="24"/>
          <w:szCs w:val="24"/>
        </w:rPr>
        <w:t>当对算法的任何修改都不能在改进算法的运行时间时，此时算法的运行时间</w:t>
      </w:r>
      <w:r>
        <w:rPr>
          <w:rFonts w:asciiTheme="minorEastAsia" w:eastAsiaTheme="minorEastAsia" w:hAnsiTheme="minorEastAsia" w:hint="eastAsia"/>
          <w:sz w:val="24"/>
          <w:szCs w:val="24"/>
        </w:rPr>
        <w:t>即为复杂度的</w:t>
      </w:r>
      <w:r w:rsidRPr="00885C43">
        <w:rPr>
          <w:rFonts w:asciiTheme="minorEastAsia" w:eastAsiaTheme="minorEastAsia" w:hAnsiTheme="minorEastAsia" w:hint="eastAsia"/>
          <w:b/>
          <w:sz w:val="24"/>
          <w:szCs w:val="24"/>
        </w:rPr>
        <w:t>下界</w:t>
      </w:r>
      <w:r w:rsidRPr="00885C43">
        <w:rPr>
          <w:rFonts w:asciiTheme="minorEastAsia" w:eastAsiaTheme="minorEastAsia" w:hAnsiTheme="minorEastAsia" w:hint="eastAsia"/>
          <w:sz w:val="24"/>
          <w:szCs w:val="24"/>
        </w:rPr>
        <w:t>。</w:t>
      </w:r>
    </w:p>
    <w:p w:rsidR="00885C43" w:rsidRPr="00885C43" w:rsidRDefault="006109DC" w:rsidP="0091177C">
      <w:pPr>
        <w:spacing w:line="360" w:lineRule="auto"/>
        <w:ind w:left="36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t>当复杂度研究得出算法的上界与下界匹配时，我们可以确信试图设计比已知最好算法更快的算法是徒劳无益的，此时我们可以开始把注意力放在实现上。</w:t>
      </w:r>
    </w:p>
    <w:p w:rsidR="004F2155" w:rsidRPr="0091177C" w:rsidRDefault="004F2155" w:rsidP="0091177C">
      <w:pPr>
        <w:spacing w:line="360" w:lineRule="auto"/>
        <w:ind w:left="360"/>
        <w:rPr>
          <w:rFonts w:asciiTheme="minorEastAsia" w:eastAsiaTheme="minorEastAsia" w:hAnsiTheme="minorEastAsia" w:hint="eastAsia"/>
          <w:sz w:val="24"/>
          <w:szCs w:val="24"/>
        </w:rPr>
      </w:pPr>
    </w:p>
    <w:p w:rsidR="00F81780" w:rsidRDefault="00F81780" w:rsidP="00152FFB">
      <w:pPr>
        <w:pStyle w:val="a3"/>
        <w:spacing w:line="360" w:lineRule="auto"/>
        <w:ind w:left="360" w:firstLineChars="0" w:firstLine="0"/>
        <w:rPr>
          <w:rFonts w:asciiTheme="minorEastAsia" w:eastAsiaTheme="minorEastAsia" w:hAnsiTheme="minorEastAsia" w:hint="eastAsia"/>
          <w:sz w:val="24"/>
          <w:szCs w:val="24"/>
        </w:rPr>
      </w:pPr>
    </w:p>
    <w:p w:rsidR="00152FFB" w:rsidRDefault="00152FFB" w:rsidP="00246DAB">
      <w:pPr>
        <w:pStyle w:val="a3"/>
        <w:spacing w:line="360" w:lineRule="auto"/>
        <w:ind w:left="360" w:firstLineChars="0" w:firstLine="0"/>
        <w:rPr>
          <w:rFonts w:asciiTheme="minorEastAsia" w:eastAsiaTheme="minorEastAsia" w:hAnsiTheme="minorEastAsia" w:hint="eastAsia"/>
          <w:sz w:val="24"/>
          <w:szCs w:val="24"/>
        </w:rPr>
      </w:pPr>
    </w:p>
    <w:p w:rsidR="00246DAB" w:rsidRDefault="00246DAB" w:rsidP="00C10135">
      <w:pPr>
        <w:pStyle w:val="a3"/>
        <w:spacing w:line="360" w:lineRule="auto"/>
        <w:ind w:left="360" w:firstLineChars="0" w:firstLine="0"/>
        <w:rPr>
          <w:rFonts w:asciiTheme="minorEastAsia" w:eastAsiaTheme="minorEastAsia" w:hAnsiTheme="minorEastAsia" w:hint="eastAsia"/>
          <w:sz w:val="24"/>
          <w:szCs w:val="24"/>
        </w:rPr>
      </w:pPr>
    </w:p>
    <w:p w:rsidR="00C10135" w:rsidRPr="00C10135" w:rsidRDefault="00C10135" w:rsidP="00EE4068">
      <w:pPr>
        <w:pStyle w:val="a3"/>
        <w:spacing w:line="360" w:lineRule="auto"/>
        <w:ind w:left="360" w:firstLineChars="0" w:firstLine="0"/>
        <w:rPr>
          <w:rFonts w:asciiTheme="minorEastAsia" w:eastAsiaTheme="minorEastAsia" w:hAnsiTheme="minorEastAsia" w:hint="eastAsia"/>
          <w:sz w:val="24"/>
          <w:szCs w:val="24"/>
        </w:rPr>
      </w:pPr>
    </w:p>
    <w:p w:rsidR="00301939" w:rsidRPr="00EE4068" w:rsidRDefault="00301939" w:rsidP="00E34370">
      <w:pPr>
        <w:pStyle w:val="a3"/>
        <w:spacing w:line="360" w:lineRule="auto"/>
        <w:ind w:left="360" w:firstLineChars="0" w:firstLine="0"/>
        <w:rPr>
          <w:rFonts w:asciiTheme="minorEastAsia" w:eastAsiaTheme="minorEastAsia" w:hAnsiTheme="minorEastAsia" w:hint="eastAsia"/>
          <w:sz w:val="24"/>
          <w:szCs w:val="24"/>
        </w:rPr>
      </w:pPr>
    </w:p>
    <w:p w:rsidR="003E6CDB" w:rsidRPr="003E6CDB" w:rsidRDefault="003E6CDB" w:rsidP="00E34370">
      <w:pPr>
        <w:pStyle w:val="a3"/>
        <w:spacing w:line="360" w:lineRule="auto"/>
        <w:ind w:left="360" w:firstLineChars="0" w:firstLine="0"/>
        <w:rPr>
          <w:rFonts w:asciiTheme="minorEastAsia" w:eastAsiaTheme="minorEastAsia" w:hAnsiTheme="minorEastAsia" w:hint="eastAsia"/>
          <w:sz w:val="24"/>
          <w:szCs w:val="24"/>
        </w:rPr>
      </w:pPr>
    </w:p>
    <w:p w:rsidR="00E34370" w:rsidRPr="00E34370" w:rsidRDefault="00E34370" w:rsidP="00E34370">
      <w:pPr>
        <w:spacing w:line="360" w:lineRule="auto"/>
        <w:ind w:firstLine="465"/>
        <w:rPr>
          <w:rFonts w:asciiTheme="minorEastAsia" w:eastAsiaTheme="minorEastAsia" w:hAnsiTheme="minorEastAsia" w:hint="eastAsia"/>
          <w:sz w:val="24"/>
          <w:szCs w:val="24"/>
        </w:rPr>
      </w:pPr>
    </w:p>
    <w:p w:rsidR="00BB3C97" w:rsidRPr="00BB3C97" w:rsidRDefault="00BB3C97" w:rsidP="00BB3C97">
      <w:pPr>
        <w:pStyle w:val="a3"/>
        <w:spacing w:line="360" w:lineRule="auto"/>
        <w:ind w:left="360"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r>
    </w:p>
    <w:p w:rsidR="00491BD6" w:rsidRPr="00720E17" w:rsidRDefault="00491BD6" w:rsidP="00D31D50">
      <w:pPr>
        <w:spacing w:line="220" w:lineRule="atLeast"/>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ab/>
      </w:r>
    </w:p>
    <w:sectPr w:rsidR="00491BD6" w:rsidRPr="00720E1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375C3"/>
    <w:multiLevelType w:val="hybridMultilevel"/>
    <w:tmpl w:val="DE283E5A"/>
    <w:lvl w:ilvl="0" w:tplc="DCA071E6">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2F160B5"/>
    <w:multiLevelType w:val="hybridMultilevel"/>
    <w:tmpl w:val="8D903A0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53F11912"/>
    <w:multiLevelType w:val="hybridMultilevel"/>
    <w:tmpl w:val="0278134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6B21150B"/>
    <w:multiLevelType w:val="hybridMultilevel"/>
    <w:tmpl w:val="5D0C2106"/>
    <w:lvl w:ilvl="0" w:tplc="BF7EC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510CD4"/>
    <w:multiLevelType w:val="hybridMultilevel"/>
    <w:tmpl w:val="0C0C8898"/>
    <w:lvl w:ilvl="0" w:tplc="9C5052C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compat>
    <w:useFELayout/>
  </w:compat>
  <w:rsids>
    <w:rsidRoot w:val="00D31D50"/>
    <w:rsid w:val="000B2C6F"/>
    <w:rsid w:val="000D410C"/>
    <w:rsid w:val="00152FFB"/>
    <w:rsid w:val="00156A38"/>
    <w:rsid w:val="001E0E39"/>
    <w:rsid w:val="00246DAB"/>
    <w:rsid w:val="00301939"/>
    <w:rsid w:val="003113F8"/>
    <w:rsid w:val="00323B43"/>
    <w:rsid w:val="003330FF"/>
    <w:rsid w:val="00355FB8"/>
    <w:rsid w:val="003D37D8"/>
    <w:rsid w:val="003E6CDB"/>
    <w:rsid w:val="00414CF9"/>
    <w:rsid w:val="00426133"/>
    <w:rsid w:val="004358AB"/>
    <w:rsid w:val="004422CD"/>
    <w:rsid w:val="0046066B"/>
    <w:rsid w:val="00462D4B"/>
    <w:rsid w:val="004872C6"/>
    <w:rsid w:val="00491BD6"/>
    <w:rsid w:val="004F2155"/>
    <w:rsid w:val="00500CF7"/>
    <w:rsid w:val="00551782"/>
    <w:rsid w:val="00566E56"/>
    <w:rsid w:val="005768CE"/>
    <w:rsid w:val="005F7D52"/>
    <w:rsid w:val="006109DC"/>
    <w:rsid w:val="00631E37"/>
    <w:rsid w:val="0065154C"/>
    <w:rsid w:val="006A4561"/>
    <w:rsid w:val="00720E17"/>
    <w:rsid w:val="00725B9C"/>
    <w:rsid w:val="00885C43"/>
    <w:rsid w:val="0089518D"/>
    <w:rsid w:val="008B7726"/>
    <w:rsid w:val="008D7311"/>
    <w:rsid w:val="0091177C"/>
    <w:rsid w:val="009246B6"/>
    <w:rsid w:val="009924E3"/>
    <w:rsid w:val="00A30D78"/>
    <w:rsid w:val="00B61085"/>
    <w:rsid w:val="00BB3C97"/>
    <w:rsid w:val="00C10135"/>
    <w:rsid w:val="00D31D50"/>
    <w:rsid w:val="00D45844"/>
    <w:rsid w:val="00DB7A9A"/>
    <w:rsid w:val="00E34370"/>
    <w:rsid w:val="00E4560A"/>
    <w:rsid w:val="00EE4068"/>
    <w:rsid w:val="00F366DF"/>
    <w:rsid w:val="00F44903"/>
    <w:rsid w:val="00F53181"/>
    <w:rsid w:val="00F817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561"/>
    <w:pPr>
      <w:ind w:firstLineChars="200" w:firstLine="420"/>
    </w:pPr>
  </w:style>
  <w:style w:type="character" w:styleId="a4">
    <w:name w:val="Placeholder Text"/>
    <w:basedOn w:val="a0"/>
    <w:uiPriority w:val="99"/>
    <w:semiHidden/>
    <w:rsid w:val="00156A38"/>
    <w:rPr>
      <w:color w:val="808080"/>
    </w:rPr>
  </w:style>
  <w:style w:type="paragraph" w:styleId="a5">
    <w:name w:val="Balloon Text"/>
    <w:basedOn w:val="a"/>
    <w:link w:val="Char"/>
    <w:uiPriority w:val="99"/>
    <w:semiHidden/>
    <w:unhideWhenUsed/>
    <w:rsid w:val="00156A38"/>
    <w:pPr>
      <w:spacing w:after="0"/>
    </w:pPr>
    <w:rPr>
      <w:sz w:val="18"/>
      <w:szCs w:val="18"/>
    </w:rPr>
  </w:style>
  <w:style w:type="character" w:customStyle="1" w:styleId="Char">
    <w:name w:val="批注框文本 Char"/>
    <w:basedOn w:val="a0"/>
    <w:link w:val="a5"/>
    <w:uiPriority w:val="99"/>
    <w:semiHidden/>
    <w:rsid w:val="00156A38"/>
    <w:rPr>
      <w:rFonts w:ascii="Tahoma" w:hAnsi="Tahoma"/>
      <w:sz w:val="18"/>
      <w:szCs w:val="18"/>
    </w:rPr>
  </w:style>
  <w:style w:type="table" w:styleId="a6">
    <w:name w:val="Table Grid"/>
    <w:basedOn w:val="a1"/>
    <w:uiPriority w:val="59"/>
    <w:rsid w:val="006515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2008-09-11T17:20:00Z</dcterms:created>
  <dcterms:modified xsi:type="dcterms:W3CDTF">2015-02-27T13:49:00Z</dcterms:modified>
</cp:coreProperties>
</file>