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4F" w:rsidRDefault="00D31450">
      <w:pPr>
        <w:pStyle w:val="1"/>
      </w:pPr>
      <w:r>
        <w:t xml:space="preserve">1 </w:t>
      </w:r>
      <w:r>
        <w:t>准备工作</w:t>
      </w:r>
    </w:p>
    <w:p w:rsidR="0077454F" w:rsidRPr="00FD6827" w:rsidRDefault="00D31450" w:rsidP="00FD6827">
      <w:pPr>
        <w:pStyle w:val="a4"/>
        <w:spacing w:line="360" w:lineRule="auto"/>
        <w:rPr>
          <w:rFonts w:ascii="微软雅黑" w:eastAsia="微软雅黑" w:hAnsi="微软雅黑"/>
        </w:rPr>
      </w:pPr>
      <w:r w:rsidRPr="00FD6827">
        <w:rPr>
          <w:rFonts w:ascii="微软雅黑" w:eastAsia="微软雅黑" w:hAnsi="微软雅黑"/>
          <w:sz w:val="24"/>
        </w:rPr>
        <w:t>基础环境：</w:t>
      </w:r>
      <w:r w:rsidRPr="00FD6827">
        <w:rPr>
          <w:rFonts w:ascii="微软雅黑" w:eastAsia="微软雅黑" w:hAnsi="微软雅黑"/>
          <w:sz w:val="24"/>
        </w:rPr>
        <w:t>MySQL 5.6</w:t>
      </w:r>
      <w:r w:rsidRPr="00FD6827">
        <w:rPr>
          <w:rFonts w:ascii="微软雅黑" w:eastAsia="微软雅黑" w:hAnsi="微软雅黑"/>
          <w:sz w:val="24"/>
        </w:rPr>
        <w:t>、</w:t>
      </w:r>
      <w:r w:rsidRPr="00FD6827">
        <w:rPr>
          <w:rFonts w:ascii="微软雅黑" w:eastAsia="微软雅黑" w:hAnsi="微软雅黑"/>
          <w:sz w:val="24"/>
        </w:rPr>
        <w:t>Redis</w:t>
      </w:r>
      <w:r w:rsidRPr="00FD6827">
        <w:rPr>
          <w:rFonts w:ascii="微软雅黑" w:eastAsia="微软雅黑" w:hAnsi="微软雅黑"/>
          <w:sz w:val="24"/>
        </w:rPr>
        <w:t>、</w:t>
      </w:r>
      <w:r w:rsidRPr="00FD6827">
        <w:rPr>
          <w:rFonts w:ascii="微软雅黑" w:eastAsia="微软雅黑" w:hAnsi="微软雅黑"/>
          <w:sz w:val="24"/>
        </w:rPr>
        <w:t>Elastic Search 2.4</w:t>
      </w:r>
      <w:r w:rsidRPr="00FD6827">
        <w:rPr>
          <w:rFonts w:ascii="微软雅黑" w:eastAsia="微软雅黑" w:hAnsi="微软雅黑"/>
          <w:sz w:val="24"/>
        </w:rPr>
        <w:t>、</w:t>
      </w:r>
      <w:r w:rsidRPr="00FD6827">
        <w:rPr>
          <w:rFonts w:ascii="微软雅黑" w:eastAsia="微软雅黑" w:hAnsi="微软雅黑"/>
          <w:sz w:val="24"/>
        </w:rPr>
        <w:t>RabbitMQ 3.5.6</w:t>
      </w:r>
    </w:p>
    <w:p w:rsidR="0077454F" w:rsidRPr="00FD6827" w:rsidRDefault="00D31450" w:rsidP="00FD6827">
      <w:pPr>
        <w:pStyle w:val="a4"/>
        <w:spacing w:line="360" w:lineRule="auto"/>
        <w:rPr>
          <w:rFonts w:ascii="微软雅黑" w:eastAsia="微软雅黑" w:hAnsi="微软雅黑"/>
        </w:rPr>
      </w:pPr>
      <w:r w:rsidRPr="00FD6827">
        <w:rPr>
          <w:rFonts w:ascii="微软雅黑" w:eastAsia="微软雅黑" w:hAnsi="微软雅黑"/>
          <w:sz w:val="24"/>
        </w:rPr>
        <w:t>监控配置：</w:t>
      </w:r>
      <w:r w:rsidRPr="00FD6827">
        <w:rPr>
          <w:rFonts w:ascii="微软雅黑" w:eastAsia="微软雅黑" w:hAnsi="微软雅黑"/>
          <w:sz w:val="24"/>
        </w:rPr>
        <w:t>zookeeper</w:t>
      </w:r>
      <w:r w:rsidRPr="00FD6827">
        <w:rPr>
          <w:rFonts w:ascii="微软雅黑" w:eastAsia="微软雅黑" w:hAnsi="微软雅黑"/>
          <w:sz w:val="24"/>
        </w:rPr>
        <w:t>、</w:t>
      </w:r>
      <w:r w:rsidRPr="00FD6827">
        <w:rPr>
          <w:rFonts w:ascii="微软雅黑" w:eastAsia="微软雅黑" w:hAnsi="微软雅黑"/>
          <w:sz w:val="24"/>
        </w:rPr>
        <w:t>kafka</w:t>
      </w:r>
    </w:p>
    <w:p w:rsidR="0077454F" w:rsidRPr="00FD6827" w:rsidRDefault="00D31450" w:rsidP="00FD6827">
      <w:pPr>
        <w:pStyle w:val="a4"/>
        <w:spacing w:line="360" w:lineRule="auto"/>
        <w:rPr>
          <w:rFonts w:ascii="微软雅黑" w:eastAsia="微软雅黑" w:hAnsi="微软雅黑"/>
        </w:rPr>
      </w:pPr>
      <w:r w:rsidRPr="00FD6827">
        <w:rPr>
          <w:rFonts w:ascii="微软雅黑" w:eastAsia="微软雅黑" w:hAnsi="微软雅黑"/>
          <w:sz w:val="24"/>
        </w:rPr>
        <w:t>注：</w:t>
      </w:r>
    </w:p>
    <w:p w:rsidR="0077454F" w:rsidRPr="00FD6827" w:rsidRDefault="00D31450" w:rsidP="00FD6827">
      <w:pPr>
        <w:pStyle w:val="a4"/>
        <w:spacing w:line="360" w:lineRule="auto"/>
        <w:rPr>
          <w:rFonts w:ascii="微软雅黑" w:eastAsia="微软雅黑" w:hAnsi="微软雅黑"/>
        </w:rPr>
      </w:pPr>
      <w:r w:rsidRPr="00FD6827">
        <w:rPr>
          <w:rFonts w:ascii="微软雅黑" w:eastAsia="微软雅黑" w:hAnsi="微软雅黑"/>
          <w:sz w:val="24"/>
        </w:rPr>
        <w:t xml:space="preserve">1. </w:t>
      </w:r>
      <w:r w:rsidRPr="00FD6827">
        <w:rPr>
          <w:rFonts w:ascii="微软雅黑" w:eastAsia="微软雅黑" w:hAnsi="微软雅黑"/>
          <w:sz w:val="24"/>
        </w:rPr>
        <w:t>监控配置是接入</w:t>
      </w:r>
      <w:r w:rsidRPr="00FD6827">
        <w:rPr>
          <w:rFonts w:ascii="微软雅黑" w:eastAsia="微软雅黑" w:hAnsi="微软雅黑"/>
          <w:sz w:val="24"/>
        </w:rPr>
        <w:t>IT</w:t>
      </w:r>
      <w:r w:rsidRPr="00FD6827">
        <w:rPr>
          <w:rFonts w:ascii="微软雅黑" w:eastAsia="微软雅黑" w:hAnsi="微软雅黑"/>
          <w:sz w:val="24"/>
        </w:rPr>
        <w:t>监控平台所需的基础配置，</w:t>
      </w:r>
      <w:r w:rsidRPr="00FD6827">
        <w:rPr>
          <w:rFonts w:ascii="微软雅黑" w:eastAsia="微软雅黑" w:hAnsi="微软雅黑"/>
          <w:sz w:val="24"/>
        </w:rPr>
        <w:t>zookeeper</w:t>
      </w:r>
      <w:r w:rsidRPr="00FD6827">
        <w:rPr>
          <w:rFonts w:ascii="微软雅黑" w:eastAsia="微软雅黑" w:hAnsi="微软雅黑"/>
          <w:sz w:val="24"/>
        </w:rPr>
        <w:t>集群地址、</w:t>
      </w:r>
      <w:r w:rsidRPr="00FD6827">
        <w:rPr>
          <w:rFonts w:ascii="微软雅黑" w:eastAsia="微软雅黑" w:hAnsi="微软雅黑"/>
          <w:sz w:val="24"/>
        </w:rPr>
        <w:t>kafka</w:t>
      </w:r>
      <w:r w:rsidRPr="00FD6827">
        <w:rPr>
          <w:rFonts w:ascii="微软雅黑" w:eastAsia="微软雅黑" w:hAnsi="微软雅黑"/>
          <w:sz w:val="24"/>
        </w:rPr>
        <w:t>集群地址、</w:t>
      </w:r>
      <w:r w:rsidRPr="00FD6827">
        <w:rPr>
          <w:rFonts w:ascii="微软雅黑" w:eastAsia="微软雅黑" w:hAnsi="微软雅黑"/>
          <w:sz w:val="24"/>
        </w:rPr>
        <w:t>kafka</w:t>
      </w:r>
      <w:r w:rsidRPr="00FD6827">
        <w:rPr>
          <w:rFonts w:ascii="微软雅黑" w:eastAsia="微软雅黑" w:hAnsi="微软雅黑"/>
          <w:sz w:val="24"/>
        </w:rPr>
        <w:t>对应的</w:t>
      </w:r>
      <w:r w:rsidRPr="00FD6827">
        <w:rPr>
          <w:rFonts w:ascii="微软雅黑" w:eastAsia="微软雅黑" w:hAnsi="微软雅黑"/>
          <w:sz w:val="24"/>
        </w:rPr>
        <w:t>topic</w:t>
      </w:r>
      <w:r w:rsidRPr="00FD6827">
        <w:rPr>
          <w:rFonts w:ascii="微软雅黑" w:eastAsia="微软雅黑" w:hAnsi="微软雅黑"/>
          <w:sz w:val="24"/>
        </w:rPr>
        <w:t>名称；</w:t>
      </w:r>
    </w:p>
    <w:p w:rsidR="0077454F" w:rsidRPr="00FD6827" w:rsidRDefault="00D31450" w:rsidP="00FD6827">
      <w:pPr>
        <w:pStyle w:val="a4"/>
        <w:spacing w:line="360" w:lineRule="auto"/>
        <w:rPr>
          <w:rFonts w:ascii="微软雅黑" w:eastAsia="微软雅黑" w:hAnsi="微软雅黑"/>
        </w:rPr>
      </w:pPr>
      <w:r w:rsidRPr="00FD6827">
        <w:rPr>
          <w:rFonts w:ascii="微软雅黑" w:eastAsia="微软雅黑" w:hAnsi="微软雅黑"/>
          <w:sz w:val="24"/>
        </w:rPr>
        <w:t xml:space="preserve">2. </w:t>
      </w:r>
      <w:r w:rsidRPr="00FD6827">
        <w:rPr>
          <w:rFonts w:ascii="微软雅黑" w:eastAsia="微软雅黑" w:hAnsi="微软雅黑"/>
          <w:sz w:val="24"/>
        </w:rPr>
        <w:t>该系统需要使用</w:t>
      </w:r>
      <w:r w:rsidRPr="00FD6827">
        <w:rPr>
          <w:rFonts w:ascii="微软雅黑" w:eastAsia="微软雅黑" w:hAnsi="微软雅黑"/>
          <w:sz w:val="24"/>
        </w:rPr>
        <w:t>es</w:t>
      </w:r>
      <w:r w:rsidRPr="00FD6827">
        <w:rPr>
          <w:rFonts w:ascii="微软雅黑" w:eastAsia="微软雅黑" w:hAnsi="微软雅黑"/>
          <w:sz w:val="24"/>
        </w:rPr>
        <w:t>中的功能，需要提前在</w:t>
      </w:r>
      <w:r w:rsidRPr="00FD6827">
        <w:rPr>
          <w:rFonts w:ascii="微软雅黑" w:eastAsia="微软雅黑" w:hAnsi="微软雅黑"/>
          <w:sz w:val="24"/>
        </w:rPr>
        <w:t>es</w:t>
      </w:r>
      <w:r w:rsidRPr="00FD6827">
        <w:rPr>
          <w:rFonts w:ascii="微软雅黑" w:eastAsia="微软雅黑" w:hAnsi="微软雅黑"/>
          <w:sz w:val="24"/>
        </w:rPr>
        <w:t>中配置对应</w:t>
      </w:r>
      <w:r w:rsidRPr="00FD6827">
        <w:rPr>
          <w:rFonts w:ascii="微软雅黑" w:eastAsia="微软雅黑" w:hAnsi="微软雅黑"/>
          <w:sz w:val="24"/>
        </w:rPr>
        <w:t>mapping</w:t>
      </w:r>
      <w:r w:rsidRPr="00FD6827">
        <w:rPr>
          <w:rFonts w:ascii="微软雅黑" w:eastAsia="微软雅黑" w:hAnsi="微软雅黑"/>
          <w:sz w:val="24"/>
        </w:rPr>
        <w:t>，</w:t>
      </w:r>
      <w:r w:rsidRPr="00FD6827">
        <w:rPr>
          <w:rFonts w:ascii="微软雅黑" w:eastAsia="微软雅黑" w:hAnsi="微软雅黑"/>
          <w:sz w:val="24"/>
        </w:rPr>
        <w:t>mapping</w:t>
      </w:r>
      <w:r w:rsidRPr="00FD6827">
        <w:rPr>
          <w:rFonts w:ascii="微软雅黑" w:eastAsia="微软雅黑" w:hAnsi="微软雅黑"/>
          <w:sz w:val="24"/>
        </w:rPr>
        <w:t>配置在</w:t>
      </w:r>
      <w:r w:rsidRPr="00FD6827">
        <w:rPr>
          <w:rFonts w:ascii="微软雅黑" w:eastAsia="微软雅黑" w:hAnsi="微软雅黑"/>
          <w:sz w:val="24"/>
        </w:rPr>
        <w:t>docs</w:t>
      </w:r>
      <w:r w:rsidRPr="00FD6827">
        <w:rPr>
          <w:rFonts w:ascii="微软雅黑" w:eastAsia="微软雅黑" w:hAnsi="微软雅黑"/>
          <w:sz w:val="24"/>
        </w:rPr>
        <w:t>中。</w:t>
      </w:r>
    </w:p>
    <w:p w:rsidR="0077454F" w:rsidRDefault="00D31450">
      <w:pPr>
        <w:pStyle w:val="1"/>
      </w:pPr>
      <w:r>
        <w:t xml:space="preserve">2 </w:t>
      </w:r>
      <w:r>
        <w:t>配置文件</w:t>
      </w:r>
    </w:p>
    <w:p w:rsidR="0077454F" w:rsidRPr="00CC48C1" w:rsidRDefault="00D31450" w:rsidP="00CC48C1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CC48C1">
        <w:rPr>
          <w:rFonts w:ascii="微软雅黑" w:eastAsia="微软雅黑" w:hAnsi="微软雅黑"/>
          <w:sz w:val="24"/>
        </w:rPr>
        <w:t>说明：</w:t>
      </w:r>
      <w:r w:rsidRPr="00CC48C1">
        <w:rPr>
          <w:rFonts w:ascii="微软雅黑" w:eastAsia="微软雅黑" w:hAnsi="微软雅黑"/>
          <w:sz w:val="24"/>
        </w:rPr>
        <w:t>MQ</w:t>
      </w:r>
      <w:r w:rsidRPr="00CC48C1">
        <w:rPr>
          <w:rFonts w:ascii="微软雅黑" w:eastAsia="微软雅黑" w:hAnsi="微软雅黑"/>
          <w:sz w:val="24"/>
        </w:rPr>
        <w:t>消息系统中的所有配置借助</w:t>
      </w:r>
      <w:r w:rsidRPr="00CC48C1">
        <w:rPr>
          <w:rFonts w:ascii="微软雅黑" w:eastAsia="微软雅黑" w:hAnsi="微软雅黑"/>
          <w:sz w:val="24"/>
        </w:rPr>
        <w:t>Maven</w:t>
      </w:r>
      <w:r w:rsidRPr="00CC48C1">
        <w:rPr>
          <w:rFonts w:ascii="微软雅黑" w:eastAsia="微软雅黑" w:hAnsi="微软雅黑"/>
          <w:sz w:val="24"/>
        </w:rPr>
        <w:t>的</w:t>
      </w:r>
      <w:r w:rsidRPr="00CC48C1">
        <w:rPr>
          <w:rFonts w:ascii="微软雅黑" w:eastAsia="微软雅黑" w:hAnsi="微软雅黑"/>
          <w:sz w:val="24"/>
        </w:rPr>
        <w:t>fileter</w:t>
      </w:r>
      <w:r w:rsidRPr="00CC48C1">
        <w:rPr>
          <w:rFonts w:ascii="微软雅黑" w:eastAsia="微软雅黑" w:hAnsi="微软雅黑"/>
          <w:sz w:val="24"/>
        </w:rPr>
        <w:t>和</w:t>
      </w:r>
      <w:r w:rsidRPr="00CC48C1">
        <w:rPr>
          <w:rFonts w:ascii="微软雅黑" w:eastAsia="微软雅黑" w:hAnsi="微软雅黑"/>
          <w:sz w:val="24"/>
        </w:rPr>
        <w:t>profile</w:t>
      </w:r>
      <w:r w:rsidRPr="00CC48C1">
        <w:rPr>
          <w:rFonts w:ascii="微软雅黑" w:eastAsia="微软雅黑" w:hAnsi="微软雅黑"/>
          <w:sz w:val="24"/>
        </w:rPr>
        <w:t>配合，在</w:t>
      </w:r>
      <w:r w:rsidRPr="00CC48C1">
        <w:rPr>
          <w:rFonts w:ascii="微软雅黑" w:eastAsia="微软雅黑" w:hAnsi="微软雅黑"/>
          <w:sz w:val="24"/>
        </w:rPr>
        <w:t>resources</w:t>
      </w:r>
      <w:r w:rsidRPr="00CC48C1">
        <w:rPr>
          <w:rFonts w:ascii="微软雅黑" w:eastAsia="微软雅黑" w:hAnsi="微软雅黑"/>
          <w:sz w:val="24"/>
        </w:rPr>
        <w:t>目录中是主文件，在</w:t>
      </w:r>
      <w:r w:rsidRPr="00CC48C1">
        <w:rPr>
          <w:rFonts w:ascii="微软雅黑" w:eastAsia="微软雅黑" w:hAnsi="微软雅黑"/>
          <w:sz w:val="24"/>
        </w:rPr>
        <w:t>resource-${resources.active}</w:t>
      </w:r>
      <w:r w:rsidRPr="00CC48C1">
        <w:rPr>
          <w:rFonts w:ascii="微软雅黑" w:eastAsia="微软雅黑" w:hAnsi="微软雅黑"/>
          <w:sz w:val="24"/>
        </w:rPr>
        <w:t>目录中对应的</w:t>
      </w:r>
      <w:r w:rsidRPr="00CC48C1">
        <w:rPr>
          <w:rFonts w:ascii="微软雅黑" w:eastAsia="微软雅黑" w:hAnsi="微软雅黑"/>
          <w:sz w:val="24"/>
        </w:rPr>
        <w:t>evn-profile.properties</w:t>
      </w:r>
      <w:r w:rsidRPr="00CC48C1">
        <w:rPr>
          <w:rFonts w:ascii="微软雅黑" w:eastAsia="微软雅黑" w:hAnsi="微软雅黑"/>
          <w:sz w:val="24"/>
        </w:rPr>
        <w:t>是配置项内容。</w:t>
      </w:r>
    </w:p>
    <w:p w:rsidR="0077454F" w:rsidRDefault="00D31450">
      <w:pPr>
        <w:pStyle w:val="2"/>
      </w:pPr>
      <w:r>
        <w:t>2.1 mq-input</w:t>
      </w:r>
    </w:p>
    <w:p w:rsidR="0077454F" w:rsidRPr="00E27E04" w:rsidRDefault="00D31450" w:rsidP="00E27E0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E27E04">
        <w:rPr>
          <w:rFonts w:ascii="微软雅黑" w:eastAsia="微软雅黑" w:hAnsi="微软雅黑"/>
          <w:b/>
          <w:sz w:val="24"/>
        </w:rPr>
        <w:t>dataSource.properties</w:t>
      </w:r>
      <w:r w:rsidRPr="00E27E04">
        <w:rPr>
          <w:rFonts w:ascii="微软雅黑" w:eastAsia="微软雅黑" w:hAnsi="微软雅黑"/>
          <w:sz w:val="24"/>
        </w:rPr>
        <w:t xml:space="preserve">: </w:t>
      </w:r>
      <w:r w:rsidRPr="00E27E04">
        <w:rPr>
          <w:rFonts w:ascii="微软雅黑" w:eastAsia="微软雅黑" w:hAnsi="微软雅黑"/>
          <w:sz w:val="24"/>
        </w:rPr>
        <w:t>用于配置数据库的</w:t>
      </w:r>
      <w:r w:rsidRPr="00E27E04">
        <w:rPr>
          <w:rFonts w:ascii="微软雅黑" w:eastAsia="微软雅黑" w:hAnsi="微软雅黑"/>
          <w:sz w:val="24"/>
        </w:rPr>
        <w:t>url</w:t>
      </w:r>
      <w:r w:rsidRPr="00E27E04">
        <w:rPr>
          <w:rFonts w:ascii="微软雅黑" w:eastAsia="微软雅黑" w:hAnsi="微软雅黑"/>
          <w:sz w:val="24"/>
        </w:rPr>
        <w:t>、用户名、密码、数据库连接池初始数量、空闲数量、最大存活数量；</w:t>
      </w:r>
    </w:p>
    <w:p w:rsidR="0077454F" w:rsidRPr="00E27E04" w:rsidRDefault="00D31450" w:rsidP="00E27E0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E27E04">
        <w:rPr>
          <w:rFonts w:ascii="微软雅黑" w:eastAsia="微软雅黑" w:hAnsi="微软雅黑"/>
          <w:b/>
          <w:sz w:val="24"/>
        </w:rPr>
        <w:t>redis.properties</w:t>
      </w:r>
      <w:r w:rsidRPr="00E27E04">
        <w:rPr>
          <w:rFonts w:ascii="微软雅黑" w:eastAsia="微软雅黑" w:hAnsi="微软雅黑"/>
          <w:sz w:val="24"/>
        </w:rPr>
        <w:t xml:space="preserve">: </w:t>
      </w:r>
      <w:r w:rsidRPr="00E27E04">
        <w:rPr>
          <w:rFonts w:ascii="微软雅黑" w:eastAsia="微软雅黑" w:hAnsi="微软雅黑"/>
          <w:sz w:val="24"/>
        </w:rPr>
        <w:t>用于配置</w:t>
      </w:r>
      <w:r w:rsidRPr="00E27E04">
        <w:rPr>
          <w:rFonts w:ascii="微软雅黑" w:eastAsia="微软雅黑" w:hAnsi="微软雅黑"/>
          <w:sz w:val="24"/>
        </w:rPr>
        <w:t>spring</w:t>
      </w:r>
      <w:r w:rsidRPr="00E27E04">
        <w:rPr>
          <w:rFonts w:ascii="微软雅黑" w:eastAsia="微软雅黑" w:hAnsi="微软雅黑"/>
          <w:sz w:val="24"/>
        </w:rPr>
        <w:t>与</w:t>
      </w:r>
      <w:r w:rsidRPr="00E27E04">
        <w:rPr>
          <w:rFonts w:ascii="微软雅黑" w:eastAsia="微软雅黑" w:hAnsi="微软雅黑"/>
          <w:sz w:val="24"/>
        </w:rPr>
        <w:t>redis</w:t>
      </w:r>
      <w:r w:rsidRPr="00E27E04">
        <w:rPr>
          <w:rFonts w:ascii="微软雅黑" w:eastAsia="微软雅黑" w:hAnsi="微软雅黑"/>
          <w:sz w:val="24"/>
        </w:rPr>
        <w:t>基础所需的配置，包括</w:t>
      </w:r>
      <w:r w:rsidRPr="00E27E04">
        <w:rPr>
          <w:rFonts w:ascii="微软雅黑" w:eastAsia="微软雅黑" w:hAnsi="微软雅黑"/>
          <w:sz w:val="24"/>
        </w:rPr>
        <w:t>redis</w:t>
      </w:r>
      <w:r w:rsidRPr="00E27E04">
        <w:rPr>
          <w:rFonts w:ascii="微软雅黑" w:eastAsia="微软雅黑" w:hAnsi="微软雅黑"/>
          <w:sz w:val="24"/>
        </w:rPr>
        <w:t>集群地址、最大重定向数量、</w:t>
      </w:r>
      <w:r w:rsidRPr="00E27E04">
        <w:rPr>
          <w:rFonts w:ascii="微软雅黑" w:eastAsia="微软雅黑" w:hAnsi="微软雅黑"/>
          <w:sz w:val="24"/>
        </w:rPr>
        <w:t>redis</w:t>
      </w:r>
      <w:r w:rsidRPr="00E27E04">
        <w:rPr>
          <w:rFonts w:ascii="微软雅黑" w:eastAsia="微软雅黑" w:hAnsi="微软雅黑"/>
          <w:sz w:val="24"/>
        </w:rPr>
        <w:t>集群密码；</w:t>
      </w:r>
    </w:p>
    <w:p w:rsidR="0077454F" w:rsidRPr="00E27E04" w:rsidRDefault="00D31450" w:rsidP="00E27E0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E27E04">
        <w:rPr>
          <w:rFonts w:ascii="微软雅黑" w:eastAsia="微软雅黑" w:hAnsi="微软雅黑"/>
          <w:b/>
          <w:sz w:val="24"/>
        </w:rPr>
        <w:t>wfj-netty.properties</w:t>
      </w:r>
      <w:r w:rsidRPr="00E27E04">
        <w:rPr>
          <w:rFonts w:ascii="微软雅黑" w:eastAsia="微软雅黑" w:hAnsi="微软雅黑"/>
          <w:sz w:val="24"/>
        </w:rPr>
        <w:t xml:space="preserve">: </w:t>
      </w:r>
      <w:r w:rsidRPr="00E27E04">
        <w:rPr>
          <w:rFonts w:ascii="微软雅黑" w:eastAsia="微软雅黑" w:hAnsi="微软雅黑"/>
          <w:sz w:val="24"/>
        </w:rPr>
        <w:t>该配置文件是接入监控具体配置，具体内容参见《</w:t>
      </w:r>
      <w:r w:rsidRPr="00E27E04">
        <w:rPr>
          <w:rFonts w:ascii="微软雅黑" w:eastAsia="微软雅黑" w:hAnsi="微软雅黑"/>
          <w:sz w:val="24"/>
        </w:rPr>
        <w:t>IT</w:t>
      </w:r>
      <w:r w:rsidRPr="00E27E04">
        <w:rPr>
          <w:rFonts w:ascii="微软雅黑" w:eastAsia="微软雅黑" w:hAnsi="微软雅黑"/>
          <w:sz w:val="24"/>
        </w:rPr>
        <w:lastRenderedPageBreak/>
        <w:t>监控平台部署文档</w:t>
      </w:r>
      <w:r w:rsidRPr="00E27E04">
        <w:rPr>
          <w:rFonts w:ascii="微软雅黑" w:eastAsia="微软雅黑" w:hAnsi="微软雅黑"/>
          <w:sz w:val="24"/>
        </w:rPr>
        <w:t>.docx</w:t>
      </w:r>
      <w:r w:rsidRPr="00E27E04">
        <w:rPr>
          <w:rFonts w:ascii="微软雅黑" w:eastAsia="微软雅黑" w:hAnsi="微软雅黑"/>
          <w:sz w:val="24"/>
        </w:rPr>
        <w:t>》中的《</w:t>
      </w:r>
      <w:r w:rsidRPr="00E27E04">
        <w:rPr>
          <w:rFonts w:ascii="微软雅黑" w:eastAsia="微软雅黑" w:hAnsi="微软雅黑"/>
          <w:sz w:val="24"/>
        </w:rPr>
        <w:t>4.3</w:t>
      </w:r>
      <w:r w:rsidRPr="00E27E04">
        <w:rPr>
          <w:rFonts w:ascii="微软雅黑" w:eastAsia="微软雅黑" w:hAnsi="微软雅黑"/>
          <w:sz w:val="24"/>
        </w:rPr>
        <w:t>配置文件</w:t>
      </w:r>
      <w:r w:rsidRPr="00E27E04">
        <w:rPr>
          <w:rFonts w:ascii="微软雅黑" w:eastAsia="微软雅黑" w:hAnsi="微软雅黑"/>
          <w:sz w:val="24"/>
        </w:rPr>
        <w:t>wfj-netty.properties</w:t>
      </w:r>
      <w:r w:rsidRPr="00E27E04">
        <w:rPr>
          <w:rFonts w:ascii="微软雅黑" w:eastAsia="微软雅黑" w:hAnsi="微软雅黑"/>
          <w:sz w:val="24"/>
        </w:rPr>
        <w:t>》章节或</w:t>
      </w:r>
      <w:r w:rsidRPr="00E27E04">
        <w:rPr>
          <w:rFonts w:ascii="微软雅黑" w:eastAsia="微软雅黑" w:hAnsi="微软雅黑"/>
          <w:sz w:val="24"/>
        </w:rPr>
        <w:t>wiki http://172.17.254.246:8090/pages/viewpage.action?pageId=6980698#IT</w:t>
      </w:r>
      <w:r w:rsidRPr="00E27E04">
        <w:rPr>
          <w:rFonts w:ascii="微软雅黑" w:eastAsia="微软雅黑" w:hAnsi="微软雅黑"/>
          <w:sz w:val="24"/>
        </w:rPr>
        <w:t>监控平台部署文档</w:t>
      </w:r>
      <w:r w:rsidRPr="00E27E04">
        <w:rPr>
          <w:rFonts w:ascii="微软雅黑" w:eastAsia="微软雅黑" w:hAnsi="微软雅黑"/>
          <w:sz w:val="24"/>
        </w:rPr>
        <w:t>-web</w:t>
      </w:r>
      <w:r w:rsidRPr="00E27E04">
        <w:rPr>
          <w:rFonts w:ascii="微软雅黑" w:eastAsia="微软雅黑" w:hAnsi="微软雅黑"/>
          <w:sz w:val="24"/>
        </w:rPr>
        <w:t>应用接入监控说明</w:t>
      </w:r>
      <w:r w:rsidRPr="00E27E04">
        <w:rPr>
          <w:rFonts w:ascii="微软雅黑" w:eastAsia="微软雅黑" w:hAnsi="微软雅黑"/>
          <w:sz w:val="24"/>
        </w:rPr>
        <w:t>-1.3</w:t>
      </w:r>
      <w:r w:rsidRPr="00E27E04">
        <w:rPr>
          <w:rFonts w:ascii="微软雅黑" w:eastAsia="微软雅黑" w:hAnsi="微软雅黑"/>
          <w:sz w:val="24"/>
        </w:rPr>
        <w:t>配置文件配置文件</w:t>
      </w:r>
      <w:r w:rsidRPr="00E27E04">
        <w:rPr>
          <w:rFonts w:ascii="微软雅黑" w:eastAsia="微软雅黑" w:hAnsi="微软雅黑"/>
          <w:sz w:val="24"/>
        </w:rPr>
        <w:t>wfj-netty.properties</w:t>
      </w:r>
      <w:r w:rsidRPr="00E27E04">
        <w:rPr>
          <w:rFonts w:ascii="微软雅黑" w:eastAsia="微软雅黑" w:hAnsi="微软雅黑"/>
          <w:sz w:val="24"/>
        </w:rPr>
        <w:t>；</w:t>
      </w:r>
    </w:p>
    <w:p w:rsidR="0077454F" w:rsidRPr="00E27E04" w:rsidRDefault="00D31450" w:rsidP="00E27E0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E27E04">
        <w:rPr>
          <w:rFonts w:ascii="微软雅黑" w:eastAsia="微软雅黑" w:hAnsi="微软雅黑"/>
          <w:b/>
          <w:sz w:val="24"/>
        </w:rPr>
        <w:t>nettyserver.xml</w:t>
      </w:r>
      <w:r w:rsidRPr="00E27E04">
        <w:rPr>
          <w:rFonts w:ascii="微软雅黑" w:eastAsia="微软雅黑" w:hAnsi="微软雅黑"/>
          <w:sz w:val="24"/>
        </w:rPr>
        <w:t xml:space="preserve">: </w:t>
      </w:r>
      <w:r w:rsidRPr="00E27E04">
        <w:rPr>
          <w:rFonts w:ascii="微软雅黑" w:eastAsia="微软雅黑" w:hAnsi="微软雅黑"/>
          <w:sz w:val="24"/>
        </w:rPr>
        <w:t>该配置文件是使用</w:t>
      </w:r>
      <w:r w:rsidRPr="00E27E04">
        <w:rPr>
          <w:rFonts w:ascii="微软雅黑" w:eastAsia="微软雅黑" w:hAnsi="微软雅黑"/>
          <w:sz w:val="24"/>
        </w:rPr>
        <w:t>netty-wfj-base</w:t>
      </w:r>
      <w:r w:rsidRPr="00E27E04">
        <w:rPr>
          <w:rFonts w:ascii="微软雅黑" w:eastAsia="微软雅黑" w:hAnsi="微软雅黑"/>
          <w:sz w:val="24"/>
        </w:rPr>
        <w:t>框架的配置，具体配置参见</w:t>
      </w:r>
      <w:r w:rsidRPr="00E27E04">
        <w:rPr>
          <w:rFonts w:ascii="微软雅黑" w:eastAsia="微软雅黑" w:hAnsi="微软雅黑"/>
          <w:sz w:val="24"/>
        </w:rPr>
        <w:t>wiki htt</w:t>
      </w:r>
      <w:r w:rsidRPr="00E27E04">
        <w:rPr>
          <w:rFonts w:ascii="微软雅黑" w:eastAsia="微软雅黑" w:hAnsi="微软雅黑"/>
          <w:sz w:val="24"/>
        </w:rPr>
        <w:t>p://172.17.254.246:8090/pages/viewpage.action?pageId=5374089</w:t>
      </w:r>
      <w:r w:rsidRPr="00E27E04">
        <w:rPr>
          <w:rFonts w:ascii="微软雅黑" w:eastAsia="微软雅黑" w:hAnsi="微软雅黑"/>
          <w:sz w:val="24"/>
        </w:rPr>
        <w:t>。</w:t>
      </w:r>
    </w:p>
    <w:p w:rsidR="0077454F" w:rsidRDefault="00D31450">
      <w:pPr>
        <w:pStyle w:val="2"/>
      </w:pPr>
      <w:r>
        <w:t>2.2 mq-output</w:t>
      </w:r>
    </w:p>
    <w:p w:rsidR="0077454F" w:rsidRPr="008438B4" w:rsidRDefault="00D31450" w:rsidP="008438B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438B4">
        <w:rPr>
          <w:rFonts w:ascii="微软雅黑" w:eastAsia="微软雅黑" w:hAnsi="微软雅黑"/>
          <w:b/>
          <w:sz w:val="24"/>
        </w:rPr>
        <w:t>common.properties</w:t>
      </w:r>
      <w:r w:rsidRPr="008438B4">
        <w:rPr>
          <w:rFonts w:ascii="微软雅黑" w:eastAsia="微软雅黑" w:hAnsi="微软雅黑"/>
          <w:sz w:val="24"/>
        </w:rPr>
        <w:t xml:space="preserve">: </w:t>
      </w:r>
      <w:r w:rsidRPr="008438B4">
        <w:rPr>
          <w:rFonts w:ascii="微软雅黑" w:eastAsia="微软雅黑" w:hAnsi="微软雅黑"/>
          <w:sz w:val="24"/>
        </w:rPr>
        <w:t>该配置文件主要是</w:t>
      </w:r>
      <w:r w:rsidRPr="008438B4">
        <w:rPr>
          <w:rFonts w:ascii="微软雅黑" w:eastAsia="微软雅黑" w:hAnsi="微软雅黑"/>
          <w:sz w:val="24"/>
        </w:rPr>
        <w:t>mq-output</w:t>
      </w:r>
      <w:r w:rsidRPr="008438B4">
        <w:rPr>
          <w:rFonts w:ascii="微软雅黑" w:eastAsia="微软雅黑" w:hAnsi="微软雅黑"/>
          <w:sz w:val="24"/>
        </w:rPr>
        <w:t>基础配置文件，包括</w:t>
      </w:r>
      <w:r w:rsidRPr="008438B4">
        <w:rPr>
          <w:rFonts w:ascii="微软雅黑" w:eastAsia="微软雅黑" w:hAnsi="微软雅黑"/>
          <w:sz w:val="24"/>
        </w:rPr>
        <w:t>zookeeper</w:t>
      </w:r>
      <w:r w:rsidRPr="008438B4">
        <w:rPr>
          <w:rFonts w:ascii="微软雅黑" w:eastAsia="微软雅黑" w:hAnsi="微软雅黑"/>
          <w:sz w:val="24"/>
        </w:rPr>
        <w:t>地址、</w:t>
      </w:r>
      <w:r w:rsidRPr="008438B4">
        <w:rPr>
          <w:rFonts w:ascii="微软雅黑" w:eastAsia="微软雅黑" w:hAnsi="微软雅黑"/>
          <w:sz w:val="24"/>
        </w:rPr>
        <w:t>zookeeper</w:t>
      </w:r>
      <w:r w:rsidRPr="008438B4">
        <w:rPr>
          <w:rFonts w:ascii="微软雅黑" w:eastAsia="微软雅黑" w:hAnsi="微软雅黑"/>
          <w:sz w:val="24"/>
        </w:rPr>
        <w:t>命名空间、出队消息重试任务</w:t>
      </w:r>
      <w:r w:rsidRPr="008438B4">
        <w:rPr>
          <w:rFonts w:ascii="微软雅黑" w:eastAsia="微软雅黑" w:hAnsi="微软雅黑"/>
          <w:sz w:val="24"/>
        </w:rPr>
        <w:t>cron</w:t>
      </w:r>
      <w:r w:rsidRPr="008438B4">
        <w:rPr>
          <w:rFonts w:ascii="微软雅黑" w:eastAsia="微软雅黑" w:hAnsi="微软雅黑"/>
          <w:sz w:val="24"/>
        </w:rPr>
        <w:t>、出队消息重试任务分布式锁路径、消息校正任务</w:t>
      </w:r>
      <w:r w:rsidRPr="008438B4">
        <w:rPr>
          <w:rFonts w:ascii="微软雅黑" w:eastAsia="微软雅黑" w:hAnsi="微软雅黑"/>
          <w:sz w:val="24"/>
        </w:rPr>
        <w:t>cron</w:t>
      </w:r>
      <w:r w:rsidRPr="008438B4">
        <w:rPr>
          <w:rFonts w:ascii="微软雅黑" w:eastAsia="微软雅黑" w:hAnsi="微软雅黑"/>
          <w:sz w:val="24"/>
        </w:rPr>
        <w:t>、消息校正任务分布式锁路径；</w:t>
      </w:r>
    </w:p>
    <w:p w:rsidR="0077454F" w:rsidRPr="008438B4" w:rsidRDefault="00D31450" w:rsidP="008438B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438B4">
        <w:rPr>
          <w:rFonts w:ascii="微软雅黑" w:eastAsia="微软雅黑" w:hAnsi="微软雅黑"/>
          <w:b/>
          <w:sz w:val="24"/>
        </w:rPr>
        <w:t>dataSource.properties</w:t>
      </w:r>
      <w:r w:rsidRPr="008438B4">
        <w:rPr>
          <w:rFonts w:ascii="微软雅黑" w:eastAsia="微软雅黑" w:hAnsi="微软雅黑"/>
          <w:sz w:val="24"/>
        </w:rPr>
        <w:t xml:space="preserve">: </w:t>
      </w:r>
      <w:r w:rsidRPr="008438B4">
        <w:rPr>
          <w:rFonts w:ascii="微软雅黑" w:eastAsia="微软雅黑" w:hAnsi="微软雅黑"/>
          <w:sz w:val="24"/>
        </w:rPr>
        <w:t>用于配置数据库的</w:t>
      </w:r>
      <w:r w:rsidRPr="008438B4">
        <w:rPr>
          <w:rFonts w:ascii="微软雅黑" w:eastAsia="微软雅黑" w:hAnsi="微软雅黑"/>
          <w:sz w:val="24"/>
        </w:rPr>
        <w:t>url</w:t>
      </w:r>
      <w:r w:rsidRPr="008438B4">
        <w:rPr>
          <w:rFonts w:ascii="微软雅黑" w:eastAsia="微软雅黑" w:hAnsi="微软雅黑"/>
          <w:sz w:val="24"/>
        </w:rPr>
        <w:t>、用户名、密码、数据库连接池初始数量、空闲数</w:t>
      </w:r>
      <w:r w:rsidRPr="008438B4">
        <w:rPr>
          <w:rFonts w:ascii="微软雅黑" w:eastAsia="微软雅黑" w:hAnsi="微软雅黑"/>
          <w:sz w:val="24"/>
        </w:rPr>
        <w:t>量、最大存活数量；</w:t>
      </w:r>
    </w:p>
    <w:p w:rsidR="0077454F" w:rsidRPr="008438B4" w:rsidRDefault="00D31450" w:rsidP="008438B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438B4">
        <w:rPr>
          <w:rFonts w:ascii="微软雅黑" w:eastAsia="微软雅黑" w:hAnsi="微软雅黑"/>
          <w:b/>
          <w:sz w:val="24"/>
        </w:rPr>
        <w:t>es.properties</w:t>
      </w:r>
      <w:r w:rsidRPr="008438B4">
        <w:rPr>
          <w:rFonts w:ascii="微软雅黑" w:eastAsia="微软雅黑" w:hAnsi="微软雅黑"/>
          <w:sz w:val="24"/>
        </w:rPr>
        <w:t xml:space="preserve">: </w:t>
      </w:r>
      <w:r w:rsidRPr="008438B4">
        <w:rPr>
          <w:rFonts w:ascii="微软雅黑" w:eastAsia="微软雅黑" w:hAnsi="微软雅黑"/>
          <w:sz w:val="24"/>
        </w:rPr>
        <w:t>该配置是</w:t>
      </w:r>
      <w:r w:rsidRPr="008438B4">
        <w:rPr>
          <w:rFonts w:ascii="微软雅黑" w:eastAsia="微软雅黑" w:hAnsi="微软雅黑"/>
          <w:sz w:val="24"/>
        </w:rPr>
        <w:t>mq-output</w:t>
      </w:r>
      <w:r w:rsidRPr="008438B4">
        <w:rPr>
          <w:rFonts w:ascii="微软雅黑" w:eastAsia="微软雅黑" w:hAnsi="微软雅黑"/>
          <w:sz w:val="24"/>
        </w:rPr>
        <w:t>所需</w:t>
      </w:r>
      <w:r w:rsidRPr="008438B4">
        <w:rPr>
          <w:rFonts w:ascii="微软雅黑" w:eastAsia="微软雅黑" w:hAnsi="微软雅黑"/>
          <w:sz w:val="24"/>
        </w:rPr>
        <w:t>Elastic Search</w:t>
      </w:r>
      <w:r w:rsidRPr="008438B4">
        <w:rPr>
          <w:rFonts w:ascii="微软雅黑" w:eastAsia="微软雅黑" w:hAnsi="微软雅黑"/>
          <w:sz w:val="24"/>
        </w:rPr>
        <w:t>的配置，包括</w:t>
      </w:r>
      <w:r w:rsidRPr="008438B4">
        <w:rPr>
          <w:rFonts w:ascii="微软雅黑" w:eastAsia="微软雅黑" w:hAnsi="微软雅黑"/>
          <w:sz w:val="24"/>
        </w:rPr>
        <w:t>es</w:t>
      </w:r>
      <w:r w:rsidRPr="008438B4">
        <w:rPr>
          <w:rFonts w:ascii="微软雅黑" w:eastAsia="微软雅黑" w:hAnsi="微软雅黑"/>
          <w:sz w:val="24"/>
        </w:rPr>
        <w:t>集群地址、</w:t>
      </w:r>
      <w:r w:rsidRPr="008438B4">
        <w:rPr>
          <w:rFonts w:ascii="微软雅黑" w:eastAsia="微软雅黑" w:hAnsi="微软雅黑"/>
          <w:sz w:val="24"/>
        </w:rPr>
        <w:t>es</w:t>
      </w:r>
      <w:r w:rsidRPr="008438B4">
        <w:rPr>
          <w:rFonts w:ascii="微软雅黑" w:eastAsia="微软雅黑" w:hAnsi="微软雅黑"/>
          <w:sz w:val="24"/>
        </w:rPr>
        <w:t>集群名称，还包括</w:t>
      </w:r>
      <w:r w:rsidRPr="008438B4">
        <w:rPr>
          <w:rFonts w:ascii="微软雅黑" w:eastAsia="微软雅黑" w:hAnsi="微软雅黑"/>
          <w:sz w:val="24"/>
        </w:rPr>
        <w:t>tx_info</w:t>
      </w:r>
      <w:r w:rsidRPr="008438B4">
        <w:rPr>
          <w:rFonts w:ascii="微软雅黑" w:eastAsia="微软雅黑" w:hAnsi="微软雅黑"/>
          <w:sz w:val="24"/>
        </w:rPr>
        <w:t>、</w:t>
      </w:r>
      <w:r w:rsidRPr="008438B4">
        <w:rPr>
          <w:rFonts w:ascii="微软雅黑" w:eastAsia="微软雅黑" w:hAnsi="微软雅黑"/>
          <w:sz w:val="24"/>
        </w:rPr>
        <w:t>tx_info_log</w:t>
      </w:r>
      <w:r w:rsidRPr="008438B4">
        <w:rPr>
          <w:rFonts w:ascii="微软雅黑" w:eastAsia="微软雅黑" w:hAnsi="微软雅黑"/>
          <w:sz w:val="24"/>
        </w:rPr>
        <w:t>、</w:t>
      </w:r>
      <w:r w:rsidRPr="008438B4">
        <w:rPr>
          <w:rFonts w:ascii="微软雅黑" w:eastAsia="微软雅黑" w:hAnsi="微软雅黑"/>
          <w:sz w:val="24"/>
        </w:rPr>
        <w:t>message_log</w:t>
      </w:r>
      <w:r w:rsidRPr="008438B4">
        <w:rPr>
          <w:rFonts w:ascii="微软雅黑" w:eastAsia="微软雅黑" w:hAnsi="微软雅黑"/>
          <w:sz w:val="24"/>
        </w:rPr>
        <w:t>三个表中数据库归档到</w:t>
      </w:r>
      <w:r w:rsidRPr="008438B4">
        <w:rPr>
          <w:rFonts w:ascii="微软雅黑" w:eastAsia="微软雅黑" w:hAnsi="微软雅黑"/>
          <w:sz w:val="24"/>
        </w:rPr>
        <w:t>es</w:t>
      </w:r>
      <w:r w:rsidRPr="008438B4">
        <w:rPr>
          <w:rFonts w:ascii="微软雅黑" w:eastAsia="微软雅黑" w:hAnsi="微软雅黑"/>
          <w:sz w:val="24"/>
        </w:rPr>
        <w:t>中对应的</w:t>
      </w:r>
      <w:r w:rsidRPr="008438B4">
        <w:rPr>
          <w:rFonts w:ascii="微软雅黑" w:eastAsia="微软雅黑" w:hAnsi="微软雅黑"/>
          <w:sz w:val="24"/>
        </w:rPr>
        <w:t>index</w:t>
      </w:r>
      <w:r w:rsidRPr="008438B4">
        <w:rPr>
          <w:rFonts w:ascii="微软雅黑" w:eastAsia="微软雅黑" w:hAnsi="微软雅黑"/>
          <w:sz w:val="24"/>
        </w:rPr>
        <w:t>名称、</w:t>
      </w:r>
      <w:r w:rsidRPr="008438B4">
        <w:rPr>
          <w:rFonts w:ascii="微软雅黑" w:eastAsia="微软雅黑" w:hAnsi="微软雅黑"/>
          <w:sz w:val="24"/>
        </w:rPr>
        <w:t>type</w:t>
      </w:r>
      <w:r w:rsidRPr="008438B4">
        <w:rPr>
          <w:rFonts w:ascii="微软雅黑" w:eastAsia="微软雅黑" w:hAnsi="微软雅黑"/>
          <w:sz w:val="24"/>
        </w:rPr>
        <w:t>名称；</w:t>
      </w:r>
    </w:p>
    <w:p w:rsidR="0077454F" w:rsidRPr="008438B4" w:rsidRDefault="00D31450" w:rsidP="008438B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438B4">
        <w:rPr>
          <w:rFonts w:ascii="微软雅黑" w:eastAsia="微软雅黑" w:hAnsi="微软雅黑"/>
          <w:b/>
          <w:sz w:val="24"/>
        </w:rPr>
        <w:t>redis.properties</w:t>
      </w:r>
      <w:r w:rsidRPr="008438B4">
        <w:rPr>
          <w:rFonts w:ascii="微软雅黑" w:eastAsia="微软雅黑" w:hAnsi="微软雅黑"/>
          <w:sz w:val="24"/>
        </w:rPr>
        <w:t xml:space="preserve">: </w:t>
      </w:r>
      <w:r w:rsidRPr="008438B4">
        <w:rPr>
          <w:rFonts w:ascii="微软雅黑" w:eastAsia="微软雅黑" w:hAnsi="微软雅黑"/>
          <w:sz w:val="24"/>
        </w:rPr>
        <w:t>用于配置</w:t>
      </w:r>
      <w:r w:rsidRPr="008438B4">
        <w:rPr>
          <w:rFonts w:ascii="微软雅黑" w:eastAsia="微软雅黑" w:hAnsi="微软雅黑"/>
          <w:sz w:val="24"/>
        </w:rPr>
        <w:t>spring</w:t>
      </w:r>
      <w:r w:rsidRPr="008438B4">
        <w:rPr>
          <w:rFonts w:ascii="微软雅黑" w:eastAsia="微软雅黑" w:hAnsi="微软雅黑"/>
          <w:sz w:val="24"/>
        </w:rPr>
        <w:t>与</w:t>
      </w:r>
      <w:r w:rsidRPr="008438B4">
        <w:rPr>
          <w:rFonts w:ascii="微软雅黑" w:eastAsia="微软雅黑" w:hAnsi="微软雅黑"/>
          <w:sz w:val="24"/>
        </w:rPr>
        <w:t>redis</w:t>
      </w:r>
      <w:r w:rsidRPr="008438B4">
        <w:rPr>
          <w:rFonts w:ascii="微软雅黑" w:eastAsia="微软雅黑" w:hAnsi="微软雅黑"/>
          <w:sz w:val="24"/>
        </w:rPr>
        <w:t>基础所需的配置，包括</w:t>
      </w:r>
      <w:r w:rsidRPr="008438B4">
        <w:rPr>
          <w:rFonts w:ascii="微软雅黑" w:eastAsia="微软雅黑" w:hAnsi="微软雅黑"/>
          <w:sz w:val="24"/>
        </w:rPr>
        <w:t>redis</w:t>
      </w:r>
      <w:r w:rsidRPr="008438B4">
        <w:rPr>
          <w:rFonts w:ascii="微软雅黑" w:eastAsia="微软雅黑" w:hAnsi="微软雅黑"/>
          <w:sz w:val="24"/>
        </w:rPr>
        <w:t>集群地址、最大重定向数量、</w:t>
      </w:r>
      <w:r w:rsidRPr="008438B4">
        <w:rPr>
          <w:rFonts w:ascii="微软雅黑" w:eastAsia="微软雅黑" w:hAnsi="微软雅黑"/>
          <w:sz w:val="24"/>
        </w:rPr>
        <w:t>redis</w:t>
      </w:r>
      <w:r w:rsidRPr="008438B4">
        <w:rPr>
          <w:rFonts w:ascii="微软雅黑" w:eastAsia="微软雅黑" w:hAnsi="微软雅黑"/>
          <w:sz w:val="24"/>
        </w:rPr>
        <w:t>集群密码；</w:t>
      </w:r>
    </w:p>
    <w:p w:rsidR="0077454F" w:rsidRPr="008438B4" w:rsidRDefault="00D31450" w:rsidP="008438B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438B4">
        <w:rPr>
          <w:rFonts w:ascii="微软雅黑" w:eastAsia="微软雅黑" w:hAnsi="微软雅黑"/>
          <w:b/>
          <w:sz w:val="24"/>
        </w:rPr>
        <w:t>wfj-netty.properties</w:t>
      </w:r>
      <w:r w:rsidRPr="008438B4">
        <w:rPr>
          <w:rFonts w:ascii="微软雅黑" w:eastAsia="微软雅黑" w:hAnsi="微软雅黑"/>
          <w:sz w:val="24"/>
        </w:rPr>
        <w:t xml:space="preserve">: </w:t>
      </w:r>
      <w:r w:rsidRPr="008438B4">
        <w:rPr>
          <w:rFonts w:ascii="微软雅黑" w:eastAsia="微软雅黑" w:hAnsi="微软雅黑"/>
          <w:sz w:val="24"/>
        </w:rPr>
        <w:t>该配置文件是接入监控具体配置，具体内容参见</w:t>
      </w:r>
      <w:r w:rsidRPr="008438B4">
        <w:rPr>
          <w:rFonts w:ascii="微软雅黑" w:eastAsia="微软雅黑" w:hAnsi="微软雅黑"/>
          <w:sz w:val="24"/>
        </w:rPr>
        <w:t>《</w:t>
      </w:r>
      <w:r w:rsidRPr="008438B4">
        <w:rPr>
          <w:rFonts w:ascii="微软雅黑" w:eastAsia="微软雅黑" w:hAnsi="微软雅黑"/>
          <w:sz w:val="24"/>
        </w:rPr>
        <w:t>IT</w:t>
      </w:r>
      <w:r w:rsidRPr="008438B4">
        <w:rPr>
          <w:rFonts w:ascii="微软雅黑" w:eastAsia="微软雅黑" w:hAnsi="微软雅黑"/>
          <w:sz w:val="24"/>
        </w:rPr>
        <w:lastRenderedPageBreak/>
        <w:t>监控平台部署文档</w:t>
      </w:r>
      <w:r w:rsidRPr="008438B4">
        <w:rPr>
          <w:rFonts w:ascii="微软雅黑" w:eastAsia="微软雅黑" w:hAnsi="微软雅黑"/>
          <w:sz w:val="24"/>
        </w:rPr>
        <w:t>.docx</w:t>
      </w:r>
      <w:r w:rsidRPr="008438B4">
        <w:rPr>
          <w:rFonts w:ascii="微软雅黑" w:eastAsia="微软雅黑" w:hAnsi="微软雅黑"/>
          <w:sz w:val="24"/>
        </w:rPr>
        <w:t>》中的《</w:t>
      </w:r>
      <w:r w:rsidRPr="008438B4">
        <w:rPr>
          <w:rFonts w:ascii="微软雅黑" w:eastAsia="微软雅黑" w:hAnsi="微软雅黑"/>
          <w:sz w:val="24"/>
        </w:rPr>
        <w:t>4.3</w:t>
      </w:r>
      <w:r w:rsidRPr="008438B4">
        <w:rPr>
          <w:rFonts w:ascii="微软雅黑" w:eastAsia="微软雅黑" w:hAnsi="微软雅黑"/>
          <w:sz w:val="24"/>
        </w:rPr>
        <w:t>配置文件</w:t>
      </w:r>
      <w:r w:rsidRPr="008438B4">
        <w:rPr>
          <w:rFonts w:ascii="微软雅黑" w:eastAsia="微软雅黑" w:hAnsi="微软雅黑"/>
          <w:sz w:val="24"/>
        </w:rPr>
        <w:t>wfj-netty.properties</w:t>
      </w:r>
      <w:r w:rsidRPr="008438B4">
        <w:rPr>
          <w:rFonts w:ascii="微软雅黑" w:eastAsia="微软雅黑" w:hAnsi="微软雅黑"/>
          <w:sz w:val="24"/>
        </w:rPr>
        <w:t>》章节或</w:t>
      </w:r>
      <w:r w:rsidRPr="008438B4">
        <w:rPr>
          <w:rFonts w:ascii="微软雅黑" w:eastAsia="微软雅黑" w:hAnsi="微软雅黑"/>
          <w:sz w:val="24"/>
        </w:rPr>
        <w:t>wiki http://172.17.254.246:8090/pages/viewpage.action?pageId=6980698#IT</w:t>
      </w:r>
      <w:r w:rsidRPr="008438B4">
        <w:rPr>
          <w:rFonts w:ascii="微软雅黑" w:eastAsia="微软雅黑" w:hAnsi="微软雅黑"/>
          <w:sz w:val="24"/>
        </w:rPr>
        <w:t>监控平台部署文档</w:t>
      </w:r>
      <w:r w:rsidRPr="008438B4">
        <w:rPr>
          <w:rFonts w:ascii="微软雅黑" w:eastAsia="微软雅黑" w:hAnsi="微软雅黑"/>
          <w:sz w:val="24"/>
        </w:rPr>
        <w:t>-web</w:t>
      </w:r>
      <w:r w:rsidRPr="008438B4">
        <w:rPr>
          <w:rFonts w:ascii="微软雅黑" w:eastAsia="微软雅黑" w:hAnsi="微软雅黑"/>
          <w:sz w:val="24"/>
        </w:rPr>
        <w:t>应用接入监控说明</w:t>
      </w:r>
      <w:r w:rsidRPr="008438B4">
        <w:rPr>
          <w:rFonts w:ascii="微软雅黑" w:eastAsia="微软雅黑" w:hAnsi="微软雅黑"/>
          <w:sz w:val="24"/>
        </w:rPr>
        <w:t>-1.3</w:t>
      </w:r>
      <w:r w:rsidRPr="008438B4">
        <w:rPr>
          <w:rFonts w:ascii="微软雅黑" w:eastAsia="微软雅黑" w:hAnsi="微软雅黑"/>
          <w:sz w:val="24"/>
        </w:rPr>
        <w:t>配置文件配置文件</w:t>
      </w:r>
      <w:r w:rsidRPr="008438B4">
        <w:rPr>
          <w:rFonts w:ascii="微软雅黑" w:eastAsia="微软雅黑" w:hAnsi="微软雅黑"/>
          <w:sz w:val="24"/>
        </w:rPr>
        <w:t>wfj-netty.properties</w:t>
      </w:r>
    </w:p>
    <w:p w:rsidR="0077454F" w:rsidRPr="008438B4" w:rsidRDefault="00D31450" w:rsidP="008438B4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438B4">
        <w:rPr>
          <w:rFonts w:ascii="微软雅黑" w:eastAsia="微软雅黑" w:hAnsi="微软雅黑"/>
          <w:b/>
          <w:sz w:val="24"/>
        </w:rPr>
        <w:t>nettyserver.xml</w:t>
      </w:r>
      <w:r w:rsidRPr="008438B4">
        <w:rPr>
          <w:rFonts w:ascii="微软雅黑" w:eastAsia="微软雅黑" w:hAnsi="微软雅黑"/>
          <w:sz w:val="24"/>
        </w:rPr>
        <w:t xml:space="preserve">: </w:t>
      </w:r>
      <w:r w:rsidRPr="008438B4">
        <w:rPr>
          <w:rFonts w:ascii="微软雅黑" w:eastAsia="微软雅黑" w:hAnsi="微软雅黑"/>
          <w:sz w:val="24"/>
        </w:rPr>
        <w:t>该配置文件是使用</w:t>
      </w:r>
      <w:r w:rsidRPr="008438B4">
        <w:rPr>
          <w:rFonts w:ascii="微软雅黑" w:eastAsia="微软雅黑" w:hAnsi="微软雅黑"/>
          <w:sz w:val="24"/>
        </w:rPr>
        <w:t>netty-wfj-base</w:t>
      </w:r>
      <w:r w:rsidRPr="008438B4">
        <w:rPr>
          <w:rFonts w:ascii="微软雅黑" w:eastAsia="微软雅黑" w:hAnsi="微软雅黑"/>
          <w:sz w:val="24"/>
        </w:rPr>
        <w:t>框架的配置，具体配置参见</w:t>
      </w:r>
      <w:r w:rsidRPr="008438B4">
        <w:rPr>
          <w:rFonts w:ascii="微软雅黑" w:eastAsia="微软雅黑" w:hAnsi="微软雅黑"/>
          <w:sz w:val="24"/>
        </w:rPr>
        <w:t>wiki</w:t>
      </w:r>
      <w:r w:rsidR="00890596">
        <w:rPr>
          <w:rFonts w:ascii="微软雅黑" w:eastAsia="微软雅黑" w:hAnsi="微软雅黑"/>
          <w:sz w:val="24"/>
        </w:rPr>
        <w:t xml:space="preserve"> </w:t>
      </w:r>
      <w:r w:rsidRPr="008438B4">
        <w:rPr>
          <w:rFonts w:ascii="微软雅黑" w:eastAsia="微软雅黑" w:hAnsi="微软雅黑"/>
          <w:sz w:val="24"/>
        </w:rPr>
        <w:t xml:space="preserve"> http://172.17.254.246:809</w:t>
      </w:r>
      <w:r w:rsidRPr="008438B4">
        <w:rPr>
          <w:rFonts w:ascii="微软雅黑" w:eastAsia="微软雅黑" w:hAnsi="微软雅黑"/>
          <w:sz w:val="24"/>
        </w:rPr>
        <w:t>0/pages/viewpage.action?pageId=5374089</w:t>
      </w:r>
    </w:p>
    <w:p w:rsidR="0077454F" w:rsidRDefault="00D31450">
      <w:pPr>
        <w:pStyle w:val="2"/>
      </w:pPr>
      <w:r>
        <w:t>2.3 mq-server</w:t>
      </w:r>
    </w:p>
    <w:p w:rsidR="0077454F" w:rsidRPr="00890596" w:rsidRDefault="00D31450" w:rsidP="00890596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90596">
        <w:rPr>
          <w:rFonts w:ascii="微软雅黑" w:eastAsia="微软雅黑" w:hAnsi="微软雅黑"/>
          <w:b/>
          <w:sz w:val="24"/>
        </w:rPr>
        <w:t>common.properties:</w:t>
      </w:r>
      <w:r w:rsidRPr="00890596">
        <w:rPr>
          <w:rFonts w:ascii="微软雅黑" w:eastAsia="微软雅黑" w:hAnsi="微软雅黑"/>
          <w:sz w:val="24"/>
        </w:rPr>
        <w:t xml:space="preserve"> </w:t>
      </w:r>
      <w:r w:rsidRPr="00890596">
        <w:rPr>
          <w:rFonts w:ascii="微软雅黑" w:eastAsia="微软雅黑" w:hAnsi="微软雅黑"/>
          <w:sz w:val="24"/>
        </w:rPr>
        <w:t>该配置文件主要是</w:t>
      </w:r>
      <w:r w:rsidRPr="00890596">
        <w:rPr>
          <w:rFonts w:ascii="微软雅黑" w:eastAsia="微软雅黑" w:hAnsi="微软雅黑"/>
          <w:sz w:val="24"/>
        </w:rPr>
        <w:t>mq-server</w:t>
      </w:r>
      <w:r w:rsidRPr="00890596">
        <w:rPr>
          <w:rFonts w:ascii="微软雅黑" w:eastAsia="微软雅黑" w:hAnsi="微软雅黑"/>
          <w:sz w:val="24"/>
        </w:rPr>
        <w:t>基础配置文件，包括</w:t>
      </w:r>
      <w:r w:rsidRPr="00890596">
        <w:rPr>
          <w:rFonts w:ascii="微软雅黑" w:eastAsia="微软雅黑" w:hAnsi="微软雅黑"/>
          <w:sz w:val="24"/>
        </w:rPr>
        <w:t>zookeeper</w:t>
      </w:r>
      <w:r w:rsidRPr="00890596">
        <w:rPr>
          <w:rFonts w:ascii="微软雅黑" w:eastAsia="微软雅黑" w:hAnsi="微软雅黑"/>
          <w:sz w:val="24"/>
        </w:rPr>
        <w:t>地址、</w:t>
      </w:r>
      <w:r w:rsidRPr="00890596">
        <w:rPr>
          <w:rFonts w:ascii="微软雅黑" w:eastAsia="微软雅黑" w:hAnsi="微软雅黑"/>
          <w:sz w:val="24"/>
        </w:rPr>
        <w:t>zookeeper</w:t>
      </w:r>
      <w:r w:rsidRPr="00890596">
        <w:rPr>
          <w:rFonts w:ascii="微软雅黑" w:eastAsia="微软雅黑" w:hAnsi="微软雅黑"/>
          <w:sz w:val="24"/>
        </w:rPr>
        <w:t>命名空间、</w:t>
      </w:r>
      <w:r w:rsidRPr="00890596">
        <w:rPr>
          <w:rFonts w:ascii="微软雅黑" w:eastAsia="微软雅黑" w:hAnsi="微软雅黑"/>
          <w:sz w:val="24"/>
        </w:rPr>
        <w:t>mq-server</w:t>
      </w:r>
      <w:r w:rsidRPr="00890596">
        <w:rPr>
          <w:rFonts w:ascii="微软雅黑" w:eastAsia="微软雅黑" w:hAnsi="微软雅黑"/>
          <w:sz w:val="24"/>
        </w:rPr>
        <w:t>服务注册路径、</w:t>
      </w:r>
      <w:r w:rsidRPr="00890596">
        <w:rPr>
          <w:rFonts w:ascii="微软雅黑" w:eastAsia="微软雅黑" w:hAnsi="微软雅黑"/>
          <w:sz w:val="24"/>
        </w:rPr>
        <w:t>mq-server</w:t>
      </w:r>
      <w:r w:rsidRPr="00890596">
        <w:rPr>
          <w:rFonts w:ascii="微软雅黑" w:eastAsia="微软雅黑" w:hAnsi="微软雅黑"/>
          <w:sz w:val="24"/>
        </w:rPr>
        <w:t>服务注册前缀、</w:t>
      </w:r>
      <w:r w:rsidRPr="00890596">
        <w:rPr>
          <w:rFonts w:ascii="微软雅黑" w:eastAsia="微软雅黑" w:hAnsi="微软雅黑"/>
          <w:sz w:val="24"/>
        </w:rPr>
        <w:t>RabbitMQ</w:t>
      </w:r>
      <w:r w:rsidRPr="00890596">
        <w:rPr>
          <w:rFonts w:ascii="微软雅黑" w:eastAsia="微软雅黑" w:hAnsi="微软雅黑"/>
          <w:sz w:val="24"/>
        </w:rPr>
        <w:t>集群节点存活验证任务</w:t>
      </w:r>
      <w:r w:rsidRPr="00890596">
        <w:rPr>
          <w:rFonts w:ascii="微软雅黑" w:eastAsia="微软雅黑" w:hAnsi="微软雅黑"/>
          <w:sz w:val="24"/>
        </w:rPr>
        <w:t>cron</w:t>
      </w:r>
      <w:r w:rsidRPr="00890596">
        <w:rPr>
          <w:rFonts w:ascii="微软雅黑" w:eastAsia="微软雅黑" w:hAnsi="微软雅黑"/>
          <w:sz w:val="24"/>
        </w:rPr>
        <w:t>、</w:t>
      </w:r>
      <w:r w:rsidRPr="00890596">
        <w:rPr>
          <w:rFonts w:ascii="微软雅黑" w:eastAsia="微软雅黑" w:hAnsi="微软雅黑"/>
          <w:sz w:val="24"/>
        </w:rPr>
        <w:t>RabbitMQ</w:t>
      </w:r>
      <w:r w:rsidRPr="00890596">
        <w:rPr>
          <w:rFonts w:ascii="微软雅黑" w:eastAsia="微软雅黑" w:hAnsi="微软雅黑"/>
          <w:sz w:val="24"/>
        </w:rPr>
        <w:t>集群节点存活验证任务分布式锁路径、</w:t>
      </w:r>
      <w:r w:rsidRPr="00890596">
        <w:rPr>
          <w:rFonts w:ascii="微软雅黑" w:eastAsia="微软雅黑" w:hAnsi="微软雅黑"/>
          <w:sz w:val="24"/>
        </w:rPr>
        <w:t>RabbitMQ</w:t>
      </w:r>
      <w:r w:rsidRPr="00890596">
        <w:rPr>
          <w:rFonts w:ascii="微软雅黑" w:eastAsia="微软雅黑" w:hAnsi="微软雅黑"/>
          <w:sz w:val="24"/>
        </w:rPr>
        <w:t>集群队列存活验证任务</w:t>
      </w:r>
      <w:r w:rsidRPr="00890596">
        <w:rPr>
          <w:rFonts w:ascii="微软雅黑" w:eastAsia="微软雅黑" w:hAnsi="微软雅黑"/>
          <w:sz w:val="24"/>
        </w:rPr>
        <w:t>cron</w:t>
      </w:r>
      <w:r w:rsidRPr="00890596">
        <w:rPr>
          <w:rFonts w:ascii="微软雅黑" w:eastAsia="微软雅黑" w:hAnsi="微软雅黑"/>
          <w:sz w:val="24"/>
        </w:rPr>
        <w:t>、</w:t>
      </w:r>
      <w:r w:rsidRPr="00890596">
        <w:rPr>
          <w:rFonts w:ascii="微软雅黑" w:eastAsia="微软雅黑" w:hAnsi="微软雅黑"/>
          <w:sz w:val="24"/>
        </w:rPr>
        <w:t>RabbitMQ</w:t>
      </w:r>
      <w:r w:rsidRPr="00890596">
        <w:rPr>
          <w:rFonts w:ascii="微软雅黑" w:eastAsia="微软雅黑" w:hAnsi="微软雅黑"/>
          <w:sz w:val="24"/>
        </w:rPr>
        <w:t>集群队列存活验证任务分布式锁路径、</w:t>
      </w:r>
      <w:r w:rsidRPr="00890596">
        <w:rPr>
          <w:rFonts w:ascii="微软雅黑" w:eastAsia="微软雅黑" w:hAnsi="微软雅黑"/>
          <w:sz w:val="24"/>
        </w:rPr>
        <w:t>Rabb</w:t>
      </w:r>
      <w:r w:rsidRPr="00890596">
        <w:rPr>
          <w:rFonts w:ascii="微软雅黑" w:eastAsia="微软雅黑" w:hAnsi="微软雅黑"/>
          <w:sz w:val="24"/>
        </w:rPr>
        <w:t>itMQ</w:t>
      </w:r>
      <w:r w:rsidRPr="00890596">
        <w:rPr>
          <w:rFonts w:ascii="微软雅黑" w:eastAsia="微软雅黑" w:hAnsi="微软雅黑"/>
          <w:sz w:val="24"/>
        </w:rPr>
        <w:t>集群宕机报警消息模版、</w:t>
      </w:r>
      <w:r w:rsidRPr="00890596">
        <w:rPr>
          <w:rFonts w:ascii="微软雅黑" w:eastAsia="微软雅黑" w:hAnsi="微软雅黑"/>
          <w:sz w:val="24"/>
        </w:rPr>
        <w:t>RabbitMQ</w:t>
      </w:r>
      <w:r w:rsidRPr="00890596">
        <w:rPr>
          <w:rFonts w:ascii="微软雅黑" w:eastAsia="微软雅黑" w:hAnsi="微软雅黑"/>
          <w:sz w:val="24"/>
        </w:rPr>
        <w:t>集群中某节点死亡报警消息模版、</w:t>
      </w:r>
      <w:r w:rsidRPr="00890596">
        <w:rPr>
          <w:rFonts w:ascii="微软雅黑" w:eastAsia="微软雅黑" w:hAnsi="微软雅黑"/>
          <w:sz w:val="24"/>
        </w:rPr>
        <w:t>RabbitMQ</w:t>
      </w:r>
      <w:r w:rsidRPr="00890596">
        <w:rPr>
          <w:rFonts w:ascii="微软雅黑" w:eastAsia="微软雅黑" w:hAnsi="微软雅黑"/>
          <w:sz w:val="24"/>
        </w:rPr>
        <w:t>集群中某队列异常报警消息模版；</w:t>
      </w:r>
    </w:p>
    <w:p w:rsidR="0077454F" w:rsidRPr="00890596" w:rsidRDefault="00D31450" w:rsidP="00890596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90596">
        <w:rPr>
          <w:rFonts w:ascii="微软雅黑" w:eastAsia="微软雅黑" w:hAnsi="微软雅黑"/>
          <w:b/>
          <w:sz w:val="24"/>
        </w:rPr>
        <w:t>common-service.properties</w:t>
      </w:r>
      <w:r w:rsidRPr="00890596">
        <w:rPr>
          <w:rFonts w:ascii="微软雅黑" w:eastAsia="微软雅黑" w:hAnsi="微软雅黑"/>
          <w:sz w:val="24"/>
        </w:rPr>
        <w:t xml:space="preserve">: </w:t>
      </w:r>
      <w:r w:rsidRPr="00890596">
        <w:rPr>
          <w:rFonts w:ascii="微软雅黑" w:eastAsia="微软雅黑" w:hAnsi="微软雅黑"/>
          <w:sz w:val="24"/>
        </w:rPr>
        <w:t>该配置文件是</w:t>
      </w:r>
      <w:r w:rsidRPr="00890596">
        <w:rPr>
          <w:rFonts w:ascii="微软雅黑" w:eastAsia="微软雅黑" w:hAnsi="微软雅黑"/>
          <w:sz w:val="24"/>
        </w:rPr>
        <w:t>mq-server</w:t>
      </w:r>
      <w:r w:rsidRPr="00890596">
        <w:rPr>
          <w:rFonts w:ascii="微软雅黑" w:eastAsia="微软雅黑" w:hAnsi="微软雅黑"/>
          <w:sz w:val="24"/>
        </w:rPr>
        <w:t>发现</w:t>
      </w:r>
      <w:r w:rsidRPr="00890596">
        <w:rPr>
          <w:rFonts w:ascii="微软雅黑" w:eastAsia="微软雅黑" w:hAnsi="微软雅黑"/>
          <w:sz w:val="24"/>
        </w:rPr>
        <w:t>IT</w:t>
      </w:r>
      <w:r w:rsidRPr="00890596">
        <w:rPr>
          <w:rFonts w:ascii="微软雅黑" w:eastAsia="微软雅黑" w:hAnsi="微软雅黑"/>
          <w:sz w:val="24"/>
        </w:rPr>
        <w:t>监控平台</w:t>
      </w:r>
      <w:r w:rsidRPr="00890596">
        <w:rPr>
          <w:rFonts w:ascii="微软雅黑" w:eastAsia="微软雅黑" w:hAnsi="微软雅黑"/>
          <w:sz w:val="24"/>
        </w:rPr>
        <w:t>common-server</w:t>
      </w:r>
      <w:r w:rsidRPr="00890596">
        <w:rPr>
          <w:rFonts w:ascii="微软雅黑" w:eastAsia="微软雅黑" w:hAnsi="微软雅黑"/>
          <w:sz w:val="24"/>
        </w:rPr>
        <w:t>服务地址的相关配置，包括</w:t>
      </w:r>
      <w:r w:rsidRPr="00890596">
        <w:rPr>
          <w:rFonts w:ascii="微软雅黑" w:eastAsia="微软雅黑" w:hAnsi="微软雅黑"/>
          <w:sz w:val="24"/>
        </w:rPr>
        <w:t>common-service</w:t>
      </w:r>
      <w:r w:rsidRPr="00890596">
        <w:rPr>
          <w:rFonts w:ascii="微软雅黑" w:eastAsia="微软雅黑" w:hAnsi="微软雅黑"/>
          <w:sz w:val="24"/>
        </w:rPr>
        <w:t>注册服务的</w:t>
      </w:r>
      <w:r w:rsidRPr="00890596">
        <w:rPr>
          <w:rFonts w:ascii="微软雅黑" w:eastAsia="微软雅黑" w:hAnsi="微软雅黑"/>
          <w:sz w:val="24"/>
        </w:rPr>
        <w:t>zookeeper</w:t>
      </w:r>
      <w:r w:rsidRPr="00890596">
        <w:rPr>
          <w:rFonts w:ascii="微软雅黑" w:eastAsia="微软雅黑" w:hAnsi="微软雅黑"/>
          <w:sz w:val="24"/>
        </w:rPr>
        <w:t>集群地址、命名空间、</w:t>
      </w:r>
      <w:r w:rsidRPr="00890596">
        <w:rPr>
          <w:rFonts w:ascii="微软雅黑" w:eastAsia="微软雅黑" w:hAnsi="微软雅黑"/>
          <w:sz w:val="24"/>
        </w:rPr>
        <w:t>common-service</w:t>
      </w:r>
      <w:r w:rsidRPr="00890596">
        <w:rPr>
          <w:rFonts w:ascii="微软雅黑" w:eastAsia="微软雅黑" w:hAnsi="微软雅黑"/>
          <w:sz w:val="24"/>
        </w:rPr>
        <w:t>模块地址、服务名前缀、报警服务名；</w:t>
      </w:r>
    </w:p>
    <w:p w:rsidR="0077454F" w:rsidRPr="00890596" w:rsidRDefault="00D31450" w:rsidP="00890596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90596">
        <w:rPr>
          <w:rFonts w:ascii="微软雅黑" w:eastAsia="微软雅黑" w:hAnsi="微软雅黑"/>
          <w:b/>
          <w:sz w:val="24"/>
        </w:rPr>
        <w:t>dataSource.properties</w:t>
      </w:r>
      <w:r w:rsidRPr="00890596">
        <w:rPr>
          <w:rFonts w:ascii="微软雅黑" w:eastAsia="微软雅黑" w:hAnsi="微软雅黑"/>
          <w:sz w:val="24"/>
        </w:rPr>
        <w:t xml:space="preserve">: </w:t>
      </w:r>
      <w:r w:rsidRPr="00890596">
        <w:rPr>
          <w:rFonts w:ascii="微软雅黑" w:eastAsia="微软雅黑" w:hAnsi="微软雅黑"/>
          <w:sz w:val="24"/>
        </w:rPr>
        <w:t>用于配置数据库的</w:t>
      </w:r>
      <w:r w:rsidRPr="00890596">
        <w:rPr>
          <w:rFonts w:ascii="微软雅黑" w:eastAsia="微软雅黑" w:hAnsi="微软雅黑"/>
          <w:sz w:val="24"/>
        </w:rPr>
        <w:t>url</w:t>
      </w:r>
      <w:r w:rsidRPr="00890596">
        <w:rPr>
          <w:rFonts w:ascii="微软雅黑" w:eastAsia="微软雅黑" w:hAnsi="微软雅黑"/>
          <w:sz w:val="24"/>
        </w:rPr>
        <w:t>、用户名、密码、数据库连接</w:t>
      </w:r>
      <w:r w:rsidRPr="00890596">
        <w:rPr>
          <w:rFonts w:ascii="微软雅黑" w:eastAsia="微软雅黑" w:hAnsi="微软雅黑"/>
          <w:sz w:val="24"/>
        </w:rPr>
        <w:lastRenderedPageBreak/>
        <w:t>池初</w:t>
      </w:r>
      <w:r w:rsidRPr="00890596">
        <w:rPr>
          <w:rFonts w:ascii="微软雅黑" w:eastAsia="微软雅黑" w:hAnsi="微软雅黑"/>
          <w:sz w:val="24"/>
        </w:rPr>
        <w:t>始数量、空闲数量、最大存活数量；</w:t>
      </w:r>
    </w:p>
    <w:p w:rsidR="0077454F" w:rsidRPr="00890596" w:rsidRDefault="00D31450" w:rsidP="00890596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90596">
        <w:rPr>
          <w:rFonts w:ascii="微软雅黑" w:eastAsia="微软雅黑" w:hAnsi="微软雅黑"/>
          <w:b/>
          <w:sz w:val="24"/>
        </w:rPr>
        <w:t>es.properties</w:t>
      </w:r>
      <w:r w:rsidRPr="00890596">
        <w:rPr>
          <w:rFonts w:ascii="微软雅黑" w:eastAsia="微软雅黑" w:hAnsi="微软雅黑"/>
          <w:sz w:val="24"/>
        </w:rPr>
        <w:t xml:space="preserve">: </w:t>
      </w:r>
      <w:r w:rsidRPr="00890596">
        <w:rPr>
          <w:rFonts w:ascii="微软雅黑" w:eastAsia="微软雅黑" w:hAnsi="微软雅黑"/>
          <w:sz w:val="24"/>
        </w:rPr>
        <w:t>该配置是</w:t>
      </w:r>
      <w:r w:rsidRPr="00890596">
        <w:rPr>
          <w:rFonts w:ascii="微软雅黑" w:eastAsia="微软雅黑" w:hAnsi="微软雅黑"/>
          <w:sz w:val="24"/>
        </w:rPr>
        <w:t>mq-server</w:t>
      </w:r>
      <w:r w:rsidRPr="00890596">
        <w:rPr>
          <w:rFonts w:ascii="微软雅黑" w:eastAsia="微软雅黑" w:hAnsi="微软雅黑"/>
          <w:sz w:val="24"/>
        </w:rPr>
        <w:t>所需</w:t>
      </w:r>
      <w:r w:rsidRPr="00890596">
        <w:rPr>
          <w:rFonts w:ascii="微软雅黑" w:eastAsia="微软雅黑" w:hAnsi="微软雅黑"/>
          <w:sz w:val="24"/>
        </w:rPr>
        <w:t>Elastic Search</w:t>
      </w:r>
      <w:r w:rsidRPr="00890596">
        <w:rPr>
          <w:rFonts w:ascii="微软雅黑" w:eastAsia="微软雅黑" w:hAnsi="微软雅黑"/>
          <w:sz w:val="24"/>
        </w:rPr>
        <w:t>的配置，包括</w:t>
      </w:r>
      <w:r w:rsidRPr="00890596">
        <w:rPr>
          <w:rFonts w:ascii="微软雅黑" w:eastAsia="微软雅黑" w:hAnsi="微软雅黑"/>
          <w:sz w:val="24"/>
        </w:rPr>
        <w:t>es</w:t>
      </w:r>
      <w:r w:rsidRPr="00890596">
        <w:rPr>
          <w:rFonts w:ascii="微软雅黑" w:eastAsia="微软雅黑" w:hAnsi="微软雅黑"/>
          <w:sz w:val="24"/>
        </w:rPr>
        <w:t>集群地址、</w:t>
      </w:r>
      <w:r w:rsidRPr="00890596">
        <w:rPr>
          <w:rFonts w:ascii="微软雅黑" w:eastAsia="微软雅黑" w:hAnsi="微软雅黑"/>
          <w:sz w:val="24"/>
        </w:rPr>
        <w:t>es</w:t>
      </w:r>
      <w:r w:rsidRPr="00890596">
        <w:rPr>
          <w:rFonts w:ascii="微软雅黑" w:eastAsia="微软雅黑" w:hAnsi="微软雅黑"/>
          <w:sz w:val="24"/>
        </w:rPr>
        <w:t>集群名称，还包括</w:t>
      </w:r>
      <w:r w:rsidRPr="00890596">
        <w:rPr>
          <w:rFonts w:ascii="微软雅黑" w:eastAsia="微软雅黑" w:hAnsi="微软雅黑"/>
          <w:sz w:val="24"/>
        </w:rPr>
        <w:t>tx_info</w:t>
      </w:r>
      <w:r w:rsidRPr="00890596">
        <w:rPr>
          <w:rFonts w:ascii="微软雅黑" w:eastAsia="微软雅黑" w:hAnsi="微软雅黑"/>
          <w:sz w:val="24"/>
        </w:rPr>
        <w:t>、</w:t>
      </w:r>
      <w:r w:rsidRPr="00890596">
        <w:rPr>
          <w:rFonts w:ascii="微软雅黑" w:eastAsia="微软雅黑" w:hAnsi="微软雅黑"/>
          <w:sz w:val="24"/>
        </w:rPr>
        <w:t>tx_info_log</w:t>
      </w:r>
      <w:r w:rsidRPr="00890596">
        <w:rPr>
          <w:rFonts w:ascii="微软雅黑" w:eastAsia="微软雅黑" w:hAnsi="微软雅黑"/>
          <w:sz w:val="24"/>
        </w:rPr>
        <w:t>、</w:t>
      </w:r>
      <w:r w:rsidRPr="00890596">
        <w:rPr>
          <w:rFonts w:ascii="微软雅黑" w:eastAsia="微软雅黑" w:hAnsi="微软雅黑"/>
          <w:sz w:val="24"/>
        </w:rPr>
        <w:t>message_log</w:t>
      </w:r>
      <w:r w:rsidRPr="00890596">
        <w:rPr>
          <w:rFonts w:ascii="微软雅黑" w:eastAsia="微软雅黑" w:hAnsi="微软雅黑"/>
          <w:sz w:val="24"/>
        </w:rPr>
        <w:t>三个表中数据库归档到</w:t>
      </w:r>
      <w:r w:rsidRPr="00890596">
        <w:rPr>
          <w:rFonts w:ascii="微软雅黑" w:eastAsia="微软雅黑" w:hAnsi="微软雅黑"/>
          <w:sz w:val="24"/>
        </w:rPr>
        <w:t>es</w:t>
      </w:r>
      <w:r w:rsidRPr="00890596">
        <w:rPr>
          <w:rFonts w:ascii="微软雅黑" w:eastAsia="微软雅黑" w:hAnsi="微软雅黑"/>
          <w:sz w:val="24"/>
        </w:rPr>
        <w:t>中对应的</w:t>
      </w:r>
      <w:r w:rsidRPr="00890596">
        <w:rPr>
          <w:rFonts w:ascii="微软雅黑" w:eastAsia="微软雅黑" w:hAnsi="微软雅黑"/>
          <w:sz w:val="24"/>
        </w:rPr>
        <w:t>index</w:t>
      </w:r>
      <w:r w:rsidRPr="00890596">
        <w:rPr>
          <w:rFonts w:ascii="微软雅黑" w:eastAsia="微软雅黑" w:hAnsi="微软雅黑"/>
          <w:sz w:val="24"/>
        </w:rPr>
        <w:t>名称、</w:t>
      </w:r>
      <w:r w:rsidRPr="00890596">
        <w:rPr>
          <w:rFonts w:ascii="微软雅黑" w:eastAsia="微软雅黑" w:hAnsi="微软雅黑"/>
          <w:sz w:val="24"/>
        </w:rPr>
        <w:t>type</w:t>
      </w:r>
      <w:r w:rsidRPr="00890596">
        <w:rPr>
          <w:rFonts w:ascii="微软雅黑" w:eastAsia="微软雅黑" w:hAnsi="微软雅黑"/>
          <w:sz w:val="24"/>
        </w:rPr>
        <w:t>名称；</w:t>
      </w:r>
    </w:p>
    <w:p w:rsidR="0077454F" w:rsidRPr="00890596" w:rsidRDefault="00D31450" w:rsidP="00890596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890596">
        <w:rPr>
          <w:rFonts w:ascii="微软雅黑" w:eastAsia="微软雅黑" w:hAnsi="微软雅黑"/>
          <w:b/>
          <w:sz w:val="24"/>
        </w:rPr>
        <w:t>wfj-netty.properties</w:t>
      </w:r>
      <w:r w:rsidRPr="00890596">
        <w:rPr>
          <w:rFonts w:ascii="微软雅黑" w:eastAsia="微软雅黑" w:hAnsi="微软雅黑"/>
          <w:sz w:val="24"/>
        </w:rPr>
        <w:t xml:space="preserve">: </w:t>
      </w:r>
      <w:r w:rsidRPr="00890596">
        <w:rPr>
          <w:rFonts w:ascii="微软雅黑" w:eastAsia="微软雅黑" w:hAnsi="微软雅黑"/>
          <w:sz w:val="24"/>
        </w:rPr>
        <w:t>该配置文件是接入监控具体配置，具体内容参见《</w:t>
      </w:r>
      <w:r w:rsidRPr="00890596">
        <w:rPr>
          <w:rFonts w:ascii="微软雅黑" w:eastAsia="微软雅黑" w:hAnsi="微软雅黑"/>
          <w:sz w:val="24"/>
        </w:rPr>
        <w:t>IT</w:t>
      </w:r>
      <w:r w:rsidRPr="00890596">
        <w:rPr>
          <w:rFonts w:ascii="微软雅黑" w:eastAsia="微软雅黑" w:hAnsi="微软雅黑"/>
          <w:sz w:val="24"/>
        </w:rPr>
        <w:t>监控平台部署文档</w:t>
      </w:r>
      <w:r w:rsidRPr="00890596">
        <w:rPr>
          <w:rFonts w:ascii="微软雅黑" w:eastAsia="微软雅黑" w:hAnsi="微软雅黑"/>
          <w:sz w:val="24"/>
        </w:rPr>
        <w:t>.docx</w:t>
      </w:r>
      <w:r w:rsidRPr="00890596">
        <w:rPr>
          <w:rFonts w:ascii="微软雅黑" w:eastAsia="微软雅黑" w:hAnsi="微软雅黑"/>
          <w:sz w:val="24"/>
        </w:rPr>
        <w:t>》中的《</w:t>
      </w:r>
      <w:r w:rsidRPr="00890596">
        <w:rPr>
          <w:rFonts w:ascii="微软雅黑" w:eastAsia="微软雅黑" w:hAnsi="微软雅黑"/>
          <w:sz w:val="24"/>
        </w:rPr>
        <w:t>4.3</w:t>
      </w:r>
      <w:r w:rsidRPr="00890596">
        <w:rPr>
          <w:rFonts w:ascii="微软雅黑" w:eastAsia="微软雅黑" w:hAnsi="微软雅黑"/>
          <w:sz w:val="24"/>
        </w:rPr>
        <w:t>配置文件</w:t>
      </w:r>
      <w:r w:rsidRPr="00890596">
        <w:rPr>
          <w:rFonts w:ascii="微软雅黑" w:eastAsia="微软雅黑" w:hAnsi="微软雅黑"/>
          <w:sz w:val="24"/>
        </w:rPr>
        <w:t>wfj-netty.properties</w:t>
      </w:r>
      <w:r w:rsidRPr="00890596">
        <w:rPr>
          <w:rFonts w:ascii="微软雅黑" w:eastAsia="微软雅黑" w:hAnsi="微软雅黑"/>
          <w:sz w:val="24"/>
        </w:rPr>
        <w:t>》章节或</w:t>
      </w:r>
      <w:r w:rsidRPr="00890596">
        <w:rPr>
          <w:rFonts w:ascii="微软雅黑" w:eastAsia="微软雅黑" w:hAnsi="微软雅黑"/>
          <w:sz w:val="24"/>
        </w:rPr>
        <w:t>wiki http://172</w:t>
      </w:r>
      <w:r w:rsidRPr="00890596">
        <w:rPr>
          <w:rFonts w:ascii="微软雅黑" w:eastAsia="微软雅黑" w:hAnsi="微软雅黑"/>
          <w:sz w:val="24"/>
        </w:rPr>
        <w:t>.17.254.246:8090/pages/viewpage.action?pageId=6980698#IT</w:t>
      </w:r>
      <w:r w:rsidRPr="00890596">
        <w:rPr>
          <w:rFonts w:ascii="微软雅黑" w:eastAsia="微软雅黑" w:hAnsi="微软雅黑"/>
          <w:sz w:val="24"/>
        </w:rPr>
        <w:t>监控平台部署文档</w:t>
      </w:r>
      <w:r w:rsidRPr="00890596">
        <w:rPr>
          <w:rFonts w:ascii="微软雅黑" w:eastAsia="微软雅黑" w:hAnsi="微软雅黑"/>
          <w:sz w:val="24"/>
        </w:rPr>
        <w:t>-web</w:t>
      </w:r>
      <w:r w:rsidRPr="00890596">
        <w:rPr>
          <w:rFonts w:ascii="微软雅黑" w:eastAsia="微软雅黑" w:hAnsi="微软雅黑"/>
          <w:sz w:val="24"/>
        </w:rPr>
        <w:t>应用接入监控说明</w:t>
      </w:r>
      <w:r w:rsidRPr="00890596">
        <w:rPr>
          <w:rFonts w:ascii="微软雅黑" w:eastAsia="微软雅黑" w:hAnsi="微软雅黑"/>
          <w:sz w:val="24"/>
        </w:rPr>
        <w:t>-1.3</w:t>
      </w:r>
      <w:r w:rsidRPr="00890596">
        <w:rPr>
          <w:rFonts w:ascii="微软雅黑" w:eastAsia="微软雅黑" w:hAnsi="微软雅黑"/>
          <w:sz w:val="24"/>
        </w:rPr>
        <w:t>配置文件配置文件</w:t>
      </w:r>
      <w:r w:rsidRPr="00890596">
        <w:rPr>
          <w:rFonts w:ascii="微软雅黑" w:eastAsia="微软雅黑" w:hAnsi="微软雅黑"/>
          <w:sz w:val="24"/>
        </w:rPr>
        <w:t>wfj-netty.properties</w:t>
      </w:r>
    </w:p>
    <w:p w:rsidR="0077454F" w:rsidRDefault="00D31450">
      <w:pPr>
        <w:pStyle w:val="1"/>
      </w:pPr>
      <w:r>
        <w:t xml:space="preserve">3 </w:t>
      </w:r>
      <w:r>
        <w:t>数据库配置</w:t>
      </w:r>
    </w:p>
    <w:p w:rsidR="0077454F" w:rsidRPr="003327BD" w:rsidRDefault="00D31450" w:rsidP="003327BD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3327BD">
        <w:rPr>
          <w:rFonts w:ascii="微软雅黑" w:eastAsia="微软雅黑" w:hAnsi="微软雅黑"/>
          <w:b/>
          <w:sz w:val="24"/>
        </w:rPr>
        <w:t>auth_user</w:t>
      </w:r>
      <w:r w:rsidRPr="003327BD">
        <w:rPr>
          <w:rFonts w:ascii="微软雅黑" w:eastAsia="微软雅黑" w:hAnsi="微软雅黑"/>
          <w:sz w:val="24"/>
        </w:rPr>
        <w:t xml:space="preserve">: </w:t>
      </w:r>
      <w:r w:rsidRPr="003327BD">
        <w:rPr>
          <w:rFonts w:ascii="微软雅黑" w:eastAsia="微软雅黑" w:hAnsi="微软雅黑"/>
          <w:sz w:val="24"/>
        </w:rPr>
        <w:t>提供</w:t>
      </w:r>
      <w:r w:rsidRPr="003327BD">
        <w:rPr>
          <w:rFonts w:ascii="微软雅黑" w:eastAsia="微软雅黑" w:hAnsi="微软雅黑"/>
          <w:sz w:val="24"/>
        </w:rPr>
        <w:t>RabbitMQ</w:t>
      </w:r>
      <w:r w:rsidRPr="003327BD">
        <w:rPr>
          <w:rFonts w:ascii="微软雅黑" w:eastAsia="微软雅黑" w:hAnsi="微软雅黑"/>
          <w:sz w:val="24"/>
        </w:rPr>
        <w:t>集群监控报警通知发送的人员信息，包括用户名、真实姓名、</w:t>
      </w:r>
      <w:r w:rsidRPr="003327BD">
        <w:rPr>
          <w:rFonts w:ascii="微软雅黑" w:eastAsia="微软雅黑" w:hAnsi="微软雅黑"/>
          <w:sz w:val="24"/>
        </w:rPr>
        <w:t>email</w:t>
      </w:r>
      <w:r w:rsidRPr="003327BD">
        <w:rPr>
          <w:rFonts w:ascii="微软雅黑" w:eastAsia="微软雅黑" w:hAnsi="微软雅黑"/>
          <w:sz w:val="24"/>
        </w:rPr>
        <w:t>地址、手机号信息；</w:t>
      </w:r>
    </w:p>
    <w:p w:rsidR="00382182" w:rsidRDefault="00382182" w:rsidP="003327BD">
      <w:pPr>
        <w:pStyle w:val="a4"/>
        <w:spacing w:line="360" w:lineRule="auto"/>
        <w:rPr>
          <w:rFonts w:ascii="微软雅黑" w:eastAsia="微软雅黑" w:hAnsi="微软雅黑"/>
          <w:b/>
          <w:sz w:val="24"/>
        </w:rPr>
      </w:pPr>
    </w:p>
    <w:p w:rsidR="0077454F" w:rsidRDefault="00D31450" w:rsidP="003327BD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3327BD">
        <w:rPr>
          <w:rFonts w:ascii="微软雅黑" w:eastAsia="微软雅黑" w:hAnsi="微软雅黑"/>
          <w:b/>
          <w:sz w:val="24"/>
        </w:rPr>
        <w:t>dic_names</w:t>
      </w:r>
      <w:r w:rsidRPr="003327BD">
        <w:rPr>
          <w:rFonts w:ascii="微软雅黑" w:eastAsia="微软雅黑" w:hAnsi="微软雅黑"/>
          <w:sz w:val="24"/>
        </w:rPr>
        <w:t xml:space="preserve">: </w:t>
      </w:r>
      <w:r w:rsidRPr="003327BD">
        <w:rPr>
          <w:rFonts w:ascii="微软雅黑" w:eastAsia="微软雅黑" w:hAnsi="微软雅黑"/>
          <w:sz w:val="24"/>
        </w:rPr>
        <w:t>数据字典表，插入</w:t>
      </w:r>
      <w:r w:rsidRPr="003327BD">
        <w:rPr>
          <w:rFonts w:ascii="微软雅黑" w:eastAsia="微软雅黑" w:hAnsi="微软雅黑"/>
          <w:sz w:val="24"/>
        </w:rPr>
        <w:t>sql</w:t>
      </w:r>
      <w:r w:rsidRPr="003327BD">
        <w:rPr>
          <w:rFonts w:ascii="微软雅黑" w:eastAsia="微软雅黑" w:hAnsi="微软雅黑"/>
          <w:sz w:val="24"/>
        </w:rPr>
        <w:t>如下，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047" w:rsidTr="005D6047">
        <w:tc>
          <w:tcPr>
            <w:tcW w:w="8522" w:type="dxa"/>
          </w:tcPr>
          <w:p w:rsidR="005D6047" w:rsidRPr="003327BD" w:rsidRDefault="005D6047" w:rsidP="005D604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>INSERT INTO message.dic_names (dic_name, dic_type, dic_desc) VALUES ('业务系统编号', 1, '项目组');</w:t>
            </w:r>
          </w:p>
          <w:p w:rsidR="005D6047" w:rsidRPr="003327BD" w:rsidRDefault="005D6047" w:rsidP="005D604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>INSERT INTO message.dic_names (dic_name, dic_type, dic_desc) VALUES ('业务代码', 1, '业务类型代码');</w:t>
            </w:r>
          </w:p>
          <w:p w:rsidR="005D6047" w:rsidRPr="005D6047" w:rsidRDefault="005D6047" w:rsidP="003327BD">
            <w:pPr>
              <w:pStyle w:val="a4"/>
              <w:spacing w:line="360" w:lineRule="auto"/>
              <w:rPr>
                <w:rFonts w:ascii="微软雅黑" w:eastAsia="微软雅黑" w:hAnsi="微软雅黑" w:hint="eastAsia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lastRenderedPageBreak/>
              <w:t>INSERT INTO message.dic_names (dic_name, dic_type, dic_desc) VALUES ('交换类型', 0, '交换机交换类型');</w:t>
            </w:r>
          </w:p>
        </w:tc>
      </w:tr>
    </w:tbl>
    <w:p w:rsidR="005D6047" w:rsidRPr="003327BD" w:rsidRDefault="005D6047" w:rsidP="003327BD">
      <w:pPr>
        <w:pStyle w:val="a4"/>
        <w:spacing w:line="360" w:lineRule="auto"/>
        <w:rPr>
          <w:rFonts w:ascii="微软雅黑" w:eastAsia="微软雅黑" w:hAnsi="微软雅黑" w:hint="eastAsia"/>
          <w:sz w:val="24"/>
        </w:rPr>
      </w:pPr>
    </w:p>
    <w:p w:rsidR="0077454F" w:rsidRPr="003327BD" w:rsidRDefault="00D31450" w:rsidP="003327BD">
      <w:pPr>
        <w:spacing w:line="360" w:lineRule="auto"/>
        <w:rPr>
          <w:rFonts w:ascii="微软雅黑" w:eastAsia="微软雅黑" w:hAnsi="微软雅黑"/>
          <w:sz w:val="24"/>
        </w:rPr>
      </w:pPr>
      <w:r w:rsidRPr="003327BD">
        <w:rPr>
          <w:rFonts w:ascii="微软雅黑" w:eastAsia="微软雅黑" w:hAnsi="微软雅黑"/>
          <w:b/>
          <w:sz w:val="24"/>
        </w:rPr>
        <w:t>dic_items</w:t>
      </w:r>
      <w:r w:rsidRPr="003327BD">
        <w:rPr>
          <w:rFonts w:ascii="微软雅黑" w:eastAsia="微软雅黑" w:hAnsi="微软雅黑"/>
          <w:sz w:val="24"/>
        </w:rPr>
        <w:t xml:space="preserve">: </w:t>
      </w:r>
      <w:r w:rsidRPr="003327BD">
        <w:rPr>
          <w:rFonts w:ascii="微软雅黑" w:eastAsia="微软雅黑" w:hAnsi="微软雅黑"/>
          <w:sz w:val="24"/>
        </w:rPr>
        <w:t>数据字典表，添加业务系统编号、业务代码、交换</w:t>
      </w:r>
      <w:r w:rsidRPr="003327BD">
        <w:rPr>
          <w:rFonts w:ascii="微软雅黑" w:eastAsia="微软雅黑" w:hAnsi="微软雅黑"/>
          <w:sz w:val="24"/>
        </w:rPr>
        <w:t>类型等信息，交换类型需要提前插入，插入</w:t>
      </w:r>
      <w:r w:rsidRPr="003327BD">
        <w:rPr>
          <w:rFonts w:ascii="微软雅黑" w:eastAsia="微软雅黑" w:hAnsi="微软雅黑"/>
          <w:sz w:val="24"/>
        </w:rPr>
        <w:t>sql</w:t>
      </w:r>
      <w:r w:rsidRPr="003327BD">
        <w:rPr>
          <w:rFonts w:ascii="微软雅黑" w:eastAsia="微软雅黑" w:hAnsi="微软雅黑"/>
          <w:sz w:val="24"/>
        </w:rPr>
        <w:t>如下，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107F" w:rsidTr="00A1107F">
        <w:tc>
          <w:tcPr>
            <w:tcW w:w="8522" w:type="dxa"/>
          </w:tcPr>
          <w:p w:rsidR="00A1107F" w:rsidRPr="003327BD" w:rsidRDefault="00A1107F" w:rsidP="00A1107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>INSERT INTO message.dic_items (dic_name, dic_item, dic_value, dic_value_second, status, sys_code) VALUES ('交换类型', '直接交换', '', 0, 1, null);</w:t>
            </w:r>
          </w:p>
          <w:p w:rsidR="00A1107F" w:rsidRPr="003327BD" w:rsidRDefault="00A1107F" w:rsidP="00A1107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>INSERT INTO message.dic_items (dic_name, dic_item, dic_value, dic_value_second, status, sys_code) VALUES ('交换类型', 'fanout交换', '', 1, 1, null);</w:t>
            </w:r>
          </w:p>
          <w:p w:rsidR="00A1107F" w:rsidRDefault="00A1107F" w:rsidP="00A1107F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>INSERT INTO message.dic_items (dic_name, dic_item, dic_value, dic_value_second, status, sys_code) VALUES ('交换类型', 'topic交换', '', 2, 1, null);</w:t>
            </w:r>
          </w:p>
        </w:tc>
      </w:tr>
    </w:tbl>
    <w:p w:rsidR="00382182" w:rsidRDefault="00382182" w:rsidP="003327BD">
      <w:pPr>
        <w:pStyle w:val="a4"/>
        <w:spacing w:line="360" w:lineRule="auto"/>
        <w:rPr>
          <w:rFonts w:ascii="微软雅黑" w:eastAsia="微软雅黑" w:hAnsi="微软雅黑"/>
          <w:b/>
          <w:sz w:val="24"/>
        </w:rPr>
      </w:pPr>
    </w:p>
    <w:p w:rsidR="0077454F" w:rsidRPr="003327BD" w:rsidRDefault="00D31450" w:rsidP="003327BD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A1107F">
        <w:rPr>
          <w:rFonts w:ascii="微软雅黑" w:eastAsia="微软雅黑" w:hAnsi="微软雅黑"/>
          <w:b/>
          <w:sz w:val="24"/>
        </w:rPr>
        <w:t>exchange_conf</w:t>
      </w:r>
      <w:r w:rsidRPr="003327BD">
        <w:rPr>
          <w:rFonts w:ascii="微软雅黑" w:eastAsia="微软雅黑" w:hAnsi="微软雅黑"/>
          <w:sz w:val="24"/>
        </w:rPr>
        <w:t xml:space="preserve">: </w:t>
      </w:r>
      <w:r w:rsidRPr="003327BD">
        <w:rPr>
          <w:rFonts w:ascii="微软雅黑" w:eastAsia="微软雅黑" w:hAnsi="微软雅黑"/>
          <w:sz w:val="24"/>
        </w:rPr>
        <w:t>交换机类型数据字典表，插入</w:t>
      </w:r>
      <w:r w:rsidRPr="003327BD">
        <w:rPr>
          <w:rFonts w:ascii="微软雅黑" w:eastAsia="微软雅黑" w:hAnsi="微软雅黑"/>
          <w:sz w:val="24"/>
        </w:rPr>
        <w:t>sql</w:t>
      </w:r>
      <w:r w:rsidRPr="003327BD">
        <w:rPr>
          <w:rFonts w:ascii="微软雅黑" w:eastAsia="微软雅黑" w:hAnsi="微软雅黑"/>
          <w:sz w:val="24"/>
        </w:rPr>
        <w:t>如下，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107F" w:rsidTr="00A1107F">
        <w:tc>
          <w:tcPr>
            <w:tcW w:w="8522" w:type="dxa"/>
          </w:tcPr>
          <w:p w:rsidR="00A1107F" w:rsidRPr="003327BD" w:rsidRDefault="00A1107F" w:rsidP="00A1107F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>INSERT INTO message.exchange_conf (exchange_name, exchange_desc, exchange_type, status) VALUES ('directExchange', '直连交换机', 0, 1);</w:t>
            </w:r>
          </w:p>
          <w:p w:rsidR="00A1107F" w:rsidRPr="003327BD" w:rsidRDefault="00A1107F" w:rsidP="00A1107F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>INSERT INTO message.exchange_conf (exchange_name, exchange_desc, exchange_type, status) VALUES ('topicExchange', 'TOPIC交换机', 2, 1);</w:t>
            </w:r>
          </w:p>
          <w:p w:rsidR="00A1107F" w:rsidRPr="003327BD" w:rsidRDefault="00A1107F" w:rsidP="00A1107F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 xml:space="preserve">INSERT INTO message.exchange_conf (exchange_name, exchange_desc, </w:t>
            </w:r>
            <w:r w:rsidRPr="003327BD">
              <w:rPr>
                <w:rFonts w:ascii="微软雅黑" w:eastAsia="微软雅黑" w:hAnsi="微软雅黑"/>
                <w:sz w:val="24"/>
              </w:rPr>
              <w:lastRenderedPageBreak/>
              <w:t>exchange_type, status) VALUES ('fanoutExchange', 'FANOUT交换机', 1, 1);</w:t>
            </w:r>
          </w:p>
          <w:p w:rsidR="00A1107F" w:rsidRPr="003327BD" w:rsidRDefault="00A1107F" w:rsidP="00A1107F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>INSERT INTO message.exchange_conf (exchange_name, exchange_desc, exchange_type, status) VALUES ('EfutureERP.Consumer', 'CMR会员到富基的会员资料', 1, 1);</w:t>
            </w:r>
          </w:p>
          <w:p w:rsidR="00A1107F" w:rsidRDefault="00A1107F" w:rsidP="00A1107F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sz w:val="24"/>
              </w:rPr>
              <w:t>INSERT INTO message.exchange_conf (exchange_name, exchange_desc, exchange_type, status) VALUES ('EfutureERP.SaleAmount', 'CMR会员到富基的成长值', 1, 1);</w:t>
            </w:r>
          </w:p>
        </w:tc>
      </w:tr>
    </w:tbl>
    <w:p w:rsidR="00382182" w:rsidRDefault="00382182" w:rsidP="003327BD">
      <w:pPr>
        <w:pStyle w:val="a4"/>
        <w:spacing w:line="360" w:lineRule="auto"/>
        <w:rPr>
          <w:rFonts w:ascii="微软雅黑" w:eastAsia="微软雅黑" w:hAnsi="微软雅黑"/>
          <w:b/>
          <w:sz w:val="24"/>
        </w:rPr>
      </w:pPr>
    </w:p>
    <w:p w:rsidR="0077454F" w:rsidRPr="003327BD" w:rsidRDefault="00D31450" w:rsidP="003327BD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3327BD">
        <w:rPr>
          <w:rFonts w:ascii="微软雅黑" w:eastAsia="微软雅黑" w:hAnsi="微软雅黑"/>
          <w:b/>
          <w:sz w:val="24"/>
        </w:rPr>
        <w:t>fuji_queue</w:t>
      </w:r>
      <w:r w:rsidRPr="003327BD">
        <w:rPr>
          <w:rFonts w:ascii="微软雅黑" w:eastAsia="微软雅黑" w:hAnsi="微软雅黑"/>
          <w:sz w:val="24"/>
        </w:rPr>
        <w:t xml:space="preserve">: </w:t>
      </w:r>
      <w:r w:rsidRPr="003327BD">
        <w:rPr>
          <w:rFonts w:ascii="微软雅黑" w:eastAsia="微软雅黑" w:hAnsi="微软雅黑"/>
          <w:sz w:val="24"/>
        </w:rPr>
        <w:t>该表为历史遗留问题兼容表，消息体中</w:t>
      </w:r>
      <w:r w:rsidRPr="003327BD">
        <w:rPr>
          <w:rFonts w:ascii="微软雅黑" w:eastAsia="微软雅黑" w:hAnsi="微软雅黑"/>
          <w:color w:val="000000"/>
          <w:sz w:val="24"/>
        </w:rPr>
        <w:t>destCallType</w:t>
      </w:r>
      <w:r w:rsidRPr="003327BD">
        <w:rPr>
          <w:rFonts w:ascii="微软雅黑" w:eastAsia="微软雅黑" w:hAnsi="微软雅黑"/>
          <w:color w:val="000000"/>
          <w:sz w:val="24"/>
        </w:rPr>
        <w:t>类型为</w:t>
      </w:r>
      <w:r w:rsidRPr="003327BD">
        <w:rPr>
          <w:rFonts w:ascii="微软雅黑" w:eastAsia="微软雅黑" w:hAnsi="微软雅黑"/>
          <w:color w:val="000000"/>
          <w:sz w:val="24"/>
        </w:rPr>
        <w:t>9</w:t>
      </w:r>
      <w:r w:rsidRPr="003327BD">
        <w:rPr>
          <w:rFonts w:ascii="微软雅黑" w:eastAsia="微软雅黑" w:hAnsi="微软雅黑"/>
          <w:color w:val="000000"/>
          <w:sz w:val="24"/>
        </w:rPr>
        <w:t>时才会使用，作字典表对待，插入</w:t>
      </w:r>
      <w:r w:rsidRPr="003327BD">
        <w:rPr>
          <w:rFonts w:ascii="微软雅黑" w:eastAsia="微软雅黑" w:hAnsi="微软雅黑"/>
          <w:color w:val="000000"/>
          <w:sz w:val="24"/>
        </w:rPr>
        <w:t>sql</w:t>
      </w:r>
      <w:r w:rsidRPr="003327BD">
        <w:rPr>
          <w:rFonts w:ascii="微软雅黑" w:eastAsia="微软雅黑" w:hAnsi="微软雅黑"/>
          <w:color w:val="000000"/>
          <w:sz w:val="24"/>
        </w:rPr>
        <w:t>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C37" w:rsidTr="00DB7C37">
        <w:tc>
          <w:tcPr>
            <w:tcW w:w="8522" w:type="dxa"/>
          </w:tcPr>
          <w:p w:rsidR="00DB7C37" w:rsidRPr="003327BD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>INSERT INTO message.fuji_queue (code, queue_name) VALUES ('out.P012.P191_01', 'PCM.Counter.EfutureERP');</w:t>
            </w:r>
          </w:p>
          <w:p w:rsidR="00DB7C37" w:rsidRPr="003327BD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>INSERT INTO message.fuji_queue (code, queue_name) VALUES ('out.P012.P191_02', 'PCM.StatCategory.EfutureERP');</w:t>
            </w:r>
          </w:p>
          <w:p w:rsidR="00DB7C37" w:rsidRPr="003327BD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>INSERT INTO message.fuji_queue (code, queue_name) VALUES ('out.P012.P191_03', 'PCM.Brand.EfutureERP');</w:t>
            </w:r>
          </w:p>
          <w:p w:rsidR="00DB7C37" w:rsidRPr="003327BD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>INSERT INTO message.fuji_queue (code, queue_name) VALUES ('out.P012.P191_04', 'PCM.SupplierProduct.EfutureERP');</w:t>
            </w:r>
          </w:p>
          <w:p w:rsidR="00DB7C37" w:rsidRPr="003327BD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 xml:space="preserve">INSERT INTO message.fuji_queue (code, queue_name) VALUES </w:t>
            </w: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lastRenderedPageBreak/>
              <w:t>('out.P012.P191_05', 'PCM.Price.EfutureERP');</w:t>
            </w:r>
          </w:p>
          <w:p w:rsidR="00DB7C37" w:rsidRPr="003327BD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>INSERT INTO message.fuji_queue (code, queue_name) VALUES ('out.P012.P191_06', 'PCM.StorePaymentRelation.EfutureERP');</w:t>
            </w:r>
          </w:p>
          <w:p w:rsidR="00DB7C37" w:rsidRPr="003327BD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>INSERT INTO message.fuji_queue (code, queue_name) VALUES ('out.P012.P191_09', 'PCM.ProductProperty.EfutureERP');</w:t>
            </w:r>
          </w:p>
          <w:p w:rsidR="00DB7C37" w:rsidRPr="003327BD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>INSERT INTO message.fuji_queue (code, queue_name) VALUES ('out.P012.P191_10', 'PCM.SupplierProduct.EfutureERP');</w:t>
            </w:r>
          </w:p>
          <w:p w:rsidR="00DB7C37" w:rsidRPr="003327BD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>INSERT INTO message.fuji_queue (code, queue_name) VALUES ('out.P072.P191_11', 'wfjpay.common_1.efutureerp');</w:t>
            </w:r>
          </w:p>
          <w:p w:rsidR="00DB7C37" w:rsidRDefault="00DB7C37" w:rsidP="00DB7C37">
            <w:pPr>
              <w:pStyle w:val="a4"/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3327BD">
              <w:rPr>
                <w:rFonts w:ascii="微软雅黑" w:eastAsia="微软雅黑" w:hAnsi="微软雅黑"/>
                <w:color w:val="000000"/>
                <w:sz w:val="24"/>
              </w:rPr>
              <w:t>INSERT INTO message.fuji_queue (code, queue_name) VALUES ('out.P091.P191_12', 'EfuturePromotion.common_1.efutureerp');</w:t>
            </w:r>
          </w:p>
        </w:tc>
      </w:tr>
    </w:tbl>
    <w:p w:rsidR="0077454F" w:rsidRPr="003327BD" w:rsidRDefault="0077454F" w:rsidP="003327BD">
      <w:pPr>
        <w:pStyle w:val="a4"/>
        <w:spacing w:line="360" w:lineRule="auto"/>
        <w:rPr>
          <w:rFonts w:ascii="微软雅黑" w:eastAsia="微软雅黑" w:hAnsi="微软雅黑"/>
          <w:sz w:val="24"/>
        </w:rPr>
      </w:pPr>
    </w:p>
    <w:p w:rsidR="0077454F" w:rsidRDefault="00D31450" w:rsidP="003327BD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3327BD">
        <w:rPr>
          <w:rFonts w:ascii="微软雅黑" w:eastAsia="微软雅黑" w:hAnsi="微软雅黑"/>
          <w:b/>
          <w:sz w:val="24"/>
        </w:rPr>
        <w:t>group_conf</w:t>
      </w:r>
      <w:r w:rsidRPr="003327BD">
        <w:rPr>
          <w:rFonts w:ascii="微软雅黑" w:eastAsia="微软雅黑" w:hAnsi="微软雅黑"/>
          <w:sz w:val="24"/>
        </w:rPr>
        <w:t xml:space="preserve">: </w:t>
      </w:r>
      <w:r w:rsidRPr="003327BD">
        <w:rPr>
          <w:rFonts w:ascii="微软雅黑" w:eastAsia="微软雅黑" w:hAnsi="微软雅黑"/>
          <w:sz w:val="24"/>
        </w:rPr>
        <w:t>与</w:t>
      </w:r>
      <w:r w:rsidRPr="003327BD">
        <w:rPr>
          <w:rFonts w:ascii="微软雅黑" w:eastAsia="微软雅黑" w:hAnsi="微软雅黑"/>
          <w:sz w:val="24"/>
        </w:rPr>
        <w:t>server_conf</w:t>
      </w:r>
      <w:r w:rsidRPr="003327BD">
        <w:rPr>
          <w:rFonts w:ascii="微软雅黑" w:eastAsia="微软雅黑" w:hAnsi="微软雅黑"/>
          <w:sz w:val="24"/>
        </w:rPr>
        <w:t>组成配置</w:t>
      </w:r>
      <w:r w:rsidRPr="003327BD">
        <w:rPr>
          <w:rFonts w:ascii="微软雅黑" w:eastAsia="微软雅黑" w:hAnsi="微软雅黑"/>
          <w:sz w:val="24"/>
        </w:rPr>
        <w:t>RabbtiMQ</w:t>
      </w:r>
      <w:r w:rsidRPr="003327BD">
        <w:rPr>
          <w:rFonts w:ascii="微软雅黑" w:eastAsia="微软雅黑" w:hAnsi="微软雅黑"/>
          <w:sz w:val="24"/>
        </w:rPr>
        <w:t>集群地址、用户名、密码等信息的结构，该表主要是提供</w:t>
      </w:r>
      <w:r w:rsidRPr="003327BD">
        <w:rPr>
          <w:rFonts w:ascii="微软雅黑" w:eastAsia="微软雅黑" w:hAnsi="微软雅黑"/>
          <w:sz w:val="24"/>
        </w:rPr>
        <w:t>RabbitMQ</w:t>
      </w:r>
      <w:r w:rsidRPr="003327BD">
        <w:rPr>
          <w:rFonts w:ascii="微软雅黑" w:eastAsia="微软雅黑" w:hAnsi="微软雅黑"/>
          <w:sz w:val="24"/>
        </w:rPr>
        <w:t>的用户名、密码；</w:t>
      </w:r>
    </w:p>
    <w:p w:rsidR="00382182" w:rsidRPr="003327BD" w:rsidRDefault="00382182" w:rsidP="003327BD">
      <w:pPr>
        <w:pStyle w:val="a4"/>
        <w:spacing w:line="360" w:lineRule="auto"/>
        <w:rPr>
          <w:rFonts w:ascii="微软雅黑" w:eastAsia="微软雅黑" w:hAnsi="微软雅黑" w:hint="eastAsia"/>
          <w:sz w:val="24"/>
        </w:rPr>
      </w:pPr>
    </w:p>
    <w:p w:rsidR="0077454F" w:rsidRPr="003327BD" w:rsidRDefault="00D31450" w:rsidP="003327BD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3327BD">
        <w:rPr>
          <w:rFonts w:ascii="微软雅黑" w:eastAsia="微软雅黑" w:hAnsi="微软雅黑"/>
          <w:b/>
          <w:sz w:val="24"/>
        </w:rPr>
        <w:t>server_conf</w:t>
      </w:r>
      <w:r w:rsidRPr="003327BD">
        <w:rPr>
          <w:rFonts w:ascii="微软雅黑" w:eastAsia="微软雅黑" w:hAnsi="微软雅黑"/>
          <w:sz w:val="24"/>
        </w:rPr>
        <w:t xml:space="preserve">:  </w:t>
      </w:r>
      <w:r w:rsidRPr="003327BD">
        <w:rPr>
          <w:rFonts w:ascii="微软雅黑" w:eastAsia="微软雅黑" w:hAnsi="微软雅黑"/>
          <w:sz w:val="24"/>
        </w:rPr>
        <w:t>与</w:t>
      </w:r>
      <w:r w:rsidRPr="003327BD">
        <w:rPr>
          <w:rFonts w:ascii="微软雅黑" w:eastAsia="微软雅黑" w:hAnsi="微软雅黑"/>
          <w:sz w:val="24"/>
        </w:rPr>
        <w:t>group_conf</w:t>
      </w:r>
      <w:r w:rsidRPr="003327BD">
        <w:rPr>
          <w:rFonts w:ascii="微软雅黑" w:eastAsia="微软雅黑" w:hAnsi="微软雅黑"/>
          <w:sz w:val="24"/>
        </w:rPr>
        <w:t>组成配置</w:t>
      </w:r>
      <w:r w:rsidRPr="003327BD">
        <w:rPr>
          <w:rFonts w:ascii="微软雅黑" w:eastAsia="微软雅黑" w:hAnsi="微软雅黑"/>
          <w:sz w:val="24"/>
        </w:rPr>
        <w:t>RabbtiMQ</w:t>
      </w:r>
      <w:r w:rsidRPr="003327BD">
        <w:rPr>
          <w:rFonts w:ascii="微软雅黑" w:eastAsia="微软雅黑" w:hAnsi="微软雅黑"/>
          <w:sz w:val="24"/>
        </w:rPr>
        <w:t>集群地址、用户名、密码等信息的结构，该表主要提供</w:t>
      </w:r>
      <w:r w:rsidRPr="003327BD">
        <w:rPr>
          <w:rFonts w:ascii="微软雅黑" w:eastAsia="微软雅黑" w:hAnsi="微软雅黑"/>
          <w:sz w:val="24"/>
        </w:rPr>
        <w:t>RabbitMQ</w:t>
      </w:r>
      <w:r w:rsidRPr="003327BD">
        <w:rPr>
          <w:rFonts w:ascii="微软雅黑" w:eastAsia="微软雅黑" w:hAnsi="微软雅黑"/>
          <w:sz w:val="24"/>
        </w:rPr>
        <w:t>的集群地址信息、服务端口、是否可用、是否需要监控以及管理端口等信息。</w:t>
      </w:r>
    </w:p>
    <w:p w:rsidR="0077454F" w:rsidRDefault="00D31450">
      <w:pPr>
        <w:pStyle w:val="1"/>
      </w:pPr>
      <w:r>
        <w:lastRenderedPageBreak/>
        <w:t xml:space="preserve">4 </w:t>
      </w:r>
      <w:r>
        <w:t>配置步骤</w:t>
      </w:r>
    </w:p>
    <w:p w:rsidR="0077454F" w:rsidRPr="00BD3052" w:rsidRDefault="00D31450" w:rsidP="00BD3052">
      <w:pPr>
        <w:pStyle w:val="a4"/>
        <w:spacing w:line="360" w:lineRule="auto"/>
        <w:rPr>
          <w:rFonts w:ascii="微软雅黑" w:eastAsia="微软雅黑" w:hAnsi="微软雅黑"/>
          <w:sz w:val="24"/>
        </w:rPr>
      </w:pPr>
      <w:r w:rsidRPr="00BD3052">
        <w:rPr>
          <w:rFonts w:ascii="微软雅黑" w:eastAsia="微软雅黑" w:hAnsi="微软雅黑"/>
          <w:sz w:val="24"/>
        </w:rPr>
        <w:t>MQ</w:t>
      </w:r>
      <w:r w:rsidRPr="00BD3052">
        <w:rPr>
          <w:rFonts w:ascii="微软雅黑" w:eastAsia="微软雅黑" w:hAnsi="微软雅黑"/>
          <w:sz w:val="24"/>
        </w:rPr>
        <w:t>消息系统与</w:t>
      </w:r>
      <w:r w:rsidRPr="00BD3052">
        <w:rPr>
          <w:rFonts w:ascii="微软雅黑" w:eastAsia="微软雅黑" w:hAnsi="微软雅黑"/>
          <w:sz w:val="24"/>
        </w:rPr>
        <w:t>IT</w:t>
      </w:r>
      <w:r w:rsidRPr="00BD3052">
        <w:rPr>
          <w:rFonts w:ascii="微软雅黑" w:eastAsia="微软雅黑" w:hAnsi="微软雅黑"/>
          <w:sz w:val="24"/>
        </w:rPr>
        <w:t>监控平台集成，其他配置信息可</w:t>
      </w:r>
      <w:r w:rsidRPr="00BD3052">
        <w:rPr>
          <w:rFonts w:ascii="微软雅黑" w:eastAsia="微软雅黑" w:hAnsi="微软雅黑"/>
          <w:sz w:val="24"/>
        </w:rPr>
        <w:t>以在</w:t>
      </w:r>
      <w:r w:rsidRPr="00BD3052">
        <w:rPr>
          <w:rFonts w:ascii="微软雅黑" w:eastAsia="微软雅黑" w:hAnsi="微软雅黑"/>
          <w:sz w:val="24"/>
        </w:rPr>
        <w:t>IT</w:t>
      </w:r>
      <w:r w:rsidRPr="00BD3052">
        <w:rPr>
          <w:rFonts w:ascii="微软雅黑" w:eastAsia="微软雅黑" w:hAnsi="微软雅黑"/>
          <w:sz w:val="24"/>
        </w:rPr>
        <w:t>监控平台中进行配置（推荐）。如果出现配置异常或其他异常情况，可以直接在数据库中进行修改（不推荐）。</w:t>
      </w:r>
    </w:p>
    <w:p w:rsidR="0077454F" w:rsidRDefault="00D31450">
      <w:pPr>
        <w:pStyle w:val="2"/>
      </w:pPr>
      <w:r>
        <w:t xml:space="preserve">4.1 </w:t>
      </w:r>
      <w:r>
        <w:t>业务系统编码</w:t>
      </w:r>
      <w:r>
        <w:t xml:space="preserve"> </w:t>
      </w:r>
      <w:r>
        <w:t>与</w:t>
      </w:r>
      <w:r>
        <w:t xml:space="preserve"> </w:t>
      </w:r>
      <w:r>
        <w:t>业务代码</w:t>
      </w:r>
      <w:r>
        <w:t xml:space="preserve"> </w:t>
      </w:r>
      <w:r>
        <w:t>对应关系【</w:t>
      </w:r>
      <w:r>
        <w:t>dic_items</w:t>
      </w:r>
      <w:r>
        <w:t>】</w:t>
      </w:r>
    </w:p>
    <w:p w:rsidR="0077454F" w:rsidRDefault="00D31450">
      <w:r>
        <w:rPr>
          <w:noProof/>
        </w:rPr>
        <w:drawing>
          <wp:inline distT="0" distB="8890" distL="0" distR="0">
            <wp:extent cx="5120490" cy="3139440"/>
            <wp:effectExtent l="0" t="0" r="4445" b="3810"/>
            <wp:docPr id="1" name="图片 1" descr="C:\Users\yang\AppData\Local\Temp\148757315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ang\AppData\Local\Temp\1487573154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17" cy="31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t>点击添加后会出现以下对话框，继续按照图片显示的内容操作</w:t>
      </w:r>
    </w:p>
    <w:p w:rsidR="0077454F" w:rsidRDefault="00D31450">
      <w:pPr>
        <w:widowControl/>
        <w:jc w:val="left"/>
      </w:pPr>
      <w:r>
        <w:rPr>
          <w:noProof/>
        </w:rPr>
        <w:drawing>
          <wp:inline distT="0" distB="635" distL="0" distR="4445">
            <wp:extent cx="5098212" cy="2533683"/>
            <wp:effectExtent l="0" t="0" r="7620" b="0"/>
            <wp:docPr id="2" name="图片 3" descr="C:\Users\yang\AppData\Roaming\Tencent\Users\948226708\QQ\WinTemp\RichOle\8CAH2DBS%9S86KDM`HKY`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yang\AppData\Roaming\Tencent\Users\948226708\QQ\WinTemp\RichOle\8CAH2DBS%9S86KDM`HKY`K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26" cy="26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77454F">
      <w:pPr>
        <w:widowControl/>
        <w:jc w:val="left"/>
      </w:pPr>
    </w:p>
    <w:p w:rsidR="0077454F" w:rsidRDefault="00D31450">
      <w:pPr>
        <w:pStyle w:val="2"/>
      </w:pPr>
      <w:r>
        <w:lastRenderedPageBreak/>
        <w:t xml:space="preserve">4.2 </w:t>
      </w:r>
      <w:bookmarkStart w:id="0" w:name="OLE_LINK1"/>
      <w:r>
        <w:t>接入服务注册</w:t>
      </w:r>
      <w:bookmarkEnd w:id="0"/>
      <w:r>
        <w:t>【</w:t>
      </w:r>
      <w:r>
        <w:t>ibound_conf</w:t>
      </w:r>
      <w:r>
        <w:t>】</w:t>
      </w:r>
    </w:p>
    <w:p w:rsidR="0077454F" w:rsidRDefault="0077454F"/>
    <w:p w:rsidR="0077454F" w:rsidRDefault="00D31450">
      <w:r>
        <w:rPr>
          <w:noProof/>
        </w:rPr>
        <w:drawing>
          <wp:inline distT="0" distB="0" distL="0" distR="4445">
            <wp:extent cx="5260136" cy="3528204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15" cy="35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t>点击添加后会弹出如下的对话框</w:t>
      </w:r>
    </w:p>
    <w:p w:rsidR="0077454F" w:rsidRDefault="00D31450">
      <w:pPr>
        <w:widowControl/>
        <w:jc w:val="left"/>
      </w:pPr>
      <w:r>
        <w:rPr>
          <w:noProof/>
        </w:rPr>
        <w:drawing>
          <wp:inline distT="0" distB="0" distL="0" distR="0">
            <wp:extent cx="5210355" cy="3972751"/>
            <wp:effectExtent l="0" t="0" r="0" b="8890"/>
            <wp:docPr id="4" name="图片 5" descr="C:\Users\yang\AppData\Roaming\Tencent\Users\948226708\QQ\WinTemp\RichOle\U})XK731MN{I$66$_@1CF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C:\Users\yang\AppData\Roaming\Tencent\Users\948226708\QQ\WinTemp\RichOle\U})XK731MN{I$66$_@1CF@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27" cy="39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77454F">
      <w:pPr>
        <w:widowControl/>
        <w:jc w:val="left"/>
      </w:pPr>
    </w:p>
    <w:p w:rsidR="0077454F" w:rsidRDefault="00D31450">
      <w:pPr>
        <w:pStyle w:val="2"/>
      </w:pPr>
      <w:r>
        <w:lastRenderedPageBreak/>
        <w:t xml:space="preserve">4.3 </w:t>
      </w:r>
      <w:r>
        <w:t>队列配置【</w:t>
      </w:r>
      <w:r>
        <w:t>queue_conf</w:t>
      </w:r>
      <w:r>
        <w:t>】</w:t>
      </w:r>
    </w:p>
    <w:p w:rsidR="0077454F" w:rsidRDefault="00D31450">
      <w:pPr>
        <w:pStyle w:val="3"/>
      </w:pPr>
      <w:r>
        <w:t xml:space="preserve">4.3.1 </w:t>
      </w:r>
      <w:r>
        <w:t>mq</w:t>
      </w:r>
      <w:r>
        <w:t>消息的发送方是非门店</w:t>
      </w:r>
      <w:r>
        <w:t>ERP(</w:t>
      </w:r>
      <w:r>
        <w:t>包括消息接收方为门店</w:t>
      </w:r>
      <w:r>
        <w:t>ERP)</w:t>
      </w:r>
    </w:p>
    <w:p w:rsidR="0077454F" w:rsidRDefault="00D31450">
      <w:pPr>
        <w:widowControl/>
        <w:jc w:val="left"/>
      </w:pPr>
      <w:r>
        <w:rPr>
          <w:noProof/>
        </w:rPr>
        <w:drawing>
          <wp:inline distT="0" distB="0" distL="0" distR="3175">
            <wp:extent cx="5193102" cy="2785681"/>
            <wp:effectExtent l="0" t="0" r="7620" b="0"/>
            <wp:docPr id="5" name="图片 6" descr="C:\Users\yang\AppData\Roaming\Tencent\Users\948226708\QQ\WinTemp\RichOle\I42$0J2(Z$)JL5T2H`ANV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C:\Users\yang\AppData\Roaming\Tencent\Users\948226708\QQ\WinTemp\RichOle\I42$0J2(Z$)JL5T2H`ANVC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91" cy="27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t>点击添加后会弹出如下的对话框</w:t>
      </w:r>
    </w:p>
    <w:p w:rsidR="0077454F" w:rsidRDefault="00D31450">
      <w:pPr>
        <w:widowControl/>
        <w:jc w:val="left"/>
      </w:pPr>
      <w:r>
        <w:rPr>
          <w:noProof/>
        </w:rPr>
        <w:drawing>
          <wp:inline distT="0" distB="9525" distL="0" distR="0">
            <wp:extent cx="3786996" cy="3166406"/>
            <wp:effectExtent l="0" t="0" r="4445" b="0"/>
            <wp:docPr id="6" name="图片 7" descr="C:\Users\yang\AppData\Roaming\Tencent\Users\948226708\QQ\WinTemp\RichOle\]S~8O{4GSNE0}1ZDZWKYL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C:\Users\yang\AppData\Roaming\Tencent\Users\948226708\QQ\WinTemp\RichOle\]S~8O{4GSNE0}1ZDZWKYLW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76" cy="31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rPr>
          <w:b/>
          <w:color w:val="FF0000"/>
        </w:rPr>
        <w:t>注意</w:t>
      </w:r>
      <w:r>
        <w:rPr>
          <w:b/>
          <w:color w:val="FF0000"/>
        </w:rPr>
        <w:t xml:space="preserve">: </w:t>
      </w:r>
      <w:r>
        <w:rPr>
          <w:b/>
          <w:color w:val="FF0000"/>
        </w:rPr>
        <w:t>如果消息接收方为门店</w:t>
      </w:r>
      <w:r>
        <w:rPr>
          <w:b/>
          <w:color w:val="FF0000"/>
        </w:rPr>
        <w:t>ERP,</w:t>
      </w:r>
      <w:r>
        <w:t xml:space="preserve"> </w:t>
      </w:r>
      <w:r>
        <w:rPr>
          <w:b/>
          <w:color w:val="FF0000"/>
        </w:rPr>
        <w:t>要在【</w:t>
      </w:r>
      <w:r>
        <w:rPr>
          <w:b/>
          <w:color w:val="FF0000"/>
        </w:rPr>
        <w:t>fuji_queue</w:t>
      </w:r>
      <w:r>
        <w:rPr>
          <w:b/>
          <w:color w:val="FF0000"/>
        </w:rPr>
        <w:t>】中进行如下图配置</w:t>
      </w:r>
      <w:r>
        <w:rPr>
          <w:b/>
          <w:color w:val="FF0000"/>
        </w:rPr>
        <w:t>:</w:t>
      </w:r>
    </w:p>
    <w:p w:rsidR="0077454F" w:rsidRDefault="00D31450">
      <w:r>
        <w:rPr>
          <w:noProof/>
        </w:rPr>
        <w:lastRenderedPageBreak/>
        <w:drawing>
          <wp:inline distT="0" distB="0" distL="0" distR="10160">
            <wp:extent cx="3723640" cy="2076450"/>
            <wp:effectExtent l="0" t="0" r="0" b="0"/>
            <wp:docPr id="7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rPr>
          <w:color w:val="FF0000"/>
        </w:rPr>
        <w:t>配置规则：</w:t>
      </w:r>
    </w:p>
    <w:p w:rsidR="0077454F" w:rsidRDefault="00D31450">
      <w:r>
        <w:rPr>
          <w:color w:val="FF0000"/>
        </w:rPr>
        <w:t>【</w:t>
      </w:r>
      <w:r>
        <w:rPr>
          <w:color w:val="FF0000"/>
        </w:rPr>
        <w:t>code</w:t>
      </w:r>
      <w:r>
        <w:rPr>
          <w:color w:val="FF0000"/>
        </w:rPr>
        <w:t>】</w:t>
      </w:r>
      <w:r>
        <w:rPr>
          <w:color w:val="FF0000"/>
        </w:rPr>
        <w:t>:out.PXX.Pooo_oo</w:t>
      </w:r>
    </w:p>
    <w:p w:rsidR="0077454F" w:rsidRDefault="00D31450">
      <w:r>
        <w:rPr>
          <w:color w:val="FF0000"/>
        </w:rPr>
        <w:t>【</w:t>
      </w:r>
      <w:r>
        <w:rPr>
          <w:color w:val="FF0000"/>
        </w:rPr>
        <w:t>queue_name</w:t>
      </w:r>
      <w:r>
        <w:rPr>
          <w:color w:val="FF0000"/>
        </w:rPr>
        <w:t>】</w:t>
      </w:r>
      <w:r>
        <w:rPr>
          <w:color w:val="FF0000"/>
        </w:rPr>
        <w:t>:</w:t>
      </w:r>
      <w:r>
        <w:rPr>
          <w:color w:val="FF0000"/>
        </w:rPr>
        <w:t>队列名称</w:t>
      </w:r>
    </w:p>
    <w:p w:rsidR="0077454F" w:rsidRDefault="0077454F">
      <w:pPr>
        <w:rPr>
          <w:b/>
          <w:color w:val="FF0000"/>
        </w:rPr>
      </w:pPr>
    </w:p>
    <w:p w:rsidR="0077454F" w:rsidRDefault="00D31450">
      <w:pPr>
        <w:pStyle w:val="3"/>
      </w:pPr>
      <w:r>
        <w:t>4.3.2 mq</w:t>
      </w:r>
      <w:r>
        <w:t>消息的发送方是门店</w:t>
      </w:r>
      <w:r>
        <w:t>ERP,</w:t>
      </w:r>
      <w:r>
        <w:t>则需要先配置接出服务注册</w:t>
      </w:r>
    </w:p>
    <w:p w:rsidR="0077454F" w:rsidRDefault="00D31450">
      <w:pPr>
        <w:widowControl/>
        <w:jc w:val="left"/>
      </w:pPr>
      <w:r>
        <w:rPr>
          <w:noProof/>
        </w:rPr>
        <w:drawing>
          <wp:inline distT="0" distB="7620" distL="0" distR="6350">
            <wp:extent cx="5201729" cy="3470511"/>
            <wp:effectExtent l="0" t="0" r="0" b="0"/>
            <wp:docPr id="8" name="图片 8" descr="C:\Users\yang\AppData\Roaming\Tencent\Users\948226708\QQ\WinTemp\RichOle\MSKNZJ[297)TI@O%6)_46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yang\AppData\Roaming\Tencent\Users\948226708\QQ\WinTemp\RichOle\MSKNZJ[297)TI@O%6)_46U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36" cy="347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t>点击添加后弹出如下图对话框</w:t>
      </w:r>
      <w:r>
        <w:t>:</w:t>
      </w:r>
    </w:p>
    <w:p w:rsidR="0077454F" w:rsidRDefault="00D31450">
      <w:pPr>
        <w:widowControl/>
        <w:jc w:val="left"/>
      </w:pPr>
      <w:r>
        <w:rPr>
          <w:noProof/>
        </w:rPr>
        <w:lastRenderedPageBreak/>
        <w:drawing>
          <wp:inline distT="0" distB="0" distL="0" distR="6350">
            <wp:extent cx="4408098" cy="2920976"/>
            <wp:effectExtent l="0" t="0" r="0" b="0"/>
            <wp:docPr id="9" name="图片 9" descr="C:\Users\yang\AppData\Roaming\Tencent\Users\948226708\QQ\WinTemp\RichOle\TJEI23]G`PNQ%{BSMD12{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yang\AppData\Roaming\Tencent\Users\948226708\QQ\WinTemp\RichOle\TJEI23]G`PNQ%{BSMD12{Q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93" cy="29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rPr>
          <w:b/>
        </w:rPr>
        <w:t>然后再添加队列</w:t>
      </w:r>
      <w:r>
        <w:rPr>
          <w:b/>
        </w:rPr>
        <w:t>,</w:t>
      </w:r>
      <w:r>
        <w:rPr>
          <w:b/>
        </w:rPr>
        <w:t>第九步</w:t>
      </w:r>
      <w:r>
        <w:rPr>
          <w:b/>
        </w:rPr>
        <w:t>,</w:t>
      </w:r>
      <w:r>
        <w:rPr>
          <w:b/>
        </w:rPr>
        <w:t>第十步与消息发送方为非门店</w:t>
      </w:r>
      <w:r>
        <w:rPr>
          <w:b/>
        </w:rPr>
        <w:t>ERP</w:t>
      </w:r>
      <w:r>
        <w:rPr>
          <w:b/>
        </w:rPr>
        <w:t>一样</w:t>
      </w:r>
      <w:r>
        <w:rPr>
          <w:b/>
        </w:rPr>
        <w:t>,</w:t>
      </w:r>
      <w:r>
        <w:rPr>
          <w:b/>
        </w:rPr>
        <w:t>第十一步与非门店</w:t>
      </w:r>
      <w:r>
        <w:rPr>
          <w:b/>
        </w:rPr>
        <w:t>ERP</w:t>
      </w:r>
      <w:r>
        <w:rPr>
          <w:b/>
        </w:rPr>
        <w:t>不同</w:t>
      </w:r>
      <w:r>
        <w:rPr>
          <w:b/>
        </w:rPr>
        <w:t>,</w:t>
      </w:r>
      <w:r>
        <w:rPr>
          <w:b/>
        </w:rPr>
        <w:t>如下图所示</w:t>
      </w:r>
      <w:r>
        <w:rPr>
          <w:b/>
        </w:rPr>
        <w:t>:</w:t>
      </w:r>
    </w:p>
    <w:p w:rsidR="0077454F" w:rsidRDefault="00D31450">
      <w:pPr>
        <w:widowControl/>
        <w:jc w:val="left"/>
      </w:pPr>
      <w:r>
        <w:rPr>
          <w:noProof/>
        </w:rPr>
        <w:drawing>
          <wp:inline distT="0" distB="1905" distL="0" distR="0">
            <wp:extent cx="5201729" cy="3694436"/>
            <wp:effectExtent l="0" t="0" r="0" b="1270"/>
            <wp:docPr id="10" name="图片 10" descr="C:\Users\yang\AppData\Roaming\Tencent\Users\948226708\QQ\WinTemp\RichOle\)}VD~`(%{D9UE8590DK2O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yang\AppData\Roaming\Tencent\Users\948226708\QQ\WinTemp\RichOle\)}VD~`(%{D9UE8590DK2O~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38" cy="36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77454F">
      <w:pPr>
        <w:widowControl/>
        <w:jc w:val="left"/>
      </w:pPr>
    </w:p>
    <w:p w:rsidR="0077454F" w:rsidRDefault="00D31450">
      <w:pPr>
        <w:pStyle w:val="2"/>
      </w:pPr>
      <w:r>
        <w:t>4.4  Direct</w:t>
      </w:r>
      <w:r>
        <w:t>方式注册【</w:t>
      </w:r>
      <w:r>
        <w:t>inbound_queue_ref</w:t>
      </w:r>
      <w:r>
        <w:t>】</w:t>
      </w:r>
    </w:p>
    <w:p w:rsidR="0077454F" w:rsidRDefault="0077454F"/>
    <w:p w:rsidR="0077454F" w:rsidRDefault="00D31450">
      <w:pPr>
        <w:widowControl/>
        <w:jc w:val="left"/>
      </w:pPr>
      <w:r>
        <w:rPr>
          <w:noProof/>
        </w:rPr>
        <w:lastRenderedPageBreak/>
        <w:drawing>
          <wp:inline distT="0" distB="0" distL="0" distR="5080">
            <wp:extent cx="5072332" cy="3195519"/>
            <wp:effectExtent l="0" t="0" r="0" b="5080"/>
            <wp:docPr id="11" name="图片 11" descr="C:\Users\yang\AppData\Roaming\Tencent\Users\948226708\QQ\WinTemp\RichOle\OY(LNS{G4E_KT6)P[W{_E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yang\AppData\Roaming\Tencent\Users\948226708\QQ\WinTemp\RichOle\OY(LNS{G4E_KT6)P[W{_E1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81" cy="319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t>点击新增后弹出如下对话框</w:t>
      </w:r>
      <w:r>
        <w:t>:</w:t>
      </w:r>
    </w:p>
    <w:p w:rsidR="0077454F" w:rsidRDefault="0077454F"/>
    <w:p w:rsidR="0077454F" w:rsidRDefault="00D31450">
      <w:pPr>
        <w:widowControl/>
        <w:jc w:val="left"/>
      </w:pPr>
      <w:r>
        <w:rPr>
          <w:noProof/>
        </w:rPr>
        <w:drawing>
          <wp:inline distT="0" distB="0" distL="0" distR="4445">
            <wp:extent cx="4045789" cy="2322291"/>
            <wp:effectExtent l="0" t="0" r="0" b="1905"/>
            <wp:docPr id="12" name="图片 13" descr="C:\Users\yang\AppData\Roaming\Tencent\Users\948226708\QQ\WinTemp\RichOle\7UXV$SW[N5G02Z4725NF}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C:\Users\yang\AppData\Roaming\Tencent\Users\948226708\QQ\WinTemp\RichOle\7UXV$SW[N5G02Z4725NF}M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02" cy="23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pPr>
        <w:pStyle w:val="2"/>
      </w:pPr>
      <w:r>
        <w:t xml:space="preserve">4.5 </w:t>
      </w:r>
      <w:r>
        <w:t>队列配置异常补救</w:t>
      </w:r>
    </w:p>
    <w:p w:rsidR="0077454F" w:rsidRDefault="00D31450">
      <w:pPr>
        <w:widowControl/>
        <w:jc w:val="left"/>
      </w:pPr>
      <w:r>
        <w:t>该小节是一个补偿方式，如果前面</w:t>
      </w:r>
      <w:r>
        <w:t>4.4</w:t>
      </w:r>
      <w:r>
        <w:t>中队列配置没有写入</w:t>
      </w:r>
      <w:r>
        <w:t>RabbitMQ</w:t>
      </w:r>
      <w:r>
        <w:t>，需要在</w:t>
      </w:r>
      <w:r>
        <w:t>RabbitMQ</w:t>
      </w:r>
      <w:r>
        <w:t>中直接配置。</w:t>
      </w:r>
      <w:r>
        <w:rPr>
          <w:b/>
          <w:bCs/>
        </w:rPr>
        <w:t>此处需要在</w:t>
      </w:r>
      <w:r>
        <w:rPr>
          <w:b/>
          <w:bCs/>
        </w:rPr>
        <w:t>RabbitMQ</w:t>
      </w:r>
      <w:r>
        <w:rPr>
          <w:b/>
          <w:bCs/>
        </w:rPr>
        <w:t>中提前开启</w:t>
      </w:r>
      <w:r>
        <w:rPr>
          <w:b/>
          <w:bCs/>
        </w:rPr>
        <w:t>management</w:t>
      </w:r>
      <w:r>
        <w:rPr>
          <w:b/>
          <w:bCs/>
        </w:rPr>
        <w:t>插件。</w:t>
      </w:r>
    </w:p>
    <w:p w:rsidR="0077454F" w:rsidRDefault="00D31450">
      <w:r>
        <w:t>在监控平台配置完之后需要在</w:t>
      </w:r>
      <w:r>
        <w:t>RabbitMQ</w:t>
      </w:r>
      <w:r>
        <w:t>中进行队列（</w:t>
      </w:r>
      <w:r>
        <w:t>queue</w:t>
      </w:r>
      <w:r>
        <w:t>）配置和交换机（</w:t>
      </w:r>
      <w:r>
        <w:t>Exchanges</w:t>
      </w:r>
      <w:r>
        <w:t>）配置</w:t>
      </w:r>
    </w:p>
    <w:p w:rsidR="0077454F" w:rsidRDefault="00D31450">
      <w:r>
        <w:t>队列（</w:t>
      </w:r>
      <w:r>
        <w:t>queue</w:t>
      </w:r>
      <w:r>
        <w:t>）配置如下，点击红框标注的【</w:t>
      </w:r>
      <w:r>
        <w:t>queue</w:t>
      </w:r>
      <w:r>
        <w:t>】，拖动滚动条到底部</w:t>
      </w:r>
    </w:p>
    <w:p w:rsidR="0077454F" w:rsidRDefault="00D31450">
      <w:r>
        <w:rPr>
          <w:noProof/>
        </w:rPr>
        <w:lastRenderedPageBreak/>
        <w:drawing>
          <wp:inline distT="0" distB="15240" distL="0" distR="8255">
            <wp:extent cx="5268595" cy="2804160"/>
            <wp:effectExtent l="0" t="0" r="0" b="0"/>
            <wp:docPr id="13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t>在如下地方配置队列</w:t>
      </w:r>
    </w:p>
    <w:p w:rsidR="0077454F" w:rsidRDefault="00D31450">
      <w:r>
        <w:rPr>
          <w:noProof/>
        </w:rPr>
        <w:drawing>
          <wp:inline distT="0" distB="2540" distL="0" distR="13970">
            <wp:extent cx="5262880" cy="1178560"/>
            <wp:effectExtent l="0" t="0" r="0" b="0"/>
            <wp:docPr id="14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77454F"/>
    <w:p w:rsidR="0077454F" w:rsidRDefault="00D31450">
      <w:r>
        <w:t>如果是几台服务器是集群，需要配置节点，节点的值跟其他队列的节点一样</w:t>
      </w:r>
    </w:p>
    <w:p w:rsidR="0077454F" w:rsidRDefault="00D31450">
      <w:r>
        <w:rPr>
          <w:noProof/>
        </w:rPr>
        <w:drawing>
          <wp:inline distT="0" distB="10795" distL="0" distR="14605">
            <wp:extent cx="5262245" cy="2179955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77454F"/>
    <w:p w:rsidR="0077454F" w:rsidRDefault="0077454F">
      <w:pPr>
        <w:rPr>
          <w:rFonts w:hint="eastAsia"/>
        </w:rPr>
      </w:pPr>
    </w:p>
    <w:p w:rsidR="0077454F" w:rsidRDefault="00D31450">
      <w:r>
        <w:t>交换机（</w:t>
      </w:r>
      <w:bookmarkStart w:id="1" w:name="OLE_LINK7"/>
      <w:r>
        <w:t>Exchange</w:t>
      </w:r>
      <w:bookmarkEnd w:id="1"/>
      <w:r>
        <w:t>）配置如</w:t>
      </w:r>
      <w:r>
        <w:t>下，点击红框标注的【</w:t>
      </w:r>
      <w:r>
        <w:t>Exchange</w:t>
      </w:r>
      <w:r>
        <w:t>】，</w:t>
      </w:r>
    </w:p>
    <w:p w:rsidR="0077454F" w:rsidRDefault="00D31450">
      <w:r>
        <w:rPr>
          <w:noProof/>
        </w:rPr>
        <w:lastRenderedPageBreak/>
        <w:drawing>
          <wp:inline distT="0" distB="7620" distL="0" distR="3175">
            <wp:extent cx="5273675" cy="2145030"/>
            <wp:effectExtent l="0" t="0" r="0" b="0"/>
            <wp:docPr id="16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77454F"/>
    <w:p w:rsidR="0077454F" w:rsidRDefault="00D31450">
      <w:r>
        <w:t>如果不是门店</w:t>
      </w:r>
      <w:r>
        <w:t>ERP</w:t>
      </w:r>
      <w:r>
        <w:t>给的队列，而是自己定义的队列则需要找到【</w:t>
      </w:r>
      <w:r>
        <w:t>directExchange</w:t>
      </w:r>
      <w:r>
        <w:t>】点进去</w:t>
      </w:r>
    </w:p>
    <w:p w:rsidR="0077454F" w:rsidRDefault="00D31450">
      <w:r>
        <w:t>进行队列绑定</w:t>
      </w:r>
    </w:p>
    <w:p w:rsidR="0077454F" w:rsidRDefault="00D31450">
      <w:r>
        <w:rPr>
          <w:noProof/>
        </w:rPr>
        <w:drawing>
          <wp:inline distT="0" distB="12065" distL="0" distR="7620">
            <wp:extent cx="5269230" cy="3416935"/>
            <wp:effectExtent l="0" t="0" r="0" b="0"/>
            <wp:docPr id="17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r>
        <w:t>点进去【</w:t>
      </w:r>
      <w:r>
        <w:t>directExchange</w:t>
      </w:r>
      <w:r>
        <w:t>】进行如下操作步骤</w:t>
      </w:r>
    </w:p>
    <w:p w:rsidR="0077454F" w:rsidRDefault="0077454F"/>
    <w:p w:rsidR="0077454F" w:rsidRDefault="00D31450">
      <w:r>
        <w:rPr>
          <w:noProof/>
        </w:rPr>
        <w:drawing>
          <wp:inline distT="0" distB="10795" distL="0" distR="7620">
            <wp:extent cx="5269230" cy="1227455"/>
            <wp:effectExtent l="0" t="0" r="0" b="0"/>
            <wp:docPr id="18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77454F"/>
    <w:p w:rsidR="0077454F" w:rsidRDefault="00D31450">
      <w:r>
        <w:t>门店</w:t>
      </w:r>
      <w:r>
        <w:t>ERP</w:t>
      </w:r>
      <w:r>
        <w:t>给的队列交换机的配置方式</w:t>
      </w:r>
    </w:p>
    <w:p w:rsidR="0077454F" w:rsidRDefault="00D31450">
      <w:r>
        <w:rPr>
          <w:noProof/>
        </w:rPr>
        <w:lastRenderedPageBreak/>
        <w:drawing>
          <wp:inline distT="0" distB="16510" distL="0" distR="3810">
            <wp:extent cx="5273040" cy="1297940"/>
            <wp:effectExtent l="0" t="0" r="0" b="0"/>
            <wp:docPr id="19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77454F"/>
    <w:p w:rsidR="0077454F" w:rsidRDefault="00D31450">
      <w:r>
        <w:t>然后点击新增的</w:t>
      </w:r>
      <w:r>
        <w:t>EfutureERP.supplier</w:t>
      </w:r>
      <w:r>
        <w:t>交换机，进去之后配置队列，最后点击【</w:t>
      </w:r>
      <w:r>
        <w:t>bind</w:t>
      </w:r>
      <w:r>
        <w:t>】</w:t>
      </w:r>
    </w:p>
    <w:p w:rsidR="0077454F" w:rsidRDefault="00D31450">
      <w:pPr>
        <w:widowControl/>
        <w:jc w:val="left"/>
      </w:pPr>
      <w:r>
        <w:rPr>
          <w:b/>
          <w:bCs/>
          <w:noProof/>
        </w:rPr>
        <w:drawing>
          <wp:inline distT="0" distB="0" distL="0" distR="8890">
            <wp:extent cx="5267960" cy="1238250"/>
            <wp:effectExtent l="0" t="0" r="0" b="0"/>
            <wp:docPr id="20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F" w:rsidRDefault="00D31450">
      <w:pPr>
        <w:pStyle w:val="1"/>
      </w:pPr>
      <w:r>
        <w:t xml:space="preserve">5 </w:t>
      </w:r>
      <w:r>
        <w:t>注意</w:t>
      </w:r>
    </w:p>
    <w:p w:rsidR="0077454F" w:rsidRDefault="00D31450">
      <w:pPr>
        <w:pStyle w:val="a4"/>
      </w:pPr>
      <w:r>
        <w:t xml:space="preserve">1. </w:t>
      </w:r>
      <w:r>
        <w:t>新增队列后，需要重启</w:t>
      </w:r>
      <w:r>
        <w:t>mq-output</w:t>
      </w:r>
      <w:r>
        <w:t>才能开始监听新增的队列；</w:t>
      </w:r>
    </w:p>
    <w:p w:rsidR="0077454F" w:rsidRDefault="00D31450">
      <w:pPr>
        <w:pStyle w:val="a4"/>
        <w:rPr>
          <w:rFonts w:hint="eastAsia"/>
        </w:rPr>
      </w:pPr>
      <w:r>
        <w:t>2. RabbitMQ</w:t>
      </w:r>
      <w:r>
        <w:t>的管理端口在代码中硬编码为</w:t>
      </w:r>
      <w:r>
        <w:t>15672</w:t>
      </w:r>
      <w:r>
        <w:t>，需要注意</w:t>
      </w:r>
      <w:r>
        <w:t>RabbitMQ</w:t>
      </w:r>
      <w:r>
        <w:t>的配置</w:t>
      </w:r>
      <w:bookmarkStart w:id="2" w:name="_GoBack"/>
      <w:bookmarkEnd w:id="2"/>
    </w:p>
    <w:sectPr w:rsidR="0077454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文泉驿正黑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4F"/>
    <w:rsid w:val="00185E11"/>
    <w:rsid w:val="002D1174"/>
    <w:rsid w:val="003327BD"/>
    <w:rsid w:val="00382182"/>
    <w:rsid w:val="005D6047"/>
    <w:rsid w:val="007058D4"/>
    <w:rsid w:val="0077454F"/>
    <w:rsid w:val="008438B4"/>
    <w:rsid w:val="00890596"/>
    <w:rsid w:val="009B1073"/>
    <w:rsid w:val="00A1107F"/>
    <w:rsid w:val="00BD3052"/>
    <w:rsid w:val="00CC48C1"/>
    <w:rsid w:val="00D31450"/>
    <w:rsid w:val="00DB7C37"/>
    <w:rsid w:val="00E27E04"/>
    <w:rsid w:val="00F91289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05120-B73C-4AE9-A8C8-0D24FA9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  <w:lang w:bidi="ar-SA"/>
    </w:rPr>
  </w:style>
  <w:style w:type="paragraph" w:styleId="1">
    <w:name w:val="heading 1"/>
    <w:basedOn w:val="a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2">
    <w:name w:val="heading 2"/>
    <w:basedOn w:val="a0"/>
    <w:qFormat/>
    <w:pPr>
      <w:outlineLvl w:val="1"/>
    </w:pPr>
  </w:style>
  <w:style w:type="paragraph" w:styleId="3">
    <w:name w:val="heading 3"/>
    <w:basedOn w:val="a0"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basedOn w:val="a1"/>
    <w:rPr>
      <w:color w:val="0000FF"/>
      <w:u w:val="single"/>
    </w:rPr>
  </w:style>
  <w:style w:type="paragraph" w:styleId="a0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文泉驿正黑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文泉驿正黑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文泉驿正黑"/>
      <w:i/>
      <w:iCs/>
      <w:sz w:val="24"/>
    </w:rPr>
  </w:style>
  <w:style w:type="paragraph" w:customStyle="1" w:styleId="a7">
    <w:name w:val="索引"/>
    <w:basedOn w:val="a"/>
    <w:qFormat/>
    <w:pPr>
      <w:suppressLineNumbers/>
    </w:pPr>
    <w:rPr>
      <w:rFonts w:cs="文泉驿正黑"/>
    </w:rPr>
  </w:style>
  <w:style w:type="paragraph" w:styleId="a8">
    <w:name w:val="Quote"/>
    <w:basedOn w:val="a"/>
    <w:qFormat/>
  </w:style>
  <w:style w:type="paragraph" w:customStyle="1" w:styleId="a9">
    <w:name w:val="预格式化的文本"/>
    <w:basedOn w:val="a"/>
    <w:qFormat/>
  </w:style>
  <w:style w:type="table" w:styleId="aa">
    <w:name w:val="Table Grid"/>
    <w:basedOn w:val="a2"/>
    <w:unhideWhenUsed/>
    <w:rsid w:val="005D6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liufulai</cp:lastModifiedBy>
  <cp:revision>121</cp:revision>
  <dcterms:created xsi:type="dcterms:W3CDTF">2014-10-29T12:08:00Z</dcterms:created>
  <dcterms:modified xsi:type="dcterms:W3CDTF">2017-05-08T03:38:00Z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2052-10.1.0.5777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