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outlineLvl w:val="0"/>
        <w:rPr>
          <w:rFonts w:ascii="黑体" w:eastAsia="黑体"/>
          <w:b/>
          <w:sz w:val="52"/>
          <w:szCs w:val="52"/>
        </w:rPr>
      </w:pPr>
      <w:bookmarkStart w:id="0" w:name="_Toc424298780"/>
      <w:r>
        <w:rPr>
          <w:rFonts w:hint="eastAsia" w:ascii="黑体" w:eastAsia="黑体"/>
          <w:b/>
          <w:sz w:val="52"/>
          <w:szCs w:val="52"/>
        </w:rPr>
        <w:t>王府井统一集成服务框架</w:t>
      </w:r>
      <w:bookmarkEnd w:id="0"/>
    </w:p>
    <w:p>
      <w:pPr>
        <w:jc w:val="center"/>
        <w:outlineLvl w:val="0"/>
        <w:rPr>
          <w:rFonts w:ascii="微软雅黑" w:hAnsi="微软雅黑" w:eastAsia="微软雅黑"/>
          <w:sz w:val="20"/>
        </w:rPr>
      </w:pPr>
      <w:bookmarkStart w:id="1" w:name="_Toc424298781"/>
      <w:r>
        <w:rPr>
          <w:rFonts w:hint="eastAsia" w:ascii="黑体" w:eastAsia="黑体"/>
          <w:b/>
          <w:sz w:val="52"/>
          <w:szCs w:val="52"/>
        </w:rPr>
        <w:t>和外围系统应用接口报文规范</w:t>
      </w:r>
      <w:bookmarkEnd w:id="1"/>
      <w:r>
        <w:rPr>
          <w:rFonts w:ascii="微软雅黑" w:hAnsi="微软雅黑" w:eastAsia="微软雅黑"/>
          <w:sz w:val="20"/>
        </w:rPr>
        <w:br w:type="page"/>
      </w:r>
    </w:p>
    <w:p>
      <w:pPr>
        <w:rPr>
          <w:rFonts w:ascii="微软雅黑" w:hAnsi="微软雅黑" w:eastAsia="微软雅黑"/>
          <w:sz w:val="20"/>
        </w:rPr>
      </w:pPr>
      <w:r>
        <w:rPr>
          <w:rFonts w:hint="eastAsia" w:ascii="微软雅黑" w:hAnsi="微软雅黑" w:eastAsia="微软雅黑"/>
        </w:rPr>
        <w:t>版本信息</w:t>
      </w:r>
    </w:p>
    <w:tbl>
      <w:tblPr>
        <w:tblStyle w:val="45"/>
        <w:tblW w:w="84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417"/>
        <w:gridCol w:w="709"/>
        <w:gridCol w:w="2693"/>
        <w:gridCol w:w="1134"/>
        <w:gridCol w:w="851"/>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3" w:hRule="atLeast"/>
          <w:jc w:val="center"/>
        </w:trPr>
        <w:tc>
          <w:tcPr>
            <w:tcW w:w="777"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版本</w:t>
            </w:r>
          </w:p>
        </w:tc>
        <w:tc>
          <w:tcPr>
            <w:tcW w:w="1417"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时间</w:t>
            </w:r>
          </w:p>
        </w:tc>
        <w:tc>
          <w:tcPr>
            <w:tcW w:w="709"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状态</w:t>
            </w:r>
          </w:p>
        </w:tc>
        <w:tc>
          <w:tcPr>
            <w:tcW w:w="2693"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简要描述</w:t>
            </w:r>
          </w:p>
        </w:tc>
        <w:tc>
          <w:tcPr>
            <w:tcW w:w="1134"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部门</w:t>
            </w:r>
          </w:p>
        </w:tc>
        <w:tc>
          <w:tcPr>
            <w:tcW w:w="851"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更改人</w:t>
            </w:r>
          </w:p>
        </w:tc>
        <w:tc>
          <w:tcPr>
            <w:tcW w:w="910" w:type="dxa"/>
            <w:shd w:val="clear" w:color="auto" w:fill="99CCFF"/>
            <w:vAlign w:val="bottom"/>
          </w:tcPr>
          <w:p>
            <w:pPr>
              <w:spacing w:line="360" w:lineRule="auto"/>
              <w:jc w:val="center"/>
              <w:rPr>
                <w:rFonts w:ascii="微软雅黑" w:hAnsi="微软雅黑" w:eastAsia="微软雅黑" w:cs="楷体_GB2312"/>
                <w:b/>
                <w:sz w:val="20"/>
                <w:szCs w:val="21"/>
              </w:rPr>
            </w:pPr>
            <w:r>
              <w:rPr>
                <w:rFonts w:hint="eastAsia" w:ascii="微软雅黑" w:hAnsi="微软雅黑" w:eastAsia="微软雅黑" w:cs="楷体_GB2312"/>
                <w:b/>
                <w:sz w:val="20"/>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楷体_GB2312"/>
                <w:sz w:val="20"/>
                <w:szCs w:val="21"/>
              </w:rPr>
            </w:pPr>
            <w:r>
              <w:rPr>
                <w:rFonts w:hint="eastAsia" w:ascii="微软雅黑" w:hAnsi="微软雅黑" w:eastAsia="微软雅黑" w:cs="楷体_GB2312"/>
                <w:sz w:val="20"/>
                <w:szCs w:val="21"/>
              </w:rPr>
              <w:t>V1.0</w:t>
            </w:r>
          </w:p>
        </w:tc>
        <w:tc>
          <w:tcPr>
            <w:tcW w:w="1417" w:type="dxa"/>
            <w:vAlign w:val="bottom"/>
          </w:tcPr>
          <w:p>
            <w:pPr>
              <w:rPr>
                <w:rFonts w:ascii="微软雅黑" w:hAnsi="微软雅黑" w:eastAsia="微软雅黑" w:cs="楷体_GB2312"/>
                <w:sz w:val="20"/>
                <w:szCs w:val="21"/>
              </w:rPr>
            </w:pPr>
            <w:r>
              <w:rPr>
                <w:rFonts w:hint="eastAsia" w:ascii="微软雅黑" w:hAnsi="微软雅黑" w:eastAsia="微软雅黑" w:cs="楷体_GB2312"/>
                <w:sz w:val="20"/>
                <w:szCs w:val="21"/>
              </w:rPr>
              <w:t>2015/04/22</w:t>
            </w:r>
          </w:p>
        </w:tc>
        <w:tc>
          <w:tcPr>
            <w:tcW w:w="709" w:type="dxa"/>
            <w:vAlign w:val="bottom"/>
          </w:tcPr>
          <w:p>
            <w:pPr>
              <w:rPr>
                <w:rFonts w:ascii="微软雅黑" w:hAnsi="微软雅黑" w:eastAsia="微软雅黑" w:cs="楷体_GB2312"/>
                <w:sz w:val="20"/>
                <w:szCs w:val="21"/>
              </w:rPr>
            </w:pPr>
            <w:r>
              <w:rPr>
                <w:rFonts w:hint="eastAsia" w:ascii="微软雅黑" w:hAnsi="微软雅黑" w:eastAsia="微软雅黑" w:cs="楷体_GB2312"/>
                <w:sz w:val="20"/>
                <w:szCs w:val="21"/>
              </w:rPr>
              <w:t>N</w:t>
            </w:r>
          </w:p>
        </w:tc>
        <w:tc>
          <w:tcPr>
            <w:tcW w:w="2693" w:type="dxa"/>
            <w:vAlign w:val="bottom"/>
          </w:tcPr>
          <w:p>
            <w:pPr>
              <w:rPr>
                <w:rFonts w:ascii="微软雅黑" w:hAnsi="微软雅黑" w:eastAsia="微软雅黑" w:cs="楷体_GB2312"/>
                <w:sz w:val="20"/>
                <w:szCs w:val="21"/>
              </w:rPr>
            </w:pPr>
            <w:r>
              <w:rPr>
                <w:rFonts w:hint="eastAsia" w:ascii="微软雅黑" w:hAnsi="微软雅黑" w:eastAsia="微软雅黑" w:cs="楷体_GB2312"/>
                <w:sz w:val="20"/>
                <w:szCs w:val="21"/>
              </w:rPr>
              <w:t>创建文档结构及第二版内容</w:t>
            </w:r>
          </w:p>
        </w:tc>
        <w:tc>
          <w:tcPr>
            <w:tcW w:w="1134" w:type="dxa"/>
            <w:vAlign w:val="bottom"/>
          </w:tcPr>
          <w:p>
            <w:pPr>
              <w:rPr>
                <w:rFonts w:ascii="微软雅黑" w:hAnsi="微软雅黑" w:eastAsia="微软雅黑" w:cs="楷体_GB2312"/>
                <w:sz w:val="20"/>
                <w:szCs w:val="21"/>
              </w:rPr>
            </w:pPr>
            <w:r>
              <w:rPr>
                <w:rFonts w:hint="eastAsia" w:ascii="微软雅黑" w:hAnsi="微软雅黑" w:eastAsia="微软雅黑" w:cs="楷体_GB2312"/>
                <w:sz w:val="20"/>
                <w:szCs w:val="21"/>
              </w:rPr>
              <w:t>WFJ</w:t>
            </w:r>
          </w:p>
        </w:tc>
        <w:tc>
          <w:tcPr>
            <w:tcW w:w="851" w:type="dxa"/>
            <w:vAlign w:val="bottom"/>
          </w:tcPr>
          <w:p>
            <w:pPr>
              <w:rPr>
                <w:rFonts w:ascii="微软雅黑" w:hAnsi="微软雅黑" w:eastAsia="微软雅黑" w:cs="楷体_GB2312"/>
                <w:sz w:val="20"/>
                <w:szCs w:val="21"/>
              </w:rPr>
            </w:pPr>
            <w:r>
              <w:rPr>
                <w:rFonts w:hint="eastAsia" w:ascii="微软雅黑" w:hAnsi="微软雅黑" w:eastAsia="微软雅黑" w:cs="楷体_GB2312"/>
                <w:sz w:val="20"/>
                <w:szCs w:val="21"/>
              </w:rPr>
              <w:t>PMO</w:t>
            </w:r>
          </w:p>
        </w:tc>
        <w:tc>
          <w:tcPr>
            <w:tcW w:w="910" w:type="dxa"/>
            <w:vAlign w:val="bottom"/>
          </w:tcPr>
          <w:p>
            <w:pPr>
              <w:rPr>
                <w:rFonts w:ascii="微软雅黑" w:hAnsi="微软雅黑" w:eastAsia="微软雅黑" w:cs="楷体_GB231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楷体_GB2312"/>
                <w:sz w:val="20"/>
                <w:szCs w:val="21"/>
              </w:rPr>
            </w:pPr>
          </w:p>
        </w:tc>
        <w:tc>
          <w:tcPr>
            <w:tcW w:w="1417" w:type="dxa"/>
            <w:vAlign w:val="bottom"/>
          </w:tcPr>
          <w:p>
            <w:pPr>
              <w:rPr>
                <w:rFonts w:ascii="微软雅黑" w:hAnsi="微软雅黑" w:eastAsia="微软雅黑" w:cs="楷体_GB2312"/>
                <w:sz w:val="20"/>
                <w:szCs w:val="21"/>
              </w:rPr>
            </w:pPr>
          </w:p>
        </w:tc>
        <w:tc>
          <w:tcPr>
            <w:tcW w:w="709" w:type="dxa"/>
            <w:vAlign w:val="bottom"/>
          </w:tcPr>
          <w:p>
            <w:pPr>
              <w:rPr>
                <w:rFonts w:ascii="微软雅黑" w:hAnsi="微软雅黑" w:eastAsia="微软雅黑" w:cs="楷体_GB2312"/>
                <w:sz w:val="20"/>
                <w:szCs w:val="21"/>
              </w:rPr>
            </w:pPr>
          </w:p>
        </w:tc>
        <w:tc>
          <w:tcPr>
            <w:tcW w:w="2693" w:type="dxa"/>
            <w:vAlign w:val="bottom"/>
          </w:tcPr>
          <w:p>
            <w:pPr>
              <w:rPr>
                <w:rFonts w:ascii="微软雅黑" w:hAnsi="微软雅黑" w:eastAsia="微软雅黑" w:cs="楷体_GB2312"/>
                <w:sz w:val="20"/>
                <w:szCs w:val="21"/>
              </w:rPr>
            </w:pPr>
          </w:p>
        </w:tc>
        <w:tc>
          <w:tcPr>
            <w:tcW w:w="1134" w:type="dxa"/>
            <w:vAlign w:val="bottom"/>
          </w:tcPr>
          <w:p>
            <w:pPr>
              <w:rPr>
                <w:rFonts w:ascii="微软雅黑" w:hAnsi="微软雅黑" w:eastAsia="微软雅黑" w:cs="楷体_GB2312"/>
                <w:sz w:val="20"/>
                <w:szCs w:val="21"/>
              </w:rPr>
            </w:pPr>
          </w:p>
        </w:tc>
        <w:tc>
          <w:tcPr>
            <w:tcW w:w="851" w:type="dxa"/>
            <w:vAlign w:val="bottom"/>
          </w:tcPr>
          <w:p>
            <w:pPr>
              <w:rPr>
                <w:rFonts w:ascii="微软雅黑" w:hAnsi="微软雅黑" w:eastAsia="微软雅黑" w:cs="楷体_GB2312"/>
                <w:sz w:val="20"/>
                <w:szCs w:val="21"/>
              </w:rPr>
            </w:pPr>
          </w:p>
        </w:tc>
        <w:tc>
          <w:tcPr>
            <w:tcW w:w="910" w:type="dxa"/>
            <w:vAlign w:val="bottom"/>
          </w:tcPr>
          <w:p>
            <w:pPr>
              <w:rPr>
                <w:rFonts w:ascii="微软雅黑" w:hAnsi="微软雅黑" w:eastAsia="微软雅黑" w:cs="楷体_GB231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楷体_GB2312"/>
                <w:sz w:val="20"/>
                <w:szCs w:val="21"/>
              </w:rPr>
            </w:pPr>
          </w:p>
        </w:tc>
        <w:tc>
          <w:tcPr>
            <w:tcW w:w="1417" w:type="dxa"/>
            <w:vAlign w:val="bottom"/>
          </w:tcPr>
          <w:p>
            <w:pPr>
              <w:rPr>
                <w:rFonts w:ascii="微软雅黑" w:hAnsi="微软雅黑" w:eastAsia="微软雅黑" w:cs="楷体_GB2312"/>
                <w:sz w:val="20"/>
                <w:szCs w:val="21"/>
              </w:rPr>
            </w:pPr>
          </w:p>
        </w:tc>
        <w:tc>
          <w:tcPr>
            <w:tcW w:w="709" w:type="dxa"/>
            <w:vAlign w:val="bottom"/>
          </w:tcPr>
          <w:p>
            <w:pPr>
              <w:rPr>
                <w:rFonts w:ascii="微软雅黑" w:hAnsi="微软雅黑" w:eastAsia="微软雅黑" w:cs="楷体_GB2312"/>
                <w:sz w:val="20"/>
                <w:szCs w:val="21"/>
              </w:rPr>
            </w:pPr>
          </w:p>
        </w:tc>
        <w:tc>
          <w:tcPr>
            <w:tcW w:w="2693" w:type="dxa"/>
            <w:vAlign w:val="bottom"/>
          </w:tcPr>
          <w:p>
            <w:pPr>
              <w:rPr>
                <w:rFonts w:ascii="微软雅黑" w:hAnsi="微软雅黑" w:eastAsia="微软雅黑" w:cs="楷体_GB2312"/>
                <w:sz w:val="20"/>
                <w:szCs w:val="21"/>
              </w:rPr>
            </w:pPr>
          </w:p>
        </w:tc>
        <w:tc>
          <w:tcPr>
            <w:tcW w:w="1134" w:type="dxa"/>
            <w:vAlign w:val="bottom"/>
          </w:tcPr>
          <w:p>
            <w:pPr>
              <w:rPr>
                <w:rFonts w:ascii="微软雅黑" w:hAnsi="微软雅黑" w:eastAsia="微软雅黑" w:cs="楷体_GB2312"/>
                <w:sz w:val="20"/>
                <w:szCs w:val="21"/>
              </w:rPr>
            </w:pPr>
          </w:p>
        </w:tc>
        <w:tc>
          <w:tcPr>
            <w:tcW w:w="851" w:type="dxa"/>
            <w:vAlign w:val="bottom"/>
          </w:tcPr>
          <w:p>
            <w:pPr>
              <w:rPr>
                <w:rFonts w:ascii="微软雅黑" w:hAnsi="微软雅黑" w:eastAsia="微软雅黑" w:cs="楷体_GB2312"/>
                <w:sz w:val="20"/>
                <w:szCs w:val="21"/>
              </w:rPr>
            </w:pPr>
          </w:p>
        </w:tc>
        <w:tc>
          <w:tcPr>
            <w:tcW w:w="910" w:type="dxa"/>
            <w:vAlign w:val="bottom"/>
          </w:tcPr>
          <w:p>
            <w:pPr>
              <w:rPr>
                <w:rFonts w:ascii="微软雅黑" w:hAnsi="微软雅黑" w:eastAsia="微软雅黑" w:cs="楷体_GB2312"/>
                <w:sz w:val="20"/>
                <w:szCs w:val="21"/>
              </w:rPr>
            </w:pPr>
          </w:p>
        </w:tc>
      </w:tr>
    </w:tbl>
    <w:p>
      <w:pPr>
        <w:rPr>
          <w:rFonts w:ascii="微软雅黑" w:hAnsi="微软雅黑" w:eastAsia="微软雅黑"/>
          <w:sz w:val="20"/>
        </w:rPr>
      </w:pPr>
    </w:p>
    <w:p>
      <w:pPr>
        <w:rPr>
          <w:rFonts w:ascii="微软雅黑" w:hAnsi="微软雅黑" w:eastAsia="微软雅黑"/>
          <w:sz w:val="20"/>
        </w:rPr>
      </w:pPr>
      <w:r>
        <w:rPr>
          <w:rFonts w:ascii="微软雅黑" w:hAnsi="微软雅黑" w:eastAsia="微软雅黑"/>
          <w:sz w:val="20"/>
        </w:rPr>
        <w:br w:type="page"/>
      </w:r>
    </w:p>
    <w:p>
      <w:pPr>
        <w:pStyle w:val="47"/>
      </w:pPr>
      <w:r>
        <w:rPr>
          <w:lang w:val="zh-CN"/>
        </w:rPr>
        <w:t>目录</w:t>
      </w:r>
    </w:p>
    <w:p>
      <w:pPr>
        <w:pStyle w:val="26"/>
        <w:spacing w:before="120" w:after="120"/>
        <w:rPr>
          <w:rFonts w:ascii="Calibri" w:hAnsi="Calibri"/>
          <w:b w:val="0"/>
          <w:szCs w:val="22"/>
        </w:rPr>
      </w:pPr>
      <w:r>
        <w:rPr>
          <w:rFonts w:ascii="微软雅黑" w:hAnsi="微软雅黑" w:eastAsia="微软雅黑"/>
          <w:b w:val="0"/>
        </w:rPr>
        <w:fldChar w:fldCharType="begin"/>
      </w:r>
      <w:r>
        <w:rPr>
          <w:rFonts w:ascii="微软雅黑" w:hAnsi="微软雅黑" w:eastAsia="微软雅黑"/>
        </w:rPr>
        <w:instrText xml:space="preserve"> TOC \o "1-3" \h \z \u </w:instrText>
      </w:r>
      <w:r>
        <w:rPr>
          <w:rFonts w:ascii="微软雅黑" w:hAnsi="微软雅黑" w:eastAsia="微软雅黑"/>
          <w:b w:val="0"/>
        </w:rPr>
        <w:fldChar w:fldCharType="separate"/>
      </w:r>
      <w:r>
        <w:fldChar w:fldCharType="begin"/>
      </w:r>
      <w:r>
        <w:instrText xml:space="preserve">HYPERLINK  \l "_Toc424298780" </w:instrText>
      </w:r>
      <w:r>
        <w:fldChar w:fldCharType="separate"/>
      </w:r>
      <w:r>
        <w:rPr>
          <w:rStyle w:val="42"/>
          <w:rFonts w:hint="eastAsia" w:ascii="黑体" w:eastAsia="黑体"/>
        </w:rPr>
        <w:t>王府井统一集成服务框架</w:t>
      </w:r>
      <w:r>
        <w:tab/>
      </w:r>
      <w:r>
        <w:fldChar w:fldCharType="begin"/>
      </w:r>
      <w:r>
        <w:instrText xml:space="preserve"> PAGEREF _Toc424298780 \h </w:instrText>
      </w:r>
      <w:r>
        <w:fldChar w:fldCharType="separate"/>
      </w:r>
      <w:r>
        <w:t>1</w:t>
      </w:r>
      <w:r>
        <w:fldChar w:fldCharType="end"/>
      </w:r>
      <w:r>
        <w:fldChar w:fldCharType="end"/>
      </w:r>
    </w:p>
    <w:p>
      <w:pPr>
        <w:pStyle w:val="26"/>
        <w:spacing w:before="120" w:after="120"/>
        <w:rPr>
          <w:rFonts w:ascii="Calibri" w:hAnsi="Calibri"/>
          <w:b w:val="0"/>
          <w:szCs w:val="22"/>
        </w:rPr>
      </w:pPr>
      <w:r>
        <w:fldChar w:fldCharType="begin"/>
      </w:r>
      <w:r>
        <w:instrText xml:space="preserve">HYPERLINK  \l "_Toc424298781" </w:instrText>
      </w:r>
      <w:r>
        <w:fldChar w:fldCharType="separate"/>
      </w:r>
      <w:r>
        <w:rPr>
          <w:rStyle w:val="42"/>
          <w:rFonts w:hint="eastAsia" w:ascii="黑体" w:eastAsia="黑体"/>
        </w:rPr>
        <w:t>和外围系统应用接口报文规范</w:t>
      </w:r>
      <w:r>
        <w:tab/>
      </w:r>
      <w:r>
        <w:fldChar w:fldCharType="begin"/>
      </w:r>
      <w:r>
        <w:instrText xml:space="preserve"> PAGEREF _Toc424298781 \h </w:instrText>
      </w:r>
      <w:r>
        <w:fldChar w:fldCharType="separate"/>
      </w:r>
      <w:r>
        <w:t>1</w:t>
      </w:r>
      <w:r>
        <w:fldChar w:fldCharType="end"/>
      </w:r>
      <w:r>
        <w:fldChar w:fldCharType="end"/>
      </w:r>
    </w:p>
    <w:p>
      <w:pPr>
        <w:pStyle w:val="26"/>
        <w:spacing w:before="120" w:after="120"/>
        <w:rPr>
          <w:rFonts w:ascii="Calibri" w:hAnsi="Calibri"/>
          <w:b w:val="0"/>
          <w:szCs w:val="22"/>
        </w:rPr>
      </w:pPr>
      <w:r>
        <w:fldChar w:fldCharType="begin"/>
      </w:r>
      <w:r>
        <w:instrText xml:space="preserve">HYPERLINK  \l "_Toc424298782" </w:instrText>
      </w:r>
      <w:r>
        <w:fldChar w:fldCharType="separate"/>
      </w:r>
      <w:r>
        <w:rPr>
          <w:rStyle w:val="42"/>
        </w:rPr>
        <w:t>1</w:t>
      </w:r>
      <w:r>
        <w:rPr>
          <w:rStyle w:val="42"/>
          <w:rFonts w:hint="eastAsia"/>
        </w:rPr>
        <w:t xml:space="preserve"> 引言</w:t>
      </w:r>
      <w:r>
        <w:tab/>
      </w:r>
      <w:r>
        <w:fldChar w:fldCharType="begin"/>
      </w:r>
      <w:r>
        <w:instrText xml:space="preserve"> PAGEREF _Toc424298782 \h </w:instrText>
      </w:r>
      <w:r>
        <w:fldChar w:fldCharType="separate"/>
      </w:r>
      <w:r>
        <w:t>5</w:t>
      </w:r>
      <w:r>
        <w:fldChar w:fldCharType="end"/>
      </w:r>
      <w:r>
        <w:fldChar w:fldCharType="end"/>
      </w:r>
    </w:p>
    <w:p>
      <w:pPr>
        <w:pStyle w:val="32"/>
        <w:rPr>
          <w:rFonts w:ascii="Calibri" w:hAnsi="Calibri" w:cs="Times New Roman"/>
          <w:szCs w:val="22"/>
        </w:rPr>
      </w:pPr>
      <w:r>
        <w:fldChar w:fldCharType="begin"/>
      </w:r>
      <w:r>
        <w:instrText xml:space="preserve">HYPERLINK  \l "_Toc424298783" </w:instrText>
      </w:r>
      <w:r>
        <w:fldChar w:fldCharType="separate"/>
      </w:r>
      <w:r>
        <w:rPr>
          <w:rStyle w:val="42"/>
        </w:rPr>
        <w:t>1.1</w:t>
      </w:r>
      <w:r>
        <w:rPr>
          <w:rStyle w:val="42"/>
          <w:rFonts w:hint="eastAsia"/>
        </w:rPr>
        <w:t xml:space="preserve"> 编写目的</w:t>
      </w:r>
      <w:r>
        <w:tab/>
      </w:r>
      <w:r>
        <w:fldChar w:fldCharType="begin"/>
      </w:r>
      <w:r>
        <w:instrText xml:space="preserve"> PAGEREF _Toc424298783 \h </w:instrText>
      </w:r>
      <w:r>
        <w:fldChar w:fldCharType="separate"/>
      </w:r>
      <w:r>
        <w:t>5</w:t>
      </w:r>
      <w:r>
        <w:fldChar w:fldCharType="end"/>
      </w:r>
      <w:r>
        <w:fldChar w:fldCharType="end"/>
      </w:r>
    </w:p>
    <w:p>
      <w:pPr>
        <w:pStyle w:val="32"/>
        <w:rPr>
          <w:rFonts w:ascii="Calibri" w:hAnsi="Calibri" w:cs="Times New Roman"/>
          <w:szCs w:val="22"/>
        </w:rPr>
      </w:pPr>
      <w:r>
        <w:fldChar w:fldCharType="begin"/>
      </w:r>
      <w:r>
        <w:instrText xml:space="preserve">HYPERLINK  \l "_Toc424298784" </w:instrText>
      </w:r>
      <w:r>
        <w:fldChar w:fldCharType="separate"/>
      </w:r>
      <w:r>
        <w:rPr>
          <w:rStyle w:val="42"/>
        </w:rPr>
        <w:t>1.2</w:t>
      </w:r>
      <w:r>
        <w:rPr>
          <w:rStyle w:val="42"/>
          <w:rFonts w:hint="eastAsia"/>
        </w:rPr>
        <w:t xml:space="preserve"> 背景</w:t>
      </w:r>
      <w:r>
        <w:tab/>
      </w:r>
      <w:r>
        <w:fldChar w:fldCharType="begin"/>
      </w:r>
      <w:r>
        <w:instrText xml:space="preserve"> PAGEREF _Toc424298784 \h </w:instrText>
      </w:r>
      <w:r>
        <w:fldChar w:fldCharType="separate"/>
      </w:r>
      <w:r>
        <w:t>5</w:t>
      </w:r>
      <w:r>
        <w:fldChar w:fldCharType="end"/>
      </w:r>
      <w:r>
        <w:fldChar w:fldCharType="end"/>
      </w:r>
    </w:p>
    <w:p>
      <w:pPr>
        <w:pStyle w:val="32"/>
        <w:rPr>
          <w:rFonts w:ascii="Calibri" w:hAnsi="Calibri" w:cs="Times New Roman"/>
          <w:szCs w:val="22"/>
        </w:rPr>
      </w:pPr>
      <w:r>
        <w:fldChar w:fldCharType="begin"/>
      </w:r>
      <w:r>
        <w:instrText xml:space="preserve">HYPERLINK  \l "_Toc424298785" </w:instrText>
      </w:r>
      <w:r>
        <w:fldChar w:fldCharType="separate"/>
      </w:r>
      <w:r>
        <w:rPr>
          <w:rStyle w:val="42"/>
        </w:rPr>
        <w:t>1.3</w:t>
      </w:r>
      <w:r>
        <w:rPr>
          <w:rStyle w:val="42"/>
          <w:rFonts w:hint="eastAsia"/>
        </w:rPr>
        <w:t xml:space="preserve"> 术语</w:t>
      </w:r>
      <w:r>
        <w:tab/>
      </w:r>
      <w:r>
        <w:fldChar w:fldCharType="begin"/>
      </w:r>
      <w:r>
        <w:instrText xml:space="preserve"> PAGEREF _Toc424298785 \h </w:instrText>
      </w:r>
      <w:r>
        <w:fldChar w:fldCharType="separate"/>
      </w:r>
      <w:r>
        <w:t>5</w:t>
      </w:r>
      <w:r>
        <w:fldChar w:fldCharType="end"/>
      </w:r>
      <w:r>
        <w:fldChar w:fldCharType="end"/>
      </w:r>
    </w:p>
    <w:p>
      <w:pPr>
        <w:pStyle w:val="32"/>
        <w:rPr>
          <w:rFonts w:ascii="Calibri" w:hAnsi="Calibri" w:cs="Times New Roman"/>
          <w:szCs w:val="22"/>
        </w:rPr>
      </w:pPr>
      <w:r>
        <w:fldChar w:fldCharType="begin"/>
      </w:r>
      <w:r>
        <w:instrText xml:space="preserve">HYPERLINK  \l "_Toc424298786" </w:instrText>
      </w:r>
      <w:r>
        <w:fldChar w:fldCharType="separate"/>
      </w:r>
      <w:r>
        <w:rPr>
          <w:rStyle w:val="42"/>
        </w:rPr>
        <w:t>1.4</w:t>
      </w:r>
      <w:r>
        <w:rPr>
          <w:rStyle w:val="42"/>
          <w:rFonts w:hint="eastAsia"/>
        </w:rPr>
        <w:t xml:space="preserve"> 参考文献</w:t>
      </w:r>
      <w:r>
        <w:tab/>
      </w:r>
      <w:r>
        <w:fldChar w:fldCharType="begin"/>
      </w:r>
      <w:r>
        <w:instrText xml:space="preserve"> PAGEREF _Toc424298786 \h </w:instrText>
      </w:r>
      <w:r>
        <w:fldChar w:fldCharType="separate"/>
      </w:r>
      <w:r>
        <w:t>6</w:t>
      </w:r>
      <w:r>
        <w:fldChar w:fldCharType="end"/>
      </w:r>
      <w:r>
        <w:fldChar w:fldCharType="end"/>
      </w:r>
    </w:p>
    <w:p>
      <w:pPr>
        <w:pStyle w:val="26"/>
        <w:spacing w:before="120" w:after="120"/>
        <w:rPr>
          <w:rFonts w:ascii="Calibri" w:hAnsi="Calibri"/>
          <w:b w:val="0"/>
          <w:szCs w:val="22"/>
        </w:rPr>
      </w:pPr>
      <w:r>
        <w:fldChar w:fldCharType="begin"/>
      </w:r>
      <w:r>
        <w:instrText xml:space="preserve">HYPERLINK  \l "_Toc424298787" </w:instrText>
      </w:r>
      <w:r>
        <w:fldChar w:fldCharType="separate"/>
      </w:r>
      <w:r>
        <w:rPr>
          <w:rStyle w:val="42"/>
        </w:rPr>
        <w:t>2</w:t>
      </w:r>
      <w:r>
        <w:rPr>
          <w:rStyle w:val="42"/>
          <w:rFonts w:hint="eastAsia"/>
        </w:rPr>
        <w:t xml:space="preserve"> 基本原则</w:t>
      </w:r>
      <w:r>
        <w:tab/>
      </w:r>
      <w:r>
        <w:fldChar w:fldCharType="begin"/>
      </w:r>
      <w:r>
        <w:instrText xml:space="preserve"> PAGEREF _Toc424298787 \h </w:instrText>
      </w:r>
      <w:r>
        <w:fldChar w:fldCharType="separate"/>
      </w:r>
      <w:r>
        <w:t>6</w:t>
      </w:r>
      <w:r>
        <w:fldChar w:fldCharType="end"/>
      </w:r>
      <w:r>
        <w:fldChar w:fldCharType="end"/>
      </w:r>
    </w:p>
    <w:p>
      <w:pPr>
        <w:pStyle w:val="32"/>
        <w:rPr>
          <w:rFonts w:ascii="Calibri" w:hAnsi="Calibri" w:cs="Times New Roman"/>
          <w:szCs w:val="22"/>
        </w:rPr>
      </w:pPr>
      <w:r>
        <w:fldChar w:fldCharType="begin"/>
      </w:r>
      <w:r>
        <w:instrText xml:space="preserve">HYPERLINK  \l "_Toc424298788" </w:instrText>
      </w:r>
      <w:r>
        <w:fldChar w:fldCharType="separate"/>
      </w:r>
      <w:r>
        <w:rPr>
          <w:rStyle w:val="42"/>
        </w:rPr>
        <w:t>2.1</w:t>
      </w:r>
      <w:r>
        <w:rPr>
          <w:rStyle w:val="42"/>
          <w:rFonts w:hint="eastAsia"/>
        </w:rPr>
        <w:t xml:space="preserve"> 设计原则</w:t>
      </w:r>
      <w:r>
        <w:tab/>
      </w:r>
      <w:r>
        <w:fldChar w:fldCharType="begin"/>
      </w:r>
      <w:r>
        <w:instrText xml:space="preserve"> PAGEREF _Toc424298788 \h </w:instrText>
      </w:r>
      <w:r>
        <w:fldChar w:fldCharType="separate"/>
      </w:r>
      <w:r>
        <w:t>6</w:t>
      </w:r>
      <w:r>
        <w:fldChar w:fldCharType="end"/>
      </w:r>
      <w:r>
        <w:fldChar w:fldCharType="end"/>
      </w:r>
    </w:p>
    <w:p>
      <w:pPr>
        <w:pStyle w:val="32"/>
        <w:rPr>
          <w:rFonts w:ascii="Calibri" w:hAnsi="Calibri" w:cs="Times New Roman"/>
          <w:szCs w:val="22"/>
        </w:rPr>
      </w:pPr>
      <w:r>
        <w:fldChar w:fldCharType="begin"/>
      </w:r>
      <w:r>
        <w:instrText xml:space="preserve">HYPERLINK  \l "_Toc424298789" </w:instrText>
      </w:r>
      <w:r>
        <w:fldChar w:fldCharType="separate"/>
      </w:r>
      <w:r>
        <w:rPr>
          <w:rStyle w:val="42"/>
        </w:rPr>
        <w:t>2.2</w:t>
      </w:r>
      <w:r>
        <w:rPr>
          <w:rStyle w:val="42"/>
          <w:rFonts w:hint="eastAsia"/>
        </w:rPr>
        <w:t xml:space="preserve"> 报文形式</w:t>
      </w:r>
      <w:r>
        <w:tab/>
      </w:r>
      <w:r>
        <w:fldChar w:fldCharType="begin"/>
      </w:r>
      <w:r>
        <w:instrText xml:space="preserve"> PAGEREF _Toc424298789 \h </w:instrText>
      </w:r>
      <w:r>
        <w:fldChar w:fldCharType="separate"/>
      </w:r>
      <w:r>
        <w:t>6</w:t>
      </w:r>
      <w:r>
        <w:fldChar w:fldCharType="end"/>
      </w:r>
      <w:r>
        <w:fldChar w:fldCharType="end"/>
      </w:r>
    </w:p>
    <w:p>
      <w:pPr>
        <w:pStyle w:val="32"/>
        <w:rPr>
          <w:rFonts w:ascii="Calibri" w:hAnsi="Calibri" w:cs="Times New Roman"/>
          <w:szCs w:val="22"/>
        </w:rPr>
      </w:pPr>
      <w:r>
        <w:fldChar w:fldCharType="begin"/>
      </w:r>
      <w:r>
        <w:instrText xml:space="preserve">HYPERLINK  \l "_Toc424298790" </w:instrText>
      </w:r>
      <w:r>
        <w:fldChar w:fldCharType="separate"/>
      </w:r>
      <w:r>
        <w:rPr>
          <w:rStyle w:val="42"/>
        </w:rPr>
        <w:t>2.3</w:t>
      </w:r>
      <w:r>
        <w:rPr>
          <w:rStyle w:val="42"/>
          <w:rFonts w:hint="eastAsia"/>
        </w:rPr>
        <w:t xml:space="preserve"> 报文内容</w:t>
      </w:r>
      <w:r>
        <w:tab/>
      </w:r>
      <w:r>
        <w:fldChar w:fldCharType="begin"/>
      </w:r>
      <w:r>
        <w:instrText xml:space="preserve"> PAGEREF _Toc424298790 \h </w:instrText>
      </w:r>
      <w:r>
        <w:fldChar w:fldCharType="separate"/>
      </w:r>
      <w:r>
        <w:t>6</w:t>
      </w:r>
      <w:r>
        <w:fldChar w:fldCharType="end"/>
      </w:r>
      <w:r>
        <w:fldChar w:fldCharType="end"/>
      </w:r>
    </w:p>
    <w:p>
      <w:pPr>
        <w:pStyle w:val="26"/>
        <w:spacing w:before="120" w:after="120"/>
        <w:rPr>
          <w:rFonts w:ascii="Calibri" w:hAnsi="Calibri"/>
          <w:b w:val="0"/>
          <w:szCs w:val="22"/>
        </w:rPr>
      </w:pPr>
      <w:r>
        <w:fldChar w:fldCharType="begin"/>
      </w:r>
      <w:r>
        <w:instrText xml:space="preserve">HYPERLINK  \l "_Toc424298791" </w:instrText>
      </w:r>
      <w:r>
        <w:fldChar w:fldCharType="separate"/>
      </w:r>
      <w:r>
        <w:rPr>
          <w:rStyle w:val="42"/>
        </w:rPr>
        <w:t>3</w:t>
      </w:r>
      <w:r>
        <w:rPr>
          <w:rStyle w:val="42"/>
          <w:rFonts w:hint="eastAsia"/>
        </w:rPr>
        <w:t xml:space="preserve"> 报文结构规范</w:t>
      </w:r>
      <w:r>
        <w:tab/>
      </w:r>
      <w:r>
        <w:fldChar w:fldCharType="begin"/>
      </w:r>
      <w:r>
        <w:instrText xml:space="preserve"> PAGEREF _Toc424298791 \h </w:instrText>
      </w:r>
      <w:r>
        <w:fldChar w:fldCharType="separate"/>
      </w:r>
      <w:r>
        <w:t>7</w:t>
      </w:r>
      <w:r>
        <w:fldChar w:fldCharType="end"/>
      </w:r>
      <w:r>
        <w:fldChar w:fldCharType="end"/>
      </w:r>
    </w:p>
    <w:p>
      <w:pPr>
        <w:pStyle w:val="32"/>
        <w:rPr>
          <w:rFonts w:ascii="Calibri" w:hAnsi="Calibri" w:cs="Times New Roman"/>
          <w:szCs w:val="22"/>
        </w:rPr>
      </w:pPr>
      <w:r>
        <w:fldChar w:fldCharType="begin"/>
      </w:r>
      <w:r>
        <w:instrText xml:space="preserve">HYPERLINK  \l "_Toc424298792" </w:instrText>
      </w:r>
      <w:r>
        <w:fldChar w:fldCharType="separate"/>
      </w:r>
      <w:r>
        <w:rPr>
          <w:rStyle w:val="42"/>
        </w:rPr>
        <w:t>3.1</w:t>
      </w:r>
      <w:r>
        <w:rPr>
          <w:rStyle w:val="42"/>
          <w:rFonts w:hint="eastAsia"/>
        </w:rPr>
        <w:t xml:space="preserve"> 报文概述</w:t>
      </w:r>
      <w:r>
        <w:tab/>
      </w:r>
      <w:r>
        <w:fldChar w:fldCharType="begin"/>
      </w:r>
      <w:r>
        <w:instrText xml:space="preserve"> PAGEREF _Toc424298792 \h </w:instrText>
      </w:r>
      <w:r>
        <w:fldChar w:fldCharType="separate"/>
      </w:r>
      <w:r>
        <w:t>7</w:t>
      </w:r>
      <w:r>
        <w:fldChar w:fldCharType="end"/>
      </w:r>
      <w:r>
        <w:fldChar w:fldCharType="end"/>
      </w:r>
    </w:p>
    <w:p>
      <w:pPr>
        <w:pStyle w:val="32"/>
        <w:rPr>
          <w:rFonts w:ascii="Calibri" w:hAnsi="Calibri" w:cs="Times New Roman"/>
          <w:szCs w:val="22"/>
        </w:rPr>
      </w:pPr>
      <w:r>
        <w:fldChar w:fldCharType="begin"/>
      </w:r>
      <w:r>
        <w:instrText xml:space="preserve">HYPERLINK  \l "_Toc424298793" </w:instrText>
      </w:r>
      <w:r>
        <w:fldChar w:fldCharType="separate"/>
      </w:r>
      <w:r>
        <w:rPr>
          <w:rStyle w:val="42"/>
        </w:rPr>
        <w:t>3.2</w:t>
      </w:r>
      <w:r>
        <w:rPr>
          <w:rStyle w:val="42"/>
          <w:rFonts w:hint="eastAsia"/>
        </w:rPr>
        <w:t xml:space="preserve"> 请求报文</w:t>
      </w:r>
      <w:r>
        <w:tab/>
      </w:r>
      <w:r>
        <w:fldChar w:fldCharType="begin"/>
      </w:r>
      <w:r>
        <w:instrText xml:space="preserve"> PAGEREF _Toc424298793 \h </w:instrText>
      </w:r>
      <w:r>
        <w:fldChar w:fldCharType="separate"/>
      </w:r>
      <w:r>
        <w:t>7</w:t>
      </w:r>
      <w:r>
        <w:fldChar w:fldCharType="end"/>
      </w:r>
      <w:r>
        <w:fldChar w:fldCharType="end"/>
      </w:r>
    </w:p>
    <w:p>
      <w:pPr>
        <w:pStyle w:val="20"/>
        <w:rPr>
          <w:rFonts w:ascii="Calibri" w:hAnsi="Calibri"/>
          <w:szCs w:val="22"/>
        </w:rPr>
      </w:pPr>
      <w:r>
        <w:fldChar w:fldCharType="begin"/>
      </w:r>
      <w:r>
        <w:instrText xml:space="preserve">HYPERLINK  \l "_Toc424298794" </w:instrText>
      </w:r>
      <w:r>
        <w:fldChar w:fldCharType="separate"/>
      </w:r>
      <w:r>
        <w:rPr>
          <w:rStyle w:val="42"/>
          <w:rFonts w:cs="Arial"/>
        </w:rPr>
        <w:t>3.2.1</w:t>
      </w:r>
      <w:r>
        <w:rPr>
          <w:rStyle w:val="42"/>
          <w:rFonts w:hint="eastAsia"/>
        </w:rPr>
        <w:t xml:space="preserve"> 请求消息体</w:t>
      </w:r>
      <w:r>
        <w:tab/>
      </w:r>
      <w:r>
        <w:fldChar w:fldCharType="begin"/>
      </w:r>
      <w:r>
        <w:instrText xml:space="preserve"> PAGEREF _Toc424298794 \h </w:instrText>
      </w:r>
      <w:r>
        <w:fldChar w:fldCharType="separate"/>
      </w:r>
      <w:r>
        <w:t>7</w:t>
      </w:r>
      <w:r>
        <w:fldChar w:fldCharType="end"/>
      </w:r>
      <w:r>
        <w:fldChar w:fldCharType="end"/>
      </w:r>
    </w:p>
    <w:p>
      <w:pPr>
        <w:pStyle w:val="20"/>
        <w:rPr>
          <w:rFonts w:ascii="Calibri" w:hAnsi="Calibri"/>
          <w:szCs w:val="22"/>
        </w:rPr>
      </w:pPr>
      <w:r>
        <w:fldChar w:fldCharType="begin"/>
      </w:r>
      <w:r>
        <w:instrText xml:space="preserve">HYPERLINK  \l "_Toc424298795" </w:instrText>
      </w:r>
      <w:r>
        <w:fldChar w:fldCharType="separate"/>
      </w:r>
      <w:r>
        <w:rPr>
          <w:rStyle w:val="42"/>
          <w:rFonts w:cs="Arial"/>
        </w:rPr>
        <w:t>3.2.2</w:t>
      </w:r>
      <w:r>
        <w:rPr>
          <w:rStyle w:val="42"/>
          <w:rFonts w:hint="eastAsia"/>
        </w:rPr>
        <w:t xml:space="preserve"> 请求报文头解析</w:t>
      </w:r>
      <w:r>
        <w:tab/>
      </w:r>
      <w:r>
        <w:fldChar w:fldCharType="begin"/>
      </w:r>
      <w:r>
        <w:instrText xml:space="preserve"> PAGEREF _Toc424298795 \h </w:instrText>
      </w:r>
      <w:r>
        <w:fldChar w:fldCharType="separate"/>
      </w:r>
      <w:r>
        <w:t>8</w:t>
      </w:r>
      <w:r>
        <w:fldChar w:fldCharType="end"/>
      </w:r>
      <w:r>
        <w:fldChar w:fldCharType="end"/>
      </w:r>
    </w:p>
    <w:p>
      <w:pPr>
        <w:pStyle w:val="32"/>
        <w:rPr>
          <w:rFonts w:ascii="Calibri" w:hAnsi="Calibri" w:cs="Times New Roman"/>
          <w:szCs w:val="22"/>
        </w:rPr>
      </w:pPr>
      <w:r>
        <w:fldChar w:fldCharType="begin"/>
      </w:r>
      <w:r>
        <w:instrText xml:space="preserve">HYPERLINK  \l "_Toc424298796" </w:instrText>
      </w:r>
      <w:r>
        <w:fldChar w:fldCharType="separate"/>
      </w:r>
      <w:r>
        <w:rPr>
          <w:rStyle w:val="42"/>
        </w:rPr>
        <w:t>3.3</w:t>
      </w:r>
      <w:r>
        <w:rPr>
          <w:rStyle w:val="42"/>
          <w:rFonts w:hint="eastAsia"/>
        </w:rPr>
        <w:t xml:space="preserve"> 响应报文</w:t>
      </w:r>
      <w:r>
        <w:tab/>
      </w:r>
      <w:r>
        <w:fldChar w:fldCharType="begin"/>
      </w:r>
      <w:r>
        <w:instrText xml:space="preserve"> PAGEREF _Toc424298796 \h </w:instrText>
      </w:r>
      <w:r>
        <w:fldChar w:fldCharType="separate"/>
      </w:r>
      <w:r>
        <w:t>8</w:t>
      </w:r>
      <w:r>
        <w:fldChar w:fldCharType="end"/>
      </w:r>
      <w:r>
        <w:fldChar w:fldCharType="end"/>
      </w:r>
    </w:p>
    <w:p>
      <w:pPr>
        <w:pStyle w:val="20"/>
        <w:rPr>
          <w:rFonts w:ascii="Calibri" w:hAnsi="Calibri"/>
          <w:szCs w:val="22"/>
        </w:rPr>
      </w:pPr>
      <w:r>
        <w:fldChar w:fldCharType="begin"/>
      </w:r>
      <w:r>
        <w:instrText xml:space="preserve">HYPERLINK  \l "_Toc424298797" </w:instrText>
      </w:r>
      <w:r>
        <w:fldChar w:fldCharType="separate"/>
      </w:r>
      <w:r>
        <w:rPr>
          <w:rStyle w:val="42"/>
          <w:rFonts w:cs="Arial"/>
        </w:rPr>
        <w:t>3.3.1</w:t>
      </w:r>
      <w:r>
        <w:rPr>
          <w:rStyle w:val="42"/>
          <w:rFonts w:hint="eastAsia"/>
        </w:rPr>
        <w:t xml:space="preserve"> 响应消息体</w:t>
      </w:r>
      <w:r>
        <w:tab/>
      </w:r>
      <w:r>
        <w:fldChar w:fldCharType="begin"/>
      </w:r>
      <w:r>
        <w:instrText xml:space="preserve"> PAGEREF _Toc424298797 \h </w:instrText>
      </w:r>
      <w:r>
        <w:fldChar w:fldCharType="separate"/>
      </w:r>
      <w:r>
        <w:t>8</w:t>
      </w:r>
      <w:r>
        <w:fldChar w:fldCharType="end"/>
      </w:r>
      <w:r>
        <w:fldChar w:fldCharType="end"/>
      </w:r>
    </w:p>
    <w:p>
      <w:pPr>
        <w:pStyle w:val="20"/>
        <w:rPr>
          <w:rFonts w:ascii="Calibri" w:hAnsi="Calibri"/>
          <w:szCs w:val="22"/>
        </w:rPr>
      </w:pPr>
      <w:r>
        <w:fldChar w:fldCharType="begin"/>
      </w:r>
      <w:r>
        <w:instrText xml:space="preserve">HYPERLINK  \l "_Toc424298798" </w:instrText>
      </w:r>
      <w:r>
        <w:fldChar w:fldCharType="separate"/>
      </w:r>
      <w:r>
        <w:rPr>
          <w:rStyle w:val="42"/>
          <w:rFonts w:cs="Arial"/>
        </w:rPr>
        <w:t>3.3.2</w:t>
      </w:r>
      <w:r>
        <w:rPr>
          <w:rStyle w:val="42"/>
          <w:rFonts w:hint="eastAsia"/>
        </w:rPr>
        <w:t xml:space="preserve"> 响应报文解析</w:t>
      </w:r>
      <w:r>
        <w:tab/>
      </w:r>
      <w:r>
        <w:fldChar w:fldCharType="begin"/>
      </w:r>
      <w:r>
        <w:instrText xml:space="preserve"> PAGEREF _Toc424298798 \h </w:instrText>
      </w:r>
      <w:r>
        <w:fldChar w:fldCharType="separate"/>
      </w:r>
      <w:r>
        <w:t>9</w:t>
      </w:r>
      <w:r>
        <w:fldChar w:fldCharType="end"/>
      </w:r>
      <w:r>
        <w:fldChar w:fldCharType="end"/>
      </w:r>
    </w:p>
    <w:p>
      <w:pPr>
        <w:pStyle w:val="20"/>
        <w:rPr>
          <w:rFonts w:ascii="Calibri" w:hAnsi="Calibri"/>
          <w:szCs w:val="22"/>
        </w:rPr>
      </w:pPr>
      <w:r>
        <w:fldChar w:fldCharType="begin"/>
      </w:r>
      <w:r>
        <w:instrText xml:space="preserve">HYPERLINK  \l "_Toc424298799" </w:instrText>
      </w:r>
      <w:r>
        <w:fldChar w:fldCharType="separate"/>
      </w:r>
      <w:r>
        <w:rPr>
          <w:rStyle w:val="42"/>
          <w:rFonts w:cs="Arial"/>
        </w:rPr>
        <w:t>3.3.3</w:t>
      </w:r>
      <w:r>
        <w:rPr>
          <w:rStyle w:val="42"/>
          <w:rFonts w:hint="eastAsia"/>
        </w:rPr>
        <w:t xml:space="preserve"> 响应报文样例</w:t>
      </w:r>
      <w:r>
        <w:tab/>
      </w:r>
      <w:r>
        <w:fldChar w:fldCharType="begin"/>
      </w:r>
      <w:r>
        <w:instrText xml:space="preserve"> PAGEREF _Toc424298799 \h </w:instrText>
      </w:r>
      <w:r>
        <w:fldChar w:fldCharType="separate"/>
      </w:r>
      <w:r>
        <w:t>9</w:t>
      </w:r>
      <w:r>
        <w:fldChar w:fldCharType="end"/>
      </w:r>
      <w:r>
        <w:fldChar w:fldCharType="end"/>
      </w:r>
    </w:p>
    <w:p>
      <w:pPr>
        <w:pStyle w:val="26"/>
        <w:spacing w:before="120" w:after="120"/>
        <w:rPr>
          <w:rFonts w:ascii="Calibri" w:hAnsi="Calibri"/>
          <w:b w:val="0"/>
          <w:szCs w:val="22"/>
        </w:rPr>
      </w:pPr>
      <w:r>
        <w:fldChar w:fldCharType="begin"/>
      </w:r>
      <w:r>
        <w:instrText xml:space="preserve">HYPERLINK  \l "_Toc424298800" </w:instrText>
      </w:r>
      <w:r>
        <w:fldChar w:fldCharType="separate"/>
      </w:r>
      <w:r>
        <w:rPr>
          <w:rStyle w:val="42"/>
        </w:rPr>
        <w:t>4</w:t>
      </w:r>
      <w:r>
        <w:rPr>
          <w:rStyle w:val="42"/>
          <w:rFonts w:hint="eastAsia"/>
        </w:rPr>
        <w:t xml:space="preserve"> 外围系统接入说明</w:t>
      </w:r>
      <w:r>
        <w:tab/>
      </w:r>
      <w:r>
        <w:fldChar w:fldCharType="begin"/>
      </w:r>
      <w:r>
        <w:instrText xml:space="preserve"> PAGEREF _Toc424298800 \h </w:instrText>
      </w:r>
      <w:r>
        <w:fldChar w:fldCharType="separate"/>
      </w:r>
      <w:r>
        <w:t>10</w:t>
      </w:r>
      <w:r>
        <w:fldChar w:fldCharType="end"/>
      </w:r>
      <w:r>
        <w:fldChar w:fldCharType="end"/>
      </w:r>
    </w:p>
    <w:p>
      <w:pPr>
        <w:pStyle w:val="32"/>
        <w:rPr>
          <w:rFonts w:ascii="Calibri" w:hAnsi="Calibri" w:cs="Times New Roman"/>
          <w:szCs w:val="22"/>
        </w:rPr>
      </w:pPr>
      <w:r>
        <w:fldChar w:fldCharType="begin"/>
      </w:r>
      <w:r>
        <w:instrText xml:space="preserve">HYPERLINK  \l "_Toc424298801" </w:instrText>
      </w:r>
      <w:r>
        <w:fldChar w:fldCharType="separate"/>
      </w:r>
      <w:r>
        <w:rPr>
          <w:rStyle w:val="42"/>
        </w:rPr>
        <w:t>4.1</w:t>
      </w:r>
      <w:r>
        <w:rPr>
          <w:rStyle w:val="42"/>
          <w:rFonts w:hint="eastAsia"/>
        </w:rPr>
        <w:t xml:space="preserve"> 使用原则</w:t>
      </w:r>
      <w:r>
        <w:tab/>
      </w:r>
      <w:r>
        <w:fldChar w:fldCharType="begin"/>
      </w:r>
      <w:r>
        <w:instrText xml:space="preserve"> PAGEREF _Toc424298801 \h </w:instrText>
      </w:r>
      <w:r>
        <w:fldChar w:fldCharType="separate"/>
      </w:r>
      <w:r>
        <w:t>10</w:t>
      </w:r>
      <w:r>
        <w:fldChar w:fldCharType="end"/>
      </w:r>
      <w:r>
        <w:fldChar w:fldCharType="end"/>
      </w:r>
    </w:p>
    <w:p>
      <w:pPr>
        <w:pStyle w:val="32"/>
        <w:rPr>
          <w:rFonts w:ascii="Calibri" w:hAnsi="Calibri" w:cs="Times New Roman"/>
          <w:szCs w:val="22"/>
        </w:rPr>
      </w:pPr>
      <w:r>
        <w:fldChar w:fldCharType="begin"/>
      </w:r>
      <w:r>
        <w:instrText xml:space="preserve">HYPERLINK  \l "_Toc424298802" </w:instrText>
      </w:r>
      <w:r>
        <w:fldChar w:fldCharType="separate"/>
      </w:r>
      <w:r>
        <w:rPr>
          <w:rStyle w:val="42"/>
        </w:rPr>
        <w:t>4.2</w:t>
      </w:r>
      <w:r>
        <w:rPr>
          <w:rStyle w:val="42"/>
          <w:rFonts w:hint="eastAsia"/>
        </w:rPr>
        <w:t xml:space="preserve"> 建议的设计开发步骤</w:t>
      </w:r>
      <w:r>
        <w:tab/>
      </w:r>
      <w:r>
        <w:fldChar w:fldCharType="begin"/>
      </w:r>
      <w:r>
        <w:instrText xml:space="preserve"> PAGEREF _Toc424298802 \h </w:instrText>
      </w:r>
      <w:r>
        <w:fldChar w:fldCharType="separate"/>
      </w:r>
      <w:r>
        <w:t>10</w:t>
      </w:r>
      <w:r>
        <w:fldChar w:fldCharType="end"/>
      </w:r>
      <w:r>
        <w:fldChar w:fldCharType="end"/>
      </w:r>
    </w:p>
    <w:p>
      <w:pPr>
        <w:pStyle w:val="20"/>
        <w:rPr>
          <w:rFonts w:ascii="Calibri" w:hAnsi="Calibri"/>
          <w:szCs w:val="22"/>
        </w:rPr>
      </w:pPr>
      <w:r>
        <w:fldChar w:fldCharType="begin"/>
      </w:r>
      <w:r>
        <w:instrText xml:space="preserve">HYPERLINK  \l "_Toc424298803" </w:instrText>
      </w:r>
      <w:r>
        <w:fldChar w:fldCharType="separate"/>
      </w:r>
      <w:r>
        <w:rPr>
          <w:rStyle w:val="42"/>
          <w:rFonts w:cs="Arial"/>
        </w:rPr>
        <w:t>4.2.1</w:t>
      </w:r>
      <w:r>
        <w:rPr>
          <w:rStyle w:val="42"/>
          <w:rFonts w:hint="eastAsia"/>
        </w:rPr>
        <w:t xml:space="preserve"> 接入服务</w:t>
      </w:r>
      <w:r>
        <w:tab/>
      </w:r>
      <w:r>
        <w:fldChar w:fldCharType="begin"/>
      </w:r>
      <w:r>
        <w:instrText xml:space="preserve"> PAGEREF _Toc424298803 \h </w:instrText>
      </w:r>
      <w:r>
        <w:fldChar w:fldCharType="separate"/>
      </w:r>
      <w:r>
        <w:t>10</w:t>
      </w:r>
      <w:r>
        <w:fldChar w:fldCharType="end"/>
      </w:r>
      <w:r>
        <w:fldChar w:fldCharType="end"/>
      </w:r>
    </w:p>
    <w:p>
      <w:pPr>
        <w:pStyle w:val="20"/>
        <w:rPr>
          <w:rFonts w:ascii="Calibri" w:hAnsi="Calibri"/>
          <w:szCs w:val="22"/>
        </w:rPr>
      </w:pPr>
      <w:r>
        <w:fldChar w:fldCharType="begin"/>
      </w:r>
      <w:r>
        <w:instrText xml:space="preserve">HYPERLINK  \l "_Toc424298804" </w:instrText>
      </w:r>
      <w:r>
        <w:fldChar w:fldCharType="separate"/>
      </w:r>
      <w:r>
        <w:rPr>
          <w:rStyle w:val="42"/>
          <w:rFonts w:cs="Arial"/>
        </w:rPr>
        <w:t>4.2.2</w:t>
      </w:r>
      <w:r>
        <w:rPr>
          <w:rStyle w:val="42"/>
          <w:rFonts w:hint="eastAsia"/>
        </w:rPr>
        <w:t xml:space="preserve"> 接出服务</w:t>
      </w:r>
      <w:r>
        <w:tab/>
      </w:r>
      <w:r>
        <w:fldChar w:fldCharType="begin"/>
      </w:r>
      <w:r>
        <w:instrText xml:space="preserve"> PAGEREF _Toc424298804 \h </w:instrText>
      </w:r>
      <w:r>
        <w:fldChar w:fldCharType="separate"/>
      </w:r>
      <w:r>
        <w:t>11</w:t>
      </w:r>
      <w:r>
        <w:fldChar w:fldCharType="end"/>
      </w:r>
      <w:r>
        <w:fldChar w:fldCharType="end"/>
      </w:r>
    </w:p>
    <w:p>
      <w:pPr>
        <w:pStyle w:val="20"/>
        <w:rPr>
          <w:rFonts w:ascii="Calibri" w:hAnsi="Calibri"/>
          <w:szCs w:val="22"/>
        </w:rPr>
      </w:pPr>
      <w:r>
        <w:fldChar w:fldCharType="begin"/>
      </w:r>
      <w:r>
        <w:instrText xml:space="preserve">HYPERLINK  \l "_Toc424298805" </w:instrText>
      </w:r>
      <w:r>
        <w:fldChar w:fldCharType="separate"/>
      </w:r>
      <w:r>
        <w:rPr>
          <w:rStyle w:val="42"/>
          <w:rFonts w:cs="Arial"/>
        </w:rPr>
        <w:t>4.2.3</w:t>
      </w:r>
      <w:r>
        <w:rPr>
          <w:rStyle w:val="42"/>
          <w:rFonts w:hint="eastAsia"/>
        </w:rPr>
        <w:t xml:space="preserve"> 响应报文样例</w:t>
      </w:r>
      <w:r>
        <w:tab/>
      </w:r>
      <w:r>
        <w:fldChar w:fldCharType="begin"/>
      </w:r>
      <w:r>
        <w:instrText xml:space="preserve"> PAGEREF _Toc424298805 \h </w:instrText>
      </w:r>
      <w:r>
        <w:fldChar w:fldCharType="separate"/>
      </w:r>
      <w:r>
        <w:t>12</w:t>
      </w:r>
      <w:r>
        <w:fldChar w:fldCharType="end"/>
      </w:r>
      <w:r>
        <w:fldChar w:fldCharType="end"/>
      </w:r>
    </w:p>
    <w:p>
      <w:pPr>
        <w:pStyle w:val="26"/>
        <w:spacing w:before="120" w:after="120"/>
        <w:rPr>
          <w:rFonts w:ascii="Calibri" w:hAnsi="Calibri"/>
          <w:b w:val="0"/>
          <w:szCs w:val="22"/>
        </w:rPr>
      </w:pPr>
      <w:r>
        <w:fldChar w:fldCharType="begin"/>
      </w:r>
      <w:r>
        <w:instrText xml:space="preserve">HYPERLINK  \l "_Toc424298806" </w:instrText>
      </w:r>
      <w:r>
        <w:fldChar w:fldCharType="separate"/>
      </w:r>
      <w:r>
        <w:rPr>
          <w:rStyle w:val="42"/>
        </w:rPr>
        <w:t>5</w:t>
      </w:r>
      <w:r>
        <w:rPr>
          <w:rStyle w:val="42"/>
          <w:rFonts w:hint="eastAsia"/>
        </w:rPr>
        <w:t xml:space="preserve"> 数据字典</w:t>
      </w:r>
      <w:r>
        <w:tab/>
      </w:r>
      <w:r>
        <w:fldChar w:fldCharType="begin"/>
      </w:r>
      <w:r>
        <w:instrText xml:space="preserve"> PAGEREF _Toc424298806 \h </w:instrText>
      </w:r>
      <w:r>
        <w:fldChar w:fldCharType="separate"/>
      </w:r>
      <w:r>
        <w:t>13</w:t>
      </w:r>
      <w:r>
        <w:fldChar w:fldCharType="end"/>
      </w:r>
      <w:r>
        <w:fldChar w:fldCharType="end"/>
      </w:r>
    </w:p>
    <w:p>
      <w:pPr>
        <w:pStyle w:val="32"/>
        <w:rPr>
          <w:rFonts w:ascii="Calibri" w:hAnsi="Calibri" w:cs="Times New Roman"/>
          <w:szCs w:val="22"/>
        </w:rPr>
      </w:pPr>
      <w:r>
        <w:fldChar w:fldCharType="begin"/>
      </w:r>
      <w:r>
        <w:instrText xml:space="preserve">HYPERLINK  \l "_Toc424298807" </w:instrText>
      </w:r>
      <w:r>
        <w:fldChar w:fldCharType="separate"/>
      </w:r>
      <w:r>
        <w:rPr>
          <w:rStyle w:val="42"/>
        </w:rPr>
        <w:t>5.1</w:t>
      </w:r>
      <w:r>
        <w:rPr>
          <w:rStyle w:val="42"/>
          <w:rFonts w:hint="eastAsia"/>
        </w:rPr>
        <w:t xml:space="preserve"> 来源系统</w:t>
      </w:r>
      <w:r>
        <w:tab/>
      </w:r>
      <w:r>
        <w:fldChar w:fldCharType="begin"/>
      </w:r>
      <w:r>
        <w:instrText xml:space="preserve"> PAGEREF _Toc424298807 \h </w:instrText>
      </w:r>
      <w:r>
        <w:fldChar w:fldCharType="separate"/>
      </w:r>
      <w:r>
        <w:t>13</w:t>
      </w:r>
      <w:r>
        <w:fldChar w:fldCharType="end"/>
      </w:r>
      <w:r>
        <w:fldChar w:fldCharType="end"/>
      </w:r>
    </w:p>
    <w:p>
      <w:pPr>
        <w:pStyle w:val="32"/>
        <w:rPr>
          <w:rFonts w:ascii="Calibri" w:hAnsi="Calibri" w:cs="Times New Roman"/>
          <w:szCs w:val="22"/>
        </w:rPr>
      </w:pPr>
      <w:r>
        <w:fldChar w:fldCharType="begin"/>
      </w:r>
      <w:r>
        <w:instrText xml:space="preserve">HYPERLINK  \l "_Toc424298808" </w:instrText>
      </w:r>
      <w:r>
        <w:fldChar w:fldCharType="separate"/>
      </w:r>
      <w:r>
        <w:rPr>
          <w:rStyle w:val="42"/>
        </w:rPr>
        <w:t>5.2</w:t>
      </w:r>
      <w:r>
        <w:rPr>
          <w:rStyle w:val="42"/>
          <w:rFonts w:hint="eastAsia"/>
        </w:rPr>
        <w:t xml:space="preserve"> 业务类别</w:t>
      </w:r>
      <w:r>
        <w:tab/>
      </w:r>
      <w:r>
        <w:fldChar w:fldCharType="begin"/>
      </w:r>
      <w:r>
        <w:instrText xml:space="preserve"> PAGEREF _Toc424298808 \h </w:instrText>
      </w:r>
      <w:r>
        <w:fldChar w:fldCharType="separate"/>
      </w:r>
      <w:r>
        <w:t>14</w:t>
      </w:r>
      <w:r>
        <w:fldChar w:fldCharType="end"/>
      </w:r>
      <w:r>
        <w:fldChar w:fldCharType="end"/>
      </w:r>
    </w:p>
    <w:p>
      <w:pPr>
        <w:pStyle w:val="32"/>
        <w:rPr>
          <w:rFonts w:ascii="Calibri" w:hAnsi="Calibri" w:cs="Times New Roman"/>
          <w:szCs w:val="22"/>
        </w:rPr>
      </w:pPr>
      <w:r>
        <w:fldChar w:fldCharType="begin"/>
      </w:r>
      <w:r>
        <w:instrText xml:space="preserve">HYPERLINK  \l "_Toc424298809" </w:instrText>
      </w:r>
      <w:r>
        <w:fldChar w:fldCharType="separate"/>
      </w:r>
      <w:r>
        <w:rPr>
          <w:rStyle w:val="42"/>
        </w:rPr>
        <w:t>5.3</w:t>
      </w:r>
      <w:r>
        <w:rPr>
          <w:rStyle w:val="42"/>
          <w:rFonts w:hint="eastAsia"/>
        </w:rPr>
        <w:t xml:space="preserve"> 业务对象服务</w:t>
      </w:r>
      <w:r>
        <w:tab/>
      </w:r>
      <w:r>
        <w:fldChar w:fldCharType="begin"/>
      </w:r>
      <w:r>
        <w:instrText xml:space="preserve"> PAGEREF _Toc424298809 \h </w:instrText>
      </w:r>
      <w:r>
        <w:fldChar w:fldCharType="separate"/>
      </w:r>
      <w:r>
        <w:t>14</w:t>
      </w:r>
      <w:r>
        <w:fldChar w:fldCharType="end"/>
      </w:r>
      <w:r>
        <w:fldChar w:fldCharType="end"/>
      </w:r>
    </w:p>
    <w:p>
      <w:pPr>
        <w:pStyle w:val="32"/>
        <w:rPr>
          <w:rFonts w:ascii="Calibri" w:hAnsi="Calibri" w:cs="Times New Roman"/>
          <w:szCs w:val="22"/>
        </w:rPr>
      </w:pPr>
      <w:r>
        <w:fldChar w:fldCharType="begin"/>
      </w:r>
      <w:r>
        <w:instrText xml:space="preserve">HYPERLINK  \l "_Toc424298810" </w:instrText>
      </w:r>
      <w:r>
        <w:fldChar w:fldCharType="separate"/>
      </w:r>
      <w:r>
        <w:rPr>
          <w:rStyle w:val="42"/>
        </w:rPr>
        <w:t>5.4</w:t>
      </w:r>
      <w:r>
        <w:rPr>
          <w:rStyle w:val="42"/>
          <w:rFonts w:hint="eastAsia"/>
        </w:rPr>
        <w:t xml:space="preserve"> 优先级</w:t>
      </w:r>
      <w:r>
        <w:tab/>
      </w:r>
      <w:r>
        <w:fldChar w:fldCharType="begin"/>
      </w:r>
      <w:r>
        <w:instrText xml:space="preserve"> PAGEREF _Toc424298810 \h </w:instrText>
      </w:r>
      <w:r>
        <w:fldChar w:fldCharType="separate"/>
      </w:r>
      <w:r>
        <w:t>17</w:t>
      </w:r>
      <w:r>
        <w:fldChar w:fldCharType="end"/>
      </w:r>
      <w:r>
        <w:fldChar w:fldCharType="end"/>
      </w:r>
    </w:p>
    <w:p>
      <w:pPr>
        <w:pStyle w:val="32"/>
        <w:rPr>
          <w:rFonts w:ascii="Calibri" w:hAnsi="Calibri" w:cs="Times New Roman"/>
          <w:szCs w:val="22"/>
        </w:rPr>
      </w:pPr>
      <w:r>
        <w:fldChar w:fldCharType="begin"/>
      </w:r>
      <w:r>
        <w:instrText xml:space="preserve">HYPERLINK  \l "_Toc424298811" </w:instrText>
      </w:r>
      <w:r>
        <w:fldChar w:fldCharType="separate"/>
      </w:r>
      <w:r>
        <w:rPr>
          <w:rStyle w:val="42"/>
        </w:rPr>
        <w:t>5.5</w:t>
      </w:r>
      <w:r>
        <w:rPr>
          <w:rStyle w:val="42"/>
          <w:rFonts w:hint="eastAsia"/>
        </w:rPr>
        <w:t xml:space="preserve"> 响应码</w:t>
      </w:r>
      <w:r>
        <w:tab/>
      </w:r>
      <w:r>
        <w:fldChar w:fldCharType="begin"/>
      </w:r>
      <w:r>
        <w:instrText xml:space="preserve"> PAGEREF _Toc424298811 \h </w:instrText>
      </w:r>
      <w:r>
        <w:fldChar w:fldCharType="separate"/>
      </w:r>
      <w:r>
        <w:t>17</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p>
      <w:pPr>
        <w:rPr>
          <w:rFonts w:ascii="微软雅黑" w:hAnsi="微软雅黑" w:eastAsia="微软雅黑"/>
          <w:sz w:val="20"/>
        </w:rPr>
      </w:pPr>
      <w:r>
        <w:rPr>
          <w:rFonts w:ascii="微软雅黑" w:hAnsi="微软雅黑" w:eastAsia="微软雅黑"/>
          <w:sz w:val="20"/>
        </w:rPr>
        <w:br w:type="page"/>
      </w:r>
    </w:p>
    <w:p>
      <w:pPr>
        <w:pStyle w:val="2"/>
      </w:pPr>
      <w:bookmarkStart w:id="2" w:name="_Toc424298782"/>
      <w:r>
        <w:rPr>
          <w:rFonts w:hint="eastAsia"/>
        </w:rPr>
        <w:t>引言</w:t>
      </w:r>
      <w:bookmarkEnd w:id="2"/>
    </w:p>
    <w:p>
      <w:pPr>
        <w:pStyle w:val="3"/>
      </w:pPr>
      <w:bookmarkStart w:id="3" w:name="_Toc424298783"/>
      <w:r>
        <w:rPr>
          <w:rFonts w:hint="eastAsia"/>
        </w:rPr>
        <w:t>编写目的</w:t>
      </w:r>
      <w:bookmarkEnd w:id="3"/>
    </w:p>
    <w:p>
      <w:pPr>
        <w:spacing w:line="360" w:lineRule="auto"/>
        <w:ind w:firstLine="480" w:firstLineChars="200"/>
        <w:rPr>
          <w:sz w:val="24"/>
          <w:szCs w:val="24"/>
        </w:rPr>
      </w:pPr>
      <w:r>
        <w:rPr>
          <w:rFonts w:hint="eastAsia"/>
          <w:sz w:val="24"/>
          <w:szCs w:val="24"/>
        </w:rPr>
        <w:t>定义王府井全渠道建设异步消息传输服务报文规范，服务报文规范将发布给架构师、设计人员和开发人员和流程开发人员，在项目执行中统一遵循。</w:t>
      </w:r>
    </w:p>
    <w:p>
      <w:pPr>
        <w:spacing w:line="360" w:lineRule="auto"/>
        <w:ind w:firstLine="480" w:firstLineChars="200"/>
        <w:rPr>
          <w:sz w:val="24"/>
          <w:szCs w:val="24"/>
        </w:rPr>
      </w:pPr>
      <w:r>
        <w:rPr>
          <w:rFonts w:hint="eastAsia"/>
          <w:sz w:val="24"/>
          <w:szCs w:val="24"/>
        </w:rPr>
        <w:t>服服务报文规范适用于采用MQ异步通信场景。</w:t>
      </w:r>
    </w:p>
    <w:p>
      <w:pPr>
        <w:spacing w:line="360" w:lineRule="auto"/>
        <w:ind w:firstLine="480" w:firstLineChars="200"/>
        <w:rPr>
          <w:sz w:val="24"/>
          <w:szCs w:val="24"/>
        </w:rPr>
      </w:pPr>
      <w:r>
        <w:rPr>
          <w:rFonts w:hint="eastAsia"/>
          <w:sz w:val="24"/>
          <w:szCs w:val="24"/>
        </w:rPr>
        <w:t>服务报文规范，用于在项目执行过程中统一指导报文信息的定义：包括调用方式、输入输出参数和返回值。</w:t>
      </w:r>
    </w:p>
    <w:p/>
    <w:p>
      <w:pPr>
        <w:pStyle w:val="3"/>
      </w:pPr>
      <w:bookmarkStart w:id="4" w:name="_Toc424298784"/>
      <w:r>
        <w:rPr>
          <w:rFonts w:hint="eastAsia"/>
        </w:rPr>
        <w:t>背景</w:t>
      </w:r>
      <w:bookmarkEnd w:id="4"/>
    </w:p>
    <w:p>
      <w:pPr>
        <w:spacing w:line="360" w:lineRule="auto"/>
        <w:ind w:firstLine="480" w:firstLineChars="200"/>
        <w:rPr>
          <w:sz w:val="24"/>
          <w:szCs w:val="24"/>
        </w:rPr>
      </w:pPr>
      <w:r>
        <w:rPr>
          <w:rFonts w:hint="eastAsia"/>
          <w:sz w:val="24"/>
          <w:szCs w:val="24"/>
        </w:rPr>
        <w:t>王府井全渠道项目中涉及系统众多、业务流程复杂、并且包含了繁复的业务功能，针对这么多的业务功能请求，我们需要抽象并且归类各种业务功能的实现，并且提供统一的请求模式。</w:t>
      </w:r>
    </w:p>
    <w:p>
      <w:pPr>
        <w:spacing w:line="360" w:lineRule="auto"/>
        <w:ind w:firstLine="480" w:firstLineChars="200"/>
        <w:rPr>
          <w:sz w:val="24"/>
          <w:szCs w:val="24"/>
        </w:rPr>
      </w:pPr>
      <w:r>
        <w:rPr>
          <w:rFonts w:hint="eastAsia"/>
          <w:sz w:val="24"/>
          <w:szCs w:val="24"/>
        </w:rPr>
        <w:t>在统一应用集成框架提供的标准请求模式下，对于请求调用者只需要提供相关的请求报文，服务方会返回给按照规范定义的响应报文，在响应报文中包括处理结果和请求方所关心的数据。对于服务提供者，在统一的请求模式的框架支持下能把更多的精力放在具体业务的实现上而不需要过多的关心数据传输，传输通道、出入队列、路由转换、调用框架等底层实现。</w:t>
      </w:r>
    </w:p>
    <w:p/>
    <w:p>
      <w:pPr>
        <w:pStyle w:val="3"/>
      </w:pPr>
      <w:bookmarkStart w:id="5" w:name="_Toc424298785"/>
      <w:r>
        <w:rPr>
          <w:rFonts w:hint="eastAsia"/>
        </w:rPr>
        <w:t>术语</w:t>
      </w:r>
      <w:bookmarkEnd w:id="5"/>
    </w:p>
    <w:p>
      <w:pPr>
        <w:widowControl/>
        <w:numPr>
          <w:ilvl w:val="0"/>
          <w:numId w:val="4"/>
        </w:numPr>
        <w:overflowPunct w:val="0"/>
        <w:autoSpaceDE w:val="0"/>
        <w:autoSpaceDN w:val="0"/>
        <w:adjustRightInd w:val="0"/>
        <w:spacing w:after="120" w:line="360" w:lineRule="auto"/>
        <w:jc w:val="left"/>
        <w:textAlignment w:val="baseline"/>
        <w:rPr>
          <w:sz w:val="24"/>
          <w:szCs w:val="24"/>
        </w:rPr>
      </w:pPr>
      <w:r>
        <w:rPr>
          <w:rFonts w:hint="eastAsia"/>
          <w:sz w:val="24"/>
          <w:szCs w:val="24"/>
        </w:rPr>
        <w:t>RabbitMQ：开源异步通讯中间件，提供异步消息传输机制。</w:t>
      </w:r>
    </w:p>
    <w:p>
      <w:pPr>
        <w:widowControl/>
        <w:numPr>
          <w:ilvl w:val="0"/>
          <w:numId w:val="4"/>
        </w:numPr>
        <w:overflowPunct w:val="0"/>
        <w:autoSpaceDE w:val="0"/>
        <w:autoSpaceDN w:val="0"/>
        <w:adjustRightInd w:val="0"/>
        <w:spacing w:after="120" w:line="360" w:lineRule="auto"/>
        <w:jc w:val="left"/>
        <w:textAlignment w:val="baseline"/>
        <w:rPr>
          <w:sz w:val="24"/>
          <w:szCs w:val="24"/>
        </w:rPr>
      </w:pPr>
      <w:r>
        <w:rPr>
          <w:rFonts w:hint="eastAsia"/>
          <w:sz w:val="24"/>
          <w:szCs w:val="24"/>
        </w:rPr>
        <w:t>WebSerivce：业务数据模型，对业务数据属性的封装后组成的业务类。</w:t>
      </w:r>
    </w:p>
    <w:p/>
    <w:p>
      <w:pPr>
        <w:pStyle w:val="3"/>
      </w:pPr>
      <w:bookmarkStart w:id="6" w:name="_Toc424298786"/>
      <w:r>
        <w:rPr>
          <w:rFonts w:hint="eastAsia"/>
        </w:rPr>
        <w:t>参考文献</w:t>
      </w:r>
      <w:bookmarkEnd w:id="6"/>
    </w:p>
    <w:p>
      <w:pPr>
        <w:pStyle w:val="2"/>
      </w:pPr>
      <w:bookmarkStart w:id="7" w:name="_Toc424298787"/>
      <w:r>
        <w:rPr>
          <w:rFonts w:hint="eastAsia"/>
        </w:rPr>
        <w:t>基本原则</w:t>
      </w:r>
      <w:bookmarkEnd w:id="7"/>
    </w:p>
    <w:p>
      <w:pPr>
        <w:pStyle w:val="3"/>
      </w:pPr>
      <w:bookmarkStart w:id="8" w:name="_Toc424298788"/>
      <w:r>
        <w:rPr>
          <w:rFonts w:hint="eastAsia"/>
        </w:rPr>
        <w:t>设计原则</w:t>
      </w:r>
      <w:bookmarkEnd w:id="8"/>
    </w:p>
    <w:p>
      <w:pPr>
        <w:numPr>
          <w:ilvl w:val="0"/>
          <w:numId w:val="5"/>
        </w:numPr>
        <w:spacing w:line="360" w:lineRule="auto"/>
        <w:rPr>
          <w:sz w:val="24"/>
          <w:szCs w:val="24"/>
        </w:rPr>
      </w:pPr>
      <w:r>
        <w:rPr>
          <w:rFonts w:hint="eastAsia"/>
          <w:sz w:val="24"/>
          <w:szCs w:val="24"/>
        </w:rPr>
        <w:t xml:space="preserve">原则1：负责应用集成服务统一接入和集成消息的传递，以及集成消息的管理和路由，不负责业务逻辑处理； </w:t>
      </w:r>
    </w:p>
    <w:p>
      <w:pPr>
        <w:numPr>
          <w:ilvl w:val="0"/>
          <w:numId w:val="5"/>
        </w:numPr>
        <w:spacing w:line="360" w:lineRule="auto"/>
        <w:rPr>
          <w:sz w:val="24"/>
          <w:szCs w:val="24"/>
        </w:rPr>
      </w:pPr>
      <w:r>
        <w:rPr>
          <w:rFonts w:hint="eastAsia"/>
          <w:sz w:val="24"/>
          <w:szCs w:val="24"/>
        </w:rPr>
        <w:t xml:space="preserve">原则2：不建议在应用集成框架上发布某个系统的专用服务，尤其是原子服务； </w:t>
      </w:r>
    </w:p>
    <w:p>
      <w:pPr>
        <w:numPr>
          <w:ilvl w:val="0"/>
          <w:numId w:val="5"/>
        </w:numPr>
        <w:spacing w:line="360" w:lineRule="auto"/>
        <w:rPr>
          <w:sz w:val="24"/>
          <w:szCs w:val="24"/>
        </w:rPr>
      </w:pPr>
      <w:r>
        <w:rPr>
          <w:rFonts w:hint="eastAsia"/>
          <w:sz w:val="24"/>
          <w:szCs w:val="24"/>
        </w:rPr>
        <w:t xml:space="preserve">原则3：相关方（服务请求方和提供方）优先使用标准化的方式接入 </w:t>
      </w:r>
    </w:p>
    <w:p>
      <w:pPr>
        <w:numPr>
          <w:ilvl w:val="0"/>
          <w:numId w:val="5"/>
        </w:numPr>
        <w:spacing w:line="360" w:lineRule="auto"/>
        <w:rPr>
          <w:sz w:val="24"/>
          <w:szCs w:val="24"/>
        </w:rPr>
      </w:pPr>
      <w:r>
        <w:rPr>
          <w:rFonts w:hint="eastAsia"/>
          <w:sz w:val="24"/>
          <w:szCs w:val="24"/>
        </w:rPr>
        <w:t xml:space="preserve">原则4：新建提供方系统，建议使用标准报文，通过Java API/WS接入； </w:t>
      </w:r>
    </w:p>
    <w:p>
      <w:pPr>
        <w:numPr>
          <w:ilvl w:val="0"/>
          <w:numId w:val="5"/>
        </w:numPr>
        <w:spacing w:line="360" w:lineRule="auto"/>
        <w:rPr>
          <w:sz w:val="24"/>
          <w:szCs w:val="24"/>
        </w:rPr>
      </w:pPr>
      <w:r>
        <w:rPr>
          <w:rFonts w:hint="eastAsia"/>
          <w:sz w:val="24"/>
          <w:szCs w:val="24"/>
        </w:rPr>
        <w:t>原则5：原有提供方系统，能改造的，建议使用标准报文，通过JAVA API/WS接收消息报文；</w:t>
      </w:r>
    </w:p>
    <w:p/>
    <w:p>
      <w:pPr>
        <w:pStyle w:val="3"/>
      </w:pPr>
      <w:bookmarkStart w:id="9" w:name="_Toc424298789"/>
      <w:r>
        <w:rPr>
          <w:rFonts w:hint="eastAsia"/>
        </w:rPr>
        <w:t>报文形式</w:t>
      </w:r>
      <w:bookmarkEnd w:id="9"/>
    </w:p>
    <w:p>
      <w:pPr>
        <w:numPr>
          <w:ilvl w:val="0"/>
          <w:numId w:val="6"/>
        </w:numPr>
        <w:spacing w:line="360" w:lineRule="auto"/>
        <w:rPr>
          <w:sz w:val="24"/>
          <w:szCs w:val="24"/>
        </w:rPr>
      </w:pPr>
      <w:r>
        <w:rPr>
          <w:rFonts w:hint="eastAsia"/>
          <w:sz w:val="24"/>
          <w:szCs w:val="24"/>
        </w:rPr>
        <w:t>异步通讯报文统一采用JSON报文格式</w:t>
      </w:r>
    </w:p>
    <w:p>
      <w:pPr>
        <w:numPr>
          <w:ilvl w:val="0"/>
          <w:numId w:val="6"/>
        </w:numPr>
        <w:spacing w:line="360" w:lineRule="auto"/>
        <w:rPr>
          <w:sz w:val="24"/>
          <w:szCs w:val="24"/>
        </w:rPr>
      </w:pPr>
      <w:r>
        <w:rPr>
          <w:rFonts w:hint="eastAsia"/>
          <w:sz w:val="24"/>
          <w:szCs w:val="24"/>
        </w:rPr>
        <w:t>统一应用集成框架涉及的服务统一采用JSON报文格式</w:t>
      </w:r>
    </w:p>
    <w:p/>
    <w:p>
      <w:pPr>
        <w:pStyle w:val="3"/>
        <w:rPr>
          <w:rFonts w:hint="eastAsia"/>
        </w:rPr>
      </w:pPr>
      <w:bookmarkStart w:id="10" w:name="_Toc424298790"/>
      <w:r>
        <w:rPr>
          <w:rFonts w:hint="eastAsia"/>
        </w:rPr>
        <w:t>报文内容</w:t>
      </w:r>
      <w:bookmarkEnd w:id="10"/>
    </w:p>
    <w:p>
      <w:pPr>
        <w:numPr>
          <w:ilvl w:val="0"/>
          <w:numId w:val="6"/>
        </w:numPr>
        <w:spacing w:line="360" w:lineRule="auto"/>
        <w:rPr>
          <w:sz w:val="24"/>
          <w:szCs w:val="24"/>
        </w:rPr>
      </w:pPr>
      <w:r>
        <w:rPr>
          <w:rFonts w:hint="eastAsia"/>
          <w:sz w:val="24"/>
          <w:szCs w:val="24"/>
        </w:rPr>
        <w:t>报文字符编码：UTF-8</w:t>
      </w:r>
    </w:p>
    <w:p>
      <w:pPr>
        <w:numPr>
          <w:ilvl w:val="0"/>
          <w:numId w:val="6"/>
        </w:numPr>
        <w:spacing w:line="360" w:lineRule="auto"/>
        <w:rPr>
          <w:sz w:val="24"/>
          <w:szCs w:val="24"/>
        </w:rPr>
      </w:pPr>
      <w:r>
        <w:rPr>
          <w:rFonts w:hint="eastAsia"/>
          <w:sz w:val="24"/>
          <w:szCs w:val="24"/>
        </w:rPr>
        <w:t>请求方请求报文的报文头中必须上送统一的消息头（Header），具体细节请参见报文规范章节的描述；</w:t>
      </w:r>
    </w:p>
    <w:p>
      <w:pPr>
        <w:numPr>
          <w:ilvl w:val="0"/>
          <w:numId w:val="6"/>
        </w:numPr>
        <w:spacing w:line="360" w:lineRule="auto"/>
        <w:rPr>
          <w:sz w:val="24"/>
          <w:szCs w:val="24"/>
        </w:rPr>
      </w:pPr>
      <w:r>
        <w:rPr>
          <w:rFonts w:hint="eastAsia"/>
          <w:sz w:val="24"/>
          <w:szCs w:val="24"/>
        </w:rPr>
        <w:t>各个系统作为请求方定义的请求报文中的报文体中内容需符合统一应用集成报文规范定义，无其它统一要求；</w:t>
      </w:r>
    </w:p>
    <w:p>
      <w:pPr>
        <w:numPr>
          <w:ilvl w:val="0"/>
          <w:numId w:val="6"/>
        </w:numPr>
        <w:spacing w:line="360" w:lineRule="auto"/>
      </w:pPr>
      <w:r>
        <w:rPr>
          <w:rFonts w:hint="eastAsia"/>
          <w:sz w:val="24"/>
          <w:szCs w:val="24"/>
        </w:rPr>
        <w:t>服务方将请求方上送的</w:t>
      </w:r>
      <w:r>
        <w:rPr>
          <w:sz w:val="24"/>
          <w:szCs w:val="24"/>
        </w:rPr>
        <w:t>Header</w:t>
      </w:r>
      <w:r>
        <w:rPr>
          <w:rFonts w:hint="eastAsia"/>
          <w:sz w:val="24"/>
          <w:szCs w:val="24"/>
        </w:rPr>
        <w:t>报文头中字段直接填充服务响应报文中的</w:t>
      </w:r>
      <w:r>
        <w:rPr>
          <w:sz w:val="24"/>
          <w:szCs w:val="24"/>
        </w:rPr>
        <w:t>Header</w:t>
      </w:r>
      <w:r>
        <w:rPr>
          <w:rFonts w:hint="eastAsia"/>
          <w:sz w:val="24"/>
          <w:szCs w:val="24"/>
        </w:rPr>
        <w:t>报文头中相同字段；</w:t>
      </w:r>
    </w:p>
    <w:p>
      <w:pPr>
        <w:pStyle w:val="2"/>
      </w:pPr>
      <w:bookmarkStart w:id="11" w:name="_Toc424298791"/>
      <w:r>
        <w:rPr>
          <w:rFonts w:hint="eastAsia"/>
        </w:rPr>
        <w:t>报文结构规范</w:t>
      </w:r>
      <w:bookmarkEnd w:id="11"/>
    </w:p>
    <w:p/>
    <w:p>
      <w:pPr>
        <w:pStyle w:val="3"/>
      </w:pPr>
      <w:bookmarkStart w:id="12" w:name="_Toc424298792"/>
      <w:r>
        <w:rPr>
          <w:rFonts w:hint="eastAsia"/>
        </w:rPr>
        <w:t>报文概述</w:t>
      </w:r>
      <w:bookmarkEnd w:id="12"/>
    </w:p>
    <w:p>
      <w:pPr>
        <w:numPr>
          <w:ilvl w:val="0"/>
          <w:numId w:val="7"/>
        </w:numPr>
        <w:spacing w:line="360" w:lineRule="auto"/>
        <w:rPr>
          <w:sz w:val="24"/>
          <w:szCs w:val="24"/>
        </w:rPr>
      </w:pPr>
      <w:r>
        <w:rPr>
          <w:rFonts w:hint="eastAsia"/>
          <w:sz w:val="24"/>
          <w:szCs w:val="24"/>
        </w:rPr>
        <w:t>服务请求报文JSON由3部分组成：</w:t>
      </w:r>
    </w:p>
    <w:p>
      <w:pPr>
        <w:numPr>
          <w:ilvl w:val="1"/>
          <w:numId w:val="7"/>
        </w:numPr>
        <w:spacing w:line="360" w:lineRule="auto"/>
        <w:rPr>
          <w:sz w:val="24"/>
          <w:szCs w:val="24"/>
        </w:rPr>
      </w:pPr>
      <w:r>
        <w:rPr>
          <w:rFonts w:hint="eastAsia"/>
          <w:sz w:val="24"/>
          <w:szCs w:val="24"/>
        </w:rPr>
        <w:t xml:space="preserve">请求报文服务基本信息； </w:t>
      </w:r>
    </w:p>
    <w:p>
      <w:pPr>
        <w:numPr>
          <w:ilvl w:val="1"/>
          <w:numId w:val="7"/>
        </w:numPr>
        <w:spacing w:line="360" w:lineRule="auto"/>
        <w:rPr>
          <w:sz w:val="24"/>
          <w:szCs w:val="24"/>
        </w:rPr>
      </w:pPr>
      <w:r>
        <w:rPr>
          <w:rFonts w:hint="eastAsia"/>
          <w:sz w:val="24"/>
          <w:szCs w:val="24"/>
        </w:rPr>
        <w:t xml:space="preserve">请求报文服务扩展信息； </w:t>
      </w:r>
    </w:p>
    <w:p>
      <w:pPr>
        <w:numPr>
          <w:ilvl w:val="1"/>
          <w:numId w:val="7"/>
        </w:numPr>
        <w:spacing w:line="360" w:lineRule="auto"/>
        <w:rPr>
          <w:sz w:val="24"/>
          <w:szCs w:val="24"/>
        </w:rPr>
      </w:pPr>
      <w:r>
        <w:rPr>
          <w:rFonts w:hint="eastAsia"/>
          <w:sz w:val="24"/>
          <w:szCs w:val="24"/>
        </w:rPr>
        <w:t xml:space="preserve">请求报文体。 </w:t>
      </w:r>
    </w:p>
    <w:p>
      <w:pPr>
        <w:spacing w:line="360" w:lineRule="auto"/>
      </w:pPr>
      <w:r>
        <w:rPr>
          <w:rFonts w:hint="eastAsia"/>
          <w:sz w:val="24"/>
          <w:szCs w:val="24"/>
        </w:rPr>
        <w:t>其中，</w:t>
      </w:r>
      <w:r>
        <w:rPr>
          <w:rFonts w:hint="eastAsia"/>
          <w:b/>
          <w:bCs/>
          <w:sz w:val="24"/>
          <w:szCs w:val="24"/>
        </w:rPr>
        <w:t>请求报文服务基本信息</w:t>
      </w:r>
      <w:r>
        <w:rPr>
          <w:rFonts w:hint="eastAsia"/>
          <w:sz w:val="24"/>
          <w:szCs w:val="24"/>
        </w:rPr>
        <w:t>在服务头（header）节点内，请求</w:t>
      </w:r>
      <w:r>
        <w:rPr>
          <w:rFonts w:hint="eastAsia"/>
          <w:b/>
          <w:bCs/>
          <w:sz w:val="24"/>
          <w:szCs w:val="24"/>
        </w:rPr>
        <w:t>报文服务扩展信息和请求报文服务体</w:t>
      </w:r>
      <w:r>
        <w:rPr>
          <w:rFonts w:hint="eastAsia"/>
          <w:sz w:val="24"/>
          <w:szCs w:val="24"/>
        </w:rPr>
        <w:t xml:space="preserve">在服务体（data）节点内。 </w:t>
      </w:r>
    </w:p>
    <w:p/>
    <w:p>
      <w:pPr>
        <w:numPr>
          <w:ilvl w:val="0"/>
          <w:numId w:val="8"/>
        </w:numPr>
        <w:spacing w:line="360" w:lineRule="auto"/>
        <w:rPr>
          <w:sz w:val="24"/>
          <w:szCs w:val="24"/>
        </w:rPr>
      </w:pPr>
      <w:r>
        <w:rPr>
          <w:rFonts w:hint="eastAsia"/>
          <w:sz w:val="24"/>
          <w:szCs w:val="24"/>
        </w:rPr>
        <w:t xml:space="preserve">服务响应报文JSON由5部分组成： </w:t>
      </w:r>
    </w:p>
    <w:p>
      <w:pPr>
        <w:numPr>
          <w:ilvl w:val="1"/>
          <w:numId w:val="8"/>
        </w:numPr>
        <w:spacing w:line="360" w:lineRule="auto"/>
        <w:rPr>
          <w:sz w:val="24"/>
          <w:szCs w:val="24"/>
        </w:rPr>
      </w:pPr>
      <w:r>
        <w:rPr>
          <w:rFonts w:hint="eastAsia"/>
          <w:sz w:val="24"/>
          <w:szCs w:val="24"/>
        </w:rPr>
        <w:t xml:space="preserve">响应报文编号； </w:t>
      </w:r>
    </w:p>
    <w:p>
      <w:pPr>
        <w:numPr>
          <w:ilvl w:val="1"/>
          <w:numId w:val="8"/>
        </w:numPr>
        <w:spacing w:line="360" w:lineRule="auto"/>
        <w:rPr>
          <w:sz w:val="24"/>
          <w:szCs w:val="24"/>
        </w:rPr>
      </w:pPr>
      <w:r>
        <w:rPr>
          <w:rFonts w:hint="eastAsia"/>
          <w:sz w:val="24"/>
          <w:szCs w:val="24"/>
        </w:rPr>
        <w:t xml:space="preserve">响应报文服务编号； </w:t>
      </w:r>
    </w:p>
    <w:p>
      <w:pPr>
        <w:numPr>
          <w:ilvl w:val="1"/>
          <w:numId w:val="8"/>
        </w:numPr>
        <w:spacing w:line="360" w:lineRule="auto"/>
        <w:rPr>
          <w:sz w:val="24"/>
          <w:szCs w:val="24"/>
        </w:rPr>
      </w:pPr>
      <w:r>
        <w:rPr>
          <w:rFonts w:hint="eastAsia"/>
          <w:sz w:val="24"/>
          <w:szCs w:val="24"/>
        </w:rPr>
        <w:t xml:space="preserve">响应报文状态； </w:t>
      </w:r>
    </w:p>
    <w:p>
      <w:pPr>
        <w:numPr>
          <w:ilvl w:val="1"/>
          <w:numId w:val="8"/>
        </w:numPr>
        <w:spacing w:line="360" w:lineRule="auto"/>
        <w:rPr>
          <w:sz w:val="24"/>
          <w:szCs w:val="24"/>
        </w:rPr>
      </w:pPr>
      <w:r>
        <w:rPr>
          <w:rFonts w:hint="eastAsia"/>
          <w:sz w:val="24"/>
          <w:szCs w:val="24"/>
        </w:rPr>
        <w:t>响应代码；</w:t>
      </w:r>
    </w:p>
    <w:p>
      <w:pPr>
        <w:numPr>
          <w:ilvl w:val="1"/>
          <w:numId w:val="8"/>
        </w:numPr>
        <w:spacing w:line="360" w:lineRule="auto"/>
        <w:rPr>
          <w:sz w:val="24"/>
          <w:szCs w:val="24"/>
        </w:rPr>
      </w:pPr>
      <w:r>
        <w:rPr>
          <w:rFonts w:hint="eastAsia"/>
          <w:sz w:val="24"/>
          <w:szCs w:val="24"/>
        </w:rPr>
        <w:t xml:space="preserve">响应详细信息。 </w:t>
      </w:r>
    </w:p>
    <w:p>
      <w:pPr>
        <w:pStyle w:val="3"/>
      </w:pPr>
      <w:bookmarkStart w:id="13" w:name="_Toc424298793"/>
      <w:r>
        <w:rPr>
          <w:rFonts w:hint="eastAsia"/>
        </w:rPr>
        <w:t>请求报文</w:t>
      </w:r>
      <w:bookmarkEnd w:id="13"/>
    </w:p>
    <w:p>
      <w:r>
        <w:rPr>
          <w:rFonts w:hint="eastAsia"/>
        </w:rPr>
        <w:t>请求报文由报文头和报文体两部分组成，具体的报文结构如下图所示：</w:t>
      </w:r>
    </w:p>
    <w:p>
      <w:pPr>
        <w:pStyle w:val="4"/>
      </w:pPr>
      <w:bookmarkStart w:id="14" w:name="_请求消息体"/>
      <w:bookmarkEnd w:id="14"/>
      <w:bookmarkStart w:id="15" w:name="_Toc424298794"/>
      <w:r>
        <w:rPr>
          <w:rFonts w:hint="eastAsia"/>
        </w:rPr>
        <w:t>请求消息体</w:t>
      </w:r>
      <w:bookmarkEnd w:id="15"/>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5"/>
        <w:gridCol w:w="2321"/>
        <w:gridCol w:w="1736"/>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35" w:type="dxa"/>
            <w:shd w:val="clear" w:color="auto" w:fill="BFBFBF"/>
            <w:vAlign w:val="top"/>
          </w:tcPr>
          <w:p>
            <w:pPr>
              <w:jc w:val="center"/>
              <w:rPr>
                <w:b/>
                <w:szCs w:val="21"/>
              </w:rPr>
            </w:pPr>
            <w:r>
              <w:rPr>
                <w:rFonts w:hint="eastAsia"/>
                <w:b/>
                <w:szCs w:val="21"/>
              </w:rPr>
              <w:t>序号</w:t>
            </w:r>
          </w:p>
        </w:tc>
        <w:tc>
          <w:tcPr>
            <w:tcW w:w="2321" w:type="dxa"/>
            <w:shd w:val="clear" w:color="auto" w:fill="BFBFBF"/>
            <w:vAlign w:val="top"/>
          </w:tcPr>
          <w:p>
            <w:pPr>
              <w:jc w:val="center"/>
              <w:rPr>
                <w:b/>
                <w:szCs w:val="21"/>
              </w:rPr>
            </w:pPr>
            <w:r>
              <w:rPr>
                <w:rFonts w:hint="eastAsia"/>
                <w:b/>
                <w:szCs w:val="21"/>
              </w:rPr>
              <w:t>元素路径</w:t>
            </w:r>
          </w:p>
        </w:tc>
        <w:tc>
          <w:tcPr>
            <w:tcW w:w="1736" w:type="dxa"/>
            <w:shd w:val="clear" w:color="auto" w:fill="BFBFBF"/>
            <w:vAlign w:val="top"/>
          </w:tcPr>
          <w:p>
            <w:pPr>
              <w:jc w:val="center"/>
              <w:rPr>
                <w:b/>
                <w:szCs w:val="21"/>
              </w:rPr>
            </w:pPr>
            <w:r>
              <w:rPr>
                <w:rFonts w:hint="eastAsia"/>
                <w:b/>
                <w:szCs w:val="21"/>
              </w:rPr>
              <w:t>中文说明</w:t>
            </w:r>
          </w:p>
        </w:tc>
        <w:tc>
          <w:tcPr>
            <w:tcW w:w="4164" w:type="dxa"/>
            <w:shd w:val="clear" w:color="auto" w:fill="BFBFBF"/>
            <w:vAlign w:val="top"/>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vAlign w:val="top"/>
          </w:tcPr>
          <w:p>
            <w:pPr>
              <w:rPr>
                <w:szCs w:val="21"/>
              </w:rPr>
            </w:pPr>
            <w:r>
              <w:rPr>
                <w:rFonts w:hint="eastAsia"/>
                <w:szCs w:val="21"/>
              </w:rPr>
              <w:t>1</w:t>
            </w:r>
          </w:p>
        </w:tc>
        <w:tc>
          <w:tcPr>
            <w:tcW w:w="2321" w:type="dxa"/>
            <w:vAlign w:val="top"/>
          </w:tcPr>
          <w:p>
            <w:pPr>
              <w:rPr>
                <w:szCs w:val="21"/>
              </w:rPr>
            </w:pPr>
            <w:r>
              <w:rPr>
                <w:rFonts w:hint="eastAsia" w:ascii="Courier" w:hAnsi="Courier"/>
              </w:rPr>
              <w:t>header</w:t>
            </w:r>
          </w:p>
        </w:tc>
        <w:tc>
          <w:tcPr>
            <w:tcW w:w="1736" w:type="dxa"/>
            <w:vAlign w:val="top"/>
          </w:tcPr>
          <w:p>
            <w:pPr>
              <w:rPr>
                <w:szCs w:val="21"/>
              </w:rPr>
            </w:pPr>
            <w:r>
              <w:rPr>
                <w:rFonts w:hint="eastAsia"/>
                <w:szCs w:val="21"/>
              </w:rPr>
              <w:t>请求报文头信息</w:t>
            </w:r>
          </w:p>
        </w:tc>
        <w:tc>
          <w:tcPr>
            <w:tcW w:w="4164" w:type="dxa"/>
            <w:vAlign w:val="top"/>
          </w:tcPr>
          <w:p>
            <w:pPr>
              <w:rPr>
                <w:szCs w:val="21"/>
              </w:rPr>
            </w:pPr>
            <w:r>
              <w:rPr>
                <w:rFonts w:hint="eastAsia"/>
                <w:szCs w:val="21"/>
              </w:rPr>
              <w:t>跟具体交易业务无关的信息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vAlign w:val="top"/>
          </w:tcPr>
          <w:p>
            <w:pPr>
              <w:rPr>
                <w:szCs w:val="21"/>
              </w:rPr>
            </w:pPr>
            <w:r>
              <w:rPr>
                <w:rFonts w:hint="eastAsia"/>
                <w:szCs w:val="21"/>
              </w:rPr>
              <w:t>2</w:t>
            </w:r>
          </w:p>
        </w:tc>
        <w:tc>
          <w:tcPr>
            <w:tcW w:w="2321" w:type="dxa"/>
            <w:vAlign w:val="top"/>
          </w:tcPr>
          <w:p>
            <w:pPr>
              <w:rPr>
                <w:szCs w:val="21"/>
              </w:rPr>
            </w:pPr>
            <w:r>
              <w:rPr>
                <w:rFonts w:hint="eastAsia" w:ascii="Courier" w:hAnsi="Courier"/>
              </w:rPr>
              <w:t>data</w:t>
            </w:r>
          </w:p>
        </w:tc>
        <w:tc>
          <w:tcPr>
            <w:tcW w:w="1736" w:type="dxa"/>
            <w:vAlign w:val="top"/>
          </w:tcPr>
          <w:p>
            <w:pPr>
              <w:rPr>
                <w:szCs w:val="21"/>
              </w:rPr>
            </w:pPr>
            <w:r>
              <w:rPr>
                <w:rFonts w:hint="eastAsia"/>
                <w:szCs w:val="21"/>
              </w:rPr>
              <w:t>请求报文体信息</w:t>
            </w:r>
          </w:p>
        </w:tc>
        <w:tc>
          <w:tcPr>
            <w:tcW w:w="4164" w:type="dxa"/>
            <w:vAlign w:val="top"/>
          </w:tcPr>
          <w:p>
            <w:pPr>
              <w:rPr>
                <w:szCs w:val="21"/>
              </w:rPr>
            </w:pPr>
            <w:r>
              <w:rPr>
                <w:rFonts w:hint="eastAsia"/>
                <w:szCs w:val="21"/>
              </w:rPr>
              <w:t>业务相关的信息，包含通用业务信息和扩展业务信息</w:t>
            </w:r>
          </w:p>
        </w:tc>
      </w:tr>
    </w:tbl>
    <w:p/>
    <w:p>
      <w:pPr>
        <w:spacing w:before="240" w:beforeLines="100"/>
        <w:rPr>
          <w:szCs w:val="21"/>
        </w:rPr>
      </w:pPr>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c>
          <w:tcPr>
            <w:tcW w:w="8856" w:type="dxa"/>
            <w:shd w:val="clear" w:color="auto" w:fill="E6E6E6"/>
            <w:vAlign w:val="top"/>
          </w:tcPr>
          <w:p>
            <w:pPr>
              <w:pStyle w:val="93"/>
              <w:pBdr>
                <w:top w:val="none" w:color="auto" w:sz="0" w:space="0"/>
                <w:left w:val="none" w:color="auto" w:sz="0" w:space="0"/>
                <w:bottom w:val="none" w:color="auto" w:sz="0" w:space="0"/>
                <w:right w:val="none" w:color="auto" w:sz="0" w:space="0"/>
              </w:pBdr>
              <w:shd w:val="clear" w:color="auto" w:fill="auto"/>
              <w:ind w:left="210" w:right="210"/>
              <w:rPr>
                <w:color w:val="000000"/>
                <w:szCs w:val="21"/>
              </w:rPr>
            </w:pPr>
            <w:r>
              <w:rPr>
                <w:rFonts w:hint="eastAsia"/>
                <w:color w:val="008080"/>
              </w:rPr>
              <w:t>{"data":[{"aa":"abc","bb":"def"},{"aa":"qwe","bb":"rty"}],"header":{"messageID":"fb62ee3f-67c9-419e-8add-d8d2d976d368","sourceSysID":"P201","serviceID":"9901","routeKey":"123","destUrl":"http://10.0.0.17:8080/webapp/wcs/stores/servlet/EDIAutoOrderStatusScheduleCmd","createTime":"2015-07-14 14:31:45","field3":null,"messageType":null,"callbackUrl":"http://10.0.0.160:8080/edi-server/mq/createTrade","bizType":"17","field1":null,"field2":null,"version":"0","token":"123","priority":"2","count":"0","destCallType":0}}</w:t>
            </w:r>
          </w:p>
        </w:tc>
      </w:tr>
    </w:tbl>
    <w:p>
      <w:pPr>
        <w:spacing w:line="360" w:lineRule="auto"/>
        <w:rPr>
          <w:szCs w:val="21"/>
        </w:rPr>
      </w:pPr>
    </w:p>
    <w:p/>
    <w:p>
      <w:pPr>
        <w:pStyle w:val="4"/>
      </w:pPr>
      <w:bookmarkStart w:id="16" w:name="_Toc424298795"/>
      <w:r>
        <w:rPr>
          <w:rFonts w:hint="eastAsia"/>
        </w:rPr>
        <w:t>请求报文头解析</w:t>
      </w:r>
      <w:bookmarkEnd w:id="16"/>
    </w:p>
    <w:p/>
    <w:tbl>
      <w:tblPr>
        <w:tblStyle w:val="45"/>
        <w:tblW w:w="974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1620"/>
        <w:gridCol w:w="2002"/>
        <w:gridCol w:w="350"/>
        <w:gridCol w:w="450"/>
        <w:gridCol w:w="888"/>
        <w:gridCol w:w="3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trPr>
        <w:tc>
          <w:tcPr>
            <w:tcW w:w="593" w:type="dxa"/>
            <w:shd w:val="clear" w:color="auto" w:fill="00FFFF"/>
            <w:vAlign w:val="top"/>
          </w:tcPr>
          <w:p>
            <w:pPr>
              <w:rPr>
                <w:b/>
                <w:bCs/>
              </w:rPr>
            </w:pPr>
            <w:r>
              <w:rPr>
                <w:rFonts w:hint="eastAsia"/>
                <w:b/>
                <w:bCs/>
              </w:rPr>
              <w:t>序号</w:t>
            </w:r>
          </w:p>
        </w:tc>
        <w:tc>
          <w:tcPr>
            <w:tcW w:w="1620" w:type="dxa"/>
            <w:shd w:val="clear" w:color="auto" w:fill="00FFFF"/>
            <w:tcMar>
              <w:left w:w="57" w:type="dxa"/>
              <w:right w:w="57" w:type="dxa"/>
            </w:tcMar>
            <w:vAlign w:val="top"/>
          </w:tcPr>
          <w:p>
            <w:pPr>
              <w:rPr>
                <w:b/>
                <w:bCs/>
              </w:rPr>
            </w:pPr>
            <w:r>
              <w:rPr>
                <w:rFonts w:hint="eastAsia"/>
                <w:b/>
                <w:bCs/>
              </w:rPr>
              <w:t>栏位项目名称</w:t>
            </w:r>
          </w:p>
        </w:tc>
        <w:tc>
          <w:tcPr>
            <w:tcW w:w="2002" w:type="dxa"/>
            <w:shd w:val="clear" w:color="auto" w:fill="00FFFF"/>
            <w:tcMar>
              <w:left w:w="57" w:type="dxa"/>
              <w:right w:w="57" w:type="dxa"/>
            </w:tcMar>
            <w:vAlign w:val="top"/>
          </w:tcPr>
          <w:p>
            <w:pPr>
              <w:rPr>
                <w:b/>
                <w:bCs/>
              </w:rPr>
            </w:pPr>
            <w:r>
              <w:rPr>
                <w:rFonts w:hint="eastAsia"/>
                <w:b/>
                <w:bCs/>
              </w:rPr>
              <w:t>中文说明</w:t>
            </w:r>
          </w:p>
        </w:tc>
        <w:tc>
          <w:tcPr>
            <w:tcW w:w="350" w:type="dxa"/>
            <w:shd w:val="clear" w:color="auto" w:fill="00FFFF"/>
            <w:tcMar>
              <w:left w:w="57" w:type="dxa"/>
              <w:right w:w="57" w:type="dxa"/>
            </w:tcMar>
            <w:vAlign w:val="top"/>
          </w:tcPr>
          <w:p>
            <w:pPr>
              <w:rPr>
                <w:b/>
                <w:bCs/>
              </w:rPr>
            </w:pPr>
            <w:r>
              <w:rPr>
                <w:rFonts w:hint="eastAsia"/>
                <w:b/>
                <w:bCs/>
              </w:rPr>
              <w:t>长度</w:t>
            </w:r>
          </w:p>
        </w:tc>
        <w:tc>
          <w:tcPr>
            <w:tcW w:w="450" w:type="dxa"/>
            <w:shd w:val="clear" w:color="auto" w:fill="00FFFF"/>
            <w:vAlign w:val="top"/>
          </w:tcPr>
          <w:p>
            <w:pPr>
              <w:rPr>
                <w:b/>
                <w:bCs/>
              </w:rPr>
            </w:pPr>
            <w:r>
              <w:rPr>
                <w:rFonts w:hint="eastAsia"/>
                <w:b/>
                <w:bCs/>
              </w:rPr>
              <w:t>必填</w:t>
            </w:r>
          </w:p>
        </w:tc>
        <w:tc>
          <w:tcPr>
            <w:tcW w:w="888" w:type="dxa"/>
            <w:shd w:val="clear" w:color="auto" w:fill="00FFFF"/>
            <w:vAlign w:val="top"/>
          </w:tcPr>
          <w:p>
            <w:pPr>
              <w:rPr>
                <w:b/>
                <w:bCs/>
              </w:rPr>
            </w:pPr>
            <w:r>
              <w:rPr>
                <w:rFonts w:hint="eastAsia"/>
                <w:b/>
                <w:bCs/>
              </w:rPr>
              <w:t>属性</w:t>
            </w:r>
          </w:p>
        </w:tc>
        <w:tc>
          <w:tcPr>
            <w:tcW w:w="3845" w:type="dxa"/>
            <w:shd w:val="clear" w:color="auto" w:fill="00FFFF"/>
            <w:tcMar>
              <w:left w:w="57" w:type="dxa"/>
              <w:right w:w="57" w:type="dxa"/>
            </w:tcMar>
            <w:vAlign w:val="top"/>
          </w:tcPr>
          <w:p>
            <w:pPr>
              <w:ind w:firstLine="422"/>
              <w:jc w:val="center"/>
              <w:rPr>
                <w:b/>
                <w:bCs/>
              </w:rPr>
            </w:pPr>
            <w:r>
              <w:rPr>
                <w:rFonts w:hint="eastAsia"/>
                <w:b/>
                <w:bCs/>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pPr>
          </w:p>
        </w:tc>
        <w:tc>
          <w:tcPr>
            <w:tcW w:w="1620" w:type="dxa"/>
            <w:tcMar>
              <w:left w:w="57" w:type="dxa"/>
              <w:right w:w="57" w:type="dxa"/>
            </w:tcMar>
            <w:vAlign w:val="top"/>
          </w:tcPr>
          <w:p>
            <w:r>
              <w:rPr>
                <w:rFonts w:hint="eastAsia"/>
              </w:rPr>
              <w:t>version</w:t>
            </w:r>
          </w:p>
        </w:tc>
        <w:tc>
          <w:tcPr>
            <w:tcW w:w="2002" w:type="dxa"/>
            <w:tcMar>
              <w:left w:w="57" w:type="dxa"/>
              <w:right w:w="57" w:type="dxa"/>
            </w:tcMar>
            <w:vAlign w:val="top"/>
          </w:tcPr>
          <w:p>
            <w:r>
              <w:rPr>
                <w:rFonts w:hint="eastAsia"/>
              </w:rPr>
              <w:t>版本</w:t>
            </w:r>
          </w:p>
        </w:tc>
        <w:tc>
          <w:tcPr>
            <w:tcW w:w="350" w:type="dxa"/>
            <w:tcMar>
              <w:left w:w="57" w:type="dxa"/>
              <w:right w:w="57" w:type="dxa"/>
            </w:tcMar>
            <w:vAlign w:val="top"/>
          </w:tcPr>
          <w:p>
            <w:r>
              <w:rPr>
                <w:rFonts w:hint="eastAsia"/>
              </w:rPr>
              <w:t>1</w:t>
            </w:r>
          </w:p>
        </w:tc>
        <w:tc>
          <w:tcPr>
            <w:tcW w:w="450" w:type="dxa"/>
            <w:vAlign w:val="top"/>
          </w:tcPr>
          <w:p>
            <w:r>
              <w:rPr>
                <w:rFonts w:hint="eastAsia"/>
              </w:rPr>
              <w:t>是</w:t>
            </w:r>
          </w:p>
        </w:tc>
        <w:tc>
          <w:tcPr>
            <w:tcW w:w="888" w:type="dxa"/>
            <w:vAlign w:val="top"/>
          </w:tcPr>
          <w:p>
            <w:pPr>
              <w:rPr>
                <w:rFonts w:hint="eastAsia" w:eastAsia="宋体"/>
                <w:lang w:val="en-US" w:eastAsia="zh-CN"/>
              </w:rPr>
            </w:pPr>
            <w:r>
              <w:rPr>
                <w:rFonts w:hint="eastAsia"/>
                <w:lang w:val="en-US" w:eastAsia="zh-CN"/>
              </w:rPr>
              <w:t>string</w:t>
            </w:r>
          </w:p>
        </w:tc>
        <w:tc>
          <w:tcPr>
            <w:tcW w:w="3845" w:type="dxa"/>
            <w:tcMar>
              <w:left w:w="57" w:type="dxa"/>
              <w:right w:w="57" w:type="dxa"/>
            </w:tcMar>
            <w:vAlign w:val="top"/>
          </w:tcPr>
          <w:p>
            <w:r>
              <w:rPr>
                <w:rFonts w:hint="eastAsia"/>
              </w:rPr>
              <w:t>报文版本号（0-9,a-z）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pPr>
          </w:p>
        </w:tc>
        <w:tc>
          <w:tcPr>
            <w:tcW w:w="1620" w:type="dxa"/>
            <w:tcMar>
              <w:left w:w="57" w:type="dxa"/>
              <w:right w:w="57" w:type="dxa"/>
            </w:tcMar>
            <w:vAlign w:val="top"/>
          </w:tcPr>
          <w:p>
            <w:r>
              <w:rPr>
                <w:rFonts w:hint="eastAsia"/>
              </w:rPr>
              <w:t>s</w:t>
            </w:r>
            <w:r>
              <w:t>ourceSysID</w:t>
            </w:r>
          </w:p>
        </w:tc>
        <w:tc>
          <w:tcPr>
            <w:tcW w:w="2002" w:type="dxa"/>
            <w:tcMar>
              <w:left w:w="57" w:type="dxa"/>
              <w:right w:w="57" w:type="dxa"/>
            </w:tcMar>
            <w:vAlign w:val="top"/>
          </w:tcPr>
          <w:p>
            <w:r>
              <w:rPr>
                <w:rFonts w:hint="eastAsia"/>
              </w:rPr>
              <w:t>来源系统编码</w:t>
            </w:r>
          </w:p>
        </w:tc>
        <w:tc>
          <w:tcPr>
            <w:tcW w:w="350" w:type="dxa"/>
            <w:tcMar>
              <w:left w:w="57" w:type="dxa"/>
              <w:right w:w="57" w:type="dxa"/>
            </w:tcMar>
            <w:vAlign w:val="top"/>
          </w:tcPr>
          <w:p>
            <w:r>
              <w:rPr>
                <w:rFonts w:hint="eastAsia"/>
              </w:rPr>
              <w:t>4</w:t>
            </w:r>
          </w:p>
        </w:tc>
        <w:tc>
          <w:tcPr>
            <w:tcW w:w="450" w:type="dxa"/>
            <w:vAlign w:val="top"/>
          </w:tcPr>
          <w:p>
            <w:r>
              <w:rPr>
                <w:rFonts w:hint="eastAsia"/>
              </w:rPr>
              <w:t>是</w:t>
            </w: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pPr>
          </w:p>
        </w:tc>
        <w:tc>
          <w:tcPr>
            <w:tcW w:w="1620" w:type="dxa"/>
            <w:tcMar>
              <w:left w:w="57" w:type="dxa"/>
              <w:right w:w="57" w:type="dxa"/>
            </w:tcMar>
            <w:vAlign w:val="top"/>
          </w:tcPr>
          <w:p>
            <w:r>
              <w:rPr>
                <w:rFonts w:hint="eastAsia"/>
              </w:rPr>
              <w:t>s</w:t>
            </w:r>
            <w:r>
              <w:t>ervice</w:t>
            </w:r>
            <w:r>
              <w:rPr>
                <w:rFonts w:hint="eastAsia"/>
              </w:rPr>
              <w:t>ID</w:t>
            </w:r>
          </w:p>
        </w:tc>
        <w:tc>
          <w:tcPr>
            <w:tcW w:w="2002" w:type="dxa"/>
            <w:tcMar>
              <w:left w:w="57" w:type="dxa"/>
              <w:right w:w="57" w:type="dxa"/>
            </w:tcMar>
            <w:vAlign w:val="top"/>
          </w:tcPr>
          <w:p>
            <w:r>
              <w:rPr>
                <w:rFonts w:hint="eastAsia"/>
              </w:rPr>
              <w:t>业务对象服务编码</w:t>
            </w:r>
          </w:p>
        </w:tc>
        <w:tc>
          <w:tcPr>
            <w:tcW w:w="350" w:type="dxa"/>
            <w:tcMar>
              <w:left w:w="57" w:type="dxa"/>
              <w:right w:w="57" w:type="dxa"/>
            </w:tcMar>
            <w:vAlign w:val="top"/>
          </w:tcPr>
          <w:p>
            <w:r>
              <w:rPr>
                <w:rFonts w:hint="eastAsia"/>
              </w:rPr>
              <w:t>4</w:t>
            </w:r>
          </w:p>
        </w:tc>
        <w:tc>
          <w:tcPr>
            <w:tcW w:w="450" w:type="dxa"/>
            <w:vAlign w:val="top"/>
          </w:tcPr>
          <w:p>
            <w:r>
              <w:rPr>
                <w:rFonts w:hint="eastAsia"/>
              </w:rPr>
              <w:t>是</w:t>
            </w:r>
          </w:p>
        </w:tc>
        <w:tc>
          <w:tcPr>
            <w:tcW w:w="888" w:type="dxa"/>
            <w:vAlign w:val="top"/>
          </w:tcPr>
          <w:p>
            <w:pPr>
              <w:tabs>
                <w:tab w:val="left" w:pos="242"/>
              </w:tabs>
            </w:pPr>
            <w:r>
              <w:rPr>
                <w:rFonts w:hint="eastAsia"/>
                <w:lang w:val="en-US" w:eastAsia="zh-CN"/>
              </w:rPr>
              <w:t>string</w:t>
            </w:r>
            <w:r>
              <w:rPr>
                <w:rFonts w:hint="eastAsia"/>
                <w:lang w:eastAsia="zh-CN"/>
              </w:rPr>
              <w:tab/>
            </w:r>
          </w:p>
        </w:tc>
        <w:tc>
          <w:tcPr>
            <w:tcW w:w="3845" w:type="dxa"/>
            <w:tcMar>
              <w:left w:w="57" w:type="dxa"/>
              <w:right w:w="57" w:type="dxa"/>
            </w:tcMar>
            <w:vAlign w:val="top"/>
          </w:tcPr>
          <w:p>
            <w:r>
              <w:rPr>
                <w:rFonts w:hint="eastAsia"/>
              </w:rPr>
              <w:t>标识业务对象服务编号</w:t>
            </w:r>
          </w:p>
          <w:p>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pPr>
          </w:p>
        </w:tc>
        <w:tc>
          <w:tcPr>
            <w:tcW w:w="1620" w:type="dxa"/>
            <w:tcMar>
              <w:left w:w="57" w:type="dxa"/>
              <w:right w:w="57" w:type="dxa"/>
            </w:tcMar>
            <w:vAlign w:val="top"/>
          </w:tcPr>
          <w:p>
            <w:r>
              <w:rPr>
                <w:rFonts w:hint="eastAsia"/>
              </w:rPr>
              <w:t>p</w:t>
            </w:r>
            <w:r>
              <w:t>riority</w:t>
            </w:r>
          </w:p>
        </w:tc>
        <w:tc>
          <w:tcPr>
            <w:tcW w:w="2002" w:type="dxa"/>
            <w:tcMar>
              <w:left w:w="57" w:type="dxa"/>
              <w:right w:w="57" w:type="dxa"/>
            </w:tcMar>
            <w:vAlign w:val="top"/>
          </w:tcPr>
          <w:p>
            <w:r>
              <w:rPr>
                <w:rFonts w:hint="eastAsia"/>
              </w:rPr>
              <w:t>优先级</w:t>
            </w:r>
          </w:p>
        </w:tc>
        <w:tc>
          <w:tcPr>
            <w:tcW w:w="350" w:type="dxa"/>
            <w:tcMar>
              <w:left w:w="57" w:type="dxa"/>
              <w:right w:w="57" w:type="dxa"/>
            </w:tcMar>
            <w:vAlign w:val="top"/>
          </w:tcPr>
          <w:p>
            <w:r>
              <w:rPr>
                <w:rFonts w:hint="eastAsia"/>
              </w:rPr>
              <w:t>1</w:t>
            </w:r>
          </w:p>
        </w:tc>
        <w:tc>
          <w:tcPr>
            <w:tcW w:w="450" w:type="dxa"/>
            <w:vAlign w:val="top"/>
          </w:tcPr>
          <w:p>
            <w:r>
              <w:rPr>
                <w:rFonts w:hint="eastAsia"/>
              </w:rPr>
              <w:t>是</w:t>
            </w:r>
          </w:p>
        </w:tc>
        <w:tc>
          <w:tcPr>
            <w:tcW w:w="888" w:type="dxa"/>
            <w:vAlign w:val="top"/>
          </w:tcPr>
          <w:p>
            <w:r>
              <w:rPr>
                <w:rFonts w:hint="eastAsia"/>
                <w:lang w:val="en-US" w:eastAsia="zh-CN"/>
              </w:rPr>
              <w:t>string</w:t>
            </w:r>
          </w:p>
        </w:tc>
        <w:tc>
          <w:tcPr>
            <w:tcW w:w="3845" w:type="dxa"/>
            <w:tcMar>
              <w:left w:w="57" w:type="dxa"/>
              <w:right w:w="57" w:type="dxa"/>
            </w:tcMar>
            <w:vAlign w:val="top"/>
          </w:tcPr>
          <w:p>
            <w:r>
              <w:rPr>
                <w:rFonts w:hint="eastAsia"/>
              </w:rPr>
              <w:t xml:space="preserve">高：2 中：1 低：0   </w:t>
            </w:r>
          </w:p>
          <w:p>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pPr>
          </w:p>
        </w:tc>
        <w:tc>
          <w:tcPr>
            <w:tcW w:w="1620" w:type="dxa"/>
            <w:tcMar>
              <w:left w:w="57" w:type="dxa"/>
              <w:right w:w="57" w:type="dxa"/>
            </w:tcMar>
            <w:vAlign w:val="top"/>
          </w:tcPr>
          <w:p>
            <w:r>
              <w:rPr>
                <w:rFonts w:hint="eastAsia"/>
              </w:rPr>
              <w:t>b</w:t>
            </w:r>
            <w:r>
              <w:t>izType</w:t>
            </w:r>
          </w:p>
        </w:tc>
        <w:tc>
          <w:tcPr>
            <w:tcW w:w="2002" w:type="dxa"/>
            <w:tcMar>
              <w:left w:w="57" w:type="dxa"/>
              <w:right w:w="57" w:type="dxa"/>
            </w:tcMar>
            <w:vAlign w:val="top"/>
          </w:tcPr>
          <w:p>
            <w:r>
              <w:rPr>
                <w:rFonts w:hint="eastAsia"/>
              </w:rPr>
              <w:t>业务类别编码</w:t>
            </w:r>
          </w:p>
        </w:tc>
        <w:tc>
          <w:tcPr>
            <w:tcW w:w="350" w:type="dxa"/>
            <w:tcMar>
              <w:left w:w="57" w:type="dxa"/>
              <w:right w:w="57" w:type="dxa"/>
            </w:tcMar>
            <w:vAlign w:val="top"/>
          </w:tcPr>
          <w:p>
            <w:r>
              <w:rPr>
                <w:rFonts w:hint="eastAsia"/>
              </w:rPr>
              <w:t>2</w:t>
            </w:r>
          </w:p>
        </w:tc>
        <w:tc>
          <w:tcPr>
            <w:tcW w:w="450" w:type="dxa"/>
            <w:vAlign w:val="top"/>
          </w:tcPr>
          <w:p>
            <w:r>
              <w:rPr>
                <w:rFonts w:hint="eastAsia"/>
              </w:rPr>
              <w:t>是</w:t>
            </w: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pPr>
          </w:p>
        </w:tc>
        <w:tc>
          <w:tcPr>
            <w:tcW w:w="1620" w:type="dxa"/>
            <w:tcMar>
              <w:left w:w="57" w:type="dxa"/>
              <w:right w:w="57" w:type="dxa"/>
            </w:tcMar>
            <w:vAlign w:val="top"/>
          </w:tcPr>
          <w:p>
            <w:r>
              <w:rPr>
                <w:rFonts w:hint="eastAsia"/>
              </w:rPr>
              <w:t>count</w:t>
            </w:r>
          </w:p>
        </w:tc>
        <w:tc>
          <w:tcPr>
            <w:tcW w:w="2002" w:type="dxa"/>
            <w:tcMar>
              <w:left w:w="57" w:type="dxa"/>
              <w:right w:w="57" w:type="dxa"/>
            </w:tcMar>
            <w:vAlign w:val="top"/>
          </w:tcPr>
          <w:p>
            <w:r>
              <w:rPr>
                <w:rFonts w:hint="eastAsia"/>
              </w:rPr>
              <w:t>消息记录数</w:t>
            </w:r>
          </w:p>
        </w:tc>
        <w:tc>
          <w:tcPr>
            <w:tcW w:w="350" w:type="dxa"/>
            <w:tcMar>
              <w:left w:w="57" w:type="dxa"/>
              <w:right w:w="57" w:type="dxa"/>
            </w:tcMar>
            <w:vAlign w:val="top"/>
          </w:tcPr>
          <w:p/>
        </w:tc>
        <w:tc>
          <w:tcPr>
            <w:tcW w:w="450" w:type="dxa"/>
            <w:vAlign w:val="top"/>
          </w:tcPr>
          <w:p>
            <w:r>
              <w:rPr>
                <w:rFonts w:hint="eastAsia"/>
              </w:rPr>
              <w:t>是</w:t>
            </w: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hAnsi="宋体"/>
                <w:sz w:val="20"/>
                <w:szCs w:val="21"/>
              </w:rPr>
              <w:t>指提供方消息体中包含的记录数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token</w:t>
            </w:r>
          </w:p>
        </w:tc>
        <w:tc>
          <w:tcPr>
            <w:tcW w:w="2002" w:type="dxa"/>
            <w:tcMar>
              <w:left w:w="57" w:type="dxa"/>
              <w:right w:w="57" w:type="dxa"/>
            </w:tcMar>
            <w:vAlign w:val="top"/>
          </w:tcPr>
          <w:p>
            <w:r>
              <w:rPr>
                <w:rFonts w:hint="eastAsia"/>
              </w:rPr>
              <w:t>认证信息</w:t>
            </w:r>
          </w:p>
        </w:tc>
        <w:tc>
          <w:tcPr>
            <w:tcW w:w="350" w:type="dxa"/>
            <w:tcMar>
              <w:left w:w="57" w:type="dxa"/>
              <w:right w:w="57" w:type="dxa"/>
            </w:tcMar>
            <w:vAlign w:val="top"/>
          </w:tcPr>
          <w:p>
            <w:r>
              <w:rPr>
                <w:rFonts w:hint="eastAsia"/>
              </w:rPr>
              <w:t>50</w:t>
            </w:r>
          </w:p>
        </w:tc>
        <w:tc>
          <w:tcPr>
            <w:tcW w:w="450" w:type="dxa"/>
            <w:vAlign w:val="top"/>
          </w:tcP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hAnsi="宋体"/>
                <w:szCs w:val="21"/>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createTime</w:t>
            </w:r>
          </w:p>
        </w:tc>
        <w:tc>
          <w:tcPr>
            <w:tcW w:w="2002" w:type="dxa"/>
            <w:tcMar>
              <w:left w:w="57" w:type="dxa"/>
              <w:right w:w="57" w:type="dxa"/>
            </w:tcMar>
            <w:vAlign w:val="top"/>
          </w:tcPr>
          <w:p>
            <w:r>
              <w:rPr>
                <w:rFonts w:hint="eastAsia"/>
              </w:rPr>
              <w:t>报文发起时间</w:t>
            </w:r>
          </w:p>
        </w:tc>
        <w:tc>
          <w:tcPr>
            <w:tcW w:w="350" w:type="dxa"/>
            <w:tcMar>
              <w:left w:w="57" w:type="dxa"/>
              <w:right w:w="57" w:type="dxa"/>
            </w:tcMar>
            <w:vAlign w:val="top"/>
          </w:tcPr>
          <w:p/>
        </w:tc>
        <w:tc>
          <w:tcPr>
            <w:tcW w:w="450" w:type="dxa"/>
            <w:vAlign w:val="top"/>
          </w:tcP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hAnsi="宋体"/>
                <w:szCs w:val="21"/>
              </w:rPr>
              <w:t>请求方报文发送时间，时间戳 yyyy-MM-dd HH:mm:ss.S:到毫秒级别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field1</w:t>
            </w:r>
          </w:p>
        </w:tc>
        <w:tc>
          <w:tcPr>
            <w:tcW w:w="2002" w:type="dxa"/>
            <w:tcMar>
              <w:left w:w="57" w:type="dxa"/>
              <w:right w:w="57" w:type="dxa"/>
            </w:tcMar>
            <w:vAlign w:val="top"/>
          </w:tcPr>
          <w:p>
            <w:r>
              <w:rPr>
                <w:rFonts w:hint="eastAsia"/>
              </w:rPr>
              <w:t>预留1</w:t>
            </w:r>
          </w:p>
        </w:tc>
        <w:tc>
          <w:tcPr>
            <w:tcW w:w="350" w:type="dxa"/>
            <w:tcMar>
              <w:left w:w="57" w:type="dxa"/>
              <w:right w:w="57" w:type="dxa"/>
            </w:tcMar>
            <w:vAlign w:val="top"/>
          </w:tcPr>
          <w:p/>
        </w:tc>
        <w:tc>
          <w:tcPr>
            <w:tcW w:w="450" w:type="dxa"/>
            <w:vAlign w:val="top"/>
          </w:tcP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hAnsi="宋体"/>
                <w:szCs w:val="21"/>
              </w:rPr>
              <w:t>预留字段，未来扩展做准备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r>
              <w:rPr>
                <w:rFonts w:hint="eastAsia"/>
                <w:szCs w:val="21"/>
              </w:rPr>
              <w:t>field2</w:t>
            </w:r>
          </w:p>
        </w:tc>
        <w:tc>
          <w:tcPr>
            <w:tcW w:w="2002" w:type="dxa"/>
            <w:tcMar>
              <w:left w:w="57" w:type="dxa"/>
              <w:right w:w="57" w:type="dxa"/>
            </w:tcMar>
            <w:vAlign w:val="top"/>
          </w:tcPr>
          <w:p>
            <w:r>
              <w:rPr>
                <w:rFonts w:hint="eastAsia"/>
              </w:rPr>
              <w:t>预留2</w:t>
            </w:r>
          </w:p>
        </w:tc>
        <w:tc>
          <w:tcPr>
            <w:tcW w:w="350" w:type="dxa"/>
            <w:tcMar>
              <w:left w:w="57" w:type="dxa"/>
              <w:right w:w="57" w:type="dxa"/>
            </w:tcMar>
            <w:vAlign w:val="top"/>
          </w:tcPr>
          <w:p/>
        </w:tc>
        <w:tc>
          <w:tcPr>
            <w:tcW w:w="450" w:type="dxa"/>
            <w:vAlign w:val="top"/>
          </w:tcP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hAnsi="宋体"/>
                <w:szCs w:val="21"/>
              </w:rPr>
              <w:t>预留字段，未来扩展做准备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r>
              <w:rPr>
                <w:rFonts w:hint="eastAsia"/>
                <w:szCs w:val="21"/>
              </w:rPr>
              <w:t>field3</w:t>
            </w:r>
          </w:p>
        </w:tc>
        <w:tc>
          <w:tcPr>
            <w:tcW w:w="2002" w:type="dxa"/>
            <w:tcMar>
              <w:left w:w="57" w:type="dxa"/>
              <w:right w:w="57" w:type="dxa"/>
            </w:tcMar>
            <w:vAlign w:val="top"/>
          </w:tcPr>
          <w:p>
            <w:r>
              <w:rPr>
                <w:rFonts w:hint="eastAsia"/>
              </w:rPr>
              <w:t>预留3</w:t>
            </w:r>
          </w:p>
        </w:tc>
        <w:tc>
          <w:tcPr>
            <w:tcW w:w="350" w:type="dxa"/>
            <w:tcMar>
              <w:left w:w="57" w:type="dxa"/>
              <w:right w:w="57" w:type="dxa"/>
            </w:tcMar>
            <w:vAlign w:val="top"/>
          </w:tcPr>
          <w:p/>
        </w:tc>
        <w:tc>
          <w:tcPr>
            <w:tcW w:w="450" w:type="dxa"/>
            <w:vAlign w:val="top"/>
          </w:tcPr>
          <w:p/>
        </w:tc>
        <w:tc>
          <w:tcPr>
            <w:tcW w:w="888" w:type="dxa"/>
            <w:vAlign w:val="top"/>
          </w:tcPr>
          <w:p>
            <w:r>
              <w:rPr>
                <w:rFonts w:hint="eastAsia"/>
                <w:lang w:val="en-US" w:eastAsia="zh-CN"/>
              </w:rPr>
              <w:t>string</w:t>
            </w:r>
          </w:p>
        </w:tc>
        <w:tc>
          <w:tcPr>
            <w:tcW w:w="3845" w:type="dxa"/>
            <w:tcMar>
              <w:left w:w="57" w:type="dxa"/>
              <w:right w:w="57" w:type="dxa"/>
            </w:tcMar>
            <w:vAlign w:val="top"/>
          </w:tcPr>
          <w:p>
            <w:pPr>
              <w:rPr>
                <w:rFonts w:hAnsi="宋体"/>
                <w:szCs w:val="21"/>
              </w:rPr>
            </w:pPr>
            <w:r>
              <w:rPr>
                <w:rFonts w:hint="eastAsia" w:hAnsi="宋体"/>
                <w:szCs w:val="21"/>
              </w:rPr>
              <w:t>预留字段，未来扩展做准备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messageID</w:t>
            </w:r>
          </w:p>
        </w:tc>
        <w:tc>
          <w:tcPr>
            <w:tcW w:w="2002" w:type="dxa"/>
            <w:tcMar>
              <w:left w:w="57" w:type="dxa"/>
              <w:right w:w="57" w:type="dxa"/>
            </w:tcMar>
            <w:vAlign w:val="top"/>
          </w:tcPr>
          <w:p>
            <w:r>
              <w:rPr>
                <w:rFonts w:hint="eastAsia"/>
              </w:rPr>
              <w:t>消息编号</w:t>
            </w:r>
          </w:p>
        </w:tc>
        <w:tc>
          <w:tcPr>
            <w:tcW w:w="350" w:type="dxa"/>
            <w:tcMar>
              <w:left w:w="57" w:type="dxa"/>
              <w:right w:w="57" w:type="dxa"/>
            </w:tcMar>
            <w:vAlign w:val="top"/>
          </w:tcPr>
          <w:p/>
        </w:tc>
        <w:tc>
          <w:tcPr>
            <w:tcW w:w="450" w:type="dxa"/>
            <w:vAlign w:val="top"/>
          </w:tcPr>
          <w:p/>
        </w:tc>
        <w:tc>
          <w:tcPr>
            <w:tcW w:w="888" w:type="dxa"/>
            <w:vAlign w:val="top"/>
          </w:tcPr>
          <w:p/>
        </w:tc>
        <w:tc>
          <w:tcPr>
            <w:tcW w:w="3845" w:type="dxa"/>
            <w:tcMar>
              <w:left w:w="57" w:type="dxa"/>
              <w:right w:w="57" w:type="dxa"/>
            </w:tcMar>
            <w:vAlign w:val="top"/>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messageType</w:t>
            </w:r>
          </w:p>
        </w:tc>
        <w:tc>
          <w:tcPr>
            <w:tcW w:w="2002" w:type="dxa"/>
            <w:tcMar>
              <w:left w:w="57" w:type="dxa"/>
              <w:right w:w="57" w:type="dxa"/>
            </w:tcMar>
            <w:vAlign w:val="top"/>
          </w:tcPr>
          <w:p/>
        </w:tc>
        <w:tc>
          <w:tcPr>
            <w:tcW w:w="350" w:type="dxa"/>
            <w:tcMar>
              <w:left w:w="57" w:type="dxa"/>
              <w:right w:w="57" w:type="dxa"/>
            </w:tcMar>
            <w:vAlign w:val="top"/>
          </w:tcPr>
          <w:p/>
        </w:tc>
        <w:tc>
          <w:tcPr>
            <w:tcW w:w="450" w:type="dxa"/>
            <w:vAlign w:val="top"/>
          </w:tcPr>
          <w:p/>
        </w:tc>
        <w:tc>
          <w:tcPr>
            <w:tcW w:w="888" w:type="dxa"/>
            <w:vAlign w:val="top"/>
          </w:tcPr>
          <w:p/>
        </w:tc>
        <w:tc>
          <w:tcPr>
            <w:tcW w:w="3845" w:type="dxa"/>
            <w:tcMar>
              <w:left w:w="57" w:type="dxa"/>
              <w:right w:w="57" w:type="dxa"/>
            </w:tcMar>
            <w:vAlign w:val="top"/>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routeKey</w:t>
            </w:r>
          </w:p>
        </w:tc>
        <w:tc>
          <w:tcPr>
            <w:tcW w:w="2002" w:type="dxa"/>
            <w:tcMar>
              <w:left w:w="57" w:type="dxa"/>
              <w:right w:w="57" w:type="dxa"/>
            </w:tcMar>
            <w:vAlign w:val="top"/>
          </w:tcPr>
          <w:p/>
        </w:tc>
        <w:tc>
          <w:tcPr>
            <w:tcW w:w="350" w:type="dxa"/>
            <w:tcMar>
              <w:left w:w="57" w:type="dxa"/>
              <w:right w:w="57" w:type="dxa"/>
            </w:tcMar>
            <w:vAlign w:val="top"/>
          </w:tcPr>
          <w:p/>
        </w:tc>
        <w:tc>
          <w:tcPr>
            <w:tcW w:w="450" w:type="dxa"/>
            <w:vAlign w:val="top"/>
          </w:tcPr>
          <w:p>
            <w:r>
              <w:rPr>
                <w:rFonts w:hint="eastAsia"/>
              </w:rPr>
              <w:t>是</w:t>
            </w:r>
          </w:p>
        </w:tc>
        <w:tc>
          <w:tcPr>
            <w:tcW w:w="888" w:type="dxa"/>
            <w:vAlign w:val="top"/>
          </w:tcPr>
          <w:p/>
        </w:tc>
        <w:tc>
          <w:tcPr>
            <w:tcW w:w="3845" w:type="dxa"/>
            <w:tcMar>
              <w:left w:w="57" w:type="dxa"/>
              <w:right w:w="57" w:type="dxa"/>
            </w:tcMar>
            <w:vAlign w:val="top"/>
          </w:tcPr>
          <w:p>
            <w:pPr>
              <w:rPr>
                <w:rFonts w:hint="eastAsia" w:hAnsi="宋体" w:eastAsia="宋体"/>
                <w:szCs w:val="21"/>
                <w:lang w:eastAsia="zh-CN"/>
              </w:rPr>
            </w:pPr>
            <w:r>
              <w:rPr>
                <w:rFonts w:hint="eastAsia" w:hAnsi="宋体"/>
                <w:szCs w:val="21"/>
                <w:lang w:eastAsia="zh-CN"/>
              </w:rPr>
              <w:t>对于点对点消息，任意字符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destUrl</w:t>
            </w:r>
          </w:p>
        </w:tc>
        <w:tc>
          <w:tcPr>
            <w:tcW w:w="2002" w:type="dxa"/>
            <w:tcMar>
              <w:left w:w="57" w:type="dxa"/>
              <w:right w:w="57" w:type="dxa"/>
            </w:tcMar>
            <w:vAlign w:val="top"/>
          </w:tcPr>
          <w:p>
            <w:r>
              <w:rPr>
                <w:rFonts w:hint="eastAsia"/>
              </w:rPr>
              <w:t>消息目的地URL</w:t>
            </w:r>
          </w:p>
        </w:tc>
        <w:tc>
          <w:tcPr>
            <w:tcW w:w="350" w:type="dxa"/>
            <w:tcMar>
              <w:left w:w="57" w:type="dxa"/>
              <w:right w:w="57" w:type="dxa"/>
            </w:tcMar>
            <w:vAlign w:val="top"/>
          </w:tcPr>
          <w:p/>
        </w:tc>
        <w:tc>
          <w:tcPr>
            <w:tcW w:w="450" w:type="dxa"/>
            <w:vAlign w:val="top"/>
          </w:tcPr>
          <w:p>
            <w:r>
              <w:rPr>
                <w:rFonts w:hint="eastAsia"/>
              </w:rPr>
              <w:t>是</w:t>
            </w:r>
          </w:p>
        </w:tc>
        <w:tc>
          <w:tcPr>
            <w:tcW w:w="888" w:type="dxa"/>
            <w:vAlign w:val="top"/>
          </w:tcPr>
          <w:p/>
        </w:tc>
        <w:tc>
          <w:tcPr>
            <w:tcW w:w="3845" w:type="dxa"/>
            <w:tcMar>
              <w:left w:w="57" w:type="dxa"/>
              <w:right w:w="57" w:type="dxa"/>
            </w:tcMar>
            <w:vAlign w:val="top"/>
          </w:tcPr>
          <w:p>
            <w:pPr>
              <w:rPr>
                <w:rFonts w:hAnsi="宋体"/>
                <w:szCs w:val="21"/>
              </w:rPr>
            </w:pPr>
            <w:r>
              <w:rPr>
                <w:rFonts w:hint="eastAsia"/>
              </w:rPr>
              <w:t>消息目的地URL(接收方：消息接收URL)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szCs w:val="21"/>
              </w:rPr>
            </w:pPr>
            <w:r>
              <w:rPr>
                <w:rFonts w:hint="eastAsia"/>
                <w:szCs w:val="21"/>
              </w:rPr>
              <w:t>callbackUrl</w:t>
            </w:r>
          </w:p>
        </w:tc>
        <w:tc>
          <w:tcPr>
            <w:tcW w:w="2002" w:type="dxa"/>
            <w:tcMar>
              <w:left w:w="57" w:type="dxa"/>
              <w:right w:w="57" w:type="dxa"/>
            </w:tcMar>
            <w:vAlign w:val="top"/>
          </w:tcPr>
          <w:p>
            <w:r>
              <w:rPr>
                <w:rFonts w:hint="eastAsia"/>
              </w:rPr>
              <w:t>回调URL</w:t>
            </w:r>
          </w:p>
        </w:tc>
        <w:tc>
          <w:tcPr>
            <w:tcW w:w="350" w:type="dxa"/>
            <w:tcMar>
              <w:left w:w="57" w:type="dxa"/>
              <w:right w:w="57" w:type="dxa"/>
            </w:tcMar>
            <w:vAlign w:val="top"/>
          </w:tcPr>
          <w:p/>
        </w:tc>
        <w:tc>
          <w:tcPr>
            <w:tcW w:w="450" w:type="dxa"/>
            <w:vAlign w:val="top"/>
          </w:tcPr>
          <w:p>
            <w:r>
              <w:rPr>
                <w:rFonts w:hint="eastAsia"/>
              </w:rPr>
              <w:t>是</w:t>
            </w:r>
          </w:p>
        </w:tc>
        <w:tc>
          <w:tcPr>
            <w:tcW w:w="888" w:type="dxa"/>
            <w:vAlign w:val="top"/>
          </w:tcPr>
          <w:p/>
        </w:tc>
        <w:tc>
          <w:tcPr>
            <w:tcW w:w="3845" w:type="dxa"/>
            <w:tcMar>
              <w:left w:w="57" w:type="dxa"/>
              <w:right w:w="57" w:type="dxa"/>
            </w:tcMar>
            <w:vAlign w:val="top"/>
          </w:tcPr>
          <w:p>
            <w:pPr>
              <w:rPr>
                <w:rFonts w:hAnsi="宋体"/>
                <w:szCs w:val="21"/>
              </w:rPr>
            </w:pPr>
            <w:r>
              <w:rPr>
                <w:rFonts w:hint="eastAsia"/>
              </w:rPr>
              <w:t>回调URL（发送方：接收消息处理结果URL）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pStyle w:val="94"/>
              <w:numPr>
                <w:ilvl w:val="0"/>
                <w:numId w:val="9"/>
              </w:numPr>
              <w:ind w:firstLineChars="0"/>
              <w:jc w:val="center"/>
              <w:rPr>
                <w:rFonts w:cs="Arial"/>
              </w:rPr>
            </w:pPr>
          </w:p>
        </w:tc>
        <w:tc>
          <w:tcPr>
            <w:tcW w:w="1620" w:type="dxa"/>
            <w:tcMar>
              <w:left w:w="57" w:type="dxa"/>
              <w:right w:w="57" w:type="dxa"/>
            </w:tcMar>
            <w:vAlign w:val="top"/>
          </w:tcPr>
          <w:p>
            <w:pPr>
              <w:rPr>
                <w:rFonts w:hint="eastAsia"/>
                <w:szCs w:val="21"/>
              </w:rPr>
            </w:pPr>
            <w:r>
              <w:rPr>
                <w:rFonts w:hint="eastAsia"/>
                <w:szCs w:val="21"/>
              </w:rPr>
              <w:t>destCallType</w:t>
            </w:r>
          </w:p>
        </w:tc>
        <w:tc>
          <w:tcPr>
            <w:tcW w:w="2002" w:type="dxa"/>
            <w:tcMar>
              <w:left w:w="57" w:type="dxa"/>
              <w:right w:w="57" w:type="dxa"/>
            </w:tcMar>
            <w:vAlign w:val="top"/>
          </w:tcPr>
          <w:p>
            <w:pPr>
              <w:rPr>
                <w:rFonts w:hint="eastAsia" w:eastAsia="宋体"/>
                <w:lang w:eastAsia="zh-CN"/>
              </w:rPr>
            </w:pPr>
            <w:r>
              <w:rPr>
                <w:rFonts w:hint="eastAsia"/>
                <w:lang w:eastAsia="zh-CN"/>
              </w:rPr>
              <w:t>消息目的地调用方法</w:t>
            </w:r>
          </w:p>
        </w:tc>
        <w:tc>
          <w:tcPr>
            <w:tcW w:w="350" w:type="dxa"/>
            <w:tcMar>
              <w:left w:w="57" w:type="dxa"/>
              <w:right w:w="57" w:type="dxa"/>
            </w:tcMar>
            <w:vAlign w:val="top"/>
          </w:tcPr>
          <w:p/>
        </w:tc>
        <w:tc>
          <w:tcPr>
            <w:tcW w:w="450" w:type="dxa"/>
            <w:vAlign w:val="top"/>
          </w:tcPr>
          <w:p>
            <w:pPr>
              <w:rPr>
                <w:rFonts w:hint="eastAsia"/>
              </w:rPr>
            </w:pPr>
            <w:r>
              <w:rPr>
                <w:rFonts w:hint="eastAsia"/>
              </w:rPr>
              <w:t>是</w:t>
            </w:r>
          </w:p>
        </w:tc>
        <w:tc>
          <w:tcPr>
            <w:tcW w:w="888" w:type="dxa"/>
            <w:vAlign w:val="top"/>
          </w:tcPr>
          <w:p>
            <w:pPr>
              <w:rPr>
                <w:rFonts w:hint="eastAsia" w:eastAsia="宋体"/>
                <w:lang w:val="en-US" w:eastAsia="zh-CN"/>
              </w:rPr>
            </w:pPr>
            <w:r>
              <w:rPr>
                <w:rFonts w:hint="eastAsia"/>
                <w:lang w:val="en-US" w:eastAsia="zh-CN"/>
              </w:rPr>
              <w:t>int</w:t>
            </w:r>
          </w:p>
        </w:tc>
        <w:tc>
          <w:tcPr>
            <w:tcW w:w="3845" w:type="dxa"/>
            <w:tcMar>
              <w:left w:w="57" w:type="dxa"/>
              <w:right w:w="57" w:type="dxa"/>
            </w:tcMar>
            <w:vAlign w:val="top"/>
          </w:tcPr>
          <w:p>
            <w:pPr>
              <w:rPr>
                <w:rFonts w:hint="eastAsia" w:eastAsia="宋体"/>
                <w:lang w:val="en-US" w:eastAsia="zh-CN"/>
              </w:rPr>
            </w:pPr>
            <w:r>
              <w:rPr>
                <w:rFonts w:hint="eastAsia"/>
                <w:lang w:val="en-US" w:eastAsia="zh-CN"/>
              </w:rPr>
              <w:t>0-POST 1-WS(SOAP) 9-富基接出（正常监听但取data发送）</w:t>
            </w:r>
          </w:p>
        </w:tc>
      </w:tr>
    </w:tbl>
    <w:p/>
    <w:p/>
    <w:p>
      <w:pPr>
        <w:pStyle w:val="3"/>
      </w:pPr>
      <w:bookmarkStart w:id="17" w:name="_Toc424298796"/>
      <w:r>
        <w:rPr>
          <w:rFonts w:hint="eastAsia"/>
        </w:rPr>
        <w:t>响应报文</w:t>
      </w:r>
      <w:bookmarkEnd w:id="17"/>
    </w:p>
    <w:p>
      <w:r>
        <w:rPr>
          <w:rFonts w:hint="eastAsia"/>
        </w:rPr>
        <w:t>请求报文由报文头和报文体两部分组成，具体的报文结构如下图所示：</w:t>
      </w:r>
    </w:p>
    <w:p>
      <w:pPr>
        <w:pStyle w:val="4"/>
      </w:pPr>
      <w:bookmarkStart w:id="18" w:name="_响应消息体"/>
      <w:bookmarkEnd w:id="18"/>
      <w:bookmarkStart w:id="19" w:name="_Toc424298797"/>
      <w:r>
        <w:rPr>
          <w:rFonts w:hint="eastAsia"/>
        </w:rPr>
        <w:t>响应消息体</w:t>
      </w:r>
      <w:bookmarkEnd w:id="19"/>
    </w:p>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222"/>
        <w:gridCol w:w="1761"/>
        <w:gridCol w:w="4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shd w:val="clear" w:color="auto" w:fill="BFBFBF"/>
            <w:vAlign w:val="top"/>
          </w:tcPr>
          <w:p>
            <w:pPr>
              <w:jc w:val="center"/>
              <w:rPr>
                <w:b/>
                <w:szCs w:val="21"/>
              </w:rPr>
            </w:pPr>
            <w:r>
              <w:rPr>
                <w:rFonts w:hint="eastAsia"/>
                <w:b/>
                <w:szCs w:val="21"/>
              </w:rPr>
              <w:t>序号</w:t>
            </w:r>
          </w:p>
        </w:tc>
        <w:tc>
          <w:tcPr>
            <w:tcW w:w="2222" w:type="dxa"/>
            <w:shd w:val="clear" w:color="auto" w:fill="BFBFBF"/>
            <w:vAlign w:val="top"/>
          </w:tcPr>
          <w:p>
            <w:pPr>
              <w:jc w:val="center"/>
              <w:rPr>
                <w:b/>
                <w:szCs w:val="21"/>
              </w:rPr>
            </w:pPr>
            <w:r>
              <w:rPr>
                <w:rFonts w:hint="eastAsia"/>
                <w:b/>
                <w:szCs w:val="21"/>
              </w:rPr>
              <w:t>元素路径</w:t>
            </w:r>
          </w:p>
        </w:tc>
        <w:tc>
          <w:tcPr>
            <w:tcW w:w="1761" w:type="dxa"/>
            <w:shd w:val="clear" w:color="auto" w:fill="BFBFBF"/>
            <w:vAlign w:val="top"/>
          </w:tcPr>
          <w:p>
            <w:pPr>
              <w:jc w:val="center"/>
              <w:rPr>
                <w:b/>
                <w:szCs w:val="21"/>
              </w:rPr>
            </w:pPr>
            <w:r>
              <w:rPr>
                <w:rFonts w:hint="eastAsia"/>
                <w:b/>
                <w:szCs w:val="21"/>
              </w:rPr>
              <w:t>中文说明</w:t>
            </w:r>
          </w:p>
        </w:tc>
        <w:tc>
          <w:tcPr>
            <w:tcW w:w="4233" w:type="dxa"/>
            <w:shd w:val="clear" w:color="auto" w:fill="BFBFBF"/>
            <w:vAlign w:val="top"/>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1</w:t>
            </w:r>
          </w:p>
        </w:tc>
        <w:tc>
          <w:tcPr>
            <w:tcW w:w="2222" w:type="dxa"/>
            <w:vAlign w:val="top"/>
          </w:tcPr>
          <w:p>
            <w:pPr>
              <w:rPr>
                <w:szCs w:val="21"/>
              </w:rPr>
            </w:pPr>
            <w:r>
              <w:rPr>
                <w:rFonts w:hint="eastAsia"/>
                <w:szCs w:val="21"/>
              </w:rPr>
              <w:t>messageID</w:t>
            </w:r>
          </w:p>
        </w:tc>
        <w:tc>
          <w:tcPr>
            <w:tcW w:w="1761" w:type="dxa"/>
            <w:vAlign w:val="top"/>
          </w:tcPr>
          <w:p>
            <w:pPr>
              <w:rPr>
                <w:szCs w:val="21"/>
              </w:rPr>
            </w:pPr>
            <w:r>
              <w:rPr>
                <w:rFonts w:hint="eastAsia"/>
                <w:szCs w:val="21"/>
              </w:rPr>
              <w:t>响应报文信息</w:t>
            </w:r>
          </w:p>
        </w:tc>
        <w:tc>
          <w:tcPr>
            <w:tcW w:w="4233" w:type="dxa"/>
            <w:vAlign w:val="top"/>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2</w:t>
            </w:r>
          </w:p>
        </w:tc>
        <w:tc>
          <w:tcPr>
            <w:tcW w:w="2222" w:type="dxa"/>
            <w:vAlign w:val="top"/>
          </w:tcPr>
          <w:p>
            <w:pPr>
              <w:rPr>
                <w:szCs w:val="21"/>
              </w:rPr>
            </w:pPr>
            <w:r>
              <w:rPr>
                <w:rFonts w:hint="eastAsia"/>
                <w:szCs w:val="21"/>
              </w:rPr>
              <w:t>serviceID</w:t>
            </w:r>
          </w:p>
        </w:tc>
        <w:tc>
          <w:tcPr>
            <w:tcW w:w="1761" w:type="dxa"/>
            <w:vAlign w:val="top"/>
          </w:tcPr>
          <w:p>
            <w:pPr>
              <w:rPr>
                <w:szCs w:val="21"/>
              </w:rPr>
            </w:pPr>
            <w:r>
              <w:rPr>
                <w:rFonts w:hint="eastAsia"/>
                <w:szCs w:val="21"/>
              </w:rPr>
              <w:t>响应报文头信息</w:t>
            </w:r>
          </w:p>
        </w:tc>
        <w:tc>
          <w:tcPr>
            <w:tcW w:w="4233" w:type="dxa"/>
            <w:vAlign w:val="top"/>
          </w:tcPr>
          <w:p>
            <w:pPr>
              <w:rPr>
                <w:szCs w:val="21"/>
              </w:rPr>
            </w:pPr>
            <w:r>
              <w:rPr>
                <w:rFonts w:hint="eastAsia"/>
                <w:szCs w:val="21"/>
              </w:rPr>
              <w:t>交易结果信息，包含交易是否成功，以及错代码错误描述等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3</w:t>
            </w:r>
          </w:p>
        </w:tc>
        <w:tc>
          <w:tcPr>
            <w:tcW w:w="2222" w:type="dxa"/>
            <w:vAlign w:val="top"/>
          </w:tcPr>
          <w:p>
            <w:pPr>
              <w:rPr>
                <w:szCs w:val="21"/>
              </w:rPr>
            </w:pPr>
            <w:r>
              <w:rPr>
                <w:rFonts w:hint="eastAsia"/>
                <w:szCs w:val="21"/>
              </w:rPr>
              <w:t>respStatus</w:t>
            </w:r>
          </w:p>
        </w:tc>
        <w:tc>
          <w:tcPr>
            <w:tcW w:w="1761" w:type="dxa"/>
            <w:vAlign w:val="top"/>
          </w:tcPr>
          <w:p>
            <w:pPr>
              <w:rPr>
                <w:szCs w:val="21"/>
              </w:rPr>
            </w:pPr>
            <w:r>
              <w:rPr>
                <w:rFonts w:hint="eastAsia"/>
                <w:szCs w:val="21"/>
              </w:rPr>
              <w:t>响应报文体信息</w:t>
            </w:r>
          </w:p>
        </w:tc>
        <w:tc>
          <w:tcPr>
            <w:tcW w:w="4233" w:type="dxa"/>
            <w:vAlign w:val="top"/>
          </w:tcPr>
          <w:p>
            <w:pPr>
              <w:rPr>
                <w:szCs w:val="21"/>
              </w:rPr>
            </w:pPr>
            <w:r>
              <w:rPr>
                <w:rFonts w:hint="eastAsia"/>
                <w:szCs w:val="21"/>
              </w:rPr>
              <w:t>返回交易执行结果信息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4</w:t>
            </w:r>
          </w:p>
        </w:tc>
        <w:tc>
          <w:tcPr>
            <w:tcW w:w="2222" w:type="dxa"/>
            <w:vAlign w:val="top"/>
          </w:tcPr>
          <w:p>
            <w:pPr>
              <w:rPr>
                <w:szCs w:val="21"/>
              </w:rPr>
            </w:pPr>
            <w:r>
              <w:rPr>
                <w:rFonts w:hint="eastAsia"/>
                <w:szCs w:val="21"/>
              </w:rPr>
              <w:t>bizCode</w:t>
            </w:r>
          </w:p>
        </w:tc>
        <w:tc>
          <w:tcPr>
            <w:tcW w:w="1761" w:type="dxa"/>
            <w:vAlign w:val="top"/>
          </w:tcPr>
          <w:p>
            <w:pPr>
              <w:rPr>
                <w:szCs w:val="21"/>
              </w:rPr>
            </w:pPr>
            <w:r>
              <w:rPr>
                <w:rFonts w:hint="eastAsia"/>
                <w:szCs w:val="21"/>
              </w:rPr>
              <w:t>代码</w:t>
            </w:r>
          </w:p>
        </w:tc>
        <w:tc>
          <w:tcPr>
            <w:tcW w:w="4233" w:type="dxa"/>
            <w:vAlign w:val="top"/>
          </w:tcPr>
          <w:p>
            <w:pPr>
              <w:rPr>
                <w:szCs w:val="21"/>
              </w:rPr>
            </w:pPr>
            <w:r>
              <w:rPr>
                <w:rFonts w:hint="eastAsia"/>
                <w:szCs w:val="21"/>
              </w:rPr>
              <w:t>附加代码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5</w:t>
            </w:r>
          </w:p>
        </w:tc>
        <w:tc>
          <w:tcPr>
            <w:tcW w:w="2222" w:type="dxa"/>
            <w:vAlign w:val="top"/>
          </w:tcPr>
          <w:p>
            <w:pPr>
              <w:rPr>
                <w:szCs w:val="21"/>
              </w:rPr>
            </w:pPr>
            <w:r>
              <w:rPr>
                <w:rFonts w:hint="eastAsia"/>
                <w:szCs w:val="21"/>
              </w:rPr>
              <w:t>bizDesc</w:t>
            </w:r>
          </w:p>
        </w:tc>
        <w:tc>
          <w:tcPr>
            <w:tcW w:w="1761" w:type="dxa"/>
            <w:vAlign w:val="top"/>
          </w:tcPr>
          <w:p>
            <w:pPr>
              <w:rPr>
                <w:szCs w:val="21"/>
              </w:rPr>
            </w:pPr>
            <w:r>
              <w:rPr>
                <w:rFonts w:hint="eastAsia"/>
                <w:szCs w:val="21"/>
              </w:rPr>
              <w:t>描述</w:t>
            </w:r>
          </w:p>
        </w:tc>
        <w:tc>
          <w:tcPr>
            <w:tcW w:w="4233" w:type="dxa"/>
            <w:vAlign w:val="top"/>
          </w:tcPr>
          <w:p>
            <w:pPr>
              <w:rPr>
                <w:szCs w:val="21"/>
              </w:rPr>
            </w:pPr>
            <w:r>
              <w:rPr>
                <w:rFonts w:hint="eastAsia"/>
                <w:szCs w:val="21"/>
              </w:rPr>
              <w:t>附加描述</w:t>
            </w:r>
          </w:p>
        </w:tc>
      </w:tr>
    </w:tbl>
    <w:p/>
    <w:p>
      <w:pPr>
        <w:spacing w:before="240" w:beforeLines="100"/>
        <w:rPr>
          <w:szCs w:val="21"/>
        </w:rPr>
      </w:pPr>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c>
          <w:tcPr>
            <w:tcW w:w="8856" w:type="dxa"/>
            <w:shd w:val="clear" w:color="auto" w:fill="E6E6E6"/>
            <w:vAlign w:val="top"/>
          </w:tcPr>
          <w:p>
            <w:pPr>
              <w:pStyle w:val="34"/>
              <w:rPr>
                <w:rFonts w:ascii="Courier New" w:hAnsi="Courier New" w:cs="Courier New"/>
                <w:color w:val="008080"/>
              </w:rPr>
            </w:pPr>
            <w:r>
              <w:rPr>
                <w:rFonts w:ascii="Courier New" w:hAnsi="Courier New" w:cs="Courier New"/>
                <w:color w:val="008080"/>
              </w:rPr>
              <w:t>{"messageID":"10000000000000107", , "serviceID":"</w:t>
            </w:r>
            <w:r>
              <w:rPr>
                <w:rFonts w:hint="eastAsia" w:cs="Courier New"/>
                <w:color w:val="008080"/>
              </w:rPr>
              <w:t>0028</w:t>
            </w:r>
            <w:r>
              <w:rPr>
                <w:rFonts w:ascii="Courier New" w:hAnsi="Courier New" w:cs="Courier New"/>
                <w:color w:val="008080"/>
              </w:rPr>
              <w:t>", "</w:t>
            </w:r>
            <w:r>
              <w:rPr>
                <w:rFonts w:hint="eastAsia" w:ascii="Courier New" w:hAnsi="Courier New" w:cs="Courier New"/>
                <w:color w:val="008080"/>
              </w:rPr>
              <w:t>respStatus</w:t>
            </w:r>
            <w:r>
              <w:rPr>
                <w:rFonts w:ascii="Courier New" w:hAnsi="Courier New" w:cs="Courier New"/>
                <w:color w:val="008080"/>
              </w:rPr>
              <w:t>":"1", "</w:t>
            </w:r>
            <w:r>
              <w:rPr>
                <w:rFonts w:hint="eastAsia" w:ascii="Courier New" w:hAnsi="Courier New" w:cs="Courier New"/>
                <w:color w:val="008080"/>
              </w:rPr>
              <w:t>bizCode</w:t>
            </w:r>
            <w:r>
              <w:rPr>
                <w:rFonts w:ascii="Courier New" w:hAnsi="Courier New" w:cs="Courier New"/>
                <w:color w:val="008080"/>
              </w:rPr>
              <w:t>":"", "bizDesc":""}</w:t>
            </w:r>
          </w:p>
          <w:p>
            <w:pPr>
              <w:pStyle w:val="93"/>
              <w:pBdr>
                <w:top w:val="none" w:color="auto" w:sz="0" w:space="0"/>
                <w:left w:val="none" w:color="auto" w:sz="0" w:space="0"/>
                <w:bottom w:val="none" w:color="auto" w:sz="0" w:space="0"/>
                <w:right w:val="none" w:color="auto" w:sz="0" w:space="0"/>
              </w:pBdr>
              <w:shd w:val="clear" w:color="auto" w:fill="auto"/>
              <w:ind w:left="210" w:right="210"/>
              <w:rPr>
                <w:color w:val="000000"/>
                <w:szCs w:val="21"/>
              </w:rPr>
            </w:pPr>
          </w:p>
        </w:tc>
      </w:tr>
    </w:tbl>
    <w:p>
      <w:pPr>
        <w:spacing w:line="360" w:lineRule="auto"/>
        <w:rPr>
          <w:szCs w:val="21"/>
        </w:rPr>
      </w:pPr>
    </w:p>
    <w:p>
      <w:pPr>
        <w:pStyle w:val="4"/>
      </w:pPr>
      <w:bookmarkStart w:id="20" w:name="_Toc424298798"/>
      <w:r>
        <w:rPr>
          <w:rFonts w:hint="eastAsia"/>
        </w:rPr>
        <w:t>响应报文解析</w:t>
      </w:r>
      <w:bookmarkEnd w:id="20"/>
    </w:p>
    <w:p/>
    <w:p/>
    <w:tbl>
      <w:tblPr>
        <w:tblStyle w:val="45"/>
        <w:tblW w:w="974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1620"/>
        <w:gridCol w:w="1902"/>
        <w:gridCol w:w="363"/>
        <w:gridCol w:w="412"/>
        <w:gridCol w:w="925"/>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trPr>
        <w:tc>
          <w:tcPr>
            <w:tcW w:w="593" w:type="dxa"/>
            <w:shd w:val="clear" w:color="auto" w:fill="00FFFF"/>
            <w:vAlign w:val="top"/>
          </w:tcPr>
          <w:p>
            <w:pPr>
              <w:rPr>
                <w:b/>
                <w:bCs/>
              </w:rPr>
            </w:pPr>
            <w:r>
              <w:rPr>
                <w:rFonts w:hint="eastAsia"/>
                <w:b/>
                <w:bCs/>
              </w:rPr>
              <w:t>序号</w:t>
            </w:r>
          </w:p>
        </w:tc>
        <w:tc>
          <w:tcPr>
            <w:tcW w:w="1620" w:type="dxa"/>
            <w:shd w:val="clear" w:color="auto" w:fill="00FFFF"/>
            <w:tcMar>
              <w:left w:w="57" w:type="dxa"/>
              <w:right w:w="57" w:type="dxa"/>
            </w:tcMar>
            <w:vAlign w:val="top"/>
          </w:tcPr>
          <w:p>
            <w:pPr>
              <w:rPr>
                <w:b/>
                <w:bCs/>
              </w:rPr>
            </w:pPr>
            <w:r>
              <w:rPr>
                <w:rFonts w:hint="eastAsia"/>
                <w:b/>
                <w:bCs/>
              </w:rPr>
              <w:t>栏位项目名称</w:t>
            </w:r>
          </w:p>
        </w:tc>
        <w:tc>
          <w:tcPr>
            <w:tcW w:w="1902" w:type="dxa"/>
            <w:shd w:val="clear" w:color="auto" w:fill="00FFFF"/>
            <w:tcMar>
              <w:left w:w="57" w:type="dxa"/>
              <w:right w:w="57" w:type="dxa"/>
            </w:tcMar>
            <w:vAlign w:val="top"/>
          </w:tcPr>
          <w:p>
            <w:pPr>
              <w:rPr>
                <w:b/>
                <w:bCs/>
              </w:rPr>
            </w:pPr>
            <w:r>
              <w:rPr>
                <w:rFonts w:hint="eastAsia"/>
                <w:b/>
                <w:bCs/>
              </w:rPr>
              <w:t>中文说明</w:t>
            </w:r>
          </w:p>
        </w:tc>
        <w:tc>
          <w:tcPr>
            <w:tcW w:w="363" w:type="dxa"/>
            <w:shd w:val="clear" w:color="auto" w:fill="00FFFF"/>
            <w:tcMar>
              <w:left w:w="57" w:type="dxa"/>
              <w:right w:w="57" w:type="dxa"/>
            </w:tcMar>
            <w:vAlign w:val="top"/>
          </w:tcPr>
          <w:p>
            <w:pPr>
              <w:rPr>
                <w:b/>
                <w:bCs/>
              </w:rPr>
            </w:pPr>
            <w:r>
              <w:rPr>
                <w:rFonts w:hint="eastAsia"/>
                <w:b/>
                <w:bCs/>
              </w:rPr>
              <w:t>长度</w:t>
            </w:r>
          </w:p>
        </w:tc>
        <w:tc>
          <w:tcPr>
            <w:tcW w:w="412" w:type="dxa"/>
            <w:shd w:val="clear" w:color="auto" w:fill="00FFFF"/>
            <w:vAlign w:val="top"/>
          </w:tcPr>
          <w:p>
            <w:pPr>
              <w:rPr>
                <w:b/>
                <w:bCs/>
              </w:rPr>
            </w:pPr>
            <w:r>
              <w:rPr>
                <w:rFonts w:hint="eastAsia"/>
                <w:b/>
                <w:bCs/>
              </w:rPr>
              <w:t>必填</w:t>
            </w:r>
          </w:p>
        </w:tc>
        <w:tc>
          <w:tcPr>
            <w:tcW w:w="925" w:type="dxa"/>
            <w:shd w:val="clear" w:color="auto" w:fill="00FFFF"/>
            <w:vAlign w:val="top"/>
          </w:tcPr>
          <w:p>
            <w:pPr>
              <w:rPr>
                <w:b/>
                <w:bCs/>
              </w:rPr>
            </w:pPr>
            <w:r>
              <w:rPr>
                <w:rFonts w:hint="eastAsia"/>
                <w:b/>
                <w:bCs/>
              </w:rPr>
              <w:t>属性</w:t>
            </w:r>
          </w:p>
        </w:tc>
        <w:tc>
          <w:tcPr>
            <w:tcW w:w="3933" w:type="dxa"/>
            <w:shd w:val="clear" w:color="auto" w:fill="00FFFF"/>
            <w:tcMar>
              <w:left w:w="57" w:type="dxa"/>
              <w:right w:w="57" w:type="dxa"/>
            </w:tcMar>
            <w:vAlign w:val="top"/>
          </w:tcPr>
          <w:p>
            <w:pPr>
              <w:ind w:firstLine="422"/>
              <w:jc w:val="center"/>
              <w:rPr>
                <w:b/>
                <w:bCs/>
              </w:rPr>
            </w:pPr>
            <w:r>
              <w:rPr>
                <w:rFonts w:hint="eastAsia"/>
                <w:b/>
                <w:bCs/>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1</w:t>
            </w:r>
          </w:p>
        </w:tc>
        <w:tc>
          <w:tcPr>
            <w:tcW w:w="1620" w:type="dxa"/>
            <w:tcMar>
              <w:left w:w="57" w:type="dxa"/>
              <w:right w:w="57" w:type="dxa"/>
            </w:tcMar>
            <w:vAlign w:val="top"/>
          </w:tcPr>
          <w:p>
            <w:pPr>
              <w:rPr>
                <w:szCs w:val="21"/>
              </w:rPr>
            </w:pPr>
            <w:r>
              <w:rPr>
                <w:rFonts w:hint="eastAsia"/>
                <w:szCs w:val="21"/>
              </w:rPr>
              <w:t>messageID</w:t>
            </w:r>
          </w:p>
        </w:tc>
        <w:tc>
          <w:tcPr>
            <w:tcW w:w="1902" w:type="dxa"/>
            <w:tcMar>
              <w:left w:w="57" w:type="dxa"/>
              <w:right w:w="57" w:type="dxa"/>
            </w:tcMar>
            <w:vAlign w:val="top"/>
          </w:tcPr>
          <w:p>
            <w:r>
              <w:rPr>
                <w:rFonts w:hint="eastAsia"/>
              </w:rPr>
              <w:t>消息编码</w:t>
            </w:r>
          </w:p>
        </w:tc>
        <w:tc>
          <w:tcPr>
            <w:tcW w:w="363" w:type="dxa"/>
            <w:tcMar>
              <w:left w:w="57" w:type="dxa"/>
              <w:right w:w="57" w:type="dxa"/>
            </w:tcMar>
            <w:vAlign w:val="top"/>
          </w:tcPr>
          <w:p>
            <w:r>
              <w:rPr>
                <w:rFonts w:hint="eastAsia"/>
              </w:rPr>
              <w:t>64</w:t>
            </w:r>
          </w:p>
        </w:tc>
        <w:tc>
          <w:tcPr>
            <w:tcW w:w="412" w:type="dxa"/>
            <w:vAlign w:val="top"/>
          </w:tcPr>
          <w:p>
            <w:r>
              <w:rPr>
                <w:rFonts w:hint="eastAsia"/>
              </w:rPr>
              <w:t>是</w:t>
            </w:r>
          </w:p>
        </w:tc>
        <w:tc>
          <w:tcPr>
            <w:tcW w:w="925" w:type="dxa"/>
            <w:vAlign w:val="top"/>
          </w:tcPr>
          <w:p>
            <w:pPr>
              <w:rPr>
                <w:rFonts w:hint="eastAsia" w:eastAsia="宋体"/>
                <w:lang w:val="en-US" w:eastAsia="zh-CN"/>
              </w:rPr>
            </w:pPr>
            <w:r>
              <w:rPr>
                <w:rFonts w:hint="eastAsia"/>
                <w:lang w:val="en-US" w:eastAsia="zh-CN"/>
              </w:rPr>
              <w:t>string</w:t>
            </w:r>
          </w:p>
        </w:tc>
        <w:tc>
          <w:tcPr>
            <w:tcW w:w="3933" w:type="dxa"/>
            <w:tcMar>
              <w:left w:w="57" w:type="dxa"/>
              <w:right w:w="57" w:type="dxa"/>
            </w:tcMar>
            <w:vAlign w:val="top"/>
          </w:tcPr>
          <w:p>
            <w:r>
              <w:rPr>
                <w:rFonts w:hint="eastAsia"/>
              </w:rPr>
              <w:t>根据请求报文内容获取并自动填充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2</w:t>
            </w:r>
          </w:p>
        </w:tc>
        <w:tc>
          <w:tcPr>
            <w:tcW w:w="1620" w:type="dxa"/>
            <w:tcMar>
              <w:left w:w="57" w:type="dxa"/>
              <w:right w:w="57" w:type="dxa"/>
            </w:tcMar>
            <w:vAlign w:val="top"/>
          </w:tcPr>
          <w:p>
            <w:r>
              <w:rPr>
                <w:rFonts w:hint="eastAsia"/>
              </w:rPr>
              <w:t>s</w:t>
            </w:r>
            <w:r>
              <w:t>ervice</w:t>
            </w:r>
            <w:r>
              <w:rPr>
                <w:rFonts w:hint="eastAsia"/>
              </w:rPr>
              <w:t>ID</w:t>
            </w:r>
          </w:p>
        </w:tc>
        <w:tc>
          <w:tcPr>
            <w:tcW w:w="1902" w:type="dxa"/>
            <w:tcMar>
              <w:left w:w="57" w:type="dxa"/>
              <w:right w:w="57" w:type="dxa"/>
            </w:tcMar>
            <w:vAlign w:val="top"/>
          </w:tcPr>
          <w:p>
            <w:r>
              <w:rPr>
                <w:rFonts w:hint="eastAsia"/>
              </w:rPr>
              <w:t>业务对象服务编码</w:t>
            </w:r>
          </w:p>
        </w:tc>
        <w:tc>
          <w:tcPr>
            <w:tcW w:w="363" w:type="dxa"/>
            <w:tcMar>
              <w:left w:w="57" w:type="dxa"/>
              <w:right w:w="57" w:type="dxa"/>
            </w:tcMar>
            <w:vAlign w:val="top"/>
          </w:tcPr>
          <w:p>
            <w:r>
              <w:rPr>
                <w:rFonts w:hint="eastAsia"/>
              </w:rPr>
              <w:t>5</w:t>
            </w:r>
          </w:p>
        </w:tc>
        <w:tc>
          <w:tcPr>
            <w:tcW w:w="412" w:type="dxa"/>
            <w:vAlign w:val="top"/>
          </w:tcPr>
          <w:p/>
        </w:tc>
        <w:tc>
          <w:tcPr>
            <w:tcW w:w="925" w:type="dxa"/>
            <w:vAlign w:val="top"/>
          </w:tcPr>
          <w:p>
            <w:r>
              <w:rPr>
                <w:rFonts w:hint="eastAsia"/>
                <w:lang w:val="en-US" w:eastAsia="zh-CN"/>
              </w:rPr>
              <w:t>string</w:t>
            </w:r>
          </w:p>
        </w:tc>
        <w:tc>
          <w:tcPr>
            <w:tcW w:w="3933" w:type="dxa"/>
            <w:tcMar>
              <w:left w:w="57" w:type="dxa"/>
              <w:right w:w="57" w:type="dxa"/>
            </w:tcMar>
            <w:vAlign w:val="top"/>
          </w:tcPr>
          <w:p>
            <w:r>
              <w:rPr>
                <w:rFonts w:hint="eastAsia"/>
              </w:rPr>
              <w:t>标识业务对象服务编号</w:t>
            </w:r>
          </w:p>
          <w:p>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3</w:t>
            </w:r>
          </w:p>
        </w:tc>
        <w:tc>
          <w:tcPr>
            <w:tcW w:w="1620" w:type="dxa"/>
            <w:tcMar>
              <w:left w:w="57" w:type="dxa"/>
              <w:right w:w="57" w:type="dxa"/>
            </w:tcMar>
            <w:vAlign w:val="top"/>
          </w:tcPr>
          <w:p>
            <w:pPr>
              <w:rPr>
                <w:szCs w:val="21"/>
              </w:rPr>
            </w:pPr>
            <w:r>
              <w:rPr>
                <w:rFonts w:hint="eastAsia"/>
                <w:szCs w:val="21"/>
              </w:rPr>
              <w:t>resp</w:t>
            </w:r>
            <w:r>
              <w:rPr>
                <w:szCs w:val="21"/>
              </w:rPr>
              <w:t>Status</w:t>
            </w:r>
          </w:p>
        </w:tc>
        <w:tc>
          <w:tcPr>
            <w:tcW w:w="1902" w:type="dxa"/>
            <w:tcMar>
              <w:left w:w="57" w:type="dxa"/>
              <w:right w:w="57" w:type="dxa"/>
            </w:tcMar>
            <w:vAlign w:val="top"/>
          </w:tcPr>
          <w:p>
            <w:r>
              <w:rPr>
                <w:rFonts w:hint="eastAsia"/>
              </w:rPr>
              <w:t>响应状态</w:t>
            </w:r>
          </w:p>
        </w:tc>
        <w:tc>
          <w:tcPr>
            <w:tcW w:w="363" w:type="dxa"/>
            <w:tcMar>
              <w:left w:w="57" w:type="dxa"/>
              <w:right w:w="57" w:type="dxa"/>
            </w:tcMar>
            <w:vAlign w:val="top"/>
          </w:tcPr>
          <w:p/>
        </w:tc>
        <w:tc>
          <w:tcPr>
            <w:tcW w:w="412" w:type="dxa"/>
            <w:vAlign w:val="top"/>
          </w:tcPr>
          <w:p>
            <w:r>
              <w:rPr>
                <w:rFonts w:hint="eastAsia"/>
              </w:rPr>
              <w:t>是</w:t>
            </w:r>
          </w:p>
        </w:tc>
        <w:tc>
          <w:tcPr>
            <w:tcW w:w="925" w:type="dxa"/>
            <w:vAlign w:val="top"/>
          </w:tcPr>
          <w:p>
            <w:r>
              <w:rPr>
                <w:rFonts w:hint="eastAsia"/>
                <w:lang w:val="en-US" w:eastAsia="zh-CN"/>
              </w:rPr>
              <w:t>string</w:t>
            </w:r>
          </w:p>
        </w:tc>
        <w:tc>
          <w:tcPr>
            <w:tcW w:w="3933" w:type="dxa"/>
            <w:tcMar>
              <w:left w:w="57" w:type="dxa"/>
              <w:right w:w="57" w:type="dxa"/>
            </w:tcMar>
            <w:vAlign w:val="top"/>
          </w:tcPr>
          <w:p>
            <w:r>
              <w:rPr>
                <w:rFonts w:hint="eastAsia"/>
              </w:rPr>
              <w:t>成功:</w:t>
            </w:r>
            <w:r>
              <w:t xml:space="preserve"> </w:t>
            </w:r>
            <w:r>
              <w:rPr>
                <w:rFonts w:hint="eastAsia"/>
              </w:rPr>
              <w:t>1</w:t>
            </w:r>
          </w:p>
          <w:p>
            <w:r>
              <w:rPr>
                <w:rFonts w:hint="eastAsia"/>
              </w:rPr>
              <w:t>失败:</w:t>
            </w:r>
            <w:r>
              <w:t xml:space="preserve"> </w:t>
            </w:r>
            <w:r>
              <w:rPr>
                <w:rFonts w:hint="eastAsia"/>
              </w:rPr>
              <w:t>0</w:t>
            </w:r>
          </w:p>
          <w:p>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4</w:t>
            </w:r>
          </w:p>
        </w:tc>
        <w:tc>
          <w:tcPr>
            <w:tcW w:w="1620" w:type="dxa"/>
            <w:tcMar>
              <w:left w:w="57" w:type="dxa"/>
              <w:right w:w="57" w:type="dxa"/>
            </w:tcMar>
            <w:vAlign w:val="top"/>
          </w:tcPr>
          <w:p>
            <w:pPr>
              <w:rPr>
                <w:szCs w:val="21"/>
              </w:rPr>
            </w:pPr>
            <w:r>
              <w:rPr>
                <w:rFonts w:hint="eastAsia"/>
                <w:szCs w:val="21"/>
              </w:rPr>
              <w:t>biz</w:t>
            </w:r>
            <w:r>
              <w:rPr>
                <w:szCs w:val="21"/>
              </w:rPr>
              <w:t>Code</w:t>
            </w:r>
          </w:p>
        </w:tc>
        <w:tc>
          <w:tcPr>
            <w:tcW w:w="1902" w:type="dxa"/>
            <w:tcMar>
              <w:left w:w="57" w:type="dxa"/>
              <w:right w:w="57" w:type="dxa"/>
            </w:tcMar>
            <w:vAlign w:val="top"/>
          </w:tcPr>
          <w:p>
            <w:r>
              <w:rPr>
                <w:rFonts w:hint="eastAsia"/>
              </w:rPr>
              <w:t>业务响应码</w:t>
            </w:r>
          </w:p>
        </w:tc>
        <w:tc>
          <w:tcPr>
            <w:tcW w:w="363" w:type="dxa"/>
            <w:tcMar>
              <w:left w:w="57" w:type="dxa"/>
              <w:right w:w="57" w:type="dxa"/>
            </w:tcMar>
            <w:vAlign w:val="top"/>
          </w:tcPr>
          <w:p/>
        </w:tc>
        <w:tc>
          <w:tcPr>
            <w:tcW w:w="412" w:type="dxa"/>
            <w:vAlign w:val="top"/>
          </w:tcPr>
          <w:p/>
        </w:tc>
        <w:tc>
          <w:tcPr>
            <w:tcW w:w="925" w:type="dxa"/>
            <w:vAlign w:val="top"/>
          </w:tcPr>
          <w:p>
            <w:r>
              <w:rPr>
                <w:rFonts w:hint="eastAsia"/>
                <w:lang w:val="en-US" w:eastAsia="zh-CN"/>
              </w:rPr>
              <w:t>string</w:t>
            </w:r>
          </w:p>
        </w:tc>
        <w:tc>
          <w:tcPr>
            <w:tcW w:w="3933" w:type="dxa"/>
            <w:tcMar>
              <w:left w:w="57" w:type="dxa"/>
              <w:right w:w="57" w:type="dxa"/>
            </w:tcMar>
            <w:vAlign w:val="top"/>
          </w:tcPr>
          <w:p>
            <w:r>
              <w:rPr>
                <w:rFonts w:hint="eastAsia"/>
              </w:rPr>
              <w:t>按照业务系统定义返回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5</w:t>
            </w:r>
          </w:p>
        </w:tc>
        <w:tc>
          <w:tcPr>
            <w:tcW w:w="1620" w:type="dxa"/>
            <w:tcMar>
              <w:left w:w="57" w:type="dxa"/>
              <w:right w:w="57" w:type="dxa"/>
            </w:tcMar>
            <w:vAlign w:val="top"/>
          </w:tcPr>
          <w:p>
            <w:pPr>
              <w:rPr>
                <w:szCs w:val="21"/>
              </w:rPr>
            </w:pPr>
            <w:r>
              <w:rPr>
                <w:rFonts w:hint="eastAsia"/>
                <w:szCs w:val="21"/>
              </w:rPr>
              <w:t>biz</w:t>
            </w:r>
            <w:r>
              <w:rPr>
                <w:szCs w:val="21"/>
              </w:rPr>
              <w:t>Desc</w:t>
            </w:r>
          </w:p>
        </w:tc>
        <w:tc>
          <w:tcPr>
            <w:tcW w:w="1902" w:type="dxa"/>
            <w:tcMar>
              <w:left w:w="57" w:type="dxa"/>
              <w:right w:w="57" w:type="dxa"/>
            </w:tcMar>
            <w:vAlign w:val="top"/>
          </w:tcPr>
          <w:p>
            <w:r>
              <w:rPr>
                <w:rFonts w:hint="eastAsia"/>
              </w:rPr>
              <w:t>业务响应描述</w:t>
            </w:r>
          </w:p>
        </w:tc>
        <w:tc>
          <w:tcPr>
            <w:tcW w:w="363" w:type="dxa"/>
            <w:tcMar>
              <w:left w:w="57" w:type="dxa"/>
              <w:right w:w="57" w:type="dxa"/>
            </w:tcMar>
            <w:vAlign w:val="top"/>
          </w:tcPr>
          <w:p/>
        </w:tc>
        <w:tc>
          <w:tcPr>
            <w:tcW w:w="412" w:type="dxa"/>
            <w:vAlign w:val="top"/>
          </w:tcPr>
          <w:p/>
        </w:tc>
        <w:tc>
          <w:tcPr>
            <w:tcW w:w="925" w:type="dxa"/>
            <w:vAlign w:val="top"/>
          </w:tcPr>
          <w:p>
            <w:r>
              <w:rPr>
                <w:rFonts w:hint="eastAsia"/>
                <w:lang w:val="en-US" w:eastAsia="zh-CN"/>
              </w:rPr>
              <w:t>string</w:t>
            </w:r>
          </w:p>
        </w:tc>
        <w:tc>
          <w:tcPr>
            <w:tcW w:w="3933" w:type="dxa"/>
            <w:tcMar>
              <w:left w:w="57" w:type="dxa"/>
              <w:right w:w="57" w:type="dxa"/>
            </w:tcMar>
            <w:vAlign w:val="top"/>
          </w:tcPr>
          <w:p>
            <w:pPr>
              <w:rPr>
                <w:rFonts w:hAnsi="宋体"/>
                <w:szCs w:val="21"/>
              </w:rPr>
            </w:pPr>
            <w:r>
              <w:rPr>
                <w:rFonts w:hint="eastAsia"/>
              </w:rPr>
              <w:t>按照业务系统定义返回</w:t>
            </w:r>
          </w:p>
        </w:tc>
      </w:tr>
    </w:tbl>
    <w:p/>
    <w:p>
      <w:pPr>
        <w:pStyle w:val="4"/>
      </w:pPr>
      <w:bookmarkStart w:id="21" w:name="_Toc424298799"/>
      <w:r>
        <w:rPr>
          <w:rFonts w:hint="eastAsia"/>
        </w:rPr>
        <w:t>响应报文样例</w:t>
      </w:r>
      <w:bookmarkEnd w:id="21"/>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c>
          <w:tcPr>
            <w:tcW w:w="8856" w:type="dxa"/>
            <w:shd w:val="clear" w:color="auto" w:fill="E6E6E6"/>
            <w:vAlign w:val="top"/>
          </w:tcPr>
          <w:p>
            <w:pPr>
              <w:pStyle w:val="34"/>
              <w:rPr>
                <w:rFonts w:ascii="Courier New" w:hAnsi="Courier New" w:cs="Courier New"/>
                <w:color w:val="008080"/>
              </w:rPr>
            </w:pPr>
            <w:r>
              <w:rPr>
                <w:rFonts w:ascii="Courier New" w:hAnsi="Courier New" w:cs="Courier New"/>
                <w:color w:val="008080"/>
              </w:rPr>
              <w:t>{"messageID":"10000000000000107", , "serviceID":"</w:t>
            </w:r>
            <w:r>
              <w:rPr>
                <w:rFonts w:hint="eastAsia" w:cs="Courier New"/>
                <w:color w:val="008080"/>
              </w:rPr>
              <w:t>0028</w:t>
            </w:r>
            <w:r>
              <w:rPr>
                <w:rFonts w:ascii="Courier New" w:hAnsi="Courier New" w:cs="Courier New"/>
                <w:color w:val="008080"/>
              </w:rPr>
              <w:t>", "</w:t>
            </w:r>
            <w:r>
              <w:rPr>
                <w:rFonts w:hint="eastAsia" w:ascii="Courier New" w:hAnsi="Courier New" w:cs="Courier New"/>
                <w:color w:val="008080"/>
              </w:rPr>
              <w:t>respStatus</w:t>
            </w:r>
            <w:r>
              <w:rPr>
                <w:rFonts w:ascii="Courier New" w:hAnsi="Courier New" w:cs="Courier New"/>
                <w:color w:val="008080"/>
              </w:rPr>
              <w:t>":"1", "</w:t>
            </w:r>
            <w:r>
              <w:rPr>
                <w:rFonts w:hint="eastAsia" w:ascii="Courier New" w:hAnsi="Courier New" w:cs="Courier New"/>
                <w:color w:val="008080"/>
              </w:rPr>
              <w:t>bizCode</w:t>
            </w:r>
            <w:r>
              <w:rPr>
                <w:rFonts w:ascii="Courier New" w:hAnsi="Courier New" w:cs="Courier New"/>
                <w:color w:val="008080"/>
              </w:rPr>
              <w:t>":"", "bizDesc":""}</w:t>
            </w:r>
          </w:p>
          <w:p>
            <w:pPr>
              <w:pStyle w:val="93"/>
              <w:pBdr>
                <w:top w:val="none" w:color="auto" w:sz="0" w:space="0"/>
                <w:left w:val="none" w:color="auto" w:sz="0" w:space="0"/>
                <w:bottom w:val="none" w:color="auto" w:sz="0" w:space="0"/>
                <w:right w:val="none" w:color="auto" w:sz="0" w:space="0"/>
              </w:pBdr>
              <w:shd w:val="clear" w:color="auto" w:fill="auto"/>
              <w:ind w:left="210" w:right="210"/>
              <w:rPr>
                <w:color w:val="000000"/>
                <w:szCs w:val="21"/>
              </w:rPr>
            </w:pPr>
          </w:p>
        </w:tc>
      </w:tr>
    </w:tbl>
    <w:p>
      <w:pPr>
        <w:rPr>
          <w:sz w:val="24"/>
          <w:szCs w:val="24"/>
        </w:rPr>
      </w:pPr>
    </w:p>
    <w:p>
      <w:pPr>
        <w:pStyle w:val="2"/>
      </w:pPr>
      <w:bookmarkStart w:id="22" w:name="_Toc424298800"/>
      <w:r>
        <w:rPr>
          <w:rFonts w:hint="eastAsia"/>
        </w:rPr>
        <w:t>外围系统接入说明</w:t>
      </w:r>
      <w:bookmarkEnd w:id="22"/>
    </w:p>
    <w:p>
      <w:pPr>
        <w:pStyle w:val="3"/>
      </w:pPr>
      <w:bookmarkStart w:id="23" w:name="_Toc424298801"/>
      <w:r>
        <w:rPr>
          <w:rFonts w:hint="eastAsia"/>
        </w:rPr>
        <w:t>使用原则</w:t>
      </w:r>
      <w:bookmarkEnd w:id="23"/>
    </w:p>
    <w:p>
      <w:pPr>
        <w:numPr>
          <w:ilvl w:val="0"/>
          <w:numId w:val="10"/>
        </w:numPr>
        <w:spacing w:line="360" w:lineRule="auto"/>
        <w:rPr>
          <w:sz w:val="24"/>
          <w:szCs w:val="24"/>
        </w:rPr>
      </w:pPr>
      <w:r>
        <w:rPr>
          <w:rFonts w:hint="eastAsia"/>
          <w:sz w:val="24"/>
          <w:szCs w:val="24"/>
        </w:rPr>
        <w:t xml:space="preserve">原则1：各个系统按照标准报文规范编制报文，考虑报文的业务扩展性； </w:t>
      </w:r>
    </w:p>
    <w:p>
      <w:pPr>
        <w:numPr>
          <w:ilvl w:val="0"/>
          <w:numId w:val="10"/>
        </w:numPr>
        <w:spacing w:line="360" w:lineRule="auto"/>
        <w:rPr>
          <w:sz w:val="24"/>
          <w:szCs w:val="24"/>
        </w:rPr>
      </w:pPr>
      <w:r>
        <w:rPr>
          <w:rFonts w:hint="eastAsia"/>
          <w:sz w:val="24"/>
          <w:szCs w:val="24"/>
        </w:rPr>
        <w:t>原则2：各个系统接入应用集成框架前，必须按照约定进行报文有效性检查；</w:t>
      </w:r>
    </w:p>
    <w:p>
      <w:pPr>
        <w:numPr>
          <w:ilvl w:val="0"/>
          <w:numId w:val="10"/>
        </w:numPr>
        <w:spacing w:line="360" w:lineRule="auto"/>
        <w:rPr>
          <w:sz w:val="24"/>
          <w:szCs w:val="24"/>
        </w:rPr>
      </w:pPr>
      <w:r>
        <w:rPr>
          <w:rFonts w:hint="eastAsia"/>
          <w:sz w:val="24"/>
          <w:szCs w:val="24"/>
        </w:rPr>
        <w:t xml:space="preserve">原则3：集成参与方需要各自记录发送或接收日志，并与集成架构日志模块建立对应关系 </w:t>
      </w:r>
    </w:p>
    <w:p>
      <w:pPr>
        <w:numPr>
          <w:ilvl w:val="0"/>
          <w:numId w:val="10"/>
        </w:numPr>
        <w:spacing w:line="360" w:lineRule="auto"/>
        <w:rPr>
          <w:sz w:val="24"/>
          <w:szCs w:val="24"/>
        </w:rPr>
      </w:pPr>
      <w:r>
        <w:rPr>
          <w:rFonts w:hint="eastAsia"/>
          <w:sz w:val="24"/>
          <w:szCs w:val="24"/>
        </w:rPr>
        <w:t xml:space="preserve">原则4：集成消息接收方需要接收到消息后，根据必须立即返回接收状态（成功或失败）； </w:t>
      </w:r>
    </w:p>
    <w:p/>
    <w:p>
      <w:pPr>
        <w:pStyle w:val="3"/>
      </w:pPr>
      <w:bookmarkStart w:id="24" w:name="_Toc409513523"/>
      <w:bookmarkStart w:id="25" w:name="_Toc424298802"/>
      <w:r>
        <w:rPr>
          <w:rFonts w:hint="eastAsia"/>
        </w:rPr>
        <w:t>建议的设计开发步骤</w:t>
      </w:r>
      <w:bookmarkEnd w:id="24"/>
      <w:bookmarkEnd w:id="25"/>
    </w:p>
    <w:p>
      <w:pPr>
        <w:spacing w:line="360" w:lineRule="auto"/>
        <w:ind w:firstLine="360"/>
        <w:rPr>
          <w:sz w:val="24"/>
          <w:szCs w:val="24"/>
        </w:rPr>
      </w:pPr>
      <w:r>
        <w:rPr>
          <w:rFonts w:hint="eastAsia"/>
          <w:sz w:val="24"/>
          <w:szCs w:val="24"/>
        </w:rPr>
        <w:t>以下内容为按序排列的针对新接入应用系统的建议开发步骤,请按照如下内容要求分别进行开发。</w:t>
      </w:r>
    </w:p>
    <w:p>
      <w:pPr>
        <w:pStyle w:val="4"/>
      </w:pPr>
      <w:bookmarkStart w:id="26" w:name="_Toc424298803"/>
      <w:r>
        <w:rPr>
          <w:rFonts w:hint="eastAsia"/>
        </w:rPr>
        <w:t>接入服务</w:t>
      </w:r>
      <w:bookmarkEnd w:id="26"/>
    </w:p>
    <w:p>
      <w:pPr>
        <w:spacing w:line="360" w:lineRule="auto"/>
        <w:ind w:firstLine="360"/>
        <w:rPr>
          <w:sz w:val="24"/>
          <w:szCs w:val="24"/>
        </w:rPr>
      </w:pPr>
      <w:r>
        <w:rPr>
          <w:rFonts w:hint="eastAsia"/>
          <w:sz w:val="24"/>
          <w:szCs w:val="24"/>
        </w:rPr>
        <w:t>统一应用集成框架为外部系统的接入提供</w:t>
      </w:r>
      <w:r>
        <w:rPr>
          <w:rFonts w:hint="eastAsia"/>
          <w:sz w:val="24"/>
          <w:szCs w:val="24"/>
          <w:lang w:val="en-US" w:eastAsia="zh-CN"/>
        </w:rPr>
        <w:t>jar包</w:t>
      </w:r>
      <w:r>
        <w:rPr>
          <w:rFonts w:hint="eastAsia"/>
          <w:sz w:val="24"/>
          <w:szCs w:val="24"/>
        </w:rPr>
        <w:t>和Restful两种接入方式，为了提供接入服务的处理效率，建议项目组实施期间，优先使用</w:t>
      </w:r>
      <w:r>
        <w:rPr>
          <w:rFonts w:hint="eastAsia"/>
          <w:sz w:val="24"/>
          <w:szCs w:val="24"/>
          <w:lang w:val="en-US" w:eastAsia="zh-CN"/>
        </w:rPr>
        <w:t>jar包</w:t>
      </w:r>
      <w:r>
        <w:rPr>
          <w:rFonts w:hint="eastAsia"/>
          <w:sz w:val="24"/>
          <w:szCs w:val="24"/>
        </w:rPr>
        <w:t>接入方案，如果由于技术限制的原因造成确实无法调用</w:t>
      </w:r>
      <w:r>
        <w:rPr>
          <w:rFonts w:hint="eastAsia"/>
          <w:sz w:val="24"/>
          <w:szCs w:val="24"/>
          <w:lang w:val="en-US" w:eastAsia="zh-CN"/>
        </w:rPr>
        <w:t>jar包</w:t>
      </w:r>
      <w:r>
        <w:rPr>
          <w:rFonts w:hint="eastAsia"/>
          <w:sz w:val="24"/>
          <w:szCs w:val="24"/>
        </w:rPr>
        <w:t>服务完成接入，需要经王府井PMO架构组审批同意后才可以采用Restful接入方式。下面分情况说明接入服务的使用方法。</w:t>
      </w:r>
    </w:p>
    <w:p>
      <w:pPr>
        <w:spacing w:line="360" w:lineRule="auto"/>
        <w:ind w:firstLine="360"/>
        <w:rPr>
          <w:sz w:val="24"/>
          <w:szCs w:val="24"/>
        </w:rPr>
      </w:pPr>
      <w:r>
        <w:rPr>
          <w:rFonts w:hint="eastAsia"/>
          <w:sz w:val="24"/>
          <w:szCs w:val="24"/>
        </w:rPr>
        <w:t>方法一：</w:t>
      </w:r>
      <w:r>
        <w:rPr>
          <w:rFonts w:hint="eastAsia"/>
          <w:sz w:val="24"/>
          <w:szCs w:val="24"/>
          <w:lang w:val="en-US" w:eastAsia="zh-CN"/>
        </w:rPr>
        <w:t>jar包</w:t>
      </w:r>
      <w:r>
        <w:rPr>
          <w:rFonts w:hint="eastAsia"/>
          <w:sz w:val="24"/>
          <w:szCs w:val="24"/>
        </w:rPr>
        <w:t>接入</w:t>
      </w:r>
    </w:p>
    <w:p>
      <w:pPr>
        <w:spacing w:line="360" w:lineRule="auto"/>
        <w:ind w:firstLine="360"/>
        <w:rPr>
          <w:b/>
          <w:sz w:val="24"/>
          <w:szCs w:val="24"/>
        </w:rPr>
      </w:pPr>
      <w:r>
        <w:rPr>
          <w:rFonts w:hint="eastAsia"/>
          <w:b/>
          <w:sz w:val="24"/>
          <w:szCs w:val="24"/>
        </w:rPr>
        <w:t xml:space="preserve">  使用方法：由王府井统一应用集成项目组提供接入Jar包，按照jar包的要求，完成统一调用。</w:t>
      </w:r>
    </w:p>
    <w:tbl>
      <w:tblPr>
        <w:tblStyle w:val="45"/>
        <w:tblW w:w="8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56" w:type="dxa"/>
            <w:vAlign w:val="top"/>
          </w:tcPr>
          <w:p>
            <w:r>
              <w:rPr>
                <w:rFonts w:hint="eastAsia"/>
              </w:rPr>
              <w:t xml:space="preserve">    @Test</w:t>
            </w:r>
          </w:p>
          <w:p>
            <w:r>
              <w:rPr>
                <w:rFonts w:hint="eastAsia"/>
              </w:rPr>
              <w:t xml:space="preserve">    public void test() {</w:t>
            </w:r>
          </w:p>
          <w:p>
            <w:r>
              <w:rPr>
                <w:rFonts w:hint="eastAsia"/>
              </w:rPr>
              <w:t xml:space="preserve">        String message = "XXXXXX";</w:t>
            </w:r>
          </w:p>
          <w:p>
            <w:r>
              <w:rPr>
                <w:rFonts w:hint="eastAsia"/>
              </w:rPr>
              <w:t xml:space="preserve">        ITGInBoundClient inBoundService = new ITGInBoundClient();</w:t>
            </w:r>
          </w:p>
          <w:p>
            <w:r>
              <w:rPr>
                <w:rFonts w:hint="eastAsia"/>
              </w:rPr>
              <w:t xml:space="preserve">        inBoundService.setUrl("http://1</w:t>
            </w:r>
            <w:r>
              <w:rPr>
                <w:rFonts w:hint="eastAsia"/>
                <w:lang w:val="en-US" w:eastAsia="zh-CN"/>
              </w:rPr>
              <w:t>0</w:t>
            </w:r>
            <w:r>
              <w:rPr>
                <w:rFonts w:hint="eastAsia"/>
              </w:rPr>
              <w:t>.</w:t>
            </w:r>
            <w:r>
              <w:rPr>
                <w:rFonts w:hint="eastAsia"/>
                <w:lang w:val="en-US" w:eastAsia="zh-CN"/>
              </w:rPr>
              <w:t>6.1.71</w:t>
            </w:r>
            <w:r>
              <w:rPr>
                <w:rFonts w:hint="eastAsia"/>
              </w:rPr>
              <w:t>:8080/MQInput/");</w:t>
            </w:r>
          </w:p>
          <w:p>
            <w:r>
              <w:rPr>
                <w:rFonts w:hint="eastAsia"/>
              </w:rPr>
              <w:t xml:space="preserve">        ItgCallbackDto dto = inBoundService.send(message);</w:t>
            </w:r>
          </w:p>
          <w:p>
            <w:r>
              <w:rPr>
                <w:rFonts w:hint="eastAsia"/>
              </w:rPr>
              <w:t xml:space="preserve">        if (dto.getRespStatus().equals("1")) {</w:t>
            </w:r>
          </w:p>
          <w:p>
            <w:r>
              <w:rPr>
                <w:rFonts w:hint="eastAsia"/>
              </w:rPr>
              <w:t xml:space="preserve">            //成功</w:t>
            </w:r>
          </w:p>
          <w:p>
            <w:r>
              <w:rPr>
                <w:rFonts w:hint="eastAsia"/>
              </w:rPr>
              <w:t xml:space="preserve">            System.out.print(dto.getMessageID());</w:t>
            </w:r>
          </w:p>
          <w:p>
            <w:r>
              <w:rPr>
                <w:rFonts w:hint="eastAsia"/>
              </w:rPr>
              <w:t xml:space="preserve">        }</w:t>
            </w:r>
          </w:p>
          <w:p>
            <w:r>
              <w:rPr>
                <w:rFonts w:hint="eastAsia"/>
              </w:rPr>
              <w:t xml:space="preserve">    }</w:t>
            </w:r>
          </w:p>
        </w:tc>
      </w:tr>
    </w:tbl>
    <w:p>
      <w:pPr>
        <w:spacing w:line="360" w:lineRule="auto"/>
        <w:ind w:firstLine="360"/>
        <w:rPr>
          <w:sz w:val="24"/>
          <w:szCs w:val="24"/>
        </w:rPr>
      </w:pPr>
    </w:p>
    <w:p>
      <w:pPr>
        <w:spacing w:line="360" w:lineRule="auto"/>
        <w:ind w:firstLine="360"/>
        <w:rPr>
          <w:b/>
          <w:sz w:val="24"/>
          <w:szCs w:val="24"/>
        </w:rPr>
      </w:pPr>
      <w:r>
        <w:rPr>
          <w:rFonts w:hint="eastAsia"/>
          <w:b/>
          <w:sz w:val="24"/>
          <w:szCs w:val="24"/>
        </w:rPr>
        <w:t>方法二：Restful接入</w:t>
      </w:r>
    </w:p>
    <w:p>
      <w:pPr>
        <w:spacing w:line="360" w:lineRule="auto"/>
        <w:ind w:firstLine="360"/>
        <w:rPr>
          <w:b/>
          <w:sz w:val="24"/>
          <w:szCs w:val="24"/>
        </w:rPr>
      </w:pPr>
      <w:r>
        <w:rPr>
          <w:rFonts w:hint="eastAsia"/>
          <w:sz w:val="24"/>
          <w:szCs w:val="24"/>
        </w:rPr>
        <w:t xml:space="preserve">   </w:t>
      </w:r>
      <w:r>
        <w:rPr>
          <w:rFonts w:hint="eastAsia"/>
          <w:b/>
          <w:sz w:val="24"/>
          <w:szCs w:val="24"/>
        </w:rPr>
        <w:t xml:space="preserve"> 使用方法：服务报文放在页面</w:t>
      </w:r>
      <w:r>
        <w:rPr>
          <w:b/>
          <w:sz w:val="24"/>
          <w:szCs w:val="24"/>
        </w:rPr>
        <w:t>body</w:t>
      </w:r>
      <w:r>
        <w:rPr>
          <w:rFonts w:hint="eastAsia"/>
          <w:b/>
          <w:sz w:val="24"/>
          <w:szCs w:val="24"/>
        </w:rPr>
        <w:t>中或者定义为</w:t>
      </w:r>
      <w:r>
        <w:rPr>
          <w:b/>
          <w:sz w:val="24"/>
          <w:szCs w:val="24"/>
        </w:rPr>
        <w:t>httpclient</w:t>
      </w:r>
      <w:r>
        <w:rPr>
          <w:rFonts w:hint="eastAsia"/>
          <w:b/>
          <w:sz w:val="24"/>
          <w:szCs w:val="24"/>
        </w:rPr>
        <w:t>传输的消息串，要求为标准的</w:t>
      </w:r>
      <w:r>
        <w:rPr>
          <w:b/>
          <w:sz w:val="24"/>
          <w:szCs w:val="24"/>
        </w:rPr>
        <w:t>JSON</w:t>
      </w:r>
      <w:r>
        <w:rPr>
          <w:rFonts w:hint="eastAsia"/>
          <w:b/>
          <w:sz w:val="24"/>
          <w:szCs w:val="24"/>
        </w:rPr>
        <w:t>串，并且符合王府井集成服务统一报文接入规范，通过</w:t>
      </w:r>
      <w:r>
        <w:rPr>
          <w:b/>
          <w:sz w:val="24"/>
          <w:szCs w:val="24"/>
        </w:rPr>
        <w:t>post</w:t>
      </w:r>
      <w:r>
        <w:rPr>
          <w:rFonts w:hint="eastAsia"/>
          <w:b/>
          <w:sz w:val="24"/>
          <w:szCs w:val="24"/>
        </w:rPr>
        <w:t>方法传输服务报文到后台服务。</w:t>
      </w:r>
      <w:bookmarkStart w:id="47" w:name="_GoBack"/>
      <w:bookmarkEnd w:id="47"/>
    </w:p>
    <w:p>
      <w:pPr>
        <w:spacing w:line="360" w:lineRule="auto"/>
        <w:ind w:firstLine="360"/>
        <w:jc w:val="left"/>
        <w:rPr>
          <w:sz w:val="24"/>
          <w:szCs w:val="24"/>
        </w:rPr>
      </w:pPr>
      <w:r>
        <w:rPr>
          <w:sz w:val="24"/>
          <w:szCs w:val="24"/>
        </w:rPr>
        <w:t xml:space="preserve">  </w:t>
      </w:r>
      <w:r>
        <w:rPr>
          <w:rFonts w:hint="eastAsia"/>
          <w:sz w:val="24"/>
          <w:szCs w:val="24"/>
        </w:rPr>
        <w:t>1)服务基本连通性测试服务地址（</w:t>
      </w:r>
      <w:r>
        <w:rPr>
          <w:sz w:val="24"/>
          <w:szCs w:val="24"/>
        </w:rPr>
        <w:t>http://10.6.1.71:8080/</w:t>
      </w:r>
      <w:r>
        <w:rPr>
          <w:rFonts w:hint="eastAsia"/>
          <w:sz w:val="24"/>
          <w:szCs w:val="24"/>
        </w:rPr>
        <w:t>MQ</w:t>
      </w:r>
      <w:r>
        <w:rPr>
          <w:sz w:val="24"/>
          <w:szCs w:val="24"/>
        </w:rPr>
        <w:t>Input/itgService</w:t>
      </w:r>
      <w:r>
        <w:rPr>
          <w:rFonts w:hint="eastAsia"/>
          <w:sz w:val="24"/>
          <w:szCs w:val="24"/>
        </w:rPr>
        <w:t>/jsonTest.do），用于</w:t>
      </w:r>
      <w:r>
        <w:rPr>
          <w:sz w:val="24"/>
          <w:szCs w:val="24"/>
        </w:rPr>
        <w:t>测试服务调用的可行性</w:t>
      </w:r>
    </w:p>
    <w:p>
      <w:pPr>
        <w:spacing w:line="360" w:lineRule="auto"/>
        <w:ind w:firstLine="360"/>
        <w:jc w:val="left"/>
        <w:rPr>
          <w:sz w:val="24"/>
          <w:szCs w:val="24"/>
        </w:rPr>
      </w:pPr>
      <w:r>
        <w:rPr>
          <w:sz w:val="24"/>
          <w:szCs w:val="24"/>
        </w:rPr>
        <w:t xml:space="preserve">  2</w:t>
      </w:r>
      <w:r>
        <w:rPr>
          <w:rFonts w:hint="eastAsia"/>
          <w:sz w:val="24"/>
          <w:szCs w:val="24"/>
        </w:rPr>
        <w:t>）统一应用集成框架正式接入服务地址（</w:t>
      </w:r>
      <w:r>
        <w:rPr>
          <w:rFonts w:hint="eastAsia"/>
          <w:color w:val="auto"/>
          <w:sz w:val="24"/>
          <w:szCs w:val="24"/>
        </w:rPr>
        <w:t>http://10.6.1.71:8080/MQInput/itgService/inbound.do</w:t>
      </w:r>
      <w:r>
        <w:rPr>
          <w:rFonts w:hint="eastAsia"/>
          <w:sz w:val="24"/>
          <w:szCs w:val="24"/>
        </w:rPr>
        <w:t>），执行应用集成框架服务的正式接入，并对报文</w:t>
      </w:r>
      <w:r>
        <w:rPr>
          <w:sz w:val="24"/>
          <w:szCs w:val="24"/>
        </w:rPr>
        <w:t>进行标准化、规范性验证</w:t>
      </w:r>
      <w:r>
        <w:rPr>
          <w:rFonts w:hint="eastAsia"/>
          <w:sz w:val="24"/>
          <w:szCs w:val="24"/>
        </w:rPr>
        <w:t>，校验通过后</w:t>
      </w:r>
      <w:r>
        <w:rPr>
          <w:sz w:val="24"/>
          <w:szCs w:val="24"/>
        </w:rPr>
        <w:t>进入MQ传输队列</w:t>
      </w:r>
      <w:r>
        <w:rPr>
          <w:rFonts w:hint="eastAsia"/>
          <w:sz w:val="24"/>
          <w:szCs w:val="24"/>
        </w:rPr>
        <w:t>，按照应用集成框架定义的策略完成相关的报文传输。</w:t>
      </w:r>
    </w:p>
    <w:p>
      <w:pPr>
        <w:autoSpaceDE w:val="0"/>
        <w:autoSpaceDN w:val="0"/>
        <w:adjustRightInd w:val="0"/>
        <w:jc w:val="left"/>
        <w:rPr>
          <w:sz w:val="24"/>
          <w:szCs w:val="24"/>
        </w:rPr>
      </w:pPr>
    </w:p>
    <w:p>
      <w:pPr>
        <w:pStyle w:val="4"/>
      </w:pPr>
      <w:bookmarkStart w:id="27" w:name="_Toc424298804"/>
      <w:r>
        <w:rPr>
          <w:rFonts w:hint="eastAsia"/>
        </w:rPr>
        <w:t>接出服务</w:t>
      </w:r>
      <w:bookmarkEnd w:id="27"/>
    </w:p>
    <w:p>
      <w:pPr>
        <w:spacing w:line="360" w:lineRule="auto"/>
        <w:ind w:firstLine="360"/>
        <w:rPr>
          <w:sz w:val="24"/>
          <w:szCs w:val="24"/>
        </w:rPr>
      </w:pPr>
      <w:r>
        <w:rPr>
          <w:rFonts w:hint="eastAsia"/>
          <w:sz w:val="24"/>
          <w:szCs w:val="24"/>
        </w:rPr>
        <w:t>统一应用集成框架要求外部系统能够提供Hessian和Restful两种接出方式，尤其是Java base的项目，同样是为了提高接出服务的处理效率，但Restful也是可以接收的方式。在以上两种标准接出服务方式之外，如果由于技术限制的原因造成确实无法调用Hessian和Restful服务完成接入，必须提供SOAP接入协议实现Web Service的报文消费方，需要经王府井PMO架构组审批同意后才可以采用SOAP协议的报文接出方式。接出方式提供完成后，需要经王府井架构组验证方可使用。</w:t>
      </w:r>
    </w:p>
    <w:p>
      <w:pPr>
        <w:pStyle w:val="5"/>
        <w:ind w:left="1855" w:hanging="1855" w:hangingChars="660"/>
        <w:jc w:val="left"/>
        <w:rPr>
          <w:rFonts w:eastAsia="宋体"/>
          <w:szCs w:val="24"/>
        </w:rPr>
      </w:pPr>
      <w:r>
        <w:rPr>
          <w:rFonts w:hint="eastAsia"/>
        </w:rPr>
        <w:t>接出方式</w:t>
      </w:r>
    </w:p>
    <w:p>
      <w:pPr>
        <w:numPr>
          <w:ilvl w:val="0"/>
          <w:numId w:val="11"/>
        </w:numPr>
      </w:pPr>
      <w:r>
        <w:rPr>
          <w:rFonts w:hint="eastAsia"/>
        </w:rPr>
        <w:t>Rest</w:t>
      </w:r>
    </w:p>
    <w:p>
      <w:r>
        <w:rPr>
          <w:rFonts w:hint="eastAsia"/>
        </w:rPr>
        <w:t xml:space="preserve">    接出目标系统需要提供调用地址URL，集成框架将消息封闭在body里，以POST方式进行调用。</w:t>
      </w:r>
    </w:p>
    <w:p>
      <w:pPr>
        <w:numPr>
          <w:ilvl w:val="0"/>
          <w:numId w:val="11"/>
        </w:numPr>
      </w:pPr>
      <w:r>
        <w:rPr>
          <w:rFonts w:hint="eastAsia"/>
        </w:rPr>
        <w:t>SOAP(不推荐，确实需要使用，需要沟通)</w:t>
      </w:r>
    </w:p>
    <w:p>
      <w:pPr>
        <w:ind w:firstLine="420" w:firstLineChars="200"/>
        <w:rPr>
          <w:rFonts w:hint="eastAsia"/>
        </w:rPr>
      </w:pPr>
      <w:r>
        <w:rPr>
          <w:rFonts w:hint="eastAsia"/>
        </w:rPr>
        <w:t>接出目标系统需要按PMO提供的格式统一开发，并提供调用地址URL供集成框架调用有。</w:t>
      </w:r>
    </w:p>
    <w:p>
      <w:pPr>
        <w:numPr>
          <w:ilvl w:val="0"/>
          <w:numId w:val="12"/>
        </w:numPr>
        <w:ind w:firstLine="420" w:firstLineChars="200"/>
        <w:rPr>
          <w:rFonts w:hint="eastAsia"/>
          <w:lang w:val="en-US" w:eastAsia="zh-CN"/>
        </w:rPr>
      </w:pPr>
      <w:r>
        <w:rPr>
          <w:rFonts w:hint="eastAsia"/>
          <w:lang w:val="en-US" w:eastAsia="zh-CN"/>
        </w:rPr>
        <w:t>需要接出方提供WSDL地址：例如http://192.168.1.1:8080/services/xx?wsdl</w:t>
      </w:r>
    </w:p>
    <w:p>
      <w:pPr>
        <w:numPr>
          <w:ilvl w:val="0"/>
          <w:numId w:val="12"/>
        </w:numPr>
        <w:ind w:firstLine="420" w:firstLineChars="200"/>
        <w:rPr>
          <w:rFonts w:hint="eastAsia" w:eastAsia="宋体"/>
          <w:lang w:val="en-US" w:eastAsia="zh-CN"/>
        </w:rPr>
      </w:pPr>
      <w:r>
        <w:rPr>
          <w:rFonts w:hint="eastAsia"/>
          <w:lang w:val="en-US" w:eastAsia="zh-CN"/>
        </w:rPr>
        <w:t>命名空间：</w:t>
      </w:r>
      <w:r>
        <w:rPr>
          <w:rFonts w:hint="eastAsia"/>
          <w:color w:val="auto"/>
          <w:lang w:val="en-US" w:eastAsia="zh-CN"/>
        </w:rPr>
        <w:t>http://mq.wangfujing.com</w:t>
      </w:r>
    </w:p>
    <w:p>
      <w:pPr>
        <w:numPr>
          <w:ilvl w:val="0"/>
          <w:numId w:val="12"/>
        </w:numPr>
        <w:ind w:firstLine="420" w:firstLineChars="200"/>
        <w:rPr>
          <w:rFonts w:hint="eastAsia" w:eastAsia="宋体"/>
          <w:lang w:val="en-US" w:eastAsia="zh-CN"/>
        </w:rPr>
      </w:pPr>
      <w:r>
        <w:rPr>
          <w:rFonts w:hint="eastAsia"/>
          <w:lang w:val="en-US" w:eastAsia="zh-CN"/>
        </w:rPr>
        <w:t>方法：datasync；参数：string且只有一个；返回值类型：string</w:t>
      </w:r>
    </w:p>
    <w:p>
      <w:pPr>
        <w:numPr>
          <w:ilvl w:val="0"/>
          <w:numId w:val="12"/>
        </w:numPr>
        <w:ind w:firstLine="420" w:firstLineChars="200"/>
        <w:rPr>
          <w:rFonts w:hint="eastAsia" w:eastAsia="宋体"/>
          <w:lang w:val="en-US" w:eastAsia="zh-CN"/>
        </w:rPr>
      </w:pPr>
      <w:r>
        <w:rPr>
          <w:rFonts w:hint="eastAsia"/>
          <w:lang w:val="en-US" w:eastAsia="zh-CN"/>
        </w:rPr>
        <w:t>soapAction值:</w:t>
      </w:r>
    </w:p>
    <w:p>
      <w:pPr>
        <w:numPr>
          <w:numId w:val="0"/>
        </w:numPr>
        <w:ind w:firstLine="720" w:firstLineChars="0"/>
        <w:rPr>
          <w:rFonts w:hint="eastAsia" w:eastAsia="宋体"/>
          <w:lang w:val="en-US" w:eastAsia="zh-CN"/>
        </w:rPr>
      </w:pPr>
      <w:r>
        <w:rPr>
          <w:rFonts w:hint="eastAsia"/>
          <w:lang w:val="en-US" w:eastAsia="zh-CN"/>
        </w:rPr>
        <w:t>&lt;soap:operation soapAction="http://</w:t>
      </w:r>
      <w:r>
        <w:rPr>
          <w:rFonts w:hint="eastAsia"/>
          <w:color w:val="auto"/>
          <w:lang w:val="en-US" w:eastAsia="zh-CN"/>
        </w:rPr>
        <w:t>http://mq.wangfujing.com</w:t>
      </w:r>
      <w:r>
        <w:rPr>
          <w:rFonts w:hint="eastAsia"/>
          <w:lang w:val="en-US" w:eastAsia="zh-CN"/>
        </w:rPr>
        <w:t>/datasync" style="document"/&gt;</w:t>
      </w:r>
    </w:p>
    <w:p>
      <w:pPr>
        <w:pStyle w:val="5"/>
        <w:ind w:left="1855" w:hanging="1855" w:hangingChars="660"/>
        <w:jc w:val="left"/>
      </w:pPr>
      <w:r>
        <w:rPr>
          <w:rFonts w:hint="eastAsia"/>
        </w:rPr>
        <w:t>返回报文</w:t>
      </w:r>
    </w:p>
    <w:p>
      <w:r>
        <w:rPr>
          <w:rFonts w:hint="eastAsia"/>
        </w:rPr>
        <w:t>1、返回报文具体结构如下：</w:t>
      </w:r>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222"/>
        <w:gridCol w:w="1761"/>
        <w:gridCol w:w="4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shd w:val="clear" w:color="auto" w:fill="BFBFBF"/>
            <w:vAlign w:val="top"/>
          </w:tcPr>
          <w:p>
            <w:pPr>
              <w:jc w:val="center"/>
              <w:rPr>
                <w:b/>
                <w:szCs w:val="21"/>
              </w:rPr>
            </w:pPr>
            <w:r>
              <w:rPr>
                <w:rFonts w:hint="eastAsia"/>
                <w:b/>
                <w:szCs w:val="21"/>
              </w:rPr>
              <w:t>序号</w:t>
            </w:r>
          </w:p>
        </w:tc>
        <w:tc>
          <w:tcPr>
            <w:tcW w:w="2222" w:type="dxa"/>
            <w:shd w:val="clear" w:color="auto" w:fill="BFBFBF"/>
            <w:vAlign w:val="top"/>
          </w:tcPr>
          <w:p>
            <w:pPr>
              <w:jc w:val="center"/>
              <w:rPr>
                <w:b/>
                <w:szCs w:val="21"/>
              </w:rPr>
            </w:pPr>
            <w:r>
              <w:rPr>
                <w:rFonts w:hint="eastAsia"/>
                <w:b/>
                <w:szCs w:val="21"/>
              </w:rPr>
              <w:t>元素路径</w:t>
            </w:r>
          </w:p>
        </w:tc>
        <w:tc>
          <w:tcPr>
            <w:tcW w:w="1761" w:type="dxa"/>
            <w:shd w:val="clear" w:color="auto" w:fill="BFBFBF"/>
            <w:vAlign w:val="top"/>
          </w:tcPr>
          <w:p>
            <w:pPr>
              <w:jc w:val="center"/>
              <w:rPr>
                <w:b/>
                <w:szCs w:val="21"/>
              </w:rPr>
            </w:pPr>
            <w:r>
              <w:rPr>
                <w:rFonts w:hint="eastAsia"/>
                <w:b/>
                <w:szCs w:val="21"/>
              </w:rPr>
              <w:t>中文说明</w:t>
            </w:r>
          </w:p>
        </w:tc>
        <w:tc>
          <w:tcPr>
            <w:tcW w:w="4233" w:type="dxa"/>
            <w:shd w:val="clear" w:color="auto" w:fill="BFBFBF"/>
            <w:vAlign w:val="top"/>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1</w:t>
            </w:r>
          </w:p>
        </w:tc>
        <w:tc>
          <w:tcPr>
            <w:tcW w:w="2222" w:type="dxa"/>
            <w:vAlign w:val="top"/>
          </w:tcPr>
          <w:p>
            <w:pPr>
              <w:rPr>
                <w:szCs w:val="21"/>
              </w:rPr>
            </w:pPr>
            <w:r>
              <w:rPr>
                <w:rFonts w:hint="eastAsia"/>
                <w:szCs w:val="21"/>
              </w:rPr>
              <w:t>messageID</w:t>
            </w:r>
          </w:p>
        </w:tc>
        <w:tc>
          <w:tcPr>
            <w:tcW w:w="1761" w:type="dxa"/>
            <w:vAlign w:val="top"/>
          </w:tcPr>
          <w:p>
            <w:pPr>
              <w:rPr>
                <w:szCs w:val="21"/>
              </w:rPr>
            </w:pPr>
            <w:r>
              <w:rPr>
                <w:rFonts w:hint="eastAsia"/>
                <w:szCs w:val="21"/>
              </w:rPr>
              <w:t>响应报文信息</w:t>
            </w:r>
          </w:p>
        </w:tc>
        <w:tc>
          <w:tcPr>
            <w:tcW w:w="4233" w:type="dxa"/>
            <w:vAlign w:val="top"/>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2</w:t>
            </w:r>
          </w:p>
        </w:tc>
        <w:tc>
          <w:tcPr>
            <w:tcW w:w="2222" w:type="dxa"/>
            <w:vAlign w:val="top"/>
          </w:tcPr>
          <w:p>
            <w:pPr>
              <w:rPr>
                <w:szCs w:val="21"/>
              </w:rPr>
            </w:pPr>
            <w:r>
              <w:rPr>
                <w:rFonts w:hint="eastAsia"/>
                <w:szCs w:val="21"/>
              </w:rPr>
              <w:t>serviceID</w:t>
            </w:r>
          </w:p>
        </w:tc>
        <w:tc>
          <w:tcPr>
            <w:tcW w:w="1761" w:type="dxa"/>
            <w:vAlign w:val="top"/>
          </w:tcPr>
          <w:p>
            <w:pPr>
              <w:rPr>
                <w:szCs w:val="21"/>
              </w:rPr>
            </w:pPr>
            <w:r>
              <w:rPr>
                <w:rFonts w:hint="eastAsia"/>
                <w:szCs w:val="21"/>
              </w:rPr>
              <w:t>响应报文头信息</w:t>
            </w:r>
          </w:p>
        </w:tc>
        <w:tc>
          <w:tcPr>
            <w:tcW w:w="4233" w:type="dxa"/>
            <w:vAlign w:val="top"/>
          </w:tcPr>
          <w:p>
            <w:pPr>
              <w:rPr>
                <w:szCs w:val="21"/>
              </w:rPr>
            </w:pPr>
            <w:r>
              <w:rPr>
                <w:rFonts w:hint="eastAsia"/>
                <w:szCs w:val="21"/>
              </w:rPr>
              <w:t>交易结果信息，包含交易是否成功，以及错代码错误描述等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3</w:t>
            </w:r>
          </w:p>
        </w:tc>
        <w:tc>
          <w:tcPr>
            <w:tcW w:w="2222" w:type="dxa"/>
            <w:vAlign w:val="top"/>
          </w:tcPr>
          <w:p>
            <w:pPr>
              <w:rPr>
                <w:szCs w:val="21"/>
              </w:rPr>
            </w:pPr>
            <w:r>
              <w:rPr>
                <w:rFonts w:hint="eastAsia"/>
                <w:szCs w:val="21"/>
              </w:rPr>
              <w:t>respStatus</w:t>
            </w:r>
          </w:p>
        </w:tc>
        <w:tc>
          <w:tcPr>
            <w:tcW w:w="1761" w:type="dxa"/>
            <w:vAlign w:val="top"/>
          </w:tcPr>
          <w:p>
            <w:pPr>
              <w:rPr>
                <w:szCs w:val="21"/>
              </w:rPr>
            </w:pPr>
            <w:r>
              <w:rPr>
                <w:rFonts w:hint="eastAsia"/>
                <w:szCs w:val="21"/>
              </w:rPr>
              <w:t>响应报文体信息</w:t>
            </w:r>
          </w:p>
        </w:tc>
        <w:tc>
          <w:tcPr>
            <w:tcW w:w="4233" w:type="dxa"/>
            <w:vAlign w:val="top"/>
          </w:tcPr>
          <w:p>
            <w:pPr>
              <w:rPr>
                <w:szCs w:val="21"/>
              </w:rPr>
            </w:pPr>
            <w:r>
              <w:rPr>
                <w:rFonts w:hint="eastAsia"/>
                <w:szCs w:val="21"/>
              </w:rPr>
              <w:t>返回交易执行结果信息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4</w:t>
            </w:r>
          </w:p>
        </w:tc>
        <w:tc>
          <w:tcPr>
            <w:tcW w:w="2222" w:type="dxa"/>
            <w:vAlign w:val="top"/>
          </w:tcPr>
          <w:p>
            <w:pPr>
              <w:rPr>
                <w:szCs w:val="21"/>
              </w:rPr>
            </w:pPr>
            <w:r>
              <w:rPr>
                <w:rFonts w:hint="eastAsia"/>
                <w:szCs w:val="21"/>
              </w:rPr>
              <w:t>bizCode</w:t>
            </w:r>
          </w:p>
        </w:tc>
        <w:tc>
          <w:tcPr>
            <w:tcW w:w="1761" w:type="dxa"/>
            <w:vAlign w:val="top"/>
          </w:tcPr>
          <w:p>
            <w:pPr>
              <w:rPr>
                <w:szCs w:val="21"/>
              </w:rPr>
            </w:pPr>
            <w:r>
              <w:rPr>
                <w:rFonts w:hint="eastAsia"/>
                <w:szCs w:val="21"/>
              </w:rPr>
              <w:t>代码</w:t>
            </w:r>
          </w:p>
        </w:tc>
        <w:tc>
          <w:tcPr>
            <w:tcW w:w="4233" w:type="dxa"/>
            <w:vAlign w:val="top"/>
          </w:tcPr>
          <w:p>
            <w:pPr>
              <w:rPr>
                <w:szCs w:val="21"/>
              </w:rPr>
            </w:pPr>
            <w:r>
              <w:rPr>
                <w:rFonts w:hint="eastAsia"/>
                <w:szCs w:val="21"/>
              </w:rPr>
              <w:t>附加代码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vAlign w:val="top"/>
          </w:tcPr>
          <w:p>
            <w:pPr>
              <w:rPr>
                <w:szCs w:val="21"/>
              </w:rPr>
            </w:pPr>
            <w:r>
              <w:rPr>
                <w:rFonts w:hint="eastAsia"/>
                <w:szCs w:val="21"/>
              </w:rPr>
              <w:t>5</w:t>
            </w:r>
          </w:p>
        </w:tc>
        <w:tc>
          <w:tcPr>
            <w:tcW w:w="2222" w:type="dxa"/>
            <w:vAlign w:val="top"/>
          </w:tcPr>
          <w:p>
            <w:pPr>
              <w:rPr>
                <w:szCs w:val="21"/>
              </w:rPr>
            </w:pPr>
            <w:r>
              <w:rPr>
                <w:rFonts w:hint="eastAsia"/>
                <w:szCs w:val="21"/>
              </w:rPr>
              <w:t>bizDesc</w:t>
            </w:r>
          </w:p>
        </w:tc>
        <w:tc>
          <w:tcPr>
            <w:tcW w:w="1761" w:type="dxa"/>
            <w:vAlign w:val="top"/>
          </w:tcPr>
          <w:p>
            <w:pPr>
              <w:rPr>
                <w:szCs w:val="21"/>
              </w:rPr>
            </w:pPr>
            <w:r>
              <w:rPr>
                <w:rFonts w:hint="eastAsia"/>
                <w:szCs w:val="21"/>
              </w:rPr>
              <w:t>描述</w:t>
            </w:r>
          </w:p>
        </w:tc>
        <w:tc>
          <w:tcPr>
            <w:tcW w:w="4233" w:type="dxa"/>
            <w:vAlign w:val="top"/>
          </w:tcPr>
          <w:p>
            <w:pPr>
              <w:rPr>
                <w:szCs w:val="21"/>
              </w:rPr>
            </w:pPr>
            <w:r>
              <w:rPr>
                <w:rFonts w:hint="eastAsia"/>
                <w:szCs w:val="21"/>
              </w:rPr>
              <w:t>附加描述</w:t>
            </w:r>
          </w:p>
        </w:tc>
      </w:tr>
    </w:tbl>
    <w:p/>
    <w:p>
      <w:pPr>
        <w:spacing w:before="240" w:beforeLines="100"/>
        <w:rPr>
          <w:szCs w:val="21"/>
        </w:rPr>
      </w:pPr>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c>
          <w:tcPr>
            <w:tcW w:w="8856" w:type="dxa"/>
            <w:shd w:val="clear" w:color="auto" w:fill="E6E6E6"/>
            <w:vAlign w:val="top"/>
          </w:tcPr>
          <w:p>
            <w:pPr>
              <w:pStyle w:val="34"/>
              <w:rPr>
                <w:rFonts w:ascii="Courier New" w:hAnsi="Courier New" w:cs="Courier New"/>
                <w:color w:val="008080"/>
              </w:rPr>
            </w:pPr>
            <w:r>
              <w:rPr>
                <w:rFonts w:ascii="Courier New" w:hAnsi="Courier New" w:cs="Courier New"/>
                <w:color w:val="008080"/>
              </w:rPr>
              <w:t>{"messageID":"10000000000000107", , "serviceID":"</w:t>
            </w:r>
            <w:r>
              <w:rPr>
                <w:rFonts w:hint="eastAsia" w:cs="Courier New"/>
                <w:color w:val="008080"/>
              </w:rPr>
              <w:t>0028</w:t>
            </w:r>
            <w:r>
              <w:rPr>
                <w:rFonts w:ascii="Courier New" w:hAnsi="Courier New" w:cs="Courier New"/>
                <w:color w:val="008080"/>
              </w:rPr>
              <w:t>", "</w:t>
            </w:r>
            <w:r>
              <w:rPr>
                <w:rFonts w:hint="eastAsia" w:ascii="Courier New" w:hAnsi="Courier New" w:cs="Courier New"/>
                <w:color w:val="008080"/>
              </w:rPr>
              <w:t>respStatus</w:t>
            </w:r>
            <w:r>
              <w:rPr>
                <w:rFonts w:ascii="Courier New" w:hAnsi="Courier New" w:cs="Courier New"/>
                <w:color w:val="008080"/>
              </w:rPr>
              <w:t>":"1", "</w:t>
            </w:r>
            <w:r>
              <w:rPr>
                <w:rFonts w:hint="eastAsia" w:ascii="Courier New" w:hAnsi="Courier New" w:cs="Courier New"/>
                <w:color w:val="008080"/>
              </w:rPr>
              <w:t>bizCode</w:t>
            </w:r>
            <w:r>
              <w:rPr>
                <w:rFonts w:ascii="Courier New" w:hAnsi="Courier New" w:cs="Courier New"/>
                <w:color w:val="008080"/>
              </w:rPr>
              <w:t>":"", "bizDesc":""}</w:t>
            </w:r>
          </w:p>
          <w:p>
            <w:pPr>
              <w:pStyle w:val="93"/>
              <w:pBdr>
                <w:top w:val="none" w:color="auto" w:sz="0" w:space="0"/>
                <w:left w:val="none" w:color="auto" w:sz="0" w:space="0"/>
                <w:bottom w:val="none" w:color="auto" w:sz="0" w:space="0"/>
                <w:right w:val="none" w:color="auto" w:sz="0" w:space="0"/>
              </w:pBdr>
              <w:shd w:val="clear" w:color="auto" w:fill="auto"/>
              <w:ind w:left="210" w:right="210"/>
              <w:rPr>
                <w:color w:val="000000"/>
                <w:szCs w:val="21"/>
              </w:rPr>
            </w:pPr>
          </w:p>
        </w:tc>
      </w:tr>
    </w:tbl>
    <w:p>
      <w:pPr>
        <w:spacing w:line="360" w:lineRule="auto"/>
        <w:rPr>
          <w:szCs w:val="21"/>
        </w:rPr>
      </w:pPr>
    </w:p>
    <w:p>
      <w:r>
        <w:rPr>
          <w:rFonts w:hint="eastAsia"/>
        </w:rPr>
        <w:t>2、响应报文解析</w:t>
      </w:r>
    </w:p>
    <w:p/>
    <w:tbl>
      <w:tblPr>
        <w:tblStyle w:val="45"/>
        <w:tblW w:w="974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1620"/>
        <w:gridCol w:w="1890"/>
        <w:gridCol w:w="325"/>
        <w:gridCol w:w="375"/>
        <w:gridCol w:w="874"/>
        <w:gridCol w:w="4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trPr>
        <w:tc>
          <w:tcPr>
            <w:tcW w:w="593" w:type="dxa"/>
            <w:shd w:val="clear" w:color="auto" w:fill="00FFFF"/>
            <w:vAlign w:val="top"/>
          </w:tcPr>
          <w:p>
            <w:pPr>
              <w:rPr>
                <w:b/>
                <w:bCs/>
              </w:rPr>
            </w:pPr>
            <w:r>
              <w:rPr>
                <w:rFonts w:hint="eastAsia"/>
                <w:b/>
                <w:bCs/>
              </w:rPr>
              <w:t>序号</w:t>
            </w:r>
          </w:p>
        </w:tc>
        <w:tc>
          <w:tcPr>
            <w:tcW w:w="1620" w:type="dxa"/>
            <w:shd w:val="clear" w:color="auto" w:fill="00FFFF"/>
            <w:tcMar>
              <w:left w:w="57" w:type="dxa"/>
              <w:right w:w="57" w:type="dxa"/>
            </w:tcMar>
            <w:vAlign w:val="top"/>
          </w:tcPr>
          <w:p>
            <w:pPr>
              <w:rPr>
                <w:b/>
                <w:bCs/>
              </w:rPr>
            </w:pPr>
            <w:r>
              <w:rPr>
                <w:rFonts w:hint="eastAsia"/>
                <w:b/>
                <w:bCs/>
              </w:rPr>
              <w:t>栏位项目名称</w:t>
            </w:r>
          </w:p>
        </w:tc>
        <w:tc>
          <w:tcPr>
            <w:tcW w:w="1890" w:type="dxa"/>
            <w:shd w:val="clear" w:color="auto" w:fill="00FFFF"/>
            <w:tcMar>
              <w:left w:w="57" w:type="dxa"/>
              <w:right w:w="57" w:type="dxa"/>
            </w:tcMar>
            <w:vAlign w:val="top"/>
          </w:tcPr>
          <w:p>
            <w:pPr>
              <w:rPr>
                <w:b/>
                <w:bCs/>
              </w:rPr>
            </w:pPr>
            <w:r>
              <w:rPr>
                <w:rFonts w:hint="eastAsia"/>
                <w:b/>
                <w:bCs/>
              </w:rPr>
              <w:t>中文说明</w:t>
            </w:r>
          </w:p>
        </w:tc>
        <w:tc>
          <w:tcPr>
            <w:tcW w:w="325" w:type="dxa"/>
            <w:shd w:val="clear" w:color="auto" w:fill="00FFFF"/>
            <w:tcMar>
              <w:left w:w="57" w:type="dxa"/>
              <w:right w:w="57" w:type="dxa"/>
            </w:tcMar>
            <w:vAlign w:val="top"/>
          </w:tcPr>
          <w:p>
            <w:pPr>
              <w:rPr>
                <w:b/>
                <w:bCs/>
              </w:rPr>
            </w:pPr>
            <w:r>
              <w:rPr>
                <w:rFonts w:hint="eastAsia"/>
                <w:b/>
                <w:bCs/>
              </w:rPr>
              <w:t>长度</w:t>
            </w:r>
          </w:p>
        </w:tc>
        <w:tc>
          <w:tcPr>
            <w:tcW w:w="375" w:type="dxa"/>
            <w:shd w:val="clear" w:color="auto" w:fill="00FFFF"/>
            <w:vAlign w:val="top"/>
          </w:tcPr>
          <w:p>
            <w:pPr>
              <w:rPr>
                <w:b/>
                <w:bCs/>
              </w:rPr>
            </w:pPr>
            <w:r>
              <w:rPr>
                <w:rFonts w:hint="eastAsia"/>
                <w:b/>
                <w:bCs/>
              </w:rPr>
              <w:t>必填</w:t>
            </w:r>
          </w:p>
        </w:tc>
        <w:tc>
          <w:tcPr>
            <w:tcW w:w="874" w:type="dxa"/>
            <w:shd w:val="clear" w:color="auto" w:fill="00FFFF"/>
            <w:vAlign w:val="top"/>
          </w:tcPr>
          <w:p>
            <w:pPr>
              <w:rPr>
                <w:b/>
                <w:bCs/>
              </w:rPr>
            </w:pPr>
            <w:r>
              <w:rPr>
                <w:rFonts w:hint="eastAsia"/>
                <w:b/>
                <w:bCs/>
              </w:rPr>
              <w:t>属性</w:t>
            </w:r>
          </w:p>
        </w:tc>
        <w:tc>
          <w:tcPr>
            <w:tcW w:w="4071" w:type="dxa"/>
            <w:shd w:val="clear" w:color="auto" w:fill="00FFFF"/>
            <w:tcMar>
              <w:left w:w="57" w:type="dxa"/>
              <w:right w:w="57" w:type="dxa"/>
            </w:tcMar>
            <w:vAlign w:val="top"/>
          </w:tcPr>
          <w:p>
            <w:pPr>
              <w:ind w:firstLine="422"/>
              <w:jc w:val="center"/>
              <w:rPr>
                <w:b/>
                <w:bCs/>
              </w:rPr>
            </w:pPr>
            <w:r>
              <w:rPr>
                <w:rFonts w:hint="eastAsia"/>
                <w:b/>
                <w:bCs/>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1</w:t>
            </w:r>
          </w:p>
        </w:tc>
        <w:tc>
          <w:tcPr>
            <w:tcW w:w="1620" w:type="dxa"/>
            <w:tcMar>
              <w:left w:w="57" w:type="dxa"/>
              <w:right w:w="57" w:type="dxa"/>
            </w:tcMar>
            <w:vAlign w:val="top"/>
          </w:tcPr>
          <w:p>
            <w:pPr>
              <w:rPr>
                <w:szCs w:val="21"/>
              </w:rPr>
            </w:pPr>
            <w:r>
              <w:rPr>
                <w:rFonts w:hint="eastAsia"/>
                <w:szCs w:val="21"/>
              </w:rPr>
              <w:t>messageID</w:t>
            </w:r>
          </w:p>
        </w:tc>
        <w:tc>
          <w:tcPr>
            <w:tcW w:w="1890" w:type="dxa"/>
            <w:tcMar>
              <w:left w:w="57" w:type="dxa"/>
              <w:right w:w="57" w:type="dxa"/>
            </w:tcMar>
            <w:vAlign w:val="top"/>
          </w:tcPr>
          <w:p>
            <w:r>
              <w:rPr>
                <w:rFonts w:hint="eastAsia"/>
              </w:rPr>
              <w:t>消息编码</w:t>
            </w:r>
          </w:p>
        </w:tc>
        <w:tc>
          <w:tcPr>
            <w:tcW w:w="325" w:type="dxa"/>
            <w:tcMar>
              <w:left w:w="57" w:type="dxa"/>
              <w:right w:w="57" w:type="dxa"/>
            </w:tcMar>
            <w:vAlign w:val="top"/>
          </w:tcPr>
          <w:p>
            <w:r>
              <w:rPr>
                <w:rFonts w:hint="eastAsia"/>
              </w:rPr>
              <w:t>64</w:t>
            </w:r>
          </w:p>
        </w:tc>
        <w:tc>
          <w:tcPr>
            <w:tcW w:w="375" w:type="dxa"/>
            <w:vAlign w:val="top"/>
          </w:tcPr>
          <w:p>
            <w:r>
              <w:rPr>
                <w:rFonts w:hint="eastAsia"/>
              </w:rPr>
              <w:t>是</w:t>
            </w:r>
          </w:p>
        </w:tc>
        <w:tc>
          <w:tcPr>
            <w:tcW w:w="874" w:type="dxa"/>
            <w:vAlign w:val="top"/>
          </w:tcPr>
          <w:p>
            <w:r>
              <w:rPr>
                <w:rFonts w:hint="eastAsia"/>
                <w:lang w:val="en-US" w:eastAsia="zh-CN"/>
              </w:rPr>
              <w:t>string</w:t>
            </w:r>
          </w:p>
        </w:tc>
        <w:tc>
          <w:tcPr>
            <w:tcW w:w="4071" w:type="dxa"/>
            <w:tcMar>
              <w:left w:w="57" w:type="dxa"/>
              <w:right w:w="57" w:type="dxa"/>
            </w:tcMar>
            <w:vAlign w:val="top"/>
          </w:tcPr>
          <w:p>
            <w:r>
              <w:rPr>
                <w:rFonts w:hint="eastAsia"/>
              </w:rPr>
              <w:t>根据请求报文内容获取并自动填充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2</w:t>
            </w:r>
          </w:p>
        </w:tc>
        <w:tc>
          <w:tcPr>
            <w:tcW w:w="1620" w:type="dxa"/>
            <w:tcMar>
              <w:left w:w="57" w:type="dxa"/>
              <w:right w:w="57" w:type="dxa"/>
            </w:tcMar>
            <w:vAlign w:val="top"/>
          </w:tcPr>
          <w:p>
            <w:r>
              <w:rPr>
                <w:rFonts w:hint="eastAsia"/>
              </w:rPr>
              <w:t>s</w:t>
            </w:r>
            <w:r>
              <w:t>ervice</w:t>
            </w:r>
            <w:r>
              <w:rPr>
                <w:rFonts w:hint="eastAsia"/>
              </w:rPr>
              <w:t>ID</w:t>
            </w:r>
          </w:p>
        </w:tc>
        <w:tc>
          <w:tcPr>
            <w:tcW w:w="1890" w:type="dxa"/>
            <w:tcMar>
              <w:left w:w="57" w:type="dxa"/>
              <w:right w:w="57" w:type="dxa"/>
            </w:tcMar>
            <w:vAlign w:val="top"/>
          </w:tcPr>
          <w:p>
            <w:r>
              <w:rPr>
                <w:rFonts w:hint="eastAsia"/>
              </w:rPr>
              <w:t>业务对象服务编码</w:t>
            </w:r>
          </w:p>
        </w:tc>
        <w:tc>
          <w:tcPr>
            <w:tcW w:w="325" w:type="dxa"/>
            <w:tcMar>
              <w:left w:w="57" w:type="dxa"/>
              <w:right w:w="57" w:type="dxa"/>
            </w:tcMar>
            <w:vAlign w:val="top"/>
          </w:tcPr>
          <w:p>
            <w:r>
              <w:rPr>
                <w:rFonts w:hint="eastAsia"/>
              </w:rPr>
              <w:t>5</w:t>
            </w:r>
          </w:p>
        </w:tc>
        <w:tc>
          <w:tcPr>
            <w:tcW w:w="375" w:type="dxa"/>
            <w:vAlign w:val="top"/>
          </w:tcPr>
          <w:p/>
        </w:tc>
        <w:tc>
          <w:tcPr>
            <w:tcW w:w="874" w:type="dxa"/>
            <w:vAlign w:val="top"/>
          </w:tcPr>
          <w:p>
            <w:r>
              <w:rPr>
                <w:rFonts w:hint="eastAsia"/>
                <w:lang w:val="en-US" w:eastAsia="zh-CN"/>
              </w:rPr>
              <w:t>string</w:t>
            </w:r>
          </w:p>
        </w:tc>
        <w:tc>
          <w:tcPr>
            <w:tcW w:w="4071" w:type="dxa"/>
            <w:tcMar>
              <w:left w:w="57" w:type="dxa"/>
              <w:right w:w="57" w:type="dxa"/>
            </w:tcMar>
            <w:vAlign w:val="top"/>
          </w:tcPr>
          <w:p>
            <w:r>
              <w:rPr>
                <w:rFonts w:hint="eastAsia"/>
              </w:rPr>
              <w:t>标识业务对象服务编号</w:t>
            </w:r>
          </w:p>
          <w:p>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3</w:t>
            </w:r>
          </w:p>
        </w:tc>
        <w:tc>
          <w:tcPr>
            <w:tcW w:w="1620" w:type="dxa"/>
            <w:tcMar>
              <w:left w:w="57" w:type="dxa"/>
              <w:right w:w="57" w:type="dxa"/>
            </w:tcMar>
            <w:vAlign w:val="top"/>
          </w:tcPr>
          <w:p>
            <w:pPr>
              <w:rPr>
                <w:szCs w:val="21"/>
              </w:rPr>
            </w:pPr>
            <w:r>
              <w:rPr>
                <w:rFonts w:hint="eastAsia"/>
                <w:szCs w:val="21"/>
              </w:rPr>
              <w:t>resp</w:t>
            </w:r>
            <w:r>
              <w:rPr>
                <w:szCs w:val="21"/>
              </w:rPr>
              <w:t>Status</w:t>
            </w:r>
          </w:p>
        </w:tc>
        <w:tc>
          <w:tcPr>
            <w:tcW w:w="1890" w:type="dxa"/>
            <w:tcMar>
              <w:left w:w="57" w:type="dxa"/>
              <w:right w:w="57" w:type="dxa"/>
            </w:tcMar>
            <w:vAlign w:val="top"/>
          </w:tcPr>
          <w:p>
            <w:r>
              <w:rPr>
                <w:rFonts w:hint="eastAsia"/>
              </w:rPr>
              <w:t>响应状态</w:t>
            </w:r>
          </w:p>
        </w:tc>
        <w:tc>
          <w:tcPr>
            <w:tcW w:w="325" w:type="dxa"/>
            <w:tcMar>
              <w:left w:w="57" w:type="dxa"/>
              <w:right w:w="57" w:type="dxa"/>
            </w:tcMar>
            <w:vAlign w:val="top"/>
          </w:tcPr>
          <w:p/>
        </w:tc>
        <w:tc>
          <w:tcPr>
            <w:tcW w:w="375" w:type="dxa"/>
            <w:vAlign w:val="top"/>
          </w:tcPr>
          <w:p>
            <w:r>
              <w:rPr>
                <w:rFonts w:hint="eastAsia"/>
              </w:rPr>
              <w:t>是</w:t>
            </w:r>
          </w:p>
        </w:tc>
        <w:tc>
          <w:tcPr>
            <w:tcW w:w="874" w:type="dxa"/>
            <w:vAlign w:val="top"/>
          </w:tcPr>
          <w:p>
            <w:r>
              <w:rPr>
                <w:rFonts w:hint="eastAsia"/>
                <w:lang w:val="en-US" w:eastAsia="zh-CN"/>
              </w:rPr>
              <w:t>string</w:t>
            </w:r>
          </w:p>
        </w:tc>
        <w:tc>
          <w:tcPr>
            <w:tcW w:w="4071" w:type="dxa"/>
            <w:tcMar>
              <w:left w:w="57" w:type="dxa"/>
              <w:right w:w="57" w:type="dxa"/>
            </w:tcMar>
            <w:vAlign w:val="top"/>
          </w:tcPr>
          <w:p>
            <w:r>
              <w:rPr>
                <w:rFonts w:hint="eastAsia"/>
              </w:rPr>
              <w:t>成功:</w:t>
            </w:r>
            <w:r>
              <w:t xml:space="preserve"> </w:t>
            </w:r>
            <w:r>
              <w:rPr>
                <w:rFonts w:hint="eastAsia"/>
              </w:rPr>
              <w:t>1</w:t>
            </w:r>
          </w:p>
          <w:p>
            <w:r>
              <w:rPr>
                <w:rFonts w:hint="eastAsia"/>
              </w:rPr>
              <w:t>失败:</w:t>
            </w:r>
            <w:r>
              <w:t xml:space="preserve"> </w:t>
            </w:r>
            <w:r>
              <w:rPr>
                <w:rFonts w:hint="eastAsia"/>
              </w:rPr>
              <w:t>0</w:t>
            </w:r>
          </w:p>
          <w:p>
            <w:r>
              <w:rPr>
                <w:rFonts w:hint="eastAsia"/>
              </w:rPr>
              <w:t>具体内容参考“数据字典”章节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4</w:t>
            </w:r>
          </w:p>
        </w:tc>
        <w:tc>
          <w:tcPr>
            <w:tcW w:w="1620" w:type="dxa"/>
            <w:tcMar>
              <w:left w:w="57" w:type="dxa"/>
              <w:right w:w="57" w:type="dxa"/>
            </w:tcMar>
            <w:vAlign w:val="top"/>
          </w:tcPr>
          <w:p>
            <w:pPr>
              <w:rPr>
                <w:szCs w:val="21"/>
              </w:rPr>
            </w:pPr>
            <w:r>
              <w:rPr>
                <w:rFonts w:hint="eastAsia"/>
                <w:szCs w:val="21"/>
              </w:rPr>
              <w:t>biz</w:t>
            </w:r>
            <w:r>
              <w:rPr>
                <w:szCs w:val="21"/>
              </w:rPr>
              <w:t>Code</w:t>
            </w:r>
          </w:p>
        </w:tc>
        <w:tc>
          <w:tcPr>
            <w:tcW w:w="1890" w:type="dxa"/>
            <w:tcMar>
              <w:left w:w="57" w:type="dxa"/>
              <w:right w:w="57" w:type="dxa"/>
            </w:tcMar>
            <w:vAlign w:val="top"/>
          </w:tcPr>
          <w:p>
            <w:r>
              <w:rPr>
                <w:rFonts w:hint="eastAsia"/>
              </w:rPr>
              <w:t>业务响应码</w:t>
            </w:r>
          </w:p>
        </w:tc>
        <w:tc>
          <w:tcPr>
            <w:tcW w:w="325" w:type="dxa"/>
            <w:tcMar>
              <w:left w:w="57" w:type="dxa"/>
              <w:right w:w="57" w:type="dxa"/>
            </w:tcMar>
            <w:vAlign w:val="top"/>
          </w:tcPr>
          <w:p/>
        </w:tc>
        <w:tc>
          <w:tcPr>
            <w:tcW w:w="375" w:type="dxa"/>
            <w:vAlign w:val="top"/>
          </w:tcPr>
          <w:p/>
        </w:tc>
        <w:tc>
          <w:tcPr>
            <w:tcW w:w="874" w:type="dxa"/>
            <w:vAlign w:val="top"/>
          </w:tcPr>
          <w:p>
            <w:r>
              <w:rPr>
                <w:rFonts w:hint="eastAsia"/>
                <w:lang w:val="en-US" w:eastAsia="zh-CN"/>
              </w:rPr>
              <w:t>string</w:t>
            </w:r>
          </w:p>
        </w:tc>
        <w:tc>
          <w:tcPr>
            <w:tcW w:w="4071" w:type="dxa"/>
            <w:tcMar>
              <w:left w:w="57" w:type="dxa"/>
              <w:right w:w="57" w:type="dxa"/>
            </w:tcMar>
            <w:vAlign w:val="top"/>
          </w:tcPr>
          <w:p>
            <w:r>
              <w:rPr>
                <w:rFonts w:hint="eastAsia"/>
              </w:rPr>
              <w:t>按照业务系统定义返回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93" w:type="dxa"/>
            <w:vAlign w:val="top"/>
          </w:tcPr>
          <w:p>
            <w:pPr>
              <w:jc w:val="right"/>
              <w:rPr>
                <w:rFonts w:cs="Arial"/>
              </w:rPr>
            </w:pPr>
            <w:r>
              <w:rPr>
                <w:rFonts w:hint="eastAsia" w:cs="Arial"/>
              </w:rPr>
              <w:t>5</w:t>
            </w:r>
          </w:p>
        </w:tc>
        <w:tc>
          <w:tcPr>
            <w:tcW w:w="1620" w:type="dxa"/>
            <w:tcMar>
              <w:left w:w="57" w:type="dxa"/>
              <w:right w:w="57" w:type="dxa"/>
            </w:tcMar>
            <w:vAlign w:val="top"/>
          </w:tcPr>
          <w:p>
            <w:pPr>
              <w:rPr>
                <w:szCs w:val="21"/>
              </w:rPr>
            </w:pPr>
            <w:r>
              <w:rPr>
                <w:rFonts w:hint="eastAsia"/>
                <w:szCs w:val="21"/>
              </w:rPr>
              <w:t>biz</w:t>
            </w:r>
            <w:r>
              <w:rPr>
                <w:szCs w:val="21"/>
              </w:rPr>
              <w:t>Desc</w:t>
            </w:r>
          </w:p>
        </w:tc>
        <w:tc>
          <w:tcPr>
            <w:tcW w:w="1890" w:type="dxa"/>
            <w:tcMar>
              <w:left w:w="57" w:type="dxa"/>
              <w:right w:w="57" w:type="dxa"/>
            </w:tcMar>
            <w:vAlign w:val="top"/>
          </w:tcPr>
          <w:p>
            <w:r>
              <w:rPr>
                <w:rFonts w:hint="eastAsia"/>
              </w:rPr>
              <w:t>业务响应描述</w:t>
            </w:r>
          </w:p>
        </w:tc>
        <w:tc>
          <w:tcPr>
            <w:tcW w:w="325" w:type="dxa"/>
            <w:tcMar>
              <w:left w:w="57" w:type="dxa"/>
              <w:right w:w="57" w:type="dxa"/>
            </w:tcMar>
            <w:vAlign w:val="top"/>
          </w:tcPr>
          <w:p/>
        </w:tc>
        <w:tc>
          <w:tcPr>
            <w:tcW w:w="375" w:type="dxa"/>
            <w:vAlign w:val="top"/>
          </w:tcPr>
          <w:p/>
        </w:tc>
        <w:tc>
          <w:tcPr>
            <w:tcW w:w="874" w:type="dxa"/>
            <w:vAlign w:val="top"/>
          </w:tcPr>
          <w:p>
            <w:r>
              <w:rPr>
                <w:rFonts w:hint="eastAsia"/>
                <w:lang w:val="en-US" w:eastAsia="zh-CN"/>
              </w:rPr>
              <w:t>string</w:t>
            </w:r>
          </w:p>
        </w:tc>
        <w:tc>
          <w:tcPr>
            <w:tcW w:w="4071" w:type="dxa"/>
            <w:tcMar>
              <w:left w:w="57" w:type="dxa"/>
              <w:right w:w="57" w:type="dxa"/>
            </w:tcMar>
            <w:vAlign w:val="top"/>
          </w:tcPr>
          <w:p>
            <w:pPr>
              <w:rPr>
                <w:rFonts w:hAnsi="宋体"/>
                <w:szCs w:val="21"/>
              </w:rPr>
            </w:pPr>
            <w:r>
              <w:rPr>
                <w:rFonts w:hint="eastAsia"/>
              </w:rPr>
              <w:t>按照业务系统定义返回</w:t>
            </w:r>
          </w:p>
        </w:tc>
      </w:tr>
    </w:tbl>
    <w:p/>
    <w:p>
      <w:pPr>
        <w:pStyle w:val="4"/>
      </w:pPr>
      <w:bookmarkStart w:id="28" w:name="_Toc424298805"/>
      <w:r>
        <w:rPr>
          <w:rFonts w:hint="eastAsia"/>
        </w:rPr>
        <w:t>响应报文样例</w:t>
      </w:r>
      <w:bookmarkEnd w:id="28"/>
    </w:p>
    <w:tbl>
      <w:tblPr>
        <w:tblStyle w:val="45"/>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Ex>
        <w:tc>
          <w:tcPr>
            <w:tcW w:w="8856" w:type="dxa"/>
            <w:shd w:val="clear" w:color="auto" w:fill="E6E6E6"/>
            <w:vAlign w:val="top"/>
          </w:tcPr>
          <w:p>
            <w:pPr>
              <w:pStyle w:val="34"/>
              <w:rPr>
                <w:rFonts w:ascii="Courier New" w:hAnsi="Courier New" w:cs="Courier New"/>
                <w:color w:val="008080"/>
              </w:rPr>
            </w:pPr>
            <w:r>
              <w:rPr>
                <w:rFonts w:ascii="Courier New" w:hAnsi="Courier New" w:cs="Courier New"/>
                <w:color w:val="008080"/>
              </w:rPr>
              <w:t>{"messageID":"10000000000000107", , "serviceID":"</w:t>
            </w:r>
            <w:r>
              <w:rPr>
                <w:rFonts w:hint="eastAsia" w:cs="Courier New"/>
                <w:color w:val="008080"/>
              </w:rPr>
              <w:t>0028</w:t>
            </w:r>
            <w:r>
              <w:rPr>
                <w:rFonts w:ascii="Courier New" w:hAnsi="Courier New" w:cs="Courier New"/>
                <w:color w:val="008080"/>
              </w:rPr>
              <w:t>", "</w:t>
            </w:r>
            <w:r>
              <w:rPr>
                <w:rFonts w:hint="eastAsia" w:ascii="Courier New" w:hAnsi="Courier New" w:cs="Courier New"/>
                <w:color w:val="008080"/>
              </w:rPr>
              <w:t>respStatus</w:t>
            </w:r>
            <w:r>
              <w:rPr>
                <w:rFonts w:ascii="Courier New" w:hAnsi="Courier New" w:cs="Courier New"/>
                <w:color w:val="008080"/>
              </w:rPr>
              <w:t>":"1", "</w:t>
            </w:r>
            <w:r>
              <w:rPr>
                <w:rFonts w:hint="eastAsia" w:ascii="Courier New" w:hAnsi="Courier New" w:cs="Courier New"/>
                <w:color w:val="008080"/>
              </w:rPr>
              <w:t>bizCode</w:t>
            </w:r>
            <w:r>
              <w:rPr>
                <w:rFonts w:ascii="Courier New" w:hAnsi="Courier New" w:cs="Courier New"/>
                <w:color w:val="008080"/>
              </w:rPr>
              <w:t>":"", "bizDesc":""}</w:t>
            </w:r>
          </w:p>
          <w:p>
            <w:pPr>
              <w:pStyle w:val="93"/>
              <w:pBdr>
                <w:top w:val="none" w:color="auto" w:sz="0" w:space="0"/>
                <w:left w:val="none" w:color="auto" w:sz="0" w:space="0"/>
                <w:bottom w:val="none" w:color="auto" w:sz="0" w:space="0"/>
                <w:right w:val="none" w:color="auto" w:sz="0" w:space="0"/>
              </w:pBdr>
              <w:shd w:val="clear" w:color="auto" w:fill="auto"/>
              <w:ind w:left="210" w:right="210"/>
              <w:rPr>
                <w:color w:val="000000"/>
                <w:szCs w:val="21"/>
              </w:rPr>
            </w:pPr>
          </w:p>
        </w:tc>
      </w:tr>
    </w:tbl>
    <w:p>
      <w:pPr>
        <w:rPr>
          <w:sz w:val="24"/>
          <w:szCs w:val="24"/>
        </w:rPr>
      </w:pPr>
    </w:p>
    <w:p/>
    <w:p>
      <w:pPr>
        <w:pStyle w:val="5"/>
        <w:ind w:left="1855" w:hanging="1855" w:hangingChars="660"/>
        <w:jc w:val="left"/>
      </w:pPr>
      <w:r>
        <w:rPr>
          <w:rFonts w:hint="eastAsia"/>
        </w:rPr>
        <w:t>接出方式验证</w:t>
      </w:r>
    </w:p>
    <w:p>
      <w:pPr>
        <w:spacing w:line="360" w:lineRule="auto"/>
        <w:ind w:firstLine="360"/>
        <w:rPr>
          <w:sz w:val="24"/>
          <w:szCs w:val="24"/>
        </w:rPr>
      </w:pPr>
      <w:r>
        <w:rPr>
          <w:rFonts w:hint="eastAsia"/>
          <w:sz w:val="24"/>
          <w:szCs w:val="24"/>
        </w:rPr>
        <w:t>1、Rest服务验证方法如下：</w:t>
      </w:r>
    </w:p>
    <w:p>
      <w:pPr>
        <w:spacing w:line="360" w:lineRule="auto"/>
        <w:ind w:firstLine="360"/>
        <w:rPr>
          <w:sz w:val="24"/>
          <w:szCs w:val="24"/>
        </w:rPr>
      </w:pPr>
      <w:r>
        <w:rPr>
          <w:rFonts w:hint="eastAsia"/>
          <w:sz w:val="24"/>
          <w:szCs w:val="24"/>
        </w:rPr>
        <w:t>1）使用</w:t>
      </w:r>
      <w:r>
        <w:rPr>
          <w:sz w:val="24"/>
          <w:szCs w:val="24"/>
        </w:rPr>
        <w:t>restclient</w:t>
      </w:r>
      <w:r>
        <w:rPr>
          <w:rFonts w:hint="eastAsia"/>
          <w:sz w:val="24"/>
          <w:szCs w:val="24"/>
        </w:rPr>
        <w:t>-</w:t>
      </w:r>
      <w:r>
        <w:rPr>
          <w:sz w:val="24"/>
          <w:szCs w:val="24"/>
        </w:rPr>
        <w:t>3.2.2</w:t>
      </w:r>
      <w:r>
        <w:rPr>
          <w:rFonts w:hint="eastAsia"/>
          <w:sz w:val="24"/>
          <w:szCs w:val="24"/>
        </w:rPr>
        <w:t>工具进行验证</w:t>
      </w:r>
    </w:p>
    <w:p>
      <w:pPr>
        <w:spacing w:line="360" w:lineRule="auto"/>
        <w:ind w:firstLine="360"/>
        <w:rPr>
          <w:sz w:val="24"/>
          <w:szCs w:val="24"/>
        </w:rPr>
      </w:pPr>
      <w:r>
        <w:rPr>
          <w:rFonts w:hint="eastAsia"/>
          <w:sz w:val="24"/>
          <w:szCs w:val="24"/>
        </w:rPr>
        <w:t xml:space="preserve">2）使用apache httpclient编码验证，验证方法见接入服务编码验证方法。  </w:t>
      </w:r>
    </w:p>
    <w:p>
      <w:pPr>
        <w:ind w:left="720"/>
      </w:pPr>
    </w:p>
    <w:p>
      <w:pPr>
        <w:pStyle w:val="2"/>
      </w:pPr>
      <w:bookmarkStart w:id="29" w:name="_Toc424298806"/>
      <w:r>
        <w:rPr>
          <w:rFonts w:hint="eastAsia"/>
        </w:rPr>
        <w:t>数据字典</w:t>
      </w:r>
      <w:bookmarkEnd w:id="29"/>
    </w:p>
    <w:p>
      <w:pPr>
        <w:pStyle w:val="3"/>
      </w:pPr>
      <w:bookmarkStart w:id="30" w:name="_Toc424298807"/>
      <w:r>
        <w:rPr>
          <w:rFonts w:hint="eastAsia"/>
        </w:rPr>
        <w:t>来源系统</w:t>
      </w:r>
      <w:bookmarkEnd w:id="30"/>
    </w:p>
    <w:tbl>
      <w:tblPr>
        <w:tblStyle w:val="4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89"/>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名称</w:t>
            </w:r>
          </w:p>
        </w:tc>
        <w:tc>
          <w:tcPr>
            <w:tcW w:w="1689" w:type="dxa"/>
            <w:vAlign w:val="top"/>
          </w:tcPr>
          <w:p>
            <w:pPr>
              <w:rPr>
                <w:rFonts w:hAnsi="宋体"/>
                <w:szCs w:val="21"/>
              </w:rPr>
            </w:pPr>
            <w:r>
              <w:rPr>
                <w:rFonts w:hint="eastAsia" w:hAnsi="宋体"/>
                <w:szCs w:val="21"/>
              </w:rPr>
              <w:t>类型/长度</w:t>
            </w:r>
          </w:p>
        </w:tc>
        <w:tc>
          <w:tcPr>
            <w:tcW w:w="5174" w:type="dxa"/>
            <w:vAlign w:val="top"/>
          </w:tcPr>
          <w:p>
            <w:pPr>
              <w:rPr>
                <w:rFonts w:hAnsi="宋体"/>
                <w:szCs w:val="21"/>
              </w:rPr>
            </w:pPr>
            <w:r>
              <w:rPr>
                <w:rFonts w:hint="eastAsia"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系统编码</w:t>
            </w:r>
          </w:p>
        </w:tc>
        <w:tc>
          <w:tcPr>
            <w:tcW w:w="1689" w:type="dxa"/>
            <w:vAlign w:val="top"/>
          </w:tcPr>
          <w:p>
            <w:pPr>
              <w:rPr>
                <w:rFonts w:hAnsi="宋体"/>
                <w:szCs w:val="21"/>
              </w:rPr>
            </w:pPr>
            <w:r>
              <w:rPr>
                <w:rFonts w:hint="eastAsia" w:hAnsi="宋体"/>
                <w:szCs w:val="21"/>
              </w:rPr>
              <w:t>X(4)</w:t>
            </w:r>
          </w:p>
        </w:tc>
        <w:tc>
          <w:tcPr>
            <w:tcW w:w="5174" w:type="dxa"/>
            <w:vAlign w:val="top"/>
          </w:tcPr>
          <w:p>
            <w:pPr>
              <w:ind w:left="420"/>
              <w:rPr>
                <w:rFonts w:hAnsi="宋体"/>
                <w:szCs w:val="21"/>
              </w:rPr>
            </w:pPr>
            <w:r>
              <w:rPr>
                <w:rFonts w:hint="eastAsia" w:hAnsi="宋体"/>
                <w:szCs w:val="21"/>
              </w:rPr>
              <w:t>P011</w:t>
            </w:r>
            <w:r>
              <w:rPr>
                <w:rFonts w:hint="eastAsia" w:hAnsi="宋体"/>
                <w:szCs w:val="21"/>
              </w:rPr>
              <w:tab/>
            </w:r>
            <w:r>
              <w:rPr>
                <w:rFonts w:hint="eastAsia" w:hAnsi="宋体"/>
                <w:szCs w:val="21"/>
              </w:rPr>
              <w:t>Hybris商品中心</w:t>
            </w:r>
          </w:p>
          <w:p>
            <w:pPr>
              <w:ind w:left="420"/>
              <w:rPr>
                <w:rFonts w:hAnsi="宋体"/>
                <w:szCs w:val="21"/>
              </w:rPr>
            </w:pPr>
            <w:r>
              <w:rPr>
                <w:rFonts w:hint="eastAsia" w:hAnsi="宋体"/>
                <w:szCs w:val="21"/>
              </w:rPr>
              <w:t>P012</w:t>
            </w:r>
            <w:r>
              <w:rPr>
                <w:rFonts w:hint="eastAsia" w:hAnsi="宋体"/>
                <w:szCs w:val="21"/>
              </w:rPr>
              <w:tab/>
            </w:r>
            <w:r>
              <w:rPr>
                <w:rFonts w:hint="eastAsia" w:hAnsi="宋体"/>
                <w:szCs w:val="21"/>
              </w:rPr>
              <w:t>SAP主数据ERP</w:t>
            </w:r>
          </w:p>
          <w:p>
            <w:pPr>
              <w:ind w:left="420"/>
              <w:rPr>
                <w:rFonts w:hAnsi="宋体"/>
                <w:szCs w:val="21"/>
              </w:rPr>
            </w:pPr>
            <w:r>
              <w:rPr>
                <w:rFonts w:hint="eastAsia" w:hAnsi="宋体"/>
                <w:szCs w:val="21"/>
              </w:rPr>
              <w:t>P021</w:t>
            </w:r>
            <w:r>
              <w:rPr>
                <w:rFonts w:hint="eastAsia" w:hAnsi="宋体"/>
                <w:szCs w:val="21"/>
              </w:rPr>
              <w:tab/>
            </w:r>
            <w:r>
              <w:rPr>
                <w:rFonts w:hint="eastAsia" w:hAnsi="宋体"/>
                <w:szCs w:val="21"/>
              </w:rPr>
              <w:t>Hybris订单库存中心</w:t>
            </w:r>
          </w:p>
          <w:p>
            <w:pPr>
              <w:ind w:left="420"/>
              <w:rPr>
                <w:rFonts w:hAnsi="宋体"/>
                <w:szCs w:val="21"/>
              </w:rPr>
            </w:pPr>
            <w:r>
              <w:rPr>
                <w:rFonts w:hint="eastAsia" w:hAnsi="宋体"/>
                <w:szCs w:val="21"/>
              </w:rPr>
              <w:t>P022</w:t>
            </w:r>
            <w:r>
              <w:rPr>
                <w:rFonts w:hint="eastAsia" w:hAnsi="宋体"/>
                <w:szCs w:val="21"/>
              </w:rPr>
              <w:tab/>
            </w:r>
            <w:r>
              <w:rPr>
                <w:rFonts w:hint="eastAsia" w:hAnsi="宋体"/>
                <w:szCs w:val="21"/>
              </w:rPr>
              <w:t>Hybris账户中心</w:t>
            </w:r>
          </w:p>
          <w:p>
            <w:pPr>
              <w:ind w:left="420"/>
              <w:rPr>
                <w:rFonts w:hAnsi="宋体"/>
                <w:szCs w:val="21"/>
              </w:rPr>
            </w:pPr>
            <w:r>
              <w:rPr>
                <w:rFonts w:hint="eastAsia" w:hAnsi="宋体"/>
                <w:szCs w:val="21"/>
              </w:rPr>
              <w:t>P031</w:t>
            </w:r>
            <w:r>
              <w:rPr>
                <w:rFonts w:hint="eastAsia" w:hAnsi="宋体"/>
                <w:szCs w:val="21"/>
              </w:rPr>
              <w:tab/>
            </w:r>
            <w:r>
              <w:rPr>
                <w:rFonts w:hint="eastAsia" w:hAnsi="宋体"/>
                <w:szCs w:val="21"/>
              </w:rPr>
              <w:t>Hybris供应商中心</w:t>
            </w:r>
          </w:p>
          <w:p>
            <w:pPr>
              <w:ind w:left="420"/>
              <w:rPr>
                <w:rFonts w:hAnsi="宋体"/>
                <w:szCs w:val="21"/>
              </w:rPr>
            </w:pPr>
            <w:r>
              <w:rPr>
                <w:rFonts w:hint="eastAsia" w:hAnsi="宋体"/>
                <w:szCs w:val="21"/>
              </w:rPr>
              <w:t>P041</w:t>
            </w:r>
            <w:r>
              <w:rPr>
                <w:rFonts w:hint="eastAsia" w:hAnsi="宋体"/>
                <w:szCs w:val="21"/>
              </w:rPr>
              <w:tab/>
            </w:r>
            <w:r>
              <w:rPr>
                <w:rFonts w:hint="eastAsia" w:hAnsi="宋体"/>
                <w:szCs w:val="21"/>
              </w:rPr>
              <w:t>客服中心</w:t>
            </w:r>
          </w:p>
          <w:p>
            <w:pPr>
              <w:ind w:left="420"/>
              <w:rPr>
                <w:rFonts w:hAnsi="宋体"/>
                <w:szCs w:val="21"/>
              </w:rPr>
            </w:pPr>
            <w:r>
              <w:rPr>
                <w:rFonts w:hint="eastAsia" w:hAnsi="宋体"/>
                <w:szCs w:val="21"/>
              </w:rPr>
              <w:t>P051</w:t>
            </w:r>
            <w:r>
              <w:rPr>
                <w:rFonts w:hint="eastAsia" w:hAnsi="宋体"/>
                <w:szCs w:val="21"/>
              </w:rPr>
              <w:tab/>
            </w:r>
            <w:r>
              <w:rPr>
                <w:rFonts w:hint="eastAsia" w:hAnsi="宋体"/>
                <w:szCs w:val="21"/>
              </w:rPr>
              <w:t>运营支撑中心</w:t>
            </w:r>
          </w:p>
          <w:p>
            <w:pPr>
              <w:ind w:left="420"/>
              <w:rPr>
                <w:rFonts w:hAnsi="宋体"/>
                <w:szCs w:val="21"/>
              </w:rPr>
            </w:pPr>
            <w:r>
              <w:rPr>
                <w:rFonts w:hint="eastAsia" w:hAnsi="宋体"/>
                <w:szCs w:val="21"/>
              </w:rPr>
              <w:t>P061</w:t>
            </w:r>
            <w:r>
              <w:rPr>
                <w:rFonts w:hint="eastAsia" w:hAnsi="宋体"/>
                <w:szCs w:val="21"/>
              </w:rPr>
              <w:tab/>
            </w:r>
            <w:r>
              <w:rPr>
                <w:rFonts w:hint="eastAsia" w:hAnsi="宋体"/>
                <w:szCs w:val="21"/>
              </w:rPr>
              <w:t>电子币系统</w:t>
            </w:r>
          </w:p>
          <w:p>
            <w:pPr>
              <w:ind w:left="420"/>
              <w:rPr>
                <w:rFonts w:hAnsi="宋体"/>
                <w:szCs w:val="21"/>
              </w:rPr>
            </w:pPr>
            <w:r>
              <w:rPr>
                <w:rFonts w:hint="eastAsia" w:hAnsi="宋体"/>
                <w:szCs w:val="21"/>
              </w:rPr>
              <w:t>P071</w:t>
            </w:r>
            <w:r>
              <w:rPr>
                <w:rFonts w:hint="eastAsia" w:hAnsi="宋体"/>
                <w:szCs w:val="21"/>
              </w:rPr>
              <w:tab/>
            </w:r>
            <w:r>
              <w:rPr>
                <w:rFonts w:hint="eastAsia" w:hAnsi="宋体"/>
                <w:szCs w:val="21"/>
              </w:rPr>
              <w:t>购物车系统</w:t>
            </w:r>
          </w:p>
          <w:p>
            <w:pPr>
              <w:ind w:left="420"/>
              <w:rPr>
                <w:rFonts w:hAnsi="宋体"/>
                <w:szCs w:val="21"/>
              </w:rPr>
            </w:pPr>
            <w:r>
              <w:rPr>
                <w:rFonts w:hint="eastAsia" w:hAnsi="宋体"/>
                <w:szCs w:val="21"/>
              </w:rPr>
              <w:t>P072</w:t>
            </w:r>
            <w:r>
              <w:rPr>
                <w:rFonts w:hint="eastAsia" w:hAnsi="宋体"/>
                <w:szCs w:val="21"/>
              </w:rPr>
              <w:tab/>
            </w:r>
            <w:r>
              <w:rPr>
                <w:rFonts w:hint="eastAsia" w:hAnsi="宋体"/>
                <w:szCs w:val="21"/>
              </w:rPr>
              <w:t>支付平台系统</w:t>
            </w:r>
          </w:p>
          <w:p>
            <w:pPr>
              <w:ind w:left="420"/>
              <w:rPr>
                <w:rFonts w:hAnsi="宋体"/>
                <w:szCs w:val="21"/>
              </w:rPr>
            </w:pPr>
            <w:r>
              <w:rPr>
                <w:rFonts w:hint="eastAsia" w:hAnsi="宋体"/>
                <w:szCs w:val="21"/>
              </w:rPr>
              <w:t>P081</w:t>
            </w:r>
            <w:r>
              <w:rPr>
                <w:rFonts w:hint="eastAsia" w:hAnsi="宋体"/>
                <w:szCs w:val="21"/>
              </w:rPr>
              <w:tab/>
            </w:r>
            <w:r>
              <w:rPr>
                <w:rFonts w:hint="eastAsia" w:hAnsi="宋体"/>
                <w:szCs w:val="21"/>
              </w:rPr>
              <w:t>会员中心</w:t>
            </w:r>
          </w:p>
          <w:p>
            <w:pPr>
              <w:ind w:left="420"/>
              <w:rPr>
                <w:rFonts w:hAnsi="宋体"/>
                <w:szCs w:val="21"/>
              </w:rPr>
            </w:pPr>
            <w:r>
              <w:rPr>
                <w:rFonts w:hint="eastAsia" w:hAnsi="宋体"/>
                <w:szCs w:val="21"/>
              </w:rPr>
              <w:t>P091</w:t>
            </w:r>
            <w:r>
              <w:rPr>
                <w:rFonts w:hint="eastAsia" w:hAnsi="宋体"/>
                <w:szCs w:val="21"/>
              </w:rPr>
              <w:tab/>
            </w:r>
            <w:r>
              <w:rPr>
                <w:rFonts w:hint="eastAsia" w:hAnsi="宋体"/>
                <w:szCs w:val="21"/>
              </w:rPr>
              <w:t>营销中心</w:t>
            </w:r>
          </w:p>
          <w:p>
            <w:pPr>
              <w:ind w:left="420"/>
              <w:rPr>
                <w:rFonts w:hAnsi="宋体"/>
                <w:szCs w:val="21"/>
              </w:rPr>
            </w:pPr>
            <w:r>
              <w:rPr>
                <w:rFonts w:hint="eastAsia" w:hAnsi="宋体"/>
                <w:szCs w:val="21"/>
              </w:rPr>
              <w:t>P101</w:t>
            </w:r>
            <w:r>
              <w:rPr>
                <w:rFonts w:hint="eastAsia" w:hAnsi="宋体"/>
                <w:szCs w:val="21"/>
              </w:rPr>
              <w:tab/>
            </w:r>
            <w:r>
              <w:rPr>
                <w:rFonts w:hint="eastAsia" w:hAnsi="宋体"/>
                <w:szCs w:val="21"/>
              </w:rPr>
              <w:t>交付中心</w:t>
            </w:r>
          </w:p>
          <w:p>
            <w:pPr>
              <w:ind w:left="420"/>
              <w:rPr>
                <w:rFonts w:hAnsi="宋体"/>
                <w:szCs w:val="21"/>
              </w:rPr>
            </w:pPr>
            <w:r>
              <w:rPr>
                <w:rFonts w:hint="eastAsia" w:hAnsi="宋体"/>
                <w:szCs w:val="21"/>
              </w:rPr>
              <w:t>P111</w:t>
            </w:r>
            <w:r>
              <w:rPr>
                <w:rFonts w:hint="eastAsia" w:hAnsi="宋体"/>
                <w:szCs w:val="21"/>
              </w:rPr>
              <w:tab/>
            </w:r>
            <w:r>
              <w:rPr>
                <w:rFonts w:hint="eastAsia" w:hAnsi="宋体"/>
                <w:szCs w:val="21"/>
              </w:rPr>
              <w:t>商品信息编辑系统</w:t>
            </w:r>
          </w:p>
          <w:p>
            <w:pPr>
              <w:ind w:left="420"/>
              <w:rPr>
                <w:rFonts w:hint="eastAsia" w:hAnsi="宋体"/>
                <w:szCs w:val="21"/>
              </w:rPr>
            </w:pPr>
            <w:r>
              <w:rPr>
                <w:rFonts w:hint="eastAsia" w:hAnsi="宋体"/>
                <w:szCs w:val="21"/>
              </w:rPr>
              <w:t>P112</w:t>
            </w:r>
            <w:r>
              <w:rPr>
                <w:rFonts w:hint="eastAsia" w:hAnsi="宋体"/>
                <w:szCs w:val="21"/>
              </w:rPr>
              <w:tab/>
            </w:r>
            <w:r>
              <w:rPr>
                <w:rFonts w:hint="eastAsia" w:hAnsi="宋体"/>
                <w:szCs w:val="21"/>
              </w:rPr>
              <w:t>商品准入导入终端系统</w:t>
            </w:r>
          </w:p>
          <w:p>
            <w:pPr>
              <w:ind w:left="420"/>
              <w:rPr>
                <w:rFonts w:hint="eastAsia" w:hAnsi="宋体" w:eastAsia="宋体"/>
                <w:szCs w:val="21"/>
                <w:lang w:val="en-US" w:eastAsia="zh-CN"/>
              </w:rPr>
            </w:pPr>
            <w:r>
              <w:rPr>
                <w:rFonts w:hint="eastAsia" w:hAnsi="宋体"/>
                <w:szCs w:val="21"/>
                <w:lang w:val="en-US" w:eastAsia="zh-CN"/>
              </w:rPr>
              <w:t>P113      物流系统</w:t>
            </w:r>
          </w:p>
          <w:p>
            <w:pPr>
              <w:ind w:left="420"/>
              <w:rPr>
                <w:rFonts w:hAnsi="宋体"/>
                <w:szCs w:val="21"/>
              </w:rPr>
            </w:pPr>
            <w:r>
              <w:rPr>
                <w:rFonts w:hint="eastAsia" w:hAnsi="宋体"/>
                <w:szCs w:val="21"/>
              </w:rPr>
              <w:t>P131</w:t>
            </w:r>
            <w:r>
              <w:rPr>
                <w:rFonts w:hint="eastAsia" w:hAnsi="宋体"/>
                <w:szCs w:val="21"/>
              </w:rPr>
              <w:tab/>
            </w:r>
            <w:r>
              <w:rPr>
                <w:rFonts w:hint="eastAsia" w:hAnsi="宋体"/>
                <w:szCs w:val="21"/>
              </w:rPr>
              <w:t>云店主站</w:t>
            </w:r>
          </w:p>
          <w:p>
            <w:pPr>
              <w:ind w:left="420"/>
              <w:rPr>
                <w:rFonts w:hAnsi="宋体"/>
                <w:szCs w:val="21"/>
              </w:rPr>
            </w:pPr>
            <w:r>
              <w:rPr>
                <w:rFonts w:hint="eastAsia" w:hAnsi="宋体"/>
                <w:szCs w:val="21"/>
              </w:rPr>
              <w:t>P132</w:t>
            </w:r>
            <w:r>
              <w:rPr>
                <w:rFonts w:hint="eastAsia" w:hAnsi="宋体"/>
                <w:szCs w:val="21"/>
              </w:rPr>
              <w:tab/>
            </w:r>
            <w:r>
              <w:rPr>
                <w:rFonts w:hint="eastAsia" w:hAnsi="宋体"/>
                <w:szCs w:val="21"/>
              </w:rPr>
              <w:t>云店个人中心</w:t>
            </w:r>
          </w:p>
          <w:p>
            <w:pPr>
              <w:ind w:left="420"/>
              <w:rPr>
                <w:rFonts w:hAnsi="宋体"/>
                <w:szCs w:val="21"/>
              </w:rPr>
            </w:pPr>
            <w:r>
              <w:rPr>
                <w:rFonts w:hint="eastAsia" w:hAnsi="宋体"/>
                <w:szCs w:val="21"/>
              </w:rPr>
              <w:t>P141</w:t>
            </w:r>
            <w:r>
              <w:rPr>
                <w:rFonts w:hint="eastAsia" w:hAnsi="宋体"/>
                <w:szCs w:val="21"/>
              </w:rPr>
              <w:tab/>
            </w:r>
            <w:r>
              <w:rPr>
                <w:rFonts w:hint="eastAsia" w:hAnsi="宋体"/>
                <w:szCs w:val="21"/>
              </w:rPr>
              <w:t>移动工作台</w:t>
            </w:r>
          </w:p>
          <w:p>
            <w:pPr>
              <w:ind w:left="420"/>
              <w:rPr>
                <w:rFonts w:hAnsi="宋体"/>
                <w:szCs w:val="21"/>
              </w:rPr>
            </w:pPr>
            <w:r>
              <w:rPr>
                <w:rFonts w:hint="eastAsia" w:hAnsi="宋体"/>
                <w:szCs w:val="21"/>
              </w:rPr>
              <w:t>P151</w:t>
            </w:r>
            <w:r>
              <w:rPr>
                <w:rFonts w:hint="eastAsia" w:hAnsi="宋体"/>
                <w:szCs w:val="21"/>
              </w:rPr>
              <w:tab/>
            </w:r>
            <w:r>
              <w:rPr>
                <w:rFonts w:hint="eastAsia" w:hAnsi="宋体"/>
                <w:szCs w:val="21"/>
              </w:rPr>
              <w:t>虚拟专柜</w:t>
            </w:r>
          </w:p>
          <w:p>
            <w:pPr>
              <w:ind w:left="420"/>
              <w:rPr>
                <w:rFonts w:hAnsi="宋体"/>
                <w:szCs w:val="21"/>
              </w:rPr>
            </w:pPr>
            <w:r>
              <w:rPr>
                <w:rFonts w:hint="eastAsia" w:hAnsi="宋体"/>
                <w:szCs w:val="21"/>
              </w:rPr>
              <w:t>P161</w:t>
            </w:r>
            <w:r>
              <w:rPr>
                <w:rFonts w:hint="eastAsia" w:hAnsi="宋体"/>
                <w:szCs w:val="21"/>
              </w:rPr>
              <w:tab/>
            </w:r>
            <w:r>
              <w:rPr>
                <w:rFonts w:hint="eastAsia" w:hAnsi="宋体"/>
                <w:szCs w:val="21"/>
              </w:rPr>
              <w:t>移动商城</w:t>
            </w:r>
          </w:p>
          <w:p>
            <w:pPr>
              <w:ind w:left="420"/>
              <w:rPr>
                <w:rFonts w:hAnsi="宋体"/>
                <w:szCs w:val="21"/>
              </w:rPr>
            </w:pPr>
            <w:r>
              <w:rPr>
                <w:rFonts w:hint="eastAsia" w:hAnsi="宋体"/>
                <w:szCs w:val="21"/>
              </w:rPr>
              <w:t>P171</w:t>
            </w:r>
            <w:r>
              <w:rPr>
                <w:rFonts w:hint="eastAsia" w:hAnsi="宋体"/>
                <w:szCs w:val="21"/>
              </w:rPr>
              <w:tab/>
            </w:r>
            <w:r>
              <w:rPr>
                <w:rFonts w:hint="eastAsia" w:hAnsi="宋体"/>
                <w:szCs w:val="21"/>
              </w:rPr>
              <w:t>移动APP</w:t>
            </w:r>
          </w:p>
          <w:p>
            <w:pPr>
              <w:ind w:left="420"/>
              <w:rPr>
                <w:rFonts w:hAnsi="宋体"/>
                <w:szCs w:val="21"/>
              </w:rPr>
            </w:pPr>
            <w:r>
              <w:rPr>
                <w:rFonts w:hint="eastAsia" w:hAnsi="宋体"/>
                <w:szCs w:val="21"/>
              </w:rPr>
              <w:t>P181</w:t>
            </w:r>
            <w:r>
              <w:rPr>
                <w:rFonts w:hint="eastAsia" w:hAnsi="宋体"/>
                <w:szCs w:val="21"/>
              </w:rPr>
              <w:tab/>
            </w:r>
            <w:r>
              <w:rPr>
                <w:rFonts w:hint="eastAsia" w:hAnsi="宋体"/>
                <w:szCs w:val="21"/>
              </w:rPr>
              <w:t>电商ERP</w:t>
            </w:r>
          </w:p>
          <w:p>
            <w:pPr>
              <w:ind w:left="420"/>
              <w:rPr>
                <w:rFonts w:hAnsi="宋体"/>
                <w:szCs w:val="21"/>
              </w:rPr>
            </w:pPr>
            <w:r>
              <w:rPr>
                <w:rFonts w:hint="eastAsia" w:hAnsi="宋体"/>
                <w:szCs w:val="21"/>
              </w:rPr>
              <w:t>P191</w:t>
            </w:r>
            <w:r>
              <w:rPr>
                <w:rFonts w:hint="eastAsia" w:hAnsi="宋体"/>
                <w:szCs w:val="21"/>
              </w:rPr>
              <w:tab/>
            </w:r>
            <w:r>
              <w:rPr>
                <w:rFonts w:hint="eastAsia" w:hAnsi="宋体"/>
                <w:szCs w:val="21"/>
              </w:rPr>
              <w:t>门店ERP</w:t>
            </w:r>
          </w:p>
          <w:p>
            <w:pPr>
              <w:ind w:left="420"/>
              <w:rPr>
                <w:rFonts w:hint="eastAsia" w:hAnsi="宋体"/>
                <w:szCs w:val="21"/>
              </w:rPr>
            </w:pPr>
            <w:r>
              <w:rPr>
                <w:rFonts w:hint="eastAsia" w:hAnsi="宋体"/>
                <w:szCs w:val="21"/>
              </w:rPr>
              <w:t>P201</w:t>
            </w:r>
            <w:r>
              <w:rPr>
                <w:rFonts w:hint="eastAsia" w:hAnsi="宋体"/>
                <w:szCs w:val="21"/>
              </w:rPr>
              <w:tab/>
            </w:r>
            <w:r>
              <w:rPr>
                <w:rFonts w:hint="eastAsia" w:hAnsi="宋体"/>
                <w:szCs w:val="21"/>
              </w:rPr>
              <w:t>第三方平台EDI</w:t>
            </w:r>
          </w:p>
          <w:p>
            <w:pPr>
              <w:ind w:left="420"/>
              <w:rPr>
                <w:rFonts w:hint="eastAsia" w:hAnsi="宋体" w:eastAsia="宋体"/>
                <w:szCs w:val="21"/>
                <w:lang w:val="en-US" w:eastAsia="zh-CN"/>
              </w:rPr>
            </w:pPr>
            <w:r>
              <w:rPr>
                <w:rFonts w:hint="eastAsia" w:hAnsi="宋体"/>
                <w:szCs w:val="21"/>
                <w:lang w:val="en-US" w:eastAsia="zh-CN"/>
              </w:rPr>
              <w:t>P202      搜索平台</w:t>
            </w:r>
          </w:p>
        </w:tc>
      </w:tr>
    </w:tbl>
    <w:p>
      <w:pPr>
        <w:pStyle w:val="3"/>
      </w:pPr>
      <w:bookmarkStart w:id="31" w:name="_Toc424298808"/>
      <w:r>
        <w:rPr>
          <w:rFonts w:hint="eastAsia"/>
        </w:rPr>
        <w:t>业务类别</w:t>
      </w:r>
      <w:bookmarkEnd w:id="31"/>
    </w:p>
    <w:tbl>
      <w:tblPr>
        <w:tblStyle w:val="4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89"/>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名称</w:t>
            </w:r>
          </w:p>
        </w:tc>
        <w:tc>
          <w:tcPr>
            <w:tcW w:w="1689" w:type="dxa"/>
            <w:vAlign w:val="top"/>
          </w:tcPr>
          <w:p>
            <w:pPr>
              <w:rPr>
                <w:rFonts w:hAnsi="宋体"/>
                <w:szCs w:val="21"/>
              </w:rPr>
            </w:pPr>
            <w:r>
              <w:rPr>
                <w:rFonts w:hint="eastAsia" w:hAnsi="宋体"/>
                <w:szCs w:val="21"/>
              </w:rPr>
              <w:t>类型/长度</w:t>
            </w:r>
          </w:p>
        </w:tc>
        <w:tc>
          <w:tcPr>
            <w:tcW w:w="5174" w:type="dxa"/>
            <w:vAlign w:val="top"/>
          </w:tcPr>
          <w:p>
            <w:pPr>
              <w:rPr>
                <w:rFonts w:hAnsi="宋体"/>
                <w:szCs w:val="21"/>
              </w:rPr>
            </w:pPr>
            <w:r>
              <w:rPr>
                <w:rFonts w:hint="eastAsia"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业务类别编码</w:t>
            </w:r>
          </w:p>
        </w:tc>
        <w:tc>
          <w:tcPr>
            <w:tcW w:w="1689" w:type="dxa"/>
            <w:vAlign w:val="top"/>
          </w:tcPr>
          <w:p>
            <w:pPr>
              <w:rPr>
                <w:rFonts w:hAnsi="宋体"/>
                <w:szCs w:val="21"/>
              </w:rPr>
            </w:pPr>
            <w:r>
              <w:rPr>
                <w:rFonts w:hint="eastAsia" w:hAnsi="宋体"/>
                <w:szCs w:val="21"/>
              </w:rPr>
              <w:t>X(2)</w:t>
            </w:r>
          </w:p>
        </w:tc>
        <w:tc>
          <w:tcPr>
            <w:tcW w:w="5174" w:type="dxa"/>
            <w:vAlign w:val="top"/>
          </w:tcPr>
          <w:p>
            <w:pPr>
              <w:ind w:left="420"/>
              <w:rPr>
                <w:rFonts w:hAnsi="宋体"/>
                <w:szCs w:val="21"/>
              </w:rPr>
            </w:pPr>
            <w:r>
              <w:rPr>
                <w:rFonts w:hint="eastAsia" w:hAnsi="宋体"/>
                <w:szCs w:val="21"/>
              </w:rPr>
              <w:t>11基础主数据</w:t>
            </w:r>
          </w:p>
          <w:p>
            <w:pPr>
              <w:ind w:left="420"/>
              <w:rPr>
                <w:rFonts w:hAnsi="宋体"/>
                <w:szCs w:val="21"/>
              </w:rPr>
            </w:pPr>
            <w:r>
              <w:rPr>
                <w:rFonts w:hint="eastAsia" w:hAnsi="宋体"/>
                <w:szCs w:val="21"/>
              </w:rPr>
              <w:t>12数据字典</w:t>
            </w:r>
          </w:p>
          <w:p>
            <w:pPr>
              <w:ind w:left="420"/>
              <w:rPr>
                <w:rFonts w:hAnsi="宋体"/>
                <w:szCs w:val="21"/>
              </w:rPr>
            </w:pPr>
            <w:r>
              <w:rPr>
                <w:rFonts w:hint="eastAsia" w:hAnsi="宋体"/>
                <w:szCs w:val="21"/>
              </w:rPr>
              <w:t>13商品及价格</w:t>
            </w:r>
          </w:p>
          <w:p>
            <w:pPr>
              <w:ind w:left="420"/>
              <w:rPr>
                <w:rFonts w:hAnsi="宋体"/>
                <w:szCs w:val="21"/>
              </w:rPr>
            </w:pPr>
            <w:r>
              <w:rPr>
                <w:rFonts w:hint="eastAsia" w:hAnsi="宋体"/>
                <w:szCs w:val="21"/>
              </w:rPr>
              <w:t>14库存</w:t>
            </w:r>
          </w:p>
          <w:p>
            <w:pPr>
              <w:ind w:left="420"/>
              <w:rPr>
                <w:rFonts w:hAnsi="宋体"/>
                <w:szCs w:val="21"/>
              </w:rPr>
            </w:pPr>
            <w:r>
              <w:rPr>
                <w:rFonts w:hint="eastAsia" w:hAnsi="宋体"/>
                <w:szCs w:val="21"/>
              </w:rPr>
              <w:t>15订单</w:t>
            </w:r>
          </w:p>
          <w:p>
            <w:pPr>
              <w:ind w:left="420"/>
              <w:rPr>
                <w:rFonts w:hAnsi="宋体"/>
                <w:szCs w:val="21"/>
              </w:rPr>
            </w:pPr>
            <w:r>
              <w:rPr>
                <w:rFonts w:hint="eastAsia" w:hAnsi="宋体"/>
                <w:szCs w:val="21"/>
              </w:rPr>
              <w:t>16账户</w:t>
            </w:r>
          </w:p>
          <w:p>
            <w:pPr>
              <w:ind w:left="420"/>
              <w:rPr>
                <w:rFonts w:hAnsi="宋体"/>
                <w:szCs w:val="21"/>
              </w:rPr>
            </w:pPr>
            <w:r>
              <w:rPr>
                <w:rFonts w:hint="eastAsia" w:hAnsi="宋体"/>
                <w:szCs w:val="21"/>
              </w:rPr>
              <w:t>17会员及用户</w:t>
            </w:r>
          </w:p>
          <w:p>
            <w:pPr>
              <w:ind w:left="420"/>
              <w:rPr>
                <w:rFonts w:hAnsi="宋体"/>
                <w:szCs w:val="21"/>
              </w:rPr>
            </w:pPr>
            <w:r>
              <w:rPr>
                <w:rFonts w:hint="eastAsia" w:hAnsi="宋体"/>
                <w:szCs w:val="21"/>
              </w:rPr>
              <w:t>18营销</w:t>
            </w:r>
          </w:p>
        </w:tc>
      </w:tr>
    </w:tbl>
    <w:p/>
    <w:p>
      <w:pPr>
        <w:pStyle w:val="3"/>
      </w:pPr>
      <w:bookmarkStart w:id="32" w:name="_Toc424298809"/>
      <w:r>
        <w:rPr>
          <w:rFonts w:hint="eastAsia"/>
        </w:rPr>
        <w:t>业务对象服务</w:t>
      </w:r>
      <w:bookmarkEnd w:id="32"/>
    </w:p>
    <w:p>
      <w:r>
        <w:rPr>
          <w:rFonts w:hint="eastAsia"/>
        </w:rPr>
        <w:t>由于开发期接口变化频繁，</w:t>
      </w:r>
      <w:r>
        <w:rPr>
          <w:rFonts w:hint="eastAsia"/>
          <w:lang w:eastAsia="zh-CN"/>
        </w:rPr>
        <w:t>以下内容公供参考，</w:t>
      </w:r>
      <w:r>
        <w:rPr>
          <w:rFonts w:hint="eastAsia"/>
        </w:rPr>
        <w:t>最新内容请沟通。</w:t>
      </w:r>
    </w:p>
    <w:p/>
    <w:tbl>
      <w:tblPr>
        <w:tblStyle w:val="4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89"/>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名称</w:t>
            </w:r>
          </w:p>
        </w:tc>
        <w:tc>
          <w:tcPr>
            <w:tcW w:w="1689" w:type="dxa"/>
            <w:vAlign w:val="top"/>
          </w:tcPr>
          <w:p>
            <w:pPr>
              <w:rPr>
                <w:rFonts w:hAnsi="宋体"/>
                <w:szCs w:val="21"/>
              </w:rPr>
            </w:pPr>
            <w:r>
              <w:rPr>
                <w:rFonts w:hint="eastAsia" w:hAnsi="宋体"/>
                <w:szCs w:val="21"/>
              </w:rPr>
              <w:t>类型/长度</w:t>
            </w:r>
          </w:p>
        </w:tc>
        <w:tc>
          <w:tcPr>
            <w:tcW w:w="5174" w:type="dxa"/>
            <w:vAlign w:val="top"/>
          </w:tcPr>
          <w:p>
            <w:pPr>
              <w:rPr>
                <w:rFonts w:hAnsi="宋体"/>
                <w:szCs w:val="21"/>
              </w:rPr>
            </w:pPr>
            <w:r>
              <w:rPr>
                <w:rFonts w:hint="eastAsia"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业务对象服务码</w:t>
            </w:r>
          </w:p>
        </w:tc>
        <w:tc>
          <w:tcPr>
            <w:tcW w:w="1689" w:type="dxa"/>
            <w:vAlign w:val="top"/>
          </w:tcPr>
          <w:p>
            <w:pPr>
              <w:rPr>
                <w:rFonts w:hAnsi="宋体"/>
                <w:szCs w:val="21"/>
              </w:rPr>
            </w:pPr>
            <w:r>
              <w:rPr>
                <w:rFonts w:hint="eastAsia" w:hAnsi="宋体"/>
                <w:szCs w:val="21"/>
              </w:rPr>
              <w:t>X(4)</w:t>
            </w:r>
          </w:p>
        </w:tc>
        <w:tc>
          <w:tcPr>
            <w:tcW w:w="5174" w:type="dxa"/>
            <w:vAlign w:val="top"/>
          </w:tcPr>
          <w:p>
            <w:pPr>
              <w:ind w:left="420"/>
              <w:rPr>
                <w:rFonts w:hAnsi="宋体"/>
                <w:szCs w:val="21"/>
              </w:rPr>
            </w:pPr>
            <w:r>
              <w:rPr>
                <w:rFonts w:hint="eastAsia" w:hAnsi="宋体"/>
                <w:szCs w:val="21"/>
              </w:rPr>
              <w:t>0001</w:t>
            </w:r>
            <w:r>
              <w:rPr>
                <w:rFonts w:hint="eastAsia" w:hAnsi="宋体"/>
                <w:szCs w:val="21"/>
              </w:rPr>
              <w:tab/>
            </w:r>
            <w:r>
              <w:rPr>
                <w:rFonts w:hint="eastAsia" w:hAnsi="宋体"/>
                <w:szCs w:val="21"/>
              </w:rPr>
              <w:t>工业分类主数据</w:t>
            </w:r>
          </w:p>
          <w:p>
            <w:pPr>
              <w:ind w:left="420"/>
              <w:rPr>
                <w:rFonts w:hAnsi="宋体"/>
                <w:szCs w:val="21"/>
              </w:rPr>
            </w:pPr>
            <w:r>
              <w:rPr>
                <w:rFonts w:hint="eastAsia" w:hAnsi="宋体"/>
                <w:szCs w:val="21"/>
              </w:rPr>
              <w:t>0002</w:t>
            </w:r>
            <w:r>
              <w:rPr>
                <w:rFonts w:hint="eastAsia" w:hAnsi="宋体"/>
                <w:szCs w:val="21"/>
              </w:rPr>
              <w:tab/>
            </w:r>
            <w:r>
              <w:rPr>
                <w:rFonts w:hint="eastAsia" w:hAnsi="宋体"/>
                <w:szCs w:val="21"/>
              </w:rPr>
              <w:t>基础组织机构同步(集团-大区-城市-门店/电商/集货仓)</w:t>
            </w:r>
          </w:p>
          <w:p>
            <w:pPr>
              <w:ind w:left="420"/>
              <w:rPr>
                <w:rFonts w:hAnsi="宋体"/>
                <w:szCs w:val="21"/>
              </w:rPr>
            </w:pPr>
            <w:r>
              <w:rPr>
                <w:rFonts w:hint="eastAsia" w:hAnsi="宋体"/>
                <w:szCs w:val="21"/>
              </w:rPr>
              <w:t>0003</w:t>
            </w:r>
            <w:r>
              <w:rPr>
                <w:rFonts w:hint="eastAsia" w:hAnsi="宋体"/>
                <w:szCs w:val="21"/>
              </w:rPr>
              <w:tab/>
            </w:r>
            <w:r>
              <w:rPr>
                <w:rFonts w:hint="eastAsia" w:hAnsi="宋体"/>
                <w:szCs w:val="21"/>
              </w:rPr>
              <w:t>行政区域主数据(省市区字典)</w:t>
            </w:r>
          </w:p>
          <w:p>
            <w:pPr>
              <w:ind w:left="420"/>
              <w:rPr>
                <w:rFonts w:hAnsi="宋体"/>
                <w:szCs w:val="21"/>
              </w:rPr>
            </w:pPr>
            <w:r>
              <w:rPr>
                <w:rFonts w:hint="eastAsia" w:hAnsi="宋体"/>
                <w:szCs w:val="21"/>
              </w:rPr>
              <w:t>0004</w:t>
            </w:r>
            <w:r>
              <w:rPr>
                <w:rFonts w:hint="eastAsia" w:hAnsi="宋体"/>
                <w:szCs w:val="21"/>
              </w:rPr>
              <w:tab/>
            </w:r>
            <w:r>
              <w:rPr>
                <w:rFonts w:hint="eastAsia" w:hAnsi="宋体"/>
                <w:szCs w:val="21"/>
              </w:rPr>
              <w:t>销售渠道主数据</w:t>
            </w:r>
          </w:p>
          <w:p>
            <w:pPr>
              <w:ind w:left="420"/>
              <w:rPr>
                <w:rFonts w:hAnsi="宋体"/>
                <w:szCs w:val="21"/>
              </w:rPr>
            </w:pPr>
            <w:r>
              <w:rPr>
                <w:rFonts w:hint="eastAsia" w:hAnsi="宋体"/>
                <w:szCs w:val="21"/>
              </w:rPr>
              <w:t>0005</w:t>
            </w:r>
            <w:r>
              <w:rPr>
                <w:rFonts w:hint="eastAsia" w:hAnsi="宋体"/>
                <w:szCs w:val="21"/>
              </w:rPr>
              <w:tab/>
            </w:r>
            <w:r>
              <w:rPr>
                <w:rFonts w:hint="eastAsia" w:hAnsi="宋体"/>
                <w:szCs w:val="21"/>
              </w:rPr>
              <w:t>专柜主数据</w:t>
            </w:r>
          </w:p>
          <w:p>
            <w:pPr>
              <w:ind w:left="420"/>
              <w:rPr>
                <w:rFonts w:hAnsi="宋体"/>
                <w:szCs w:val="21"/>
              </w:rPr>
            </w:pPr>
            <w:r>
              <w:rPr>
                <w:rFonts w:hint="eastAsia" w:hAnsi="宋体"/>
                <w:szCs w:val="21"/>
              </w:rPr>
              <w:t>0006</w:t>
            </w:r>
            <w:r>
              <w:rPr>
                <w:rFonts w:hint="eastAsia" w:hAnsi="宋体"/>
                <w:szCs w:val="21"/>
              </w:rPr>
              <w:tab/>
            </w:r>
            <w:r>
              <w:rPr>
                <w:rFonts w:hint="eastAsia" w:hAnsi="宋体"/>
                <w:szCs w:val="21"/>
              </w:rPr>
              <w:t>商品信息(包含属性)发送到外围系统</w:t>
            </w:r>
          </w:p>
          <w:p>
            <w:pPr>
              <w:ind w:left="420"/>
              <w:rPr>
                <w:rFonts w:hAnsi="宋体"/>
                <w:szCs w:val="21"/>
              </w:rPr>
            </w:pPr>
            <w:r>
              <w:rPr>
                <w:rFonts w:hint="eastAsia" w:hAnsi="宋体"/>
                <w:szCs w:val="21"/>
              </w:rPr>
              <w:t>0007</w:t>
            </w:r>
            <w:r>
              <w:rPr>
                <w:rFonts w:hint="eastAsia" w:hAnsi="宋体"/>
                <w:szCs w:val="21"/>
              </w:rPr>
              <w:tab/>
            </w:r>
            <w:r>
              <w:rPr>
                <w:rFonts w:hint="eastAsia" w:hAnsi="宋体"/>
                <w:szCs w:val="21"/>
              </w:rPr>
              <w:t>商品编辑请求(包括基本信息、属性和照片在内的待编辑商品信息)发送到商品信息编辑系统</w:t>
            </w:r>
          </w:p>
          <w:p>
            <w:pPr>
              <w:ind w:left="420"/>
              <w:rPr>
                <w:rFonts w:hAnsi="宋体"/>
                <w:szCs w:val="21"/>
              </w:rPr>
            </w:pPr>
            <w:r>
              <w:rPr>
                <w:rFonts w:hint="eastAsia" w:hAnsi="宋体"/>
                <w:szCs w:val="21"/>
              </w:rPr>
              <w:t>0008</w:t>
            </w:r>
            <w:r>
              <w:rPr>
                <w:rFonts w:hint="eastAsia" w:hAnsi="宋体"/>
                <w:szCs w:val="21"/>
              </w:rPr>
              <w:tab/>
            </w:r>
            <w:r>
              <w:rPr>
                <w:rFonts w:hint="eastAsia" w:hAnsi="宋体"/>
                <w:szCs w:val="21"/>
              </w:rPr>
              <w:t>编辑后的商品(基本信息和属性,不包括照片信息)回传到商品中心接口</w:t>
            </w:r>
          </w:p>
          <w:p>
            <w:pPr>
              <w:ind w:left="420"/>
              <w:rPr>
                <w:rFonts w:hAnsi="宋体"/>
                <w:szCs w:val="21"/>
              </w:rPr>
            </w:pPr>
            <w:r>
              <w:rPr>
                <w:rFonts w:hint="eastAsia" w:hAnsi="宋体"/>
                <w:szCs w:val="21"/>
              </w:rPr>
              <w:t>0009</w:t>
            </w:r>
            <w:r>
              <w:rPr>
                <w:rFonts w:hint="eastAsia" w:hAnsi="宋体"/>
                <w:szCs w:val="21"/>
              </w:rPr>
              <w:tab/>
            </w:r>
            <w:r>
              <w:rPr>
                <w:rFonts w:hint="eastAsia" w:hAnsi="宋体"/>
                <w:szCs w:val="21"/>
              </w:rPr>
              <w:t>商品照片信息(包括照片编码和URL)回传到商品中心接口</w:t>
            </w:r>
          </w:p>
          <w:p>
            <w:pPr>
              <w:ind w:left="420"/>
              <w:rPr>
                <w:rFonts w:hAnsi="宋体"/>
                <w:szCs w:val="21"/>
              </w:rPr>
            </w:pPr>
            <w:r>
              <w:rPr>
                <w:rFonts w:hint="eastAsia" w:hAnsi="宋体"/>
                <w:szCs w:val="21"/>
              </w:rPr>
              <w:t>0010</w:t>
            </w:r>
            <w:r>
              <w:rPr>
                <w:rFonts w:hint="eastAsia" w:hAnsi="宋体"/>
                <w:szCs w:val="21"/>
              </w:rPr>
              <w:tab/>
            </w:r>
            <w:r>
              <w:rPr>
                <w:rFonts w:hint="eastAsia" w:hAnsi="宋体"/>
                <w:szCs w:val="21"/>
              </w:rPr>
              <w:t>照片编码回传到电商ERP</w:t>
            </w:r>
          </w:p>
          <w:p>
            <w:pPr>
              <w:ind w:left="420"/>
              <w:rPr>
                <w:rFonts w:hAnsi="宋体"/>
                <w:szCs w:val="21"/>
              </w:rPr>
            </w:pPr>
            <w:r>
              <w:rPr>
                <w:rFonts w:hint="eastAsia" w:hAnsi="宋体"/>
                <w:szCs w:val="21"/>
              </w:rPr>
              <w:t>0011</w:t>
            </w:r>
            <w:r>
              <w:rPr>
                <w:rFonts w:hint="eastAsia" w:hAnsi="宋体"/>
                <w:szCs w:val="21"/>
              </w:rPr>
              <w:tab/>
            </w:r>
            <w:r>
              <w:rPr>
                <w:rFonts w:hint="eastAsia" w:hAnsi="宋体"/>
                <w:szCs w:val="21"/>
              </w:rPr>
              <w:t>商品基本信息同步(礼品赠品作为特殊类型商品)</w:t>
            </w:r>
          </w:p>
          <w:p>
            <w:pPr>
              <w:ind w:left="420"/>
              <w:rPr>
                <w:rFonts w:hAnsi="宋体"/>
                <w:szCs w:val="21"/>
              </w:rPr>
            </w:pPr>
            <w:r>
              <w:rPr>
                <w:rFonts w:hint="eastAsia" w:hAnsi="宋体"/>
                <w:szCs w:val="21"/>
              </w:rPr>
              <w:t>0013</w:t>
            </w:r>
            <w:r>
              <w:rPr>
                <w:rFonts w:hint="eastAsia" w:hAnsi="宋体"/>
                <w:szCs w:val="21"/>
              </w:rPr>
              <w:tab/>
            </w:r>
            <w:r>
              <w:rPr>
                <w:rFonts w:hint="eastAsia" w:hAnsi="宋体"/>
                <w:szCs w:val="21"/>
              </w:rPr>
              <w:t>专柜商品（含吊牌价/大码）查询</w:t>
            </w:r>
          </w:p>
          <w:p>
            <w:pPr>
              <w:ind w:left="420"/>
              <w:rPr>
                <w:rFonts w:hAnsi="宋体"/>
                <w:szCs w:val="21"/>
              </w:rPr>
            </w:pPr>
            <w:r>
              <w:rPr>
                <w:rFonts w:hint="eastAsia" w:hAnsi="宋体"/>
                <w:szCs w:val="21"/>
              </w:rPr>
              <w:t>0014</w:t>
            </w:r>
            <w:r>
              <w:rPr>
                <w:rFonts w:hint="eastAsia" w:hAnsi="宋体"/>
                <w:szCs w:val="21"/>
              </w:rPr>
              <w:tab/>
            </w:r>
            <w:r>
              <w:rPr>
                <w:rFonts w:hint="eastAsia" w:hAnsi="宋体"/>
                <w:szCs w:val="21"/>
              </w:rPr>
              <w:t>同步专柜商品至营销中心</w:t>
            </w:r>
          </w:p>
          <w:p>
            <w:pPr>
              <w:ind w:left="420"/>
              <w:rPr>
                <w:rFonts w:hAnsi="宋体"/>
                <w:szCs w:val="21"/>
              </w:rPr>
            </w:pPr>
            <w:r>
              <w:rPr>
                <w:rFonts w:hint="eastAsia" w:hAnsi="宋体"/>
                <w:szCs w:val="21"/>
              </w:rPr>
              <w:t>0015</w:t>
            </w:r>
            <w:r>
              <w:rPr>
                <w:rFonts w:hint="eastAsia" w:hAnsi="宋体"/>
                <w:szCs w:val="21"/>
              </w:rPr>
              <w:tab/>
            </w:r>
            <w:r>
              <w:rPr>
                <w:rFonts w:hint="eastAsia" w:hAnsi="宋体"/>
                <w:szCs w:val="21"/>
              </w:rPr>
              <w:t>长期售价向后端系统分发</w:t>
            </w:r>
          </w:p>
          <w:p>
            <w:pPr>
              <w:ind w:left="420"/>
              <w:rPr>
                <w:rFonts w:hAnsi="宋体"/>
                <w:szCs w:val="21"/>
              </w:rPr>
            </w:pPr>
            <w:r>
              <w:rPr>
                <w:rFonts w:hint="eastAsia" w:hAnsi="宋体"/>
                <w:szCs w:val="21"/>
              </w:rPr>
              <w:t>0016</w:t>
            </w:r>
            <w:r>
              <w:rPr>
                <w:rFonts w:hint="eastAsia" w:hAnsi="宋体"/>
                <w:szCs w:val="21"/>
              </w:rPr>
              <w:tab/>
            </w:r>
            <w:r>
              <w:rPr>
                <w:rFonts w:hint="eastAsia" w:hAnsi="宋体"/>
                <w:szCs w:val="21"/>
              </w:rPr>
              <w:t>长期售价向前端系统分发</w:t>
            </w:r>
          </w:p>
          <w:p>
            <w:pPr>
              <w:ind w:left="420"/>
              <w:rPr>
                <w:rFonts w:hAnsi="宋体"/>
                <w:szCs w:val="21"/>
              </w:rPr>
            </w:pPr>
            <w:r>
              <w:rPr>
                <w:rFonts w:hint="eastAsia" w:hAnsi="宋体"/>
                <w:szCs w:val="21"/>
              </w:rPr>
              <w:t>0017</w:t>
            </w:r>
            <w:r>
              <w:rPr>
                <w:rFonts w:hint="eastAsia" w:hAnsi="宋体"/>
                <w:szCs w:val="21"/>
              </w:rPr>
              <w:tab/>
            </w:r>
            <w:r>
              <w:rPr>
                <w:rFonts w:hint="eastAsia" w:hAnsi="宋体"/>
                <w:szCs w:val="21"/>
              </w:rPr>
              <w:t>用户信息主数据</w:t>
            </w:r>
          </w:p>
          <w:p>
            <w:pPr>
              <w:ind w:left="420"/>
              <w:rPr>
                <w:rFonts w:hAnsi="宋体"/>
                <w:szCs w:val="21"/>
              </w:rPr>
            </w:pPr>
            <w:r>
              <w:rPr>
                <w:rFonts w:hint="eastAsia" w:hAnsi="宋体"/>
                <w:szCs w:val="21"/>
              </w:rPr>
              <w:t>0018</w:t>
            </w:r>
            <w:r>
              <w:rPr>
                <w:rFonts w:hint="eastAsia" w:hAnsi="宋体"/>
                <w:szCs w:val="21"/>
              </w:rPr>
              <w:tab/>
            </w:r>
            <w:r>
              <w:rPr>
                <w:rFonts w:hint="eastAsia" w:hAnsi="宋体"/>
                <w:szCs w:val="21"/>
              </w:rPr>
              <w:t>大码主数据</w:t>
            </w:r>
          </w:p>
          <w:p>
            <w:pPr>
              <w:ind w:left="420"/>
              <w:rPr>
                <w:rFonts w:hAnsi="宋体"/>
                <w:szCs w:val="21"/>
              </w:rPr>
            </w:pPr>
            <w:r>
              <w:rPr>
                <w:rFonts w:hint="eastAsia" w:hAnsi="宋体"/>
                <w:szCs w:val="21"/>
              </w:rPr>
              <w:t>0019</w:t>
            </w:r>
            <w:r>
              <w:rPr>
                <w:rFonts w:hint="eastAsia" w:hAnsi="宋体"/>
                <w:szCs w:val="21"/>
              </w:rPr>
              <w:tab/>
            </w:r>
            <w:r>
              <w:rPr>
                <w:rFonts w:hint="eastAsia" w:hAnsi="宋体"/>
                <w:szCs w:val="21"/>
              </w:rPr>
              <w:t>展示分类主数据</w:t>
            </w:r>
          </w:p>
          <w:p>
            <w:pPr>
              <w:ind w:left="420"/>
              <w:rPr>
                <w:rFonts w:hAnsi="宋体"/>
                <w:szCs w:val="21"/>
              </w:rPr>
            </w:pPr>
            <w:r>
              <w:rPr>
                <w:rFonts w:hint="eastAsia" w:hAnsi="宋体"/>
                <w:szCs w:val="21"/>
              </w:rPr>
              <w:t>0020</w:t>
            </w:r>
            <w:r>
              <w:rPr>
                <w:rFonts w:hint="eastAsia" w:hAnsi="宋体"/>
                <w:szCs w:val="21"/>
              </w:rPr>
              <w:tab/>
            </w:r>
            <w:r>
              <w:rPr>
                <w:rFonts w:hint="eastAsia" w:hAnsi="宋体"/>
                <w:szCs w:val="21"/>
              </w:rPr>
              <w:t>展示属性模板和字典</w:t>
            </w:r>
          </w:p>
          <w:p>
            <w:pPr>
              <w:ind w:left="420"/>
              <w:rPr>
                <w:rFonts w:hAnsi="宋体"/>
                <w:szCs w:val="21"/>
              </w:rPr>
            </w:pPr>
            <w:r>
              <w:rPr>
                <w:rFonts w:hint="eastAsia" w:hAnsi="宋体"/>
                <w:szCs w:val="21"/>
              </w:rPr>
              <w:t>0021</w:t>
            </w:r>
            <w:r>
              <w:rPr>
                <w:rFonts w:hint="eastAsia" w:hAnsi="宋体"/>
                <w:szCs w:val="21"/>
              </w:rPr>
              <w:tab/>
            </w:r>
            <w:r>
              <w:rPr>
                <w:rFonts w:hint="eastAsia" w:hAnsi="宋体"/>
                <w:szCs w:val="21"/>
              </w:rPr>
              <w:t>色码字典同步接口</w:t>
            </w:r>
          </w:p>
          <w:p>
            <w:pPr>
              <w:ind w:left="420"/>
              <w:rPr>
                <w:rFonts w:hAnsi="宋体"/>
                <w:szCs w:val="21"/>
              </w:rPr>
            </w:pPr>
            <w:r>
              <w:rPr>
                <w:rFonts w:hint="eastAsia" w:hAnsi="宋体"/>
                <w:szCs w:val="21"/>
              </w:rPr>
              <w:t>0022</w:t>
            </w:r>
            <w:r>
              <w:rPr>
                <w:rFonts w:hint="eastAsia" w:hAnsi="宋体"/>
                <w:szCs w:val="21"/>
              </w:rPr>
              <w:tab/>
            </w:r>
            <w:r>
              <w:rPr>
                <w:rFonts w:hint="eastAsia" w:hAnsi="宋体"/>
                <w:szCs w:val="21"/>
              </w:rPr>
              <w:t>单位字典同步接口</w:t>
            </w:r>
          </w:p>
          <w:p>
            <w:pPr>
              <w:ind w:left="420"/>
              <w:rPr>
                <w:rFonts w:hAnsi="宋体"/>
                <w:szCs w:val="21"/>
              </w:rPr>
            </w:pPr>
            <w:r>
              <w:rPr>
                <w:rFonts w:hint="eastAsia" w:hAnsi="宋体"/>
                <w:szCs w:val="21"/>
              </w:rPr>
              <w:t>0023</w:t>
            </w:r>
            <w:r>
              <w:rPr>
                <w:rFonts w:hint="eastAsia" w:hAnsi="宋体"/>
                <w:szCs w:val="21"/>
              </w:rPr>
              <w:tab/>
            </w:r>
            <w:r>
              <w:rPr>
                <w:rFonts w:hint="eastAsia" w:hAnsi="宋体"/>
                <w:szCs w:val="21"/>
              </w:rPr>
              <w:t>尺码字典同步接口</w:t>
            </w:r>
          </w:p>
          <w:p>
            <w:pPr>
              <w:ind w:left="420"/>
              <w:rPr>
                <w:rFonts w:hAnsi="宋体"/>
                <w:szCs w:val="21"/>
              </w:rPr>
            </w:pPr>
            <w:r>
              <w:rPr>
                <w:rFonts w:hint="eastAsia" w:hAnsi="宋体"/>
                <w:szCs w:val="21"/>
              </w:rPr>
              <w:t>0024</w:t>
            </w:r>
            <w:r>
              <w:rPr>
                <w:rFonts w:hint="eastAsia" w:hAnsi="宋体"/>
                <w:szCs w:val="21"/>
              </w:rPr>
              <w:tab/>
            </w:r>
            <w:r>
              <w:rPr>
                <w:rFonts w:hint="eastAsia" w:hAnsi="宋体"/>
                <w:szCs w:val="21"/>
              </w:rPr>
              <w:t>商品与展示分类关系</w:t>
            </w:r>
          </w:p>
          <w:p>
            <w:pPr>
              <w:ind w:left="420"/>
              <w:rPr>
                <w:rFonts w:hAnsi="宋体"/>
                <w:szCs w:val="21"/>
              </w:rPr>
            </w:pPr>
            <w:r>
              <w:rPr>
                <w:rFonts w:hint="eastAsia" w:hAnsi="宋体"/>
                <w:szCs w:val="21"/>
              </w:rPr>
              <w:t>0025</w:t>
            </w:r>
            <w:r>
              <w:rPr>
                <w:rFonts w:hint="eastAsia" w:hAnsi="宋体"/>
                <w:szCs w:val="21"/>
              </w:rPr>
              <w:tab/>
            </w:r>
            <w:r>
              <w:rPr>
                <w:rFonts w:hint="eastAsia" w:hAnsi="宋体"/>
                <w:szCs w:val="21"/>
              </w:rPr>
              <w:t>品牌主数据</w:t>
            </w:r>
          </w:p>
          <w:p>
            <w:pPr>
              <w:ind w:left="420"/>
              <w:rPr>
                <w:rFonts w:hAnsi="宋体"/>
                <w:szCs w:val="21"/>
              </w:rPr>
            </w:pPr>
            <w:r>
              <w:rPr>
                <w:rFonts w:hint="eastAsia" w:hAnsi="宋体"/>
                <w:szCs w:val="21"/>
              </w:rPr>
              <w:t>0026</w:t>
            </w:r>
            <w:r>
              <w:rPr>
                <w:rFonts w:hint="eastAsia" w:hAnsi="宋体"/>
                <w:szCs w:val="21"/>
              </w:rPr>
              <w:tab/>
            </w:r>
            <w:r>
              <w:rPr>
                <w:rFonts w:hint="eastAsia" w:hAnsi="宋体"/>
                <w:szCs w:val="21"/>
              </w:rPr>
              <w:t>供应商（含虚库供应商）</w:t>
            </w:r>
          </w:p>
          <w:p>
            <w:pPr>
              <w:ind w:left="420"/>
              <w:rPr>
                <w:rFonts w:hAnsi="宋体"/>
                <w:szCs w:val="21"/>
              </w:rPr>
            </w:pPr>
            <w:r>
              <w:rPr>
                <w:rFonts w:hint="eastAsia" w:hAnsi="宋体"/>
                <w:szCs w:val="21"/>
              </w:rPr>
              <w:t>0027</w:t>
            </w:r>
            <w:r>
              <w:rPr>
                <w:rFonts w:hint="eastAsia" w:hAnsi="宋体"/>
                <w:szCs w:val="21"/>
              </w:rPr>
              <w:tab/>
            </w:r>
            <w:r>
              <w:rPr>
                <w:rFonts w:hint="eastAsia" w:hAnsi="宋体"/>
                <w:szCs w:val="21"/>
              </w:rPr>
              <w:t>电商ERP上传供应商至主数据ERP</w:t>
            </w:r>
          </w:p>
          <w:p>
            <w:pPr>
              <w:ind w:left="420"/>
              <w:rPr>
                <w:rFonts w:hAnsi="宋体"/>
                <w:szCs w:val="21"/>
              </w:rPr>
            </w:pPr>
            <w:r>
              <w:rPr>
                <w:rFonts w:hint="eastAsia" w:hAnsi="宋体"/>
                <w:szCs w:val="21"/>
              </w:rPr>
              <w:t>0028</w:t>
            </w:r>
            <w:r>
              <w:rPr>
                <w:rFonts w:hint="eastAsia" w:hAnsi="宋体"/>
                <w:szCs w:val="21"/>
              </w:rPr>
              <w:tab/>
            </w:r>
            <w:r>
              <w:rPr>
                <w:rFonts w:hint="eastAsia" w:hAnsi="宋体"/>
                <w:szCs w:val="21"/>
              </w:rPr>
              <w:t>门店ERP上传供应商至主数据ERP</w:t>
            </w:r>
          </w:p>
          <w:p>
            <w:pPr>
              <w:ind w:left="420"/>
              <w:rPr>
                <w:rFonts w:hAnsi="宋体"/>
                <w:szCs w:val="21"/>
              </w:rPr>
            </w:pPr>
            <w:r>
              <w:rPr>
                <w:rFonts w:hint="eastAsia" w:hAnsi="宋体"/>
                <w:szCs w:val="21"/>
              </w:rPr>
              <w:t>0029</w:t>
            </w:r>
            <w:r>
              <w:rPr>
                <w:rFonts w:hint="eastAsia" w:hAnsi="宋体"/>
                <w:szCs w:val="21"/>
              </w:rPr>
              <w:tab/>
            </w:r>
            <w:r>
              <w:rPr>
                <w:rFonts w:hint="eastAsia" w:hAnsi="宋体"/>
                <w:szCs w:val="21"/>
              </w:rPr>
              <w:t>商品在渠道是否可售的状态同步</w:t>
            </w:r>
          </w:p>
          <w:p>
            <w:pPr>
              <w:ind w:left="420"/>
              <w:rPr>
                <w:rFonts w:hAnsi="宋体"/>
                <w:szCs w:val="21"/>
              </w:rPr>
            </w:pPr>
            <w:r>
              <w:rPr>
                <w:rFonts w:hint="eastAsia" w:hAnsi="宋体"/>
                <w:szCs w:val="21"/>
              </w:rPr>
              <w:t>0030</w:t>
            </w:r>
            <w:r>
              <w:rPr>
                <w:rFonts w:hint="eastAsia" w:hAnsi="宋体"/>
                <w:szCs w:val="21"/>
              </w:rPr>
              <w:tab/>
            </w:r>
            <w:r>
              <w:rPr>
                <w:rFonts w:hint="eastAsia" w:hAnsi="宋体"/>
                <w:szCs w:val="21"/>
              </w:rPr>
              <w:t>商品在商品编辑系统的编辑状态同步回商品中心</w:t>
            </w:r>
          </w:p>
          <w:p>
            <w:pPr>
              <w:ind w:left="420"/>
              <w:rPr>
                <w:rFonts w:hAnsi="宋体"/>
                <w:szCs w:val="21"/>
              </w:rPr>
            </w:pPr>
            <w:r>
              <w:rPr>
                <w:rFonts w:hint="eastAsia" w:hAnsi="宋体"/>
                <w:szCs w:val="21"/>
              </w:rPr>
              <w:t>0031</w:t>
            </w:r>
            <w:r>
              <w:rPr>
                <w:rFonts w:hint="eastAsia" w:hAnsi="宋体"/>
                <w:szCs w:val="21"/>
              </w:rPr>
              <w:tab/>
            </w:r>
            <w:r>
              <w:rPr>
                <w:rFonts w:hint="eastAsia" w:hAnsi="宋体"/>
                <w:szCs w:val="21"/>
              </w:rPr>
              <w:t>商品上下架的状态同步</w:t>
            </w:r>
          </w:p>
          <w:p>
            <w:pPr>
              <w:ind w:left="420"/>
              <w:rPr>
                <w:rFonts w:hAnsi="宋体"/>
                <w:szCs w:val="21"/>
              </w:rPr>
            </w:pPr>
            <w:r>
              <w:rPr>
                <w:rFonts w:hint="eastAsia" w:hAnsi="宋体"/>
                <w:szCs w:val="21"/>
              </w:rPr>
              <w:t>0032</w:t>
            </w:r>
            <w:r>
              <w:rPr>
                <w:rFonts w:hint="eastAsia" w:hAnsi="宋体"/>
                <w:szCs w:val="21"/>
              </w:rPr>
              <w:tab/>
            </w:r>
            <w:r>
              <w:rPr>
                <w:rFonts w:hint="eastAsia" w:hAnsi="宋体"/>
                <w:szCs w:val="21"/>
              </w:rPr>
              <w:t>商品的上架时间同步到电商ERP（给大数据平台用途)</w:t>
            </w:r>
          </w:p>
          <w:p>
            <w:pPr>
              <w:ind w:left="420"/>
              <w:rPr>
                <w:rFonts w:hAnsi="宋体"/>
                <w:szCs w:val="21"/>
              </w:rPr>
            </w:pPr>
            <w:r>
              <w:rPr>
                <w:rFonts w:hint="eastAsia" w:hAnsi="宋体"/>
                <w:szCs w:val="21"/>
              </w:rPr>
              <w:t>0033</w:t>
            </w:r>
            <w:r>
              <w:rPr>
                <w:rFonts w:hint="eastAsia" w:hAnsi="宋体"/>
                <w:szCs w:val="21"/>
              </w:rPr>
              <w:tab/>
            </w:r>
            <w:r>
              <w:rPr>
                <w:rFonts w:hint="eastAsia" w:hAnsi="宋体"/>
                <w:szCs w:val="21"/>
              </w:rPr>
              <w:t>标签主数据(包括促销标签和非促销标签)</w:t>
            </w:r>
          </w:p>
          <w:p>
            <w:pPr>
              <w:ind w:left="420"/>
              <w:rPr>
                <w:rFonts w:hAnsi="宋体"/>
                <w:szCs w:val="21"/>
              </w:rPr>
            </w:pPr>
            <w:r>
              <w:rPr>
                <w:rFonts w:hint="eastAsia" w:hAnsi="宋体"/>
                <w:szCs w:val="21"/>
              </w:rPr>
              <w:t>0034</w:t>
            </w:r>
            <w:r>
              <w:rPr>
                <w:rFonts w:hint="eastAsia" w:hAnsi="宋体"/>
                <w:szCs w:val="21"/>
              </w:rPr>
              <w:tab/>
            </w:r>
            <w:r>
              <w:rPr>
                <w:rFonts w:hint="eastAsia" w:hAnsi="宋体"/>
                <w:szCs w:val="21"/>
              </w:rPr>
              <w:t>把促销标签与商品进行关联的接口</w:t>
            </w:r>
          </w:p>
          <w:p>
            <w:pPr>
              <w:ind w:left="420"/>
              <w:rPr>
                <w:rFonts w:hAnsi="宋体"/>
                <w:szCs w:val="21"/>
              </w:rPr>
            </w:pPr>
            <w:r>
              <w:rPr>
                <w:rFonts w:hint="eastAsia" w:hAnsi="宋体"/>
                <w:szCs w:val="21"/>
              </w:rPr>
              <w:t>0035</w:t>
            </w:r>
            <w:r>
              <w:rPr>
                <w:rFonts w:hint="eastAsia" w:hAnsi="宋体"/>
                <w:szCs w:val="21"/>
              </w:rPr>
              <w:tab/>
            </w:r>
            <w:r>
              <w:rPr>
                <w:rFonts w:hint="eastAsia" w:hAnsi="宋体"/>
                <w:szCs w:val="21"/>
              </w:rPr>
              <w:t>订单支付方式(即付款方式或支付介质)主数据</w:t>
            </w:r>
          </w:p>
          <w:p>
            <w:pPr>
              <w:ind w:left="420"/>
              <w:rPr>
                <w:rFonts w:hAnsi="宋体"/>
                <w:szCs w:val="21"/>
              </w:rPr>
            </w:pPr>
            <w:r>
              <w:rPr>
                <w:rFonts w:hint="eastAsia" w:hAnsi="宋体"/>
                <w:szCs w:val="21"/>
              </w:rPr>
              <w:tab/>
            </w:r>
          </w:p>
          <w:p>
            <w:pPr>
              <w:ind w:left="420"/>
              <w:rPr>
                <w:rFonts w:hAnsi="宋体"/>
                <w:szCs w:val="21"/>
              </w:rPr>
            </w:pPr>
            <w:r>
              <w:rPr>
                <w:rFonts w:hint="eastAsia" w:hAnsi="宋体"/>
                <w:szCs w:val="21"/>
              </w:rPr>
              <w:t>0036</w:t>
            </w:r>
            <w:r>
              <w:rPr>
                <w:rFonts w:hint="eastAsia" w:hAnsi="宋体"/>
                <w:szCs w:val="21"/>
              </w:rPr>
              <w:tab/>
            </w:r>
            <w:r>
              <w:rPr>
                <w:rFonts w:hint="eastAsia" w:hAnsi="宋体"/>
                <w:szCs w:val="21"/>
              </w:rPr>
              <w:t>门店和支付方式的关系</w:t>
            </w:r>
          </w:p>
          <w:p>
            <w:pPr>
              <w:ind w:left="420"/>
              <w:rPr>
                <w:rFonts w:hAnsi="宋体"/>
                <w:szCs w:val="21"/>
              </w:rPr>
            </w:pPr>
            <w:r>
              <w:rPr>
                <w:rFonts w:hint="eastAsia" w:hAnsi="宋体"/>
                <w:szCs w:val="21"/>
              </w:rPr>
              <w:t>0037</w:t>
            </w:r>
            <w:r>
              <w:rPr>
                <w:rFonts w:hint="eastAsia" w:hAnsi="宋体"/>
                <w:szCs w:val="21"/>
              </w:rPr>
              <w:tab/>
            </w:r>
            <w:r>
              <w:rPr>
                <w:rFonts w:hint="eastAsia" w:hAnsi="宋体"/>
                <w:szCs w:val="21"/>
              </w:rPr>
              <w:t>门店上传商品的管理架构(管理分类)给主数据ERP</w:t>
            </w:r>
          </w:p>
          <w:p>
            <w:pPr>
              <w:ind w:left="420"/>
              <w:rPr>
                <w:rFonts w:hAnsi="宋体"/>
                <w:szCs w:val="21"/>
              </w:rPr>
            </w:pPr>
            <w:r>
              <w:rPr>
                <w:rFonts w:hint="eastAsia" w:hAnsi="宋体"/>
                <w:szCs w:val="21"/>
              </w:rPr>
              <w:t>0038</w:t>
            </w:r>
            <w:r>
              <w:rPr>
                <w:rFonts w:hint="eastAsia" w:hAnsi="宋体"/>
                <w:szCs w:val="21"/>
              </w:rPr>
              <w:tab/>
            </w:r>
            <w:r>
              <w:rPr>
                <w:rFonts w:hint="eastAsia" w:hAnsi="宋体"/>
                <w:szCs w:val="21"/>
              </w:rPr>
              <w:t>商品管理分类的分发</w:t>
            </w:r>
          </w:p>
          <w:p>
            <w:pPr>
              <w:ind w:left="420"/>
              <w:rPr>
                <w:rFonts w:hAnsi="宋体"/>
                <w:szCs w:val="21"/>
              </w:rPr>
            </w:pPr>
            <w:r>
              <w:rPr>
                <w:rFonts w:hint="eastAsia" w:hAnsi="宋体"/>
                <w:szCs w:val="21"/>
              </w:rPr>
              <w:t>0039</w:t>
            </w:r>
            <w:r>
              <w:rPr>
                <w:rFonts w:hint="eastAsia" w:hAnsi="宋体"/>
                <w:szCs w:val="21"/>
              </w:rPr>
              <w:tab/>
            </w:r>
            <w:r>
              <w:rPr>
                <w:rFonts w:hint="eastAsia" w:hAnsi="宋体"/>
                <w:szCs w:val="21"/>
              </w:rPr>
              <w:t>商品数据准入(移动工作台商品准入经过审批后,或者导入终端批量准入)</w:t>
            </w:r>
          </w:p>
          <w:p>
            <w:pPr>
              <w:ind w:left="420"/>
              <w:rPr>
                <w:rFonts w:hAnsi="宋体"/>
                <w:szCs w:val="21"/>
              </w:rPr>
            </w:pPr>
            <w:r>
              <w:rPr>
                <w:rFonts w:hint="eastAsia" w:hAnsi="宋体"/>
                <w:szCs w:val="21"/>
              </w:rPr>
              <w:t>0040</w:t>
            </w:r>
            <w:r>
              <w:rPr>
                <w:rFonts w:hint="eastAsia" w:hAnsi="宋体"/>
                <w:szCs w:val="21"/>
              </w:rPr>
              <w:tab/>
            </w:r>
            <w:r>
              <w:rPr>
                <w:rFonts w:hint="eastAsia" w:hAnsi="宋体"/>
                <w:szCs w:val="21"/>
              </w:rPr>
              <w:t>商品准入的业务规则校验</w:t>
            </w:r>
          </w:p>
          <w:p>
            <w:pPr>
              <w:ind w:left="420"/>
              <w:rPr>
                <w:rFonts w:hAnsi="宋体"/>
                <w:szCs w:val="21"/>
              </w:rPr>
            </w:pPr>
            <w:r>
              <w:rPr>
                <w:rFonts w:hint="eastAsia" w:hAnsi="宋体"/>
                <w:szCs w:val="21"/>
              </w:rPr>
              <w:t>0041</w:t>
            </w:r>
            <w:r>
              <w:rPr>
                <w:rFonts w:hint="eastAsia" w:hAnsi="宋体"/>
                <w:szCs w:val="21"/>
              </w:rPr>
              <w:tab/>
            </w:r>
            <w:r>
              <w:rPr>
                <w:rFonts w:hint="eastAsia" w:hAnsi="宋体"/>
                <w:szCs w:val="21"/>
              </w:rPr>
              <w:t>门店ERP商品信息的上传</w:t>
            </w:r>
          </w:p>
          <w:p>
            <w:pPr>
              <w:ind w:left="420"/>
              <w:rPr>
                <w:rFonts w:hAnsi="宋体"/>
                <w:szCs w:val="21"/>
              </w:rPr>
            </w:pPr>
            <w:r>
              <w:rPr>
                <w:rFonts w:hint="eastAsia" w:hAnsi="宋体"/>
                <w:szCs w:val="21"/>
              </w:rPr>
              <w:t>0042</w:t>
            </w:r>
            <w:r>
              <w:rPr>
                <w:rFonts w:hint="eastAsia" w:hAnsi="宋体"/>
                <w:szCs w:val="21"/>
              </w:rPr>
              <w:tab/>
            </w:r>
            <w:r>
              <w:rPr>
                <w:rFonts w:hint="eastAsia" w:hAnsi="宋体"/>
                <w:szCs w:val="21"/>
              </w:rPr>
              <w:t>电商ERP商品信息的上传</w:t>
            </w:r>
          </w:p>
          <w:p>
            <w:pPr>
              <w:ind w:left="420"/>
              <w:rPr>
                <w:rFonts w:hAnsi="宋体"/>
                <w:szCs w:val="21"/>
              </w:rPr>
            </w:pPr>
            <w:r>
              <w:rPr>
                <w:rFonts w:hint="eastAsia" w:hAnsi="宋体"/>
                <w:szCs w:val="21"/>
              </w:rPr>
              <w:t>0043</w:t>
            </w:r>
            <w:r>
              <w:rPr>
                <w:rFonts w:hint="eastAsia" w:hAnsi="宋体"/>
                <w:szCs w:val="21"/>
              </w:rPr>
              <w:tab/>
            </w:r>
            <w:r>
              <w:rPr>
                <w:rFonts w:hint="eastAsia" w:hAnsi="宋体"/>
                <w:szCs w:val="21"/>
              </w:rPr>
              <w:t>商品价格信息的上传</w:t>
            </w:r>
            <w:r>
              <w:rPr>
                <w:rFonts w:hint="eastAsia" w:hAnsi="宋体"/>
                <w:szCs w:val="21"/>
              </w:rPr>
              <w:tab/>
            </w:r>
          </w:p>
          <w:p>
            <w:pPr>
              <w:ind w:left="420"/>
              <w:rPr>
                <w:rFonts w:hAnsi="宋体"/>
                <w:szCs w:val="21"/>
              </w:rPr>
            </w:pPr>
            <w:r>
              <w:rPr>
                <w:rFonts w:hint="eastAsia" w:hAnsi="宋体"/>
                <w:szCs w:val="21"/>
              </w:rPr>
              <w:t>0044</w:t>
            </w:r>
            <w:r>
              <w:rPr>
                <w:rFonts w:hint="eastAsia" w:hAnsi="宋体"/>
                <w:szCs w:val="21"/>
              </w:rPr>
              <w:tab/>
            </w:r>
            <w:r>
              <w:rPr>
                <w:rFonts w:hint="eastAsia" w:hAnsi="宋体"/>
                <w:szCs w:val="21"/>
              </w:rPr>
              <w:t>条码(供应商的编码)上传</w:t>
            </w:r>
            <w:r>
              <w:rPr>
                <w:rFonts w:hint="eastAsia" w:hAnsi="宋体"/>
                <w:szCs w:val="21"/>
              </w:rPr>
              <w:tab/>
            </w:r>
          </w:p>
          <w:p>
            <w:pPr>
              <w:ind w:left="420"/>
              <w:rPr>
                <w:rFonts w:hAnsi="宋体"/>
                <w:szCs w:val="21"/>
              </w:rPr>
            </w:pPr>
            <w:r>
              <w:rPr>
                <w:rFonts w:hint="eastAsia" w:hAnsi="宋体"/>
                <w:szCs w:val="21"/>
              </w:rPr>
              <w:t>0046</w:t>
            </w:r>
            <w:r>
              <w:rPr>
                <w:rFonts w:hint="eastAsia" w:hAnsi="宋体"/>
                <w:szCs w:val="21"/>
              </w:rPr>
              <w:tab/>
            </w:r>
            <w:r>
              <w:rPr>
                <w:rFonts w:hint="eastAsia" w:hAnsi="宋体"/>
                <w:szCs w:val="21"/>
              </w:rPr>
              <w:t>Hybris中台提供专柜商品详细信息的查询</w:t>
            </w:r>
          </w:p>
          <w:p>
            <w:pPr>
              <w:ind w:left="420"/>
              <w:rPr>
                <w:rFonts w:hAnsi="宋体"/>
                <w:szCs w:val="21"/>
              </w:rPr>
            </w:pPr>
            <w:r>
              <w:rPr>
                <w:rFonts w:hint="eastAsia" w:hAnsi="宋体"/>
                <w:szCs w:val="21"/>
              </w:rPr>
              <w:t>0047</w:t>
            </w:r>
            <w:r>
              <w:rPr>
                <w:rFonts w:hint="eastAsia" w:hAnsi="宋体"/>
                <w:szCs w:val="21"/>
              </w:rPr>
              <w:tab/>
            </w:r>
            <w:r>
              <w:rPr>
                <w:rFonts w:hint="eastAsia" w:hAnsi="宋体"/>
                <w:szCs w:val="21"/>
              </w:rPr>
              <w:t>Hybris中台提供专柜商品信息列表的查询</w:t>
            </w:r>
          </w:p>
          <w:p>
            <w:pPr>
              <w:ind w:left="420"/>
              <w:rPr>
                <w:rFonts w:hAnsi="宋体"/>
                <w:szCs w:val="21"/>
              </w:rPr>
            </w:pPr>
            <w:r>
              <w:rPr>
                <w:rFonts w:hint="eastAsia" w:hAnsi="宋体"/>
                <w:szCs w:val="21"/>
              </w:rPr>
              <w:t>0048</w:t>
            </w:r>
            <w:r>
              <w:rPr>
                <w:rFonts w:hint="eastAsia" w:hAnsi="宋体"/>
                <w:szCs w:val="21"/>
              </w:rPr>
              <w:tab/>
            </w:r>
            <w:r>
              <w:rPr>
                <w:rFonts w:hint="eastAsia" w:hAnsi="宋体"/>
                <w:szCs w:val="21"/>
              </w:rPr>
              <w:t>楼层字典(门店-楼层)</w:t>
            </w:r>
          </w:p>
          <w:p>
            <w:pPr>
              <w:ind w:left="420"/>
              <w:rPr>
                <w:rFonts w:hAnsi="宋体"/>
                <w:szCs w:val="21"/>
              </w:rPr>
            </w:pPr>
            <w:r>
              <w:rPr>
                <w:rFonts w:hint="eastAsia" w:hAnsi="宋体"/>
                <w:szCs w:val="21"/>
              </w:rPr>
              <w:t>0049</w:t>
            </w:r>
            <w:r>
              <w:rPr>
                <w:rFonts w:hint="eastAsia" w:hAnsi="宋体"/>
                <w:szCs w:val="21"/>
              </w:rPr>
              <w:tab/>
            </w:r>
            <w:r>
              <w:rPr>
                <w:rFonts w:hint="eastAsia" w:hAnsi="宋体"/>
                <w:szCs w:val="21"/>
              </w:rPr>
              <w:t>供应商系统更新库存接口</w:t>
            </w:r>
          </w:p>
          <w:p>
            <w:pPr>
              <w:ind w:left="420"/>
              <w:rPr>
                <w:rFonts w:hAnsi="宋体"/>
                <w:szCs w:val="21"/>
              </w:rPr>
            </w:pPr>
            <w:r>
              <w:rPr>
                <w:rFonts w:hint="eastAsia" w:hAnsi="宋体"/>
                <w:szCs w:val="21"/>
              </w:rPr>
              <w:t>0050</w:t>
            </w:r>
            <w:r>
              <w:rPr>
                <w:rFonts w:hint="eastAsia" w:hAnsi="宋体"/>
                <w:szCs w:val="21"/>
              </w:rPr>
              <w:tab/>
            </w:r>
            <w:r>
              <w:rPr>
                <w:rFonts w:hint="eastAsia" w:hAnsi="宋体"/>
                <w:szCs w:val="21"/>
              </w:rPr>
              <w:t>内部系统更新库存接口</w:t>
            </w:r>
          </w:p>
          <w:p>
            <w:pPr>
              <w:ind w:left="420"/>
              <w:rPr>
                <w:rFonts w:hAnsi="宋体"/>
                <w:szCs w:val="21"/>
              </w:rPr>
            </w:pPr>
            <w:r>
              <w:rPr>
                <w:rFonts w:hint="eastAsia" w:hAnsi="宋体"/>
                <w:szCs w:val="21"/>
              </w:rPr>
              <w:t>0052</w:t>
            </w:r>
            <w:r>
              <w:rPr>
                <w:rFonts w:hint="eastAsia" w:hAnsi="宋体"/>
                <w:szCs w:val="21"/>
              </w:rPr>
              <w:tab/>
            </w:r>
            <w:r>
              <w:rPr>
                <w:rFonts w:hint="eastAsia" w:hAnsi="宋体"/>
                <w:szCs w:val="21"/>
              </w:rPr>
              <w:t>检查库存接口</w:t>
            </w:r>
            <w:r>
              <w:rPr>
                <w:rFonts w:hAnsi="宋体"/>
                <w:szCs w:val="21"/>
              </w:rPr>
              <w:tab/>
            </w:r>
          </w:p>
          <w:p>
            <w:pPr>
              <w:ind w:left="420"/>
              <w:rPr>
                <w:rFonts w:hAnsi="宋体"/>
                <w:szCs w:val="21"/>
              </w:rPr>
            </w:pPr>
            <w:r>
              <w:rPr>
                <w:rFonts w:hint="eastAsia" w:hAnsi="宋体"/>
                <w:szCs w:val="21"/>
              </w:rPr>
              <w:t>0053</w:t>
            </w:r>
            <w:r>
              <w:rPr>
                <w:rFonts w:hint="eastAsia" w:hAnsi="宋体"/>
                <w:szCs w:val="21"/>
              </w:rPr>
              <w:tab/>
            </w:r>
            <w:r>
              <w:rPr>
                <w:rFonts w:hint="eastAsia" w:hAnsi="宋体"/>
                <w:szCs w:val="21"/>
              </w:rPr>
              <w:t>入库日志查询</w:t>
            </w:r>
          </w:p>
          <w:p>
            <w:pPr>
              <w:ind w:left="420"/>
              <w:rPr>
                <w:rFonts w:hAnsi="宋体"/>
                <w:szCs w:val="21"/>
              </w:rPr>
            </w:pPr>
            <w:r>
              <w:rPr>
                <w:rFonts w:hint="eastAsia" w:hAnsi="宋体"/>
                <w:szCs w:val="21"/>
              </w:rPr>
              <w:t>0054</w:t>
            </w:r>
            <w:r>
              <w:rPr>
                <w:rFonts w:hint="eastAsia" w:hAnsi="宋体"/>
                <w:szCs w:val="21"/>
              </w:rPr>
              <w:tab/>
            </w:r>
            <w:r>
              <w:rPr>
                <w:rFonts w:hint="eastAsia" w:hAnsi="宋体"/>
                <w:szCs w:val="21"/>
              </w:rPr>
              <w:t>入库日志明细查询</w:t>
            </w:r>
          </w:p>
          <w:p>
            <w:pPr>
              <w:ind w:left="420"/>
              <w:rPr>
                <w:rFonts w:hAnsi="宋体"/>
                <w:szCs w:val="21"/>
              </w:rPr>
            </w:pPr>
            <w:r>
              <w:rPr>
                <w:rFonts w:hint="eastAsia" w:hAnsi="宋体"/>
                <w:szCs w:val="21"/>
              </w:rPr>
              <w:t>0055</w:t>
            </w:r>
            <w:r>
              <w:rPr>
                <w:rFonts w:hint="eastAsia" w:hAnsi="宋体"/>
                <w:szCs w:val="21"/>
              </w:rPr>
              <w:tab/>
            </w:r>
            <w:r>
              <w:rPr>
                <w:rFonts w:hint="eastAsia" w:hAnsi="宋体"/>
                <w:szCs w:val="21"/>
              </w:rPr>
              <w:t>库存配比接口</w:t>
            </w:r>
          </w:p>
          <w:p>
            <w:pPr>
              <w:ind w:left="420"/>
              <w:rPr>
                <w:rFonts w:hAnsi="宋体"/>
                <w:szCs w:val="21"/>
              </w:rPr>
            </w:pPr>
            <w:r>
              <w:rPr>
                <w:rFonts w:hint="eastAsia" w:hAnsi="宋体"/>
                <w:szCs w:val="21"/>
              </w:rPr>
              <w:t>0060</w:t>
            </w:r>
            <w:r>
              <w:rPr>
                <w:rFonts w:hint="eastAsia" w:hAnsi="宋体"/>
                <w:szCs w:val="21"/>
              </w:rPr>
              <w:tab/>
            </w:r>
            <w:r>
              <w:rPr>
                <w:rFonts w:hint="eastAsia" w:hAnsi="宋体"/>
                <w:szCs w:val="21"/>
              </w:rPr>
              <w:t>订单库存解锁释放接口</w:t>
            </w:r>
          </w:p>
          <w:p>
            <w:pPr>
              <w:ind w:left="420"/>
              <w:rPr>
                <w:rFonts w:hAnsi="宋体"/>
                <w:szCs w:val="21"/>
              </w:rPr>
            </w:pPr>
            <w:r>
              <w:rPr>
                <w:rFonts w:hint="eastAsia" w:hAnsi="宋体"/>
                <w:szCs w:val="21"/>
              </w:rPr>
              <w:t>0061</w:t>
            </w:r>
            <w:r>
              <w:rPr>
                <w:rFonts w:hint="eastAsia" w:hAnsi="宋体"/>
                <w:szCs w:val="21"/>
              </w:rPr>
              <w:tab/>
            </w:r>
            <w:r>
              <w:rPr>
                <w:rFonts w:hint="eastAsia" w:hAnsi="宋体"/>
                <w:szCs w:val="21"/>
              </w:rPr>
              <w:t>供应商系统查询销售单接口</w:t>
            </w:r>
          </w:p>
          <w:p>
            <w:pPr>
              <w:ind w:left="420"/>
              <w:rPr>
                <w:rFonts w:hAnsi="宋体"/>
                <w:szCs w:val="21"/>
              </w:rPr>
            </w:pPr>
            <w:r>
              <w:rPr>
                <w:rFonts w:hint="eastAsia" w:hAnsi="宋体"/>
                <w:szCs w:val="21"/>
              </w:rPr>
              <w:t>0062</w:t>
            </w:r>
            <w:r>
              <w:rPr>
                <w:rFonts w:hint="eastAsia" w:hAnsi="宋体"/>
                <w:szCs w:val="21"/>
              </w:rPr>
              <w:tab/>
            </w:r>
            <w:r>
              <w:rPr>
                <w:rFonts w:hint="eastAsia" w:hAnsi="宋体"/>
                <w:szCs w:val="21"/>
              </w:rPr>
              <w:t>订单状态更新接口</w:t>
            </w:r>
            <w:r>
              <w:rPr>
                <w:rFonts w:hAnsi="宋体"/>
                <w:szCs w:val="21"/>
              </w:rPr>
              <w:tab/>
            </w:r>
          </w:p>
          <w:p>
            <w:pPr>
              <w:ind w:left="420"/>
              <w:rPr>
                <w:rFonts w:hAnsi="宋体"/>
                <w:szCs w:val="21"/>
              </w:rPr>
            </w:pPr>
            <w:r>
              <w:rPr>
                <w:rFonts w:hint="eastAsia" w:hAnsi="宋体"/>
                <w:szCs w:val="21"/>
              </w:rPr>
              <w:t>0063</w:t>
            </w:r>
            <w:r>
              <w:rPr>
                <w:rFonts w:hint="eastAsia" w:hAnsi="宋体"/>
                <w:szCs w:val="21"/>
              </w:rPr>
              <w:tab/>
            </w:r>
            <w:r>
              <w:rPr>
                <w:rFonts w:hint="eastAsia" w:hAnsi="宋体"/>
                <w:szCs w:val="21"/>
              </w:rPr>
              <w:t>订单取消接口</w:t>
            </w:r>
            <w:r>
              <w:rPr>
                <w:rFonts w:hAnsi="宋体"/>
                <w:szCs w:val="21"/>
              </w:rPr>
              <w:tab/>
            </w:r>
          </w:p>
          <w:p>
            <w:pPr>
              <w:ind w:left="420"/>
              <w:rPr>
                <w:rFonts w:hAnsi="宋体"/>
                <w:szCs w:val="21"/>
              </w:rPr>
            </w:pPr>
            <w:r>
              <w:rPr>
                <w:rFonts w:hint="eastAsia" w:hAnsi="宋体"/>
                <w:szCs w:val="21"/>
              </w:rPr>
              <w:t>0064</w:t>
            </w:r>
            <w:r>
              <w:rPr>
                <w:rFonts w:hint="eastAsia" w:hAnsi="宋体"/>
                <w:szCs w:val="21"/>
              </w:rPr>
              <w:tab/>
            </w:r>
            <w:r>
              <w:rPr>
                <w:rFonts w:hint="eastAsia" w:hAnsi="宋体"/>
                <w:szCs w:val="21"/>
              </w:rPr>
              <w:t>创建退货单接口</w:t>
            </w:r>
          </w:p>
          <w:p>
            <w:pPr>
              <w:ind w:left="420"/>
              <w:rPr>
                <w:rFonts w:hAnsi="宋体"/>
                <w:szCs w:val="21"/>
              </w:rPr>
            </w:pPr>
            <w:r>
              <w:rPr>
                <w:rFonts w:hint="eastAsia" w:hAnsi="宋体"/>
                <w:szCs w:val="21"/>
              </w:rPr>
              <w:t>0065</w:t>
            </w:r>
            <w:r>
              <w:rPr>
                <w:rFonts w:hint="eastAsia" w:hAnsi="宋体"/>
                <w:szCs w:val="21"/>
              </w:rPr>
              <w:tab/>
            </w:r>
            <w:r>
              <w:rPr>
                <w:rFonts w:hint="eastAsia" w:hAnsi="宋体"/>
                <w:szCs w:val="21"/>
              </w:rPr>
              <w:t>创建换货单接口</w:t>
            </w:r>
          </w:p>
          <w:p>
            <w:pPr>
              <w:ind w:left="420"/>
              <w:rPr>
                <w:rFonts w:hAnsi="宋体"/>
                <w:szCs w:val="21"/>
              </w:rPr>
            </w:pPr>
            <w:r>
              <w:rPr>
                <w:rFonts w:hint="eastAsia" w:hAnsi="宋体"/>
                <w:szCs w:val="21"/>
              </w:rPr>
              <w:t>0066</w:t>
            </w:r>
            <w:r>
              <w:rPr>
                <w:rFonts w:hint="eastAsia" w:hAnsi="宋体"/>
                <w:szCs w:val="21"/>
              </w:rPr>
              <w:tab/>
            </w:r>
            <w:r>
              <w:rPr>
                <w:rFonts w:hint="eastAsia" w:hAnsi="宋体"/>
                <w:szCs w:val="21"/>
              </w:rPr>
              <w:t>创建退款单接口</w:t>
            </w:r>
          </w:p>
          <w:p>
            <w:pPr>
              <w:ind w:left="420"/>
              <w:rPr>
                <w:rFonts w:hAnsi="宋体"/>
                <w:szCs w:val="21"/>
              </w:rPr>
            </w:pPr>
            <w:r>
              <w:rPr>
                <w:rFonts w:hint="eastAsia" w:hAnsi="宋体"/>
                <w:szCs w:val="21"/>
              </w:rPr>
              <w:t>0067</w:t>
            </w:r>
            <w:r>
              <w:rPr>
                <w:rFonts w:hint="eastAsia" w:hAnsi="宋体"/>
                <w:szCs w:val="21"/>
              </w:rPr>
              <w:tab/>
            </w:r>
            <w:r>
              <w:rPr>
                <w:rFonts w:hint="eastAsia" w:hAnsi="宋体"/>
                <w:szCs w:val="21"/>
              </w:rPr>
              <w:t>查询退货单接口</w:t>
            </w:r>
          </w:p>
          <w:p>
            <w:pPr>
              <w:ind w:left="420"/>
              <w:rPr>
                <w:rFonts w:hAnsi="宋体"/>
                <w:szCs w:val="21"/>
              </w:rPr>
            </w:pPr>
            <w:r>
              <w:rPr>
                <w:rFonts w:hint="eastAsia" w:hAnsi="宋体"/>
                <w:szCs w:val="21"/>
              </w:rPr>
              <w:t>0068</w:t>
            </w:r>
            <w:r>
              <w:rPr>
                <w:rFonts w:hint="eastAsia" w:hAnsi="宋体"/>
                <w:szCs w:val="21"/>
              </w:rPr>
              <w:tab/>
            </w:r>
            <w:r>
              <w:rPr>
                <w:rFonts w:hint="eastAsia" w:hAnsi="宋体"/>
                <w:szCs w:val="21"/>
              </w:rPr>
              <w:t>查询换货单接口</w:t>
            </w:r>
          </w:p>
          <w:p>
            <w:pPr>
              <w:ind w:left="420"/>
              <w:rPr>
                <w:rFonts w:hAnsi="宋体"/>
                <w:szCs w:val="21"/>
              </w:rPr>
            </w:pPr>
            <w:r>
              <w:rPr>
                <w:rFonts w:hint="eastAsia" w:hAnsi="宋体"/>
                <w:szCs w:val="21"/>
              </w:rPr>
              <w:t>0069</w:t>
            </w:r>
            <w:r>
              <w:rPr>
                <w:rFonts w:hint="eastAsia" w:hAnsi="宋体"/>
                <w:szCs w:val="21"/>
              </w:rPr>
              <w:tab/>
            </w:r>
            <w:r>
              <w:rPr>
                <w:rFonts w:hint="eastAsia" w:hAnsi="宋体"/>
                <w:szCs w:val="21"/>
              </w:rPr>
              <w:t>查询退款单接口</w:t>
            </w:r>
          </w:p>
          <w:p>
            <w:pPr>
              <w:ind w:left="420"/>
              <w:rPr>
                <w:rFonts w:hAnsi="宋体"/>
                <w:szCs w:val="21"/>
              </w:rPr>
            </w:pPr>
            <w:r>
              <w:rPr>
                <w:rFonts w:hint="eastAsia" w:hAnsi="宋体"/>
                <w:szCs w:val="21"/>
              </w:rPr>
              <w:t>0070</w:t>
            </w:r>
            <w:r>
              <w:rPr>
                <w:rFonts w:hint="eastAsia" w:hAnsi="宋体"/>
                <w:szCs w:val="21"/>
              </w:rPr>
              <w:tab/>
            </w:r>
            <w:r>
              <w:rPr>
                <w:rFonts w:hint="eastAsia" w:hAnsi="宋体"/>
                <w:szCs w:val="21"/>
              </w:rPr>
              <w:t>推送子销售单至门店ERP</w:t>
            </w:r>
          </w:p>
          <w:p>
            <w:pPr>
              <w:ind w:left="420"/>
              <w:rPr>
                <w:rFonts w:hAnsi="宋体"/>
                <w:szCs w:val="21"/>
              </w:rPr>
            </w:pPr>
            <w:r>
              <w:rPr>
                <w:rFonts w:hint="eastAsia" w:hAnsi="宋体"/>
                <w:szCs w:val="21"/>
              </w:rPr>
              <w:t>0071</w:t>
            </w:r>
            <w:r>
              <w:rPr>
                <w:rFonts w:hint="eastAsia" w:hAnsi="宋体"/>
                <w:szCs w:val="21"/>
              </w:rPr>
              <w:tab/>
            </w:r>
            <w:r>
              <w:rPr>
                <w:rFonts w:hint="eastAsia" w:hAnsi="宋体"/>
                <w:szCs w:val="21"/>
              </w:rPr>
              <w:t>推送子订单销售单至SAP ERP</w:t>
            </w:r>
          </w:p>
          <w:p>
            <w:pPr>
              <w:ind w:left="420"/>
              <w:rPr>
                <w:rFonts w:hAnsi="宋体"/>
                <w:szCs w:val="21"/>
              </w:rPr>
            </w:pPr>
            <w:r>
              <w:rPr>
                <w:rFonts w:hint="eastAsia" w:hAnsi="宋体"/>
                <w:szCs w:val="21"/>
              </w:rPr>
              <w:t>0072</w:t>
            </w:r>
            <w:r>
              <w:rPr>
                <w:rFonts w:hint="eastAsia" w:hAnsi="宋体"/>
                <w:szCs w:val="21"/>
              </w:rPr>
              <w:tab/>
            </w:r>
            <w:r>
              <w:rPr>
                <w:rFonts w:hint="eastAsia" w:hAnsi="宋体"/>
                <w:szCs w:val="21"/>
              </w:rPr>
              <w:t>导入超市POS订单</w:t>
            </w:r>
          </w:p>
          <w:p>
            <w:pPr>
              <w:ind w:left="420"/>
              <w:rPr>
                <w:rFonts w:hAnsi="宋体"/>
                <w:szCs w:val="21"/>
              </w:rPr>
            </w:pPr>
            <w:r>
              <w:rPr>
                <w:rFonts w:hint="eastAsia" w:hAnsi="宋体"/>
                <w:szCs w:val="21"/>
              </w:rPr>
              <w:t>0073</w:t>
            </w:r>
            <w:r>
              <w:rPr>
                <w:rFonts w:hint="eastAsia" w:hAnsi="宋体"/>
                <w:szCs w:val="21"/>
              </w:rPr>
              <w:tab/>
            </w:r>
            <w:r>
              <w:rPr>
                <w:rFonts w:hint="eastAsia" w:hAnsi="宋体"/>
                <w:szCs w:val="21"/>
              </w:rPr>
              <w:t>订单生成接口</w:t>
            </w:r>
          </w:p>
          <w:p>
            <w:pPr>
              <w:ind w:left="420"/>
              <w:rPr>
                <w:rFonts w:hAnsi="宋体"/>
                <w:szCs w:val="21"/>
              </w:rPr>
            </w:pPr>
            <w:r>
              <w:rPr>
                <w:rFonts w:hint="eastAsia" w:hAnsi="宋体"/>
                <w:szCs w:val="21"/>
              </w:rPr>
              <w:t>0074</w:t>
            </w:r>
            <w:r>
              <w:rPr>
                <w:rFonts w:hint="eastAsia" w:hAnsi="宋体"/>
                <w:szCs w:val="21"/>
              </w:rPr>
              <w:tab/>
            </w:r>
            <w:r>
              <w:rPr>
                <w:rFonts w:hint="eastAsia" w:hAnsi="宋体"/>
                <w:szCs w:val="21"/>
              </w:rPr>
              <w:t>查询订单信息</w:t>
            </w:r>
            <w:r>
              <w:rPr>
                <w:rFonts w:hAnsi="宋体"/>
                <w:szCs w:val="21"/>
              </w:rPr>
              <w:tab/>
            </w:r>
          </w:p>
          <w:p>
            <w:pPr>
              <w:ind w:left="420"/>
              <w:rPr>
                <w:rFonts w:hAnsi="宋体"/>
                <w:szCs w:val="21"/>
              </w:rPr>
            </w:pPr>
            <w:r>
              <w:rPr>
                <w:rFonts w:hint="eastAsia" w:hAnsi="宋体"/>
                <w:szCs w:val="21"/>
              </w:rPr>
              <w:t>0075</w:t>
            </w:r>
            <w:r>
              <w:rPr>
                <w:rFonts w:hint="eastAsia" w:hAnsi="宋体"/>
                <w:szCs w:val="21"/>
              </w:rPr>
              <w:tab/>
            </w:r>
            <w:r>
              <w:rPr>
                <w:rFonts w:hint="eastAsia" w:hAnsi="宋体"/>
                <w:szCs w:val="21"/>
              </w:rPr>
              <w:t>库存不足接口</w:t>
            </w:r>
            <w:r>
              <w:rPr>
                <w:rFonts w:hAnsi="宋体"/>
                <w:szCs w:val="21"/>
              </w:rPr>
              <w:tab/>
            </w:r>
          </w:p>
          <w:p>
            <w:pPr>
              <w:ind w:left="420"/>
              <w:rPr>
                <w:rFonts w:hAnsi="宋体"/>
                <w:szCs w:val="21"/>
              </w:rPr>
            </w:pPr>
            <w:r>
              <w:rPr>
                <w:rFonts w:hint="eastAsia" w:hAnsi="宋体"/>
                <w:szCs w:val="21"/>
              </w:rPr>
              <w:t>0076</w:t>
            </w:r>
            <w:r>
              <w:rPr>
                <w:rFonts w:hint="eastAsia" w:hAnsi="宋体"/>
                <w:szCs w:val="21"/>
              </w:rPr>
              <w:tab/>
            </w:r>
            <w:r>
              <w:rPr>
                <w:rFonts w:hint="eastAsia" w:hAnsi="宋体"/>
                <w:szCs w:val="21"/>
              </w:rPr>
              <w:t>接收EDI订单信息</w:t>
            </w:r>
          </w:p>
          <w:p>
            <w:pPr>
              <w:ind w:left="420"/>
              <w:rPr>
                <w:rFonts w:hAnsi="宋体"/>
                <w:szCs w:val="21"/>
              </w:rPr>
            </w:pPr>
            <w:r>
              <w:rPr>
                <w:rFonts w:hint="eastAsia" w:hAnsi="宋体"/>
                <w:szCs w:val="21"/>
              </w:rPr>
              <w:t>0077</w:t>
            </w:r>
            <w:r>
              <w:rPr>
                <w:rFonts w:hint="eastAsia" w:hAnsi="宋体"/>
                <w:szCs w:val="21"/>
              </w:rPr>
              <w:tab/>
            </w:r>
            <w:r>
              <w:rPr>
                <w:rFonts w:hint="eastAsia" w:hAnsi="宋体"/>
                <w:szCs w:val="21"/>
              </w:rPr>
              <w:t>接收EDI退货单信息</w:t>
            </w:r>
          </w:p>
          <w:p>
            <w:pPr>
              <w:ind w:left="420"/>
              <w:rPr>
                <w:rFonts w:hAnsi="宋体"/>
                <w:szCs w:val="21"/>
              </w:rPr>
            </w:pPr>
            <w:r>
              <w:rPr>
                <w:rFonts w:hint="eastAsia" w:hAnsi="宋体"/>
                <w:szCs w:val="21"/>
              </w:rPr>
              <w:t>0078</w:t>
            </w:r>
            <w:r>
              <w:rPr>
                <w:rFonts w:hint="eastAsia" w:hAnsi="宋体"/>
                <w:szCs w:val="21"/>
              </w:rPr>
              <w:tab/>
            </w:r>
            <w:r>
              <w:rPr>
                <w:rFonts w:hint="eastAsia" w:hAnsi="宋体"/>
                <w:szCs w:val="21"/>
              </w:rPr>
              <w:t>接收EDI退款单信息</w:t>
            </w:r>
          </w:p>
          <w:p>
            <w:pPr>
              <w:ind w:left="420"/>
              <w:rPr>
                <w:rFonts w:hAnsi="宋体"/>
                <w:szCs w:val="21"/>
              </w:rPr>
            </w:pPr>
            <w:r>
              <w:rPr>
                <w:rFonts w:hint="eastAsia" w:hAnsi="宋体"/>
                <w:szCs w:val="21"/>
              </w:rPr>
              <w:t>0079</w:t>
            </w:r>
            <w:r>
              <w:rPr>
                <w:rFonts w:hint="eastAsia" w:hAnsi="宋体"/>
                <w:szCs w:val="21"/>
              </w:rPr>
              <w:tab/>
            </w:r>
            <w:r>
              <w:rPr>
                <w:rFonts w:hint="eastAsia" w:hAnsi="宋体"/>
                <w:szCs w:val="21"/>
              </w:rPr>
              <w:t>接收POS订单接口</w:t>
            </w:r>
          </w:p>
          <w:p>
            <w:pPr>
              <w:ind w:left="420"/>
              <w:rPr>
                <w:rFonts w:hAnsi="宋体"/>
                <w:szCs w:val="21"/>
              </w:rPr>
            </w:pPr>
            <w:r>
              <w:rPr>
                <w:rFonts w:hint="eastAsia" w:hAnsi="宋体"/>
                <w:szCs w:val="21"/>
              </w:rPr>
              <w:t>0080</w:t>
            </w:r>
            <w:r>
              <w:rPr>
                <w:rFonts w:hint="eastAsia" w:hAnsi="宋体"/>
                <w:szCs w:val="21"/>
              </w:rPr>
              <w:tab/>
            </w:r>
            <w:r>
              <w:rPr>
                <w:rFonts w:hint="eastAsia" w:hAnsi="宋体"/>
                <w:szCs w:val="21"/>
              </w:rPr>
              <w:t>接收POS退货单接口</w:t>
            </w:r>
          </w:p>
          <w:p>
            <w:pPr>
              <w:ind w:left="420"/>
              <w:rPr>
                <w:rFonts w:hAnsi="宋体"/>
                <w:szCs w:val="21"/>
              </w:rPr>
            </w:pPr>
            <w:r>
              <w:rPr>
                <w:rFonts w:hint="eastAsia" w:hAnsi="宋体"/>
                <w:szCs w:val="21"/>
              </w:rPr>
              <w:t>0081</w:t>
            </w:r>
            <w:r>
              <w:rPr>
                <w:rFonts w:hint="eastAsia" w:hAnsi="宋体"/>
                <w:szCs w:val="21"/>
              </w:rPr>
              <w:tab/>
            </w:r>
            <w:r>
              <w:rPr>
                <w:rFonts w:hint="eastAsia" w:hAnsi="宋体"/>
                <w:szCs w:val="21"/>
              </w:rPr>
              <w:t>更新支付状态接口</w:t>
            </w:r>
          </w:p>
          <w:p>
            <w:pPr>
              <w:ind w:left="420"/>
              <w:rPr>
                <w:rFonts w:hAnsi="宋体"/>
                <w:szCs w:val="21"/>
              </w:rPr>
            </w:pPr>
            <w:r>
              <w:rPr>
                <w:rFonts w:hint="eastAsia" w:hAnsi="宋体"/>
                <w:szCs w:val="21"/>
              </w:rPr>
              <w:t>0082</w:t>
            </w:r>
            <w:r>
              <w:rPr>
                <w:rFonts w:hint="eastAsia" w:hAnsi="宋体"/>
                <w:szCs w:val="21"/>
              </w:rPr>
              <w:tab/>
            </w:r>
            <w:r>
              <w:rPr>
                <w:rFonts w:hint="eastAsia" w:hAnsi="宋体"/>
                <w:szCs w:val="21"/>
              </w:rPr>
              <w:t>退货状态更新接口</w:t>
            </w:r>
          </w:p>
          <w:p>
            <w:pPr>
              <w:ind w:left="420"/>
              <w:rPr>
                <w:rFonts w:hAnsi="宋体"/>
                <w:szCs w:val="21"/>
              </w:rPr>
            </w:pPr>
            <w:r>
              <w:rPr>
                <w:rFonts w:hint="eastAsia" w:hAnsi="宋体"/>
                <w:szCs w:val="21"/>
              </w:rPr>
              <w:t>0083</w:t>
            </w:r>
            <w:r>
              <w:rPr>
                <w:rFonts w:hint="eastAsia" w:hAnsi="宋体"/>
                <w:szCs w:val="21"/>
              </w:rPr>
              <w:tab/>
            </w:r>
            <w:r>
              <w:rPr>
                <w:rFonts w:hint="eastAsia" w:hAnsi="宋体"/>
                <w:szCs w:val="21"/>
              </w:rPr>
              <w:t>销售单状态更新接口</w:t>
            </w:r>
          </w:p>
          <w:p>
            <w:pPr>
              <w:ind w:left="420"/>
              <w:rPr>
                <w:rFonts w:hAnsi="宋体"/>
                <w:szCs w:val="21"/>
              </w:rPr>
            </w:pPr>
            <w:r>
              <w:rPr>
                <w:rFonts w:hint="eastAsia" w:hAnsi="宋体"/>
                <w:szCs w:val="21"/>
              </w:rPr>
              <w:t>0084</w:t>
            </w:r>
            <w:r>
              <w:rPr>
                <w:rFonts w:hint="eastAsia" w:hAnsi="宋体"/>
                <w:szCs w:val="21"/>
              </w:rPr>
              <w:tab/>
            </w:r>
            <w:r>
              <w:rPr>
                <w:rFonts w:hint="eastAsia" w:hAnsi="宋体"/>
                <w:szCs w:val="21"/>
              </w:rPr>
              <w:t>推送退货单至TMS</w:t>
            </w:r>
          </w:p>
          <w:p>
            <w:pPr>
              <w:ind w:left="420"/>
              <w:rPr>
                <w:rFonts w:hAnsi="宋体"/>
                <w:szCs w:val="21"/>
              </w:rPr>
            </w:pPr>
            <w:r>
              <w:rPr>
                <w:rFonts w:hint="eastAsia" w:hAnsi="宋体"/>
                <w:szCs w:val="21"/>
              </w:rPr>
              <w:t>0085</w:t>
            </w:r>
            <w:r>
              <w:rPr>
                <w:rFonts w:hint="eastAsia" w:hAnsi="宋体"/>
                <w:szCs w:val="21"/>
              </w:rPr>
              <w:tab/>
            </w:r>
            <w:r>
              <w:rPr>
                <w:rFonts w:hint="eastAsia" w:hAnsi="宋体"/>
                <w:szCs w:val="21"/>
              </w:rPr>
              <w:t>推送退货单至SAP ERP接口</w:t>
            </w:r>
          </w:p>
          <w:p>
            <w:pPr>
              <w:ind w:left="420"/>
              <w:rPr>
                <w:rFonts w:hAnsi="宋体"/>
                <w:szCs w:val="21"/>
              </w:rPr>
            </w:pPr>
            <w:r>
              <w:rPr>
                <w:rFonts w:hint="eastAsia" w:hAnsi="宋体"/>
                <w:szCs w:val="21"/>
              </w:rPr>
              <w:t>0086</w:t>
            </w:r>
            <w:r>
              <w:rPr>
                <w:rFonts w:hint="eastAsia" w:hAnsi="宋体"/>
                <w:szCs w:val="21"/>
              </w:rPr>
              <w:tab/>
            </w:r>
            <w:r>
              <w:rPr>
                <w:rFonts w:hint="eastAsia" w:hAnsi="宋体"/>
                <w:szCs w:val="21"/>
              </w:rPr>
              <w:t>推送退货单至门店ERP</w:t>
            </w:r>
          </w:p>
          <w:p>
            <w:pPr>
              <w:ind w:left="420"/>
              <w:rPr>
                <w:rFonts w:hAnsi="宋体"/>
                <w:szCs w:val="21"/>
              </w:rPr>
            </w:pPr>
            <w:r>
              <w:rPr>
                <w:rFonts w:hint="eastAsia" w:hAnsi="宋体"/>
                <w:szCs w:val="21"/>
              </w:rPr>
              <w:t>0087</w:t>
            </w:r>
            <w:r>
              <w:rPr>
                <w:rFonts w:hint="eastAsia" w:hAnsi="宋体"/>
                <w:szCs w:val="21"/>
              </w:rPr>
              <w:tab/>
            </w:r>
            <w:r>
              <w:rPr>
                <w:rFonts w:hint="eastAsia" w:hAnsi="宋体"/>
                <w:szCs w:val="21"/>
              </w:rPr>
              <w:t>中台查询母单接口</w:t>
            </w:r>
          </w:p>
          <w:p>
            <w:pPr>
              <w:ind w:left="420"/>
              <w:rPr>
                <w:rFonts w:hAnsi="宋体"/>
                <w:szCs w:val="21"/>
              </w:rPr>
            </w:pPr>
            <w:r>
              <w:rPr>
                <w:rFonts w:hint="eastAsia" w:hAnsi="宋体"/>
                <w:szCs w:val="21"/>
              </w:rPr>
              <w:t>0088</w:t>
            </w:r>
            <w:r>
              <w:rPr>
                <w:rFonts w:hint="eastAsia" w:hAnsi="宋体"/>
                <w:szCs w:val="21"/>
              </w:rPr>
              <w:tab/>
            </w:r>
            <w:r>
              <w:rPr>
                <w:rFonts w:hint="eastAsia" w:hAnsi="宋体"/>
                <w:szCs w:val="21"/>
              </w:rPr>
              <w:t>查询子订单接口</w:t>
            </w:r>
          </w:p>
          <w:p>
            <w:pPr>
              <w:ind w:left="420"/>
              <w:rPr>
                <w:rFonts w:hAnsi="宋体"/>
                <w:szCs w:val="21"/>
              </w:rPr>
            </w:pPr>
            <w:r>
              <w:rPr>
                <w:rFonts w:hint="eastAsia" w:hAnsi="宋体"/>
                <w:szCs w:val="21"/>
              </w:rPr>
              <w:t>0089</w:t>
            </w:r>
            <w:r>
              <w:rPr>
                <w:rFonts w:hint="eastAsia" w:hAnsi="宋体"/>
                <w:szCs w:val="21"/>
              </w:rPr>
              <w:tab/>
            </w:r>
            <w:r>
              <w:rPr>
                <w:rFonts w:hint="eastAsia" w:hAnsi="宋体"/>
                <w:szCs w:val="21"/>
              </w:rPr>
              <w:t>查询销售单接口</w:t>
            </w:r>
          </w:p>
          <w:p>
            <w:pPr>
              <w:ind w:left="420"/>
              <w:rPr>
                <w:rFonts w:hAnsi="宋体"/>
                <w:szCs w:val="21"/>
              </w:rPr>
            </w:pPr>
            <w:r>
              <w:rPr>
                <w:rFonts w:hint="eastAsia" w:hAnsi="宋体"/>
                <w:szCs w:val="21"/>
              </w:rPr>
              <w:t>0090</w:t>
            </w:r>
            <w:r>
              <w:rPr>
                <w:rFonts w:hint="eastAsia" w:hAnsi="宋体"/>
                <w:szCs w:val="21"/>
              </w:rPr>
              <w:tab/>
            </w:r>
            <w:r>
              <w:rPr>
                <w:rFonts w:hint="eastAsia" w:hAnsi="宋体"/>
                <w:szCs w:val="21"/>
              </w:rPr>
              <w:t>查询订单支付时是否锁定库存接口</w:t>
            </w:r>
          </w:p>
          <w:p>
            <w:pPr>
              <w:ind w:left="420"/>
              <w:rPr>
                <w:rFonts w:hAnsi="宋体"/>
                <w:szCs w:val="21"/>
              </w:rPr>
            </w:pPr>
            <w:r>
              <w:rPr>
                <w:rFonts w:hint="eastAsia" w:hAnsi="宋体"/>
                <w:szCs w:val="21"/>
              </w:rPr>
              <w:t>0091</w:t>
            </w:r>
            <w:r>
              <w:rPr>
                <w:rFonts w:hint="eastAsia" w:hAnsi="宋体"/>
                <w:szCs w:val="21"/>
              </w:rPr>
              <w:tab/>
            </w:r>
            <w:r>
              <w:rPr>
                <w:rFonts w:hint="eastAsia" w:hAnsi="宋体"/>
                <w:szCs w:val="21"/>
              </w:rPr>
              <w:t>推送子订单销售单 至TMS、移动工作台（只需要销售单）</w:t>
            </w:r>
          </w:p>
          <w:p>
            <w:pPr>
              <w:ind w:left="420"/>
              <w:rPr>
                <w:rFonts w:hAnsi="宋体"/>
                <w:szCs w:val="21"/>
              </w:rPr>
            </w:pPr>
            <w:r>
              <w:rPr>
                <w:rFonts w:hint="eastAsia" w:hAnsi="宋体"/>
                <w:szCs w:val="21"/>
              </w:rPr>
              <w:tab/>
            </w:r>
            <w:r>
              <w:rPr>
                <w:rFonts w:hint="eastAsia" w:hAnsi="宋体"/>
                <w:szCs w:val="21"/>
              </w:rPr>
              <w:t>推送子订单销售单 至TMS、移动工作台（只需要销售单）</w:t>
            </w:r>
          </w:p>
          <w:p>
            <w:pPr>
              <w:ind w:left="420"/>
              <w:rPr>
                <w:rFonts w:hAnsi="宋体"/>
                <w:szCs w:val="21"/>
              </w:rPr>
            </w:pPr>
            <w:r>
              <w:rPr>
                <w:rFonts w:hint="eastAsia" w:hAnsi="宋体"/>
                <w:szCs w:val="21"/>
              </w:rPr>
              <w:t>0092</w:t>
            </w:r>
            <w:r>
              <w:rPr>
                <w:rFonts w:hint="eastAsia" w:hAnsi="宋体"/>
                <w:szCs w:val="21"/>
              </w:rPr>
              <w:tab/>
            </w:r>
            <w:r>
              <w:rPr>
                <w:rFonts w:hint="eastAsia" w:hAnsi="宋体"/>
                <w:szCs w:val="21"/>
              </w:rPr>
              <w:t>SAP ERP通过MQ更新OMS子订单状态</w:t>
            </w:r>
          </w:p>
          <w:p>
            <w:pPr>
              <w:ind w:left="420"/>
              <w:rPr>
                <w:rFonts w:hAnsi="宋体"/>
                <w:szCs w:val="21"/>
              </w:rPr>
            </w:pPr>
            <w:r>
              <w:rPr>
                <w:rFonts w:hint="eastAsia" w:hAnsi="宋体"/>
                <w:szCs w:val="21"/>
              </w:rPr>
              <w:t>0093</w:t>
            </w:r>
            <w:r>
              <w:rPr>
                <w:rFonts w:hint="eastAsia" w:hAnsi="宋体"/>
                <w:szCs w:val="21"/>
              </w:rPr>
              <w:tab/>
            </w:r>
            <w:r>
              <w:rPr>
                <w:rFonts w:hint="eastAsia" w:hAnsi="宋体"/>
                <w:szCs w:val="21"/>
              </w:rPr>
              <w:t>SAP ERP通过MQ更新OMS销售订单状态</w:t>
            </w:r>
          </w:p>
          <w:p>
            <w:pPr>
              <w:ind w:left="420"/>
              <w:rPr>
                <w:rFonts w:hAnsi="宋体"/>
                <w:szCs w:val="21"/>
              </w:rPr>
            </w:pPr>
            <w:r>
              <w:rPr>
                <w:rFonts w:hint="eastAsia" w:hAnsi="宋体"/>
                <w:szCs w:val="21"/>
              </w:rPr>
              <w:t>0094</w:t>
            </w:r>
            <w:r>
              <w:rPr>
                <w:rFonts w:hint="eastAsia" w:hAnsi="宋体"/>
                <w:szCs w:val="21"/>
              </w:rPr>
              <w:tab/>
            </w:r>
            <w:r>
              <w:rPr>
                <w:rFonts w:hint="eastAsia" w:hAnsi="宋体"/>
                <w:szCs w:val="21"/>
              </w:rPr>
              <w:t>SAP ERP通过MQ更新OMS 库存</w:t>
            </w:r>
          </w:p>
          <w:p>
            <w:pPr>
              <w:ind w:left="420"/>
              <w:rPr>
                <w:rFonts w:hAnsi="宋体"/>
                <w:szCs w:val="21"/>
              </w:rPr>
            </w:pPr>
            <w:r>
              <w:rPr>
                <w:rFonts w:hint="eastAsia" w:hAnsi="宋体"/>
                <w:szCs w:val="21"/>
              </w:rPr>
              <w:t>0095</w:t>
            </w:r>
            <w:r>
              <w:rPr>
                <w:rFonts w:hint="eastAsia" w:hAnsi="宋体"/>
                <w:szCs w:val="21"/>
              </w:rPr>
              <w:tab/>
            </w:r>
            <w:r>
              <w:rPr>
                <w:rFonts w:hint="eastAsia" w:hAnsi="宋体"/>
                <w:szCs w:val="21"/>
              </w:rPr>
              <w:t>注册接口</w:t>
            </w:r>
            <w:r>
              <w:rPr>
                <w:rFonts w:hAnsi="宋体"/>
                <w:szCs w:val="21"/>
              </w:rPr>
              <w:tab/>
            </w:r>
          </w:p>
          <w:p>
            <w:pPr>
              <w:ind w:left="420"/>
              <w:rPr>
                <w:rFonts w:hAnsi="宋体"/>
                <w:szCs w:val="21"/>
              </w:rPr>
            </w:pPr>
            <w:r>
              <w:rPr>
                <w:rFonts w:hint="eastAsia" w:hAnsi="宋体"/>
                <w:szCs w:val="21"/>
              </w:rPr>
              <w:t>0139</w:t>
            </w:r>
            <w:r>
              <w:rPr>
                <w:rFonts w:hint="eastAsia" w:hAnsi="宋体"/>
                <w:szCs w:val="21"/>
              </w:rPr>
              <w:tab/>
            </w:r>
            <w:r>
              <w:rPr>
                <w:rFonts w:hint="eastAsia" w:hAnsi="宋体"/>
                <w:szCs w:val="21"/>
              </w:rPr>
              <w:t>会员行为标签和喜好标签</w:t>
            </w:r>
          </w:p>
          <w:p>
            <w:pPr>
              <w:ind w:left="420"/>
              <w:rPr>
                <w:rFonts w:hAnsi="宋体"/>
                <w:szCs w:val="21"/>
              </w:rPr>
            </w:pPr>
            <w:r>
              <w:rPr>
                <w:rFonts w:hint="eastAsia" w:hAnsi="宋体"/>
                <w:szCs w:val="21"/>
              </w:rPr>
              <w:t>0140</w:t>
            </w:r>
            <w:r>
              <w:rPr>
                <w:rFonts w:hint="eastAsia" w:hAnsi="宋体"/>
                <w:szCs w:val="21"/>
              </w:rPr>
              <w:tab/>
            </w:r>
            <w:r>
              <w:rPr>
                <w:rFonts w:hint="eastAsia" w:hAnsi="宋体"/>
                <w:szCs w:val="21"/>
              </w:rPr>
              <w:t>商品营销活动贴标</w:t>
            </w:r>
          </w:p>
          <w:p>
            <w:pPr>
              <w:ind w:left="420"/>
              <w:rPr>
                <w:rFonts w:hAnsi="宋体"/>
                <w:szCs w:val="21"/>
              </w:rPr>
            </w:pPr>
            <w:r>
              <w:rPr>
                <w:rFonts w:hint="eastAsia" w:hAnsi="宋体"/>
                <w:szCs w:val="21"/>
              </w:rPr>
              <w:t>0141</w:t>
            </w:r>
            <w:r>
              <w:rPr>
                <w:rFonts w:hint="eastAsia" w:hAnsi="宋体"/>
                <w:szCs w:val="21"/>
              </w:rPr>
              <w:tab/>
            </w:r>
            <w:r>
              <w:rPr>
                <w:rFonts w:hint="eastAsia" w:hAnsi="宋体"/>
                <w:szCs w:val="21"/>
              </w:rPr>
              <w:t>商品营销活动详情</w:t>
            </w:r>
          </w:p>
          <w:p>
            <w:pPr>
              <w:ind w:left="420"/>
              <w:rPr>
                <w:rFonts w:hAnsi="宋体"/>
                <w:szCs w:val="21"/>
              </w:rPr>
            </w:pPr>
            <w:r>
              <w:rPr>
                <w:rFonts w:hint="eastAsia" w:hAnsi="宋体"/>
                <w:szCs w:val="21"/>
              </w:rPr>
              <w:t>0142</w:t>
            </w:r>
            <w:r>
              <w:rPr>
                <w:rFonts w:hint="eastAsia" w:hAnsi="宋体"/>
                <w:szCs w:val="21"/>
              </w:rPr>
              <w:tab/>
            </w:r>
            <w:r>
              <w:rPr>
                <w:rFonts w:hint="eastAsia" w:hAnsi="宋体"/>
                <w:szCs w:val="21"/>
              </w:rPr>
              <w:t>激活券处理</w:t>
            </w:r>
          </w:p>
          <w:p>
            <w:pPr>
              <w:ind w:left="420"/>
              <w:rPr>
                <w:rFonts w:hAnsi="宋体"/>
                <w:szCs w:val="21"/>
              </w:rPr>
            </w:pPr>
            <w:r>
              <w:rPr>
                <w:rFonts w:hint="eastAsia" w:hAnsi="宋体"/>
                <w:szCs w:val="21"/>
              </w:rPr>
              <w:t>0143</w:t>
            </w:r>
            <w:r>
              <w:rPr>
                <w:rFonts w:hint="eastAsia" w:hAnsi="宋体"/>
                <w:szCs w:val="21"/>
              </w:rPr>
              <w:tab/>
            </w:r>
            <w:r>
              <w:rPr>
                <w:rFonts w:hint="eastAsia" w:hAnsi="宋体"/>
                <w:szCs w:val="21"/>
              </w:rPr>
              <w:t>计算商品的成交价</w:t>
            </w:r>
          </w:p>
          <w:p>
            <w:pPr>
              <w:ind w:left="420"/>
              <w:rPr>
                <w:rFonts w:hAnsi="宋体"/>
                <w:szCs w:val="21"/>
              </w:rPr>
            </w:pPr>
            <w:r>
              <w:rPr>
                <w:rFonts w:hint="eastAsia" w:hAnsi="宋体"/>
                <w:szCs w:val="21"/>
              </w:rPr>
              <w:t>0144</w:t>
            </w:r>
            <w:r>
              <w:rPr>
                <w:rFonts w:hint="eastAsia" w:hAnsi="宋体"/>
                <w:szCs w:val="21"/>
              </w:rPr>
              <w:tab/>
            </w:r>
            <w:r>
              <w:rPr>
                <w:rFonts w:hint="eastAsia" w:hAnsi="宋体"/>
                <w:szCs w:val="21"/>
              </w:rPr>
              <w:t>计算选购商品结算金额</w:t>
            </w:r>
          </w:p>
          <w:p>
            <w:pPr>
              <w:ind w:left="420"/>
              <w:rPr>
                <w:rFonts w:hAnsi="宋体"/>
                <w:szCs w:val="21"/>
              </w:rPr>
            </w:pPr>
            <w:r>
              <w:rPr>
                <w:rFonts w:hint="eastAsia" w:hAnsi="宋体"/>
                <w:szCs w:val="21"/>
              </w:rPr>
              <w:t>0145</w:t>
            </w:r>
            <w:r>
              <w:rPr>
                <w:rFonts w:hint="eastAsia" w:hAnsi="宋体"/>
                <w:szCs w:val="21"/>
              </w:rPr>
              <w:tab/>
            </w:r>
            <w:r>
              <w:rPr>
                <w:rFonts w:hint="eastAsia" w:hAnsi="宋体"/>
                <w:szCs w:val="21"/>
              </w:rPr>
              <w:t>计算订单应付金额</w:t>
            </w:r>
          </w:p>
          <w:p>
            <w:pPr>
              <w:ind w:left="420"/>
              <w:rPr>
                <w:rFonts w:hAnsi="宋体"/>
                <w:szCs w:val="21"/>
              </w:rPr>
            </w:pPr>
            <w:r>
              <w:rPr>
                <w:rFonts w:hint="eastAsia" w:hAnsi="宋体"/>
                <w:szCs w:val="21"/>
              </w:rPr>
              <w:t>0146</w:t>
            </w:r>
            <w:r>
              <w:rPr>
                <w:rFonts w:hint="eastAsia" w:hAnsi="宋体"/>
                <w:szCs w:val="21"/>
              </w:rPr>
              <w:tab/>
            </w:r>
            <w:r>
              <w:rPr>
                <w:rFonts w:hint="eastAsia" w:hAnsi="宋体"/>
                <w:szCs w:val="21"/>
              </w:rPr>
              <w:t>计算支付方式优惠</w:t>
            </w:r>
          </w:p>
          <w:p>
            <w:pPr>
              <w:ind w:left="420"/>
              <w:rPr>
                <w:rFonts w:hAnsi="宋体"/>
                <w:szCs w:val="21"/>
              </w:rPr>
            </w:pPr>
            <w:r>
              <w:rPr>
                <w:rFonts w:hint="eastAsia" w:hAnsi="宋体"/>
                <w:szCs w:val="21"/>
              </w:rPr>
              <w:t>0147</w:t>
            </w:r>
            <w:r>
              <w:rPr>
                <w:rFonts w:hint="eastAsia" w:hAnsi="宋体"/>
                <w:szCs w:val="21"/>
              </w:rPr>
              <w:tab/>
            </w:r>
            <w:r>
              <w:rPr>
                <w:rFonts w:hint="eastAsia" w:hAnsi="宋体"/>
                <w:szCs w:val="21"/>
              </w:rPr>
              <w:t>计算订单积分返券</w:t>
            </w:r>
          </w:p>
          <w:p>
            <w:pPr>
              <w:ind w:left="420"/>
              <w:rPr>
                <w:rFonts w:hAnsi="宋体"/>
                <w:szCs w:val="21"/>
              </w:rPr>
            </w:pPr>
            <w:r>
              <w:rPr>
                <w:rFonts w:hint="eastAsia" w:hAnsi="宋体"/>
                <w:szCs w:val="21"/>
              </w:rPr>
              <w:t>0148</w:t>
            </w:r>
            <w:r>
              <w:rPr>
                <w:rFonts w:hint="eastAsia" w:hAnsi="宋体"/>
                <w:szCs w:val="21"/>
              </w:rPr>
              <w:tab/>
            </w:r>
            <w:r>
              <w:rPr>
                <w:rFonts w:hint="eastAsia" w:hAnsi="宋体"/>
                <w:szCs w:val="21"/>
              </w:rPr>
              <w:t>销售订单记账处理</w:t>
            </w:r>
          </w:p>
          <w:p>
            <w:pPr>
              <w:ind w:left="420"/>
              <w:rPr>
                <w:rFonts w:hAnsi="宋体"/>
                <w:szCs w:val="21"/>
              </w:rPr>
            </w:pPr>
            <w:r>
              <w:rPr>
                <w:rFonts w:hint="eastAsia" w:hAnsi="宋体"/>
                <w:szCs w:val="21"/>
              </w:rPr>
              <w:t>0149</w:t>
            </w:r>
            <w:r>
              <w:rPr>
                <w:rFonts w:hint="eastAsia" w:hAnsi="宋体"/>
                <w:szCs w:val="21"/>
              </w:rPr>
              <w:tab/>
            </w:r>
            <w:r>
              <w:rPr>
                <w:rFonts w:hint="eastAsia" w:hAnsi="宋体"/>
                <w:szCs w:val="21"/>
              </w:rPr>
              <w:t>客户运费规则表信息接口</w:t>
            </w:r>
          </w:p>
          <w:p>
            <w:pPr>
              <w:ind w:left="420"/>
              <w:rPr>
                <w:rFonts w:hAnsi="宋体"/>
                <w:szCs w:val="21"/>
              </w:rPr>
            </w:pPr>
            <w:r>
              <w:rPr>
                <w:rFonts w:hint="eastAsia" w:hAnsi="宋体"/>
                <w:szCs w:val="21"/>
              </w:rPr>
              <w:t>0153</w:t>
            </w:r>
            <w:r>
              <w:rPr>
                <w:rFonts w:hint="eastAsia" w:hAnsi="宋体"/>
                <w:szCs w:val="21"/>
              </w:rPr>
              <w:tab/>
            </w:r>
            <w:r>
              <w:rPr>
                <w:rFonts w:hint="eastAsia" w:hAnsi="宋体"/>
                <w:szCs w:val="21"/>
              </w:rPr>
              <w:t>电商自营集货发货</w:t>
            </w:r>
          </w:p>
          <w:p>
            <w:pPr>
              <w:ind w:left="420"/>
              <w:rPr>
                <w:rFonts w:hAnsi="宋体"/>
                <w:szCs w:val="21"/>
              </w:rPr>
            </w:pPr>
            <w:r>
              <w:rPr>
                <w:rFonts w:hint="eastAsia" w:hAnsi="宋体"/>
                <w:szCs w:val="21"/>
              </w:rPr>
              <w:t>0154</w:t>
            </w:r>
            <w:r>
              <w:rPr>
                <w:rFonts w:hint="eastAsia" w:hAnsi="宋体"/>
                <w:szCs w:val="21"/>
              </w:rPr>
              <w:tab/>
            </w:r>
            <w:r>
              <w:rPr>
                <w:rFonts w:hint="eastAsia" w:hAnsi="宋体"/>
                <w:szCs w:val="21"/>
              </w:rPr>
              <w:t>移动工作台将需审核的商品准入信息推送到商品信息编辑系统</w:t>
            </w:r>
          </w:p>
          <w:p>
            <w:pPr>
              <w:ind w:left="420"/>
              <w:rPr>
                <w:rFonts w:hAnsi="宋体"/>
                <w:szCs w:val="21"/>
              </w:rPr>
            </w:pPr>
            <w:r>
              <w:rPr>
                <w:rFonts w:hint="eastAsia" w:hAnsi="宋体"/>
                <w:szCs w:val="21"/>
              </w:rPr>
              <w:t>0155</w:t>
            </w:r>
            <w:r>
              <w:rPr>
                <w:rFonts w:hint="eastAsia" w:hAnsi="宋体"/>
                <w:szCs w:val="21"/>
              </w:rPr>
              <w:tab/>
            </w:r>
            <w:r>
              <w:rPr>
                <w:rFonts w:hint="eastAsia" w:hAnsi="宋体"/>
                <w:szCs w:val="21"/>
              </w:rPr>
              <w:t>借货通知接口</w:t>
            </w:r>
          </w:p>
          <w:p>
            <w:pPr>
              <w:ind w:left="420"/>
              <w:rPr>
                <w:rFonts w:hAnsi="宋体"/>
                <w:szCs w:val="21"/>
              </w:rPr>
            </w:pPr>
            <w:r>
              <w:rPr>
                <w:rFonts w:hint="eastAsia" w:hAnsi="宋体"/>
                <w:szCs w:val="21"/>
              </w:rPr>
              <w:t>0156</w:t>
            </w:r>
            <w:r>
              <w:rPr>
                <w:rFonts w:hint="eastAsia" w:hAnsi="宋体"/>
                <w:szCs w:val="21"/>
              </w:rPr>
              <w:tab/>
            </w:r>
            <w:r>
              <w:rPr>
                <w:rFonts w:hint="eastAsia" w:hAnsi="宋体"/>
                <w:szCs w:val="21"/>
              </w:rPr>
              <w:t>还货通知接口</w:t>
            </w:r>
          </w:p>
          <w:p>
            <w:pPr>
              <w:ind w:left="420"/>
              <w:rPr>
                <w:rFonts w:hAnsi="宋体"/>
                <w:szCs w:val="21"/>
              </w:rPr>
            </w:pPr>
            <w:r>
              <w:rPr>
                <w:rFonts w:hint="eastAsia" w:hAnsi="宋体"/>
                <w:szCs w:val="21"/>
              </w:rPr>
              <w:t>0157</w:t>
            </w:r>
            <w:r>
              <w:rPr>
                <w:rFonts w:hint="eastAsia" w:hAnsi="宋体"/>
                <w:szCs w:val="21"/>
              </w:rPr>
              <w:tab/>
            </w:r>
            <w:r>
              <w:rPr>
                <w:rFonts w:hint="eastAsia" w:hAnsi="宋体"/>
                <w:szCs w:val="21"/>
              </w:rPr>
              <w:t>促销规则接口</w:t>
            </w:r>
          </w:p>
          <w:p>
            <w:pPr>
              <w:ind w:left="420"/>
              <w:rPr>
                <w:rFonts w:hAnsi="宋体"/>
                <w:szCs w:val="21"/>
              </w:rPr>
            </w:pPr>
            <w:r>
              <w:rPr>
                <w:rFonts w:hint="eastAsia" w:hAnsi="宋体"/>
                <w:szCs w:val="21"/>
              </w:rPr>
              <w:t>0158</w:t>
            </w:r>
            <w:r>
              <w:rPr>
                <w:rFonts w:hint="eastAsia" w:hAnsi="宋体"/>
                <w:szCs w:val="21"/>
              </w:rPr>
              <w:tab/>
            </w:r>
            <w:r>
              <w:rPr>
                <w:rFonts w:hint="eastAsia" w:hAnsi="宋体"/>
                <w:szCs w:val="21"/>
              </w:rPr>
              <w:t>调拨单与退货订单对照关系</w:t>
            </w:r>
          </w:p>
          <w:p>
            <w:pPr>
              <w:ind w:left="420"/>
              <w:rPr>
                <w:rFonts w:hAnsi="宋体"/>
                <w:szCs w:val="21"/>
              </w:rPr>
            </w:pPr>
            <w:r>
              <w:rPr>
                <w:rFonts w:hint="eastAsia" w:hAnsi="宋体"/>
                <w:szCs w:val="21"/>
              </w:rPr>
              <w:t>0159</w:t>
            </w:r>
            <w:r>
              <w:rPr>
                <w:rFonts w:hint="eastAsia" w:hAnsi="宋体"/>
                <w:szCs w:val="21"/>
              </w:rPr>
              <w:tab/>
            </w:r>
            <w:r>
              <w:rPr>
                <w:rFonts w:hint="eastAsia" w:hAnsi="宋体"/>
                <w:szCs w:val="21"/>
              </w:rPr>
              <w:t>会员折扣政策</w:t>
            </w:r>
          </w:p>
          <w:p>
            <w:pPr>
              <w:ind w:left="420"/>
              <w:rPr>
                <w:rFonts w:hAnsi="宋体"/>
                <w:szCs w:val="21"/>
              </w:rPr>
            </w:pPr>
            <w:r>
              <w:rPr>
                <w:rFonts w:hint="eastAsia" w:hAnsi="宋体"/>
                <w:szCs w:val="21"/>
              </w:rPr>
              <w:t>0160</w:t>
            </w:r>
            <w:r>
              <w:rPr>
                <w:rFonts w:hint="eastAsia" w:hAnsi="宋体"/>
                <w:szCs w:val="21"/>
              </w:rPr>
              <w:tab/>
            </w:r>
            <w:r>
              <w:rPr>
                <w:rFonts w:hint="eastAsia" w:hAnsi="宋体"/>
                <w:szCs w:val="21"/>
              </w:rPr>
              <w:t>会员折扣促销活动</w:t>
            </w:r>
          </w:p>
          <w:p>
            <w:pPr>
              <w:ind w:left="420"/>
              <w:rPr>
                <w:rFonts w:hAnsi="宋体"/>
                <w:szCs w:val="21"/>
              </w:rPr>
            </w:pPr>
            <w:r>
              <w:rPr>
                <w:rFonts w:hint="eastAsia" w:hAnsi="宋体"/>
                <w:szCs w:val="21"/>
              </w:rPr>
              <w:t>0161</w:t>
            </w:r>
            <w:r>
              <w:rPr>
                <w:rFonts w:hint="eastAsia" w:hAnsi="宋体"/>
                <w:szCs w:val="21"/>
              </w:rPr>
              <w:tab/>
            </w:r>
            <w:r>
              <w:rPr>
                <w:rFonts w:hint="eastAsia" w:hAnsi="宋体"/>
                <w:szCs w:val="21"/>
              </w:rPr>
              <w:t>商品促销价活动</w:t>
            </w:r>
          </w:p>
          <w:p>
            <w:pPr>
              <w:ind w:left="420"/>
              <w:rPr>
                <w:rFonts w:hAnsi="宋体"/>
                <w:szCs w:val="21"/>
              </w:rPr>
            </w:pPr>
            <w:r>
              <w:rPr>
                <w:rFonts w:hint="eastAsia" w:hAnsi="宋体"/>
                <w:szCs w:val="21"/>
              </w:rPr>
              <w:t>0162</w:t>
            </w:r>
            <w:r>
              <w:rPr>
                <w:rFonts w:hint="eastAsia" w:hAnsi="宋体"/>
                <w:szCs w:val="21"/>
              </w:rPr>
              <w:tab/>
            </w:r>
            <w:r>
              <w:rPr>
                <w:rFonts w:hint="eastAsia" w:hAnsi="宋体"/>
                <w:szCs w:val="21"/>
              </w:rPr>
              <w:t>销售退货单计算</w:t>
            </w:r>
          </w:p>
          <w:p>
            <w:pPr>
              <w:ind w:left="420"/>
              <w:rPr>
                <w:rFonts w:hAnsi="宋体"/>
                <w:szCs w:val="21"/>
              </w:rPr>
            </w:pPr>
            <w:r>
              <w:rPr>
                <w:rFonts w:hint="eastAsia" w:hAnsi="宋体"/>
                <w:szCs w:val="21"/>
              </w:rPr>
              <w:t>0163</w:t>
            </w:r>
            <w:r>
              <w:rPr>
                <w:rFonts w:hint="eastAsia" w:hAnsi="宋体"/>
                <w:szCs w:val="21"/>
              </w:rPr>
              <w:tab/>
            </w:r>
            <w:r>
              <w:rPr>
                <w:rFonts w:hint="eastAsia" w:hAnsi="宋体"/>
                <w:szCs w:val="21"/>
              </w:rPr>
              <w:t>授权卡验证接口</w:t>
            </w:r>
          </w:p>
          <w:p>
            <w:pPr>
              <w:ind w:left="420"/>
              <w:rPr>
                <w:rFonts w:hAnsi="宋体"/>
                <w:szCs w:val="21"/>
              </w:rPr>
            </w:pPr>
            <w:r>
              <w:rPr>
                <w:rFonts w:hint="eastAsia" w:hAnsi="宋体"/>
                <w:szCs w:val="21"/>
              </w:rPr>
              <w:t>0164</w:t>
            </w:r>
            <w:r>
              <w:rPr>
                <w:rFonts w:hint="eastAsia" w:hAnsi="宋体"/>
                <w:szCs w:val="21"/>
              </w:rPr>
              <w:tab/>
            </w:r>
            <w:r>
              <w:rPr>
                <w:rFonts w:hint="eastAsia" w:hAnsi="宋体"/>
                <w:szCs w:val="21"/>
              </w:rPr>
              <w:t>统计分类主数据分发到其它系统</w:t>
            </w:r>
          </w:p>
          <w:p>
            <w:pPr>
              <w:ind w:left="420"/>
              <w:rPr>
                <w:rFonts w:hAnsi="宋体"/>
                <w:szCs w:val="21"/>
              </w:rPr>
            </w:pPr>
            <w:r>
              <w:rPr>
                <w:rFonts w:hint="eastAsia" w:hAnsi="宋体"/>
                <w:szCs w:val="21"/>
              </w:rPr>
              <w:t>0165</w:t>
            </w:r>
            <w:r>
              <w:rPr>
                <w:rFonts w:hint="eastAsia" w:hAnsi="宋体"/>
                <w:szCs w:val="21"/>
              </w:rPr>
              <w:tab/>
            </w:r>
            <w:r>
              <w:rPr>
                <w:rFonts w:hint="eastAsia" w:hAnsi="宋体"/>
                <w:szCs w:val="21"/>
              </w:rPr>
              <w:t>条码更新分发到前台系统</w:t>
            </w:r>
          </w:p>
          <w:p>
            <w:pPr>
              <w:ind w:left="420"/>
              <w:rPr>
                <w:rFonts w:hAnsi="宋体"/>
                <w:szCs w:val="21"/>
              </w:rPr>
            </w:pPr>
            <w:r>
              <w:rPr>
                <w:rFonts w:hint="eastAsia" w:hAnsi="宋体"/>
                <w:szCs w:val="21"/>
              </w:rPr>
              <w:t>0166</w:t>
            </w:r>
            <w:r>
              <w:rPr>
                <w:rFonts w:hint="eastAsia" w:hAnsi="宋体"/>
                <w:szCs w:val="21"/>
              </w:rPr>
              <w:tab/>
            </w:r>
            <w:r>
              <w:rPr>
                <w:rFonts w:hint="eastAsia" w:hAnsi="宋体"/>
                <w:szCs w:val="21"/>
              </w:rPr>
              <w:t>商品和标签关系分发到前台系统</w:t>
            </w:r>
          </w:p>
          <w:p>
            <w:pPr>
              <w:ind w:left="420"/>
              <w:rPr>
                <w:rFonts w:hAnsi="宋体"/>
                <w:szCs w:val="21"/>
              </w:rPr>
            </w:pPr>
            <w:r>
              <w:rPr>
                <w:rFonts w:hint="eastAsia" w:hAnsi="宋体"/>
                <w:szCs w:val="21"/>
              </w:rPr>
              <w:t>0167</w:t>
            </w:r>
            <w:r>
              <w:rPr>
                <w:rFonts w:hint="eastAsia" w:hAnsi="宋体"/>
                <w:szCs w:val="21"/>
              </w:rPr>
              <w:tab/>
            </w:r>
            <w:r>
              <w:rPr>
                <w:rFonts w:hint="eastAsia" w:hAnsi="宋体"/>
                <w:szCs w:val="21"/>
              </w:rPr>
              <w:t>订单审核接口</w:t>
            </w:r>
          </w:p>
          <w:p>
            <w:pPr>
              <w:ind w:left="420"/>
              <w:rPr>
                <w:rFonts w:hAnsi="宋体"/>
                <w:szCs w:val="21"/>
              </w:rPr>
            </w:pPr>
            <w:r>
              <w:rPr>
                <w:rFonts w:hint="eastAsia" w:hAnsi="宋体"/>
                <w:szCs w:val="21"/>
              </w:rPr>
              <w:t>0168</w:t>
            </w:r>
            <w:r>
              <w:rPr>
                <w:rFonts w:hint="eastAsia" w:hAnsi="宋体"/>
                <w:szCs w:val="21"/>
              </w:rPr>
              <w:tab/>
            </w:r>
            <w:r>
              <w:rPr>
                <w:rFonts w:hint="eastAsia" w:hAnsi="宋体"/>
                <w:szCs w:val="21"/>
              </w:rPr>
              <w:t>回传EDI退货状态接口</w:t>
            </w:r>
          </w:p>
          <w:p>
            <w:pPr>
              <w:ind w:left="420"/>
              <w:rPr>
                <w:rFonts w:hAnsi="宋体"/>
                <w:szCs w:val="21"/>
              </w:rPr>
            </w:pPr>
            <w:r>
              <w:rPr>
                <w:rFonts w:hint="eastAsia" w:hAnsi="宋体"/>
                <w:szCs w:val="21"/>
              </w:rPr>
              <w:t>0169</w:t>
            </w:r>
            <w:r>
              <w:rPr>
                <w:rFonts w:hint="eastAsia" w:hAnsi="宋体"/>
                <w:szCs w:val="21"/>
              </w:rPr>
              <w:tab/>
            </w:r>
            <w:r>
              <w:rPr>
                <w:rFonts w:hint="eastAsia" w:hAnsi="宋体"/>
                <w:szCs w:val="21"/>
              </w:rPr>
              <w:t>门店的地址(省市区)信息分发到外围系统</w:t>
            </w:r>
          </w:p>
          <w:p>
            <w:pPr>
              <w:ind w:left="420"/>
              <w:rPr>
                <w:rFonts w:hAnsi="宋体"/>
                <w:szCs w:val="21"/>
              </w:rPr>
            </w:pPr>
            <w:r>
              <w:rPr>
                <w:rFonts w:hint="eastAsia" w:hAnsi="宋体"/>
                <w:szCs w:val="21"/>
              </w:rPr>
              <w:t>0170</w:t>
            </w:r>
            <w:r>
              <w:rPr>
                <w:rFonts w:hint="eastAsia" w:hAnsi="宋体"/>
                <w:szCs w:val="21"/>
              </w:rPr>
              <w:tab/>
            </w:r>
            <w:r>
              <w:rPr>
                <w:rFonts w:hint="eastAsia" w:hAnsi="宋体"/>
                <w:szCs w:val="21"/>
              </w:rPr>
              <w:t>Hybris增量发送消息到外围系统</w:t>
            </w:r>
          </w:p>
          <w:p>
            <w:pPr>
              <w:ind w:left="420"/>
              <w:rPr>
                <w:rFonts w:hAnsi="宋体"/>
                <w:szCs w:val="21"/>
              </w:rPr>
            </w:pPr>
            <w:r>
              <w:rPr>
                <w:rFonts w:hint="eastAsia" w:hAnsi="宋体"/>
                <w:szCs w:val="21"/>
              </w:rPr>
              <w:t>0171</w:t>
            </w:r>
            <w:r>
              <w:rPr>
                <w:rFonts w:hint="eastAsia" w:hAnsi="宋体"/>
                <w:szCs w:val="21"/>
              </w:rPr>
              <w:tab/>
            </w:r>
            <w:r>
              <w:rPr>
                <w:rFonts w:hint="eastAsia" w:hAnsi="宋体"/>
                <w:szCs w:val="21"/>
              </w:rPr>
              <w:t>授权卡定义接口</w:t>
            </w:r>
          </w:p>
          <w:p>
            <w:pPr>
              <w:ind w:left="420"/>
              <w:rPr>
                <w:rFonts w:hAnsi="宋体"/>
                <w:szCs w:val="21"/>
              </w:rPr>
            </w:pPr>
            <w:r>
              <w:rPr>
                <w:rFonts w:hint="eastAsia" w:hAnsi="宋体"/>
                <w:szCs w:val="21"/>
              </w:rPr>
              <w:t>0172</w:t>
            </w:r>
            <w:r>
              <w:rPr>
                <w:rFonts w:hint="eastAsia" w:hAnsi="宋体"/>
                <w:szCs w:val="21"/>
              </w:rPr>
              <w:tab/>
            </w:r>
            <w:r>
              <w:rPr>
                <w:rFonts w:hint="eastAsia" w:hAnsi="宋体"/>
                <w:szCs w:val="21"/>
              </w:rPr>
              <w:t>一品多供应商关系从门店和电商上传给主数据ERP</w:t>
            </w:r>
          </w:p>
          <w:p>
            <w:pPr>
              <w:ind w:left="420"/>
              <w:rPr>
                <w:rFonts w:hAnsi="宋体"/>
                <w:szCs w:val="21"/>
              </w:rPr>
            </w:pPr>
            <w:r>
              <w:rPr>
                <w:rFonts w:hint="eastAsia" w:hAnsi="宋体"/>
                <w:szCs w:val="21"/>
              </w:rPr>
              <w:t>0173</w:t>
            </w:r>
            <w:r>
              <w:rPr>
                <w:rFonts w:hint="eastAsia" w:hAnsi="宋体"/>
                <w:szCs w:val="21"/>
              </w:rPr>
              <w:tab/>
            </w:r>
            <w:r>
              <w:rPr>
                <w:rFonts w:hint="eastAsia" w:hAnsi="宋体"/>
                <w:szCs w:val="21"/>
              </w:rPr>
              <w:t>一品多供应商关系从主数据ERP分发</w:t>
            </w:r>
          </w:p>
        </w:tc>
      </w:tr>
    </w:tbl>
    <w:p/>
    <w:p/>
    <w:p>
      <w:pPr>
        <w:pStyle w:val="3"/>
      </w:pPr>
      <w:bookmarkStart w:id="33" w:name="_Toc424298810"/>
      <w:r>
        <w:rPr>
          <w:rFonts w:hint="eastAsia"/>
        </w:rPr>
        <w:t>优先级</w:t>
      </w:r>
      <w:bookmarkEnd w:id="33"/>
    </w:p>
    <w:tbl>
      <w:tblPr>
        <w:tblStyle w:val="4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89"/>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名称</w:t>
            </w:r>
          </w:p>
        </w:tc>
        <w:tc>
          <w:tcPr>
            <w:tcW w:w="1689" w:type="dxa"/>
            <w:vAlign w:val="top"/>
          </w:tcPr>
          <w:p>
            <w:pPr>
              <w:rPr>
                <w:rFonts w:hAnsi="宋体"/>
                <w:szCs w:val="21"/>
              </w:rPr>
            </w:pPr>
            <w:r>
              <w:rPr>
                <w:rFonts w:hint="eastAsia" w:hAnsi="宋体"/>
                <w:szCs w:val="21"/>
              </w:rPr>
              <w:t>类型/长度</w:t>
            </w:r>
          </w:p>
        </w:tc>
        <w:tc>
          <w:tcPr>
            <w:tcW w:w="5174" w:type="dxa"/>
            <w:vAlign w:val="top"/>
          </w:tcPr>
          <w:p>
            <w:pPr>
              <w:rPr>
                <w:rFonts w:hAnsi="宋体"/>
                <w:szCs w:val="21"/>
              </w:rPr>
            </w:pPr>
            <w:r>
              <w:rPr>
                <w:rFonts w:hint="eastAsia"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优先级</w:t>
            </w:r>
          </w:p>
        </w:tc>
        <w:tc>
          <w:tcPr>
            <w:tcW w:w="1689" w:type="dxa"/>
            <w:vAlign w:val="top"/>
          </w:tcPr>
          <w:p>
            <w:pPr>
              <w:rPr>
                <w:rFonts w:hAnsi="宋体"/>
                <w:szCs w:val="21"/>
              </w:rPr>
            </w:pPr>
            <w:r>
              <w:rPr>
                <w:rFonts w:hint="eastAsia" w:hAnsi="宋体"/>
                <w:szCs w:val="21"/>
              </w:rPr>
              <w:t>X(1)</w:t>
            </w:r>
          </w:p>
        </w:tc>
        <w:tc>
          <w:tcPr>
            <w:tcW w:w="5174" w:type="dxa"/>
            <w:vAlign w:val="top"/>
          </w:tcPr>
          <w:p>
            <w:pPr>
              <w:ind w:left="420"/>
            </w:pPr>
            <w:r>
              <w:rPr>
                <w:rFonts w:hint="eastAsia"/>
              </w:rPr>
              <w:t xml:space="preserve">高：2 </w:t>
            </w:r>
          </w:p>
          <w:p>
            <w:pPr>
              <w:ind w:left="420"/>
            </w:pPr>
            <w:r>
              <w:rPr>
                <w:rFonts w:hint="eastAsia"/>
              </w:rPr>
              <w:t xml:space="preserve">中：1 </w:t>
            </w:r>
          </w:p>
          <w:p>
            <w:pPr>
              <w:ind w:left="420"/>
              <w:rPr>
                <w:rFonts w:hAnsi="宋体"/>
                <w:szCs w:val="21"/>
              </w:rPr>
            </w:pPr>
            <w:r>
              <w:rPr>
                <w:rFonts w:hint="eastAsia"/>
              </w:rPr>
              <w:t>低：0</w:t>
            </w:r>
          </w:p>
        </w:tc>
      </w:tr>
    </w:tbl>
    <w:p/>
    <w:p>
      <w:pPr>
        <w:pStyle w:val="3"/>
      </w:pPr>
      <w:bookmarkStart w:id="34" w:name="_Toc424298811"/>
      <w:r>
        <w:rPr>
          <w:rFonts w:hint="eastAsia"/>
        </w:rPr>
        <w:t>响应码</w:t>
      </w:r>
      <w:bookmarkEnd w:id="34"/>
    </w:p>
    <w:tbl>
      <w:tblPr>
        <w:tblStyle w:val="4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89"/>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名称</w:t>
            </w:r>
          </w:p>
        </w:tc>
        <w:tc>
          <w:tcPr>
            <w:tcW w:w="1689" w:type="dxa"/>
            <w:vAlign w:val="top"/>
          </w:tcPr>
          <w:p>
            <w:pPr>
              <w:rPr>
                <w:rFonts w:hAnsi="宋体"/>
                <w:szCs w:val="21"/>
              </w:rPr>
            </w:pPr>
            <w:r>
              <w:rPr>
                <w:rFonts w:hint="eastAsia" w:hAnsi="宋体"/>
                <w:szCs w:val="21"/>
              </w:rPr>
              <w:t>类型/长度</w:t>
            </w:r>
          </w:p>
        </w:tc>
        <w:tc>
          <w:tcPr>
            <w:tcW w:w="5174" w:type="dxa"/>
            <w:vAlign w:val="top"/>
          </w:tcPr>
          <w:p>
            <w:pPr>
              <w:rPr>
                <w:rFonts w:hAnsi="宋体"/>
                <w:szCs w:val="21"/>
              </w:rPr>
            </w:pPr>
            <w:r>
              <w:rPr>
                <w:rFonts w:hint="eastAsia" w:hAnsi="宋体"/>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Ansi="宋体"/>
                <w:szCs w:val="21"/>
              </w:rPr>
            </w:pPr>
            <w:r>
              <w:rPr>
                <w:rFonts w:hint="eastAsia" w:hAnsi="宋体"/>
                <w:szCs w:val="21"/>
              </w:rPr>
              <w:t>响应码</w:t>
            </w:r>
          </w:p>
        </w:tc>
        <w:tc>
          <w:tcPr>
            <w:tcW w:w="1689" w:type="dxa"/>
            <w:vAlign w:val="top"/>
          </w:tcPr>
          <w:p>
            <w:pPr>
              <w:rPr>
                <w:rFonts w:hAnsi="宋体"/>
                <w:szCs w:val="21"/>
              </w:rPr>
            </w:pPr>
            <w:r>
              <w:rPr>
                <w:rFonts w:hint="eastAsia" w:hAnsi="宋体"/>
                <w:szCs w:val="21"/>
              </w:rPr>
              <w:t>X(1)</w:t>
            </w:r>
          </w:p>
        </w:tc>
        <w:tc>
          <w:tcPr>
            <w:tcW w:w="5174" w:type="dxa"/>
            <w:vAlign w:val="top"/>
          </w:tcPr>
          <w:p>
            <w:pPr>
              <w:ind w:left="420"/>
              <w:rPr>
                <w:rFonts w:hAnsi="宋体"/>
                <w:szCs w:val="21"/>
              </w:rPr>
            </w:pPr>
            <w:r>
              <w:rPr>
                <w:rFonts w:hint="eastAsia" w:hAnsi="宋体"/>
                <w:szCs w:val="21"/>
              </w:rPr>
              <w:t>成功：1</w:t>
            </w:r>
          </w:p>
          <w:p>
            <w:pPr>
              <w:ind w:left="420"/>
              <w:rPr>
                <w:rFonts w:hAnsi="宋体"/>
                <w:szCs w:val="21"/>
              </w:rPr>
            </w:pPr>
            <w:r>
              <w:rPr>
                <w:rFonts w:hint="eastAsia" w:hAnsi="宋体"/>
                <w:szCs w:val="21"/>
              </w:rPr>
              <w:t>失败：0</w:t>
            </w:r>
          </w:p>
        </w:tc>
      </w:tr>
    </w:tbl>
    <w:p/>
    <w:sectPr>
      <w:headerReference r:id="rId4" w:type="default"/>
      <w:footerReference r:id="rId5" w:type="default"/>
      <w:pgSz w:w="12240" w:h="15840"/>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Gothic">
    <w:panose1 w:val="020B0609070205080204"/>
    <w:charset w:val="80"/>
    <w:family w:val="auto"/>
    <w:pitch w:val="default"/>
    <w:sig w:usb0="E00002FF" w:usb1="6AC7FDFB" w:usb2="00000012" w:usb3="00000000" w:csb0="4002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auto"/>
    <w:pitch w:val="default"/>
    <w:sig w:usb0="00000000"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Courier">
    <w:altName w:val="Courier New"/>
    <w:panose1 w:val="02070409020205020404"/>
    <w:charset w:val="00"/>
    <w:family w:val="auto"/>
    <w:pitch w:val="default"/>
    <w:sig w:usb0="0000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tabs>
        <w:tab w:val="right" w:pos="9639"/>
      </w:tabs>
    </w:pPr>
    <w:bookmarkStart w:id="35" w:name="LDocument"/>
    <w:r>
      <w:t>Document:</w:t>
    </w:r>
    <w:bookmarkEnd w:id="35"/>
    <w:r>
      <w:tab/>
    </w:r>
    <w:r>
      <w:tab/>
    </w:r>
    <w:bookmarkStart w:id="36" w:name="LDate"/>
    <w:r>
      <w:t>Date:</w:t>
    </w:r>
    <w:bookmarkEnd w:id="36"/>
    <w:r>
      <w:t xml:space="preserve"> 201</w:t>
    </w:r>
    <w:r>
      <w:rPr>
        <w:rFonts w:hint="eastAsia"/>
      </w:rPr>
      <w:t>4</w:t>
    </w:r>
    <w:r>
      <w:t>/</w:t>
    </w:r>
    <w:r>
      <w:rPr>
        <w:rFonts w:hint="eastAsia"/>
      </w:rPr>
      <w:t>11</w:t>
    </w:r>
    <w:r>
      <w:t>/</w:t>
    </w:r>
    <w:r>
      <w:rPr>
        <w:rFonts w:hint="eastAsia"/>
      </w:rPr>
      <w:t>21</w:t>
    </w:r>
    <w:r>
      <w:br/>
    </w:r>
    <w:bookmarkStart w:id="37" w:name="LPath"/>
    <w:r>
      <w:t>Path:</w:t>
    </w:r>
    <w:bookmarkEnd w:id="37"/>
    <w:r>
      <w:tab/>
    </w:r>
    <w:r>
      <w:tab/>
    </w:r>
    <w:bookmarkStart w:id="38" w:name="LVersion"/>
    <w:r>
      <w:t>Version:</w:t>
    </w:r>
    <w:bookmarkEnd w:id="38"/>
    <w:r>
      <w:t xml:space="preserve"> </w:t>
    </w:r>
    <w:bookmarkStart w:id="39" w:name="prop_Version"/>
    <w:r>
      <w:t>V</w:t>
    </w:r>
    <w:bookmarkEnd w:id="39"/>
    <w:r>
      <w:rPr>
        <w:rFonts w:hint="eastAsia"/>
      </w:rPr>
      <w:t>1.0</w:t>
    </w:r>
    <w:r>
      <w:br/>
    </w:r>
    <w:bookmarkStart w:id="40" w:name="LArchive"/>
    <w:bookmarkEnd w:id="40"/>
    <w:r>
      <w:tab/>
    </w:r>
    <w:bookmarkStart w:id="41" w:name="prop_Archive"/>
    <w:bookmarkEnd w:id="41"/>
    <w:r>
      <w:tab/>
    </w:r>
    <w:bookmarkStart w:id="42" w:name="LStatus"/>
    <w:r>
      <w:t>Status:</w:t>
    </w:r>
    <w:bookmarkEnd w:id="42"/>
    <w:r>
      <w:t xml:space="preserve"> </w:t>
    </w:r>
    <w:r>
      <w:rPr>
        <w:rFonts w:hint="eastAsia"/>
      </w:rPr>
      <w:t>Draft</w:t>
    </w:r>
    <w:r>
      <w:br/>
    </w:r>
    <w:bookmarkStart w:id="43" w:name="LOwner"/>
    <w:r>
      <w:t>Owner:</w:t>
    </w:r>
    <w:bookmarkEnd w:id="43"/>
    <w:r>
      <w:tab/>
    </w:r>
    <w:r>
      <w:rPr>
        <w:rFonts w:hint="eastAsia"/>
      </w:rPr>
      <w:t>WFJ</w:t>
    </w:r>
    <w:r>
      <w:tab/>
    </w:r>
    <w:bookmarkStart w:id="44" w:name="TPage"/>
    <w:r>
      <w:t>Page:</w:t>
    </w:r>
    <w:bookmarkEnd w:id="44"/>
    <w:r>
      <w:t xml:space="preserve"> </w:t>
    </w:r>
    <w:r>
      <w:rPr>
        <w:rStyle w:val="39"/>
      </w:rPr>
      <w:fldChar w:fldCharType="begin"/>
    </w:r>
    <w:r>
      <w:rPr>
        <w:rStyle w:val="39"/>
      </w:rPr>
      <w:instrText xml:space="preserve"> PAGE </w:instrText>
    </w:r>
    <w:r>
      <w:rPr>
        <w:rStyle w:val="39"/>
      </w:rPr>
      <w:fldChar w:fldCharType="separate"/>
    </w:r>
    <w:r>
      <w:rPr>
        <w:rStyle w:val="39"/>
      </w:rPr>
      <w:t>6</w:t>
    </w:r>
    <w:r>
      <w:rPr>
        <w:rStyle w:val="39"/>
      </w:rPr>
      <w:fldChar w:fldCharType="end"/>
    </w:r>
    <w:r>
      <w:t xml:space="preserve"> </w:t>
    </w:r>
    <w:bookmarkStart w:id="45" w:name="TOf"/>
    <w:r>
      <w:t>of</w:t>
    </w:r>
    <w:bookmarkEnd w:id="45"/>
    <w:r>
      <w:t xml:space="preserve"> </w:t>
    </w:r>
    <w:r>
      <w:fldChar w:fldCharType="begin"/>
    </w:r>
    <w:r>
      <w:instrText xml:space="preserve"> NUMPAGES </w:instrText>
    </w:r>
    <w:r>
      <w:fldChar w:fldCharType="separate"/>
    </w:r>
    <w:r>
      <w:t>17</w:t>
    </w:r>
    <w:r>
      <w:fldChar w:fldCharType="end"/>
    </w:r>
  </w:p>
  <w:p>
    <w:pPr>
      <w:pStyle w:val="92"/>
      <w:tabs>
        <w:tab w:val="left" w:pos="7938"/>
        <w:tab w:val="right" w:pos="9639"/>
        <w:tab w:val="clear" w:pos="9356"/>
      </w:tabs>
      <w:rPr>
        <w:b/>
        <w:sz w:val="16"/>
        <w:lang w:eastAsia="zh-CN"/>
      </w:rPr>
    </w:pPr>
    <w:bookmarkStart w:id="46" w:name="LSubject"/>
    <w:r>
      <w:rPr>
        <w:sz w:val="16"/>
      </w:rPr>
      <w:t>Subject:</w:t>
    </w:r>
    <w:bookmarkEnd w:id="46"/>
    <w:r>
      <w:rPr>
        <w:sz w:val="16"/>
      </w:rPr>
      <w:tab/>
    </w:r>
    <w:r>
      <w:rPr>
        <w:rFonts w:hint="eastAsia"/>
        <w:sz w:val="16"/>
        <w:lang w:eastAsia="zh-CN"/>
      </w:rPr>
      <w:t>Requirements Documents</w:t>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5"/>
    </w:pPr>
    <w:r>
      <w:rPr>
        <w:rFonts w:ascii="宋体" w:hAnsi="Arial" w:eastAsia="宋体" w:cs="Times New Roman"/>
        <w:color w:val="000000"/>
        <w:sz w:val="18"/>
        <w:szCs w:val="18"/>
        <w:lang w:val="en-US" w:eastAsia="zh-CN" w:bidi="ar-SA"/>
      </w:rPr>
      <w:pict>
        <v:shape id="图片 3" o:spid="_x0000_s1025" type="#_x0000_t75" style="height:28.15pt;width:93.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rPr>
      <w:t xml:space="preserve"> </w:t>
    </w:r>
    <w:r>
      <w:t xml:space="preserve">© Copyright </w:t>
    </w:r>
    <w:r>
      <w:rPr>
        <w:rFonts w:hint="eastAsia"/>
      </w:rPr>
      <w:t>WFJ</w:t>
    </w:r>
    <w:r>
      <w:t xml:space="preserve"> Corporation 20</w:t>
    </w:r>
    <w:r>
      <w:rPr>
        <w:rFonts w:hint="eastAsia"/>
      </w:rPr>
      <w:t>14</w:t>
    </w:r>
    <w:r>
      <w:t>. All rights reserved.</w:t>
    </w:r>
  </w:p>
  <w:p>
    <w:pPr>
      <w:pStyle w:val="25"/>
    </w:pPr>
    <w:r>
      <w:rPr>
        <w:b/>
        <w:sz w:val="24"/>
      </w:rPr>
      <w:tab/>
    </w:r>
    <w:r>
      <w:rPr>
        <w:rFonts w:hint="eastAsia"/>
        <w:b/>
        <w:sz w:val="24"/>
      </w:rPr>
      <w:t>王府井全渠道统一应用集成框架接口报文规范说明书</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8774477">
    <w:nsid w:val="55C1F4CD"/>
    <w:multiLevelType w:val="singleLevel"/>
    <w:tmpl w:val="55C1F4CD"/>
    <w:lvl w:ilvl="0" w:tentative="1">
      <w:start w:val="1"/>
      <w:numFmt w:val="decimal"/>
      <w:suff w:val="nothing"/>
      <w:lvlText w:val="%1)"/>
      <w:lvlJc w:val="left"/>
    </w:lvl>
  </w:abstractNum>
  <w:abstractNum w:abstractNumId="1399626068">
    <w:nsid w:val="536C9954"/>
    <w:multiLevelType w:val="multilevel"/>
    <w:tmpl w:val="536C9954"/>
    <w:lvl w:ilvl="0" w:tentative="1">
      <w:start w:val="1"/>
      <w:numFmt w:val="decimal"/>
      <w:pStyle w:val="2"/>
      <w:suff w:val="space"/>
      <w:lvlText w:val="%1"/>
      <w:lvlJc w:val="left"/>
      <w:pPr>
        <w:tabs>
          <w:tab w:val="left" w:pos="0"/>
        </w:tabs>
        <w:ind w:left="0" w:firstLine="0"/>
      </w:pPr>
      <w:rPr>
        <w:rFonts w:hint="default"/>
      </w:rPr>
    </w:lvl>
    <w:lvl w:ilvl="1" w:tentative="1">
      <w:start w:val="1"/>
      <w:numFmt w:val="decimal"/>
      <w:pStyle w:val="3"/>
      <w:suff w:val="space"/>
      <w:lvlText w:val="%1.%2"/>
      <w:lvlJc w:val="left"/>
      <w:pPr>
        <w:tabs>
          <w:tab w:val="left" w:pos="0"/>
        </w:tabs>
        <w:ind w:left="0" w:firstLine="0"/>
      </w:pPr>
      <w:rPr>
        <w:rFonts w:hint="default" w:ascii="Arial" w:hAnsi="Arial" w:cs="Arial"/>
      </w:rPr>
    </w:lvl>
    <w:lvl w:ilvl="2" w:tentative="1">
      <w:start w:val="1"/>
      <w:numFmt w:val="decimal"/>
      <w:pStyle w:val="4"/>
      <w:suff w:val="space"/>
      <w:lvlText w:val="%1.%2.%3"/>
      <w:lvlJc w:val="left"/>
      <w:pPr>
        <w:tabs>
          <w:tab w:val="left" w:pos="0"/>
        </w:tabs>
        <w:ind w:left="0" w:firstLine="0"/>
      </w:pPr>
      <w:rPr>
        <w:rFonts w:hint="default" w:ascii="Arial" w:hAnsi="Arial" w:cs="Arial"/>
      </w:rPr>
    </w:lvl>
    <w:lvl w:ilvl="3" w:tentative="1">
      <w:start w:val="1"/>
      <w:numFmt w:val="decimal"/>
      <w:pStyle w:val="5"/>
      <w:suff w:val="space"/>
      <w:lvlText w:val="%1.%2.%3.%4"/>
      <w:lvlJc w:val="left"/>
      <w:pPr>
        <w:tabs>
          <w:tab w:val="left" w:pos="2269"/>
        </w:tabs>
        <w:ind w:left="2269" w:firstLine="0"/>
      </w:pPr>
      <w:rPr>
        <w:rFonts w:hint="default" w:ascii="Arial" w:hAnsi="Arial" w:cs="Arial"/>
      </w:r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126172258">
    <w:nsid w:val="07853C62"/>
    <w:multiLevelType w:val="multilevel"/>
    <w:tmpl w:val="07853C62"/>
    <w:lvl w:ilvl="0" w:tentative="1">
      <w:start w:val="1"/>
      <w:numFmt w:val="bullet"/>
      <w:lvlText w:val=""/>
      <w:lvlJc w:val="left"/>
      <w:pPr>
        <w:tabs>
          <w:tab w:val="left" w:pos="720"/>
        </w:tabs>
        <w:ind w:left="720" w:hanging="36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877697861">
    <w:nsid w:val="6FEB6545"/>
    <w:multiLevelType w:val="multilevel"/>
    <w:tmpl w:val="6FEB6545"/>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3856839">
    <w:nsid w:val="21032F47"/>
    <w:multiLevelType w:val="multilevel"/>
    <w:tmpl w:val="21032F47"/>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351955892">
    <w:nsid w:val="14FA6BB4"/>
    <w:multiLevelType w:val="multilevel"/>
    <w:tmpl w:val="14FA6BB4"/>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469476315">
    <w:nsid w:val="57966DDB"/>
    <w:multiLevelType w:val="multilevel"/>
    <w:tmpl w:val="57966DDB"/>
    <w:lvl w:ilvl="0" w:tentative="1">
      <w:start w:val="1"/>
      <w:numFmt w:val="bullet"/>
      <w:lvlText w:val=""/>
      <w:lvlJc w:val="left"/>
      <w:pPr>
        <w:tabs>
          <w:tab w:val="left" w:pos="720"/>
        </w:tabs>
        <w:ind w:left="720" w:hanging="36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4294967177">
    <w:nsid w:val="FFFFFF89"/>
    <w:multiLevelType w:val="singleLevel"/>
    <w:tmpl w:val="FFFFFF89"/>
    <w:lvl w:ilvl="0" w:tentative="1">
      <w:start w:val="1"/>
      <w:numFmt w:val="bullet"/>
      <w:pStyle w:val="16"/>
      <w:lvlText w:val=""/>
      <w:lvlJc w:val="left"/>
      <w:pPr>
        <w:tabs>
          <w:tab w:val="left" w:pos="360"/>
        </w:tabs>
        <w:ind w:left="360" w:hanging="360"/>
      </w:pPr>
      <w:rPr>
        <w:rFonts w:hint="default" w:ascii="Symbol" w:hAnsi="Symbol"/>
      </w:rPr>
    </w:lvl>
  </w:abstractNum>
  <w:abstractNum w:abstractNumId="151289010">
    <w:nsid w:val="09047CB2"/>
    <w:multiLevelType w:val="multilevel"/>
    <w:tmpl w:val="09047CB2"/>
    <w:lvl w:ilvl="0" w:tentative="1">
      <w:start w:val="1"/>
      <w:numFmt w:val="decimal"/>
      <w:pStyle w:val="66"/>
      <w:suff w:val="space"/>
      <w:lvlText w:val="%1"/>
      <w:lvlJc w:val="left"/>
      <w:pPr>
        <w:ind w:left="0" w:firstLine="0"/>
      </w:pPr>
    </w:lvl>
    <w:lvl w:ilvl="1" w:tentative="1">
      <w:start w:val="1"/>
      <w:numFmt w:val="decimal"/>
      <w:suff w:val="space"/>
      <w:lvlText w:val="%1.%2"/>
      <w:lvlJc w:val="left"/>
      <w:pPr>
        <w:ind w:left="0" w:firstLine="0"/>
      </w:pPr>
    </w:lvl>
    <w:lvl w:ilvl="2" w:tentative="1">
      <w:start w:val="1"/>
      <w:numFmt w:val="decimal"/>
      <w:suff w:val="space"/>
      <w:lvlText w:val="%1.%2.%3"/>
      <w:lvlJc w:val="left"/>
      <w:pPr>
        <w:ind w:left="0" w:firstLine="0"/>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6544625">
    <w:nsid w:val="00FC7371"/>
    <w:multiLevelType w:val="multilevel"/>
    <w:tmpl w:val="00FC7371"/>
    <w:lvl w:ilvl="0" w:tentative="1">
      <w:start w:val="1"/>
      <w:numFmt w:val="bullet"/>
      <w:lvlText w:val=""/>
      <w:lvlJc w:val="left"/>
      <w:pPr>
        <w:tabs>
          <w:tab w:val="left" w:pos="820"/>
        </w:tabs>
        <w:ind w:left="820" w:hanging="420"/>
      </w:pPr>
      <w:rPr>
        <w:rFonts w:hint="default" w:ascii="Wingdings" w:hAnsi="Wingdings"/>
      </w:rPr>
    </w:lvl>
    <w:lvl w:ilvl="1" w:tentative="1">
      <w:start w:val="1"/>
      <w:numFmt w:val="bullet"/>
      <w:lvlText w:val=""/>
      <w:lvlJc w:val="left"/>
      <w:pPr>
        <w:tabs>
          <w:tab w:val="left" w:pos="1240"/>
        </w:tabs>
        <w:ind w:left="1240" w:hanging="420"/>
      </w:pPr>
      <w:rPr>
        <w:rFonts w:hint="default" w:ascii="Wingdings" w:hAnsi="Wingdings"/>
      </w:rPr>
    </w:lvl>
    <w:lvl w:ilvl="2" w:tentative="1">
      <w:start w:val="1"/>
      <w:numFmt w:val="bullet"/>
      <w:lvlText w:val=""/>
      <w:lvlJc w:val="left"/>
      <w:pPr>
        <w:tabs>
          <w:tab w:val="left" w:pos="1660"/>
        </w:tabs>
        <w:ind w:left="1660" w:hanging="420"/>
      </w:pPr>
      <w:rPr>
        <w:rFonts w:hint="default" w:ascii="Wingdings" w:hAnsi="Wingdings"/>
      </w:rPr>
    </w:lvl>
    <w:lvl w:ilvl="3" w:tentative="1">
      <w:start w:val="1"/>
      <w:numFmt w:val="bullet"/>
      <w:lvlText w:val=""/>
      <w:lvlJc w:val="left"/>
      <w:pPr>
        <w:tabs>
          <w:tab w:val="left" w:pos="2080"/>
        </w:tabs>
        <w:ind w:left="2080" w:hanging="420"/>
      </w:pPr>
      <w:rPr>
        <w:rFonts w:hint="default" w:ascii="Wingdings" w:hAnsi="Wingdings"/>
      </w:rPr>
    </w:lvl>
    <w:lvl w:ilvl="4" w:tentative="1">
      <w:start w:val="1"/>
      <w:numFmt w:val="bullet"/>
      <w:lvlText w:val=""/>
      <w:lvlJc w:val="left"/>
      <w:pPr>
        <w:tabs>
          <w:tab w:val="left" w:pos="2500"/>
        </w:tabs>
        <w:ind w:left="2500" w:hanging="420"/>
      </w:pPr>
      <w:rPr>
        <w:rFonts w:hint="default" w:ascii="Wingdings" w:hAnsi="Wingdings"/>
      </w:rPr>
    </w:lvl>
    <w:lvl w:ilvl="5" w:tentative="1">
      <w:start w:val="1"/>
      <w:numFmt w:val="bullet"/>
      <w:lvlText w:val=""/>
      <w:lvlJc w:val="left"/>
      <w:pPr>
        <w:tabs>
          <w:tab w:val="left" w:pos="2920"/>
        </w:tabs>
        <w:ind w:left="2920" w:hanging="420"/>
      </w:pPr>
      <w:rPr>
        <w:rFonts w:hint="default" w:ascii="Wingdings" w:hAnsi="Wingdings"/>
      </w:rPr>
    </w:lvl>
    <w:lvl w:ilvl="6" w:tentative="1">
      <w:start w:val="1"/>
      <w:numFmt w:val="bullet"/>
      <w:lvlText w:val=""/>
      <w:lvlJc w:val="left"/>
      <w:pPr>
        <w:tabs>
          <w:tab w:val="left" w:pos="3340"/>
        </w:tabs>
        <w:ind w:left="3340" w:hanging="420"/>
      </w:pPr>
      <w:rPr>
        <w:rFonts w:hint="default" w:ascii="Wingdings" w:hAnsi="Wingdings"/>
      </w:rPr>
    </w:lvl>
    <w:lvl w:ilvl="7" w:tentative="1">
      <w:start w:val="1"/>
      <w:numFmt w:val="bullet"/>
      <w:lvlText w:val=""/>
      <w:lvlJc w:val="left"/>
      <w:pPr>
        <w:tabs>
          <w:tab w:val="left" w:pos="3760"/>
        </w:tabs>
        <w:ind w:left="3760" w:hanging="420"/>
      </w:pPr>
      <w:rPr>
        <w:rFonts w:hint="default" w:ascii="Wingdings" w:hAnsi="Wingdings"/>
      </w:rPr>
    </w:lvl>
    <w:lvl w:ilvl="8" w:tentative="1">
      <w:start w:val="1"/>
      <w:numFmt w:val="bullet"/>
      <w:lvlText w:val=""/>
      <w:lvlJc w:val="left"/>
      <w:pPr>
        <w:tabs>
          <w:tab w:val="left" w:pos="4180"/>
        </w:tabs>
        <w:ind w:left="4180" w:hanging="420"/>
      </w:pPr>
      <w:rPr>
        <w:rFonts w:hint="default" w:ascii="Wingdings" w:hAnsi="Wingdings"/>
      </w:rPr>
    </w:lvl>
  </w:abstractNum>
  <w:abstractNum w:abstractNumId="957881703">
    <w:nsid w:val="39181D67"/>
    <w:multiLevelType w:val="multilevel"/>
    <w:tmpl w:val="39181D67"/>
    <w:lvl w:ilvl="0" w:tentative="1">
      <w:start w:val="1"/>
      <w:numFmt w:val="bullet"/>
      <w:lvlText w:val=""/>
      <w:lvlJc w:val="left"/>
      <w:pPr>
        <w:tabs>
          <w:tab w:val="left" w:pos="840"/>
        </w:tabs>
        <w:ind w:left="840" w:hanging="42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29686982">
    <w:nsid w:val="55374AC6"/>
    <w:multiLevelType w:val="singleLevel"/>
    <w:tmpl w:val="55374AC6"/>
    <w:lvl w:ilvl="0" w:tentative="1">
      <w:start w:val="1"/>
      <w:numFmt w:val="decimal"/>
      <w:suff w:val="nothing"/>
      <w:lvlText w:val="%1、"/>
      <w:lvlJc w:val="left"/>
    </w:lvl>
  </w:abstractNum>
  <w:num w:numId="1">
    <w:abstractNumId w:val="1399626068"/>
  </w:num>
  <w:num w:numId="2">
    <w:abstractNumId w:val="4294967177"/>
  </w:num>
  <w:num w:numId="3">
    <w:abstractNumId w:val="151289010"/>
  </w:num>
  <w:num w:numId="4">
    <w:abstractNumId w:val="16544625"/>
  </w:num>
  <w:num w:numId="5">
    <w:abstractNumId w:val="351955892"/>
  </w:num>
  <w:num w:numId="6">
    <w:abstractNumId w:val="957881703"/>
  </w:num>
  <w:num w:numId="7">
    <w:abstractNumId w:val="126172258"/>
  </w:num>
  <w:num w:numId="8">
    <w:abstractNumId w:val="1469476315"/>
  </w:num>
  <w:num w:numId="9">
    <w:abstractNumId w:val="1877697861"/>
  </w:num>
  <w:num w:numId="10">
    <w:abstractNumId w:val="553856839"/>
  </w:num>
  <w:num w:numId="11">
    <w:abstractNumId w:val="1429686982"/>
  </w:num>
  <w:num w:numId="12">
    <w:abstractNumId w:val="14387744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splitPgBreakAndParaMark/>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4D6A"/>
    <w:rsid w:val="000002E7"/>
    <w:rsid w:val="000006D9"/>
    <w:rsid w:val="000036EA"/>
    <w:rsid w:val="00004E3F"/>
    <w:rsid w:val="00013EEB"/>
    <w:rsid w:val="000208AE"/>
    <w:rsid w:val="0005377E"/>
    <w:rsid w:val="00064E1D"/>
    <w:rsid w:val="00066083"/>
    <w:rsid w:val="0007040D"/>
    <w:rsid w:val="00092D24"/>
    <w:rsid w:val="00093462"/>
    <w:rsid w:val="000C3F29"/>
    <w:rsid w:val="000C5255"/>
    <w:rsid w:val="000D41EA"/>
    <w:rsid w:val="000D6EE4"/>
    <w:rsid w:val="000F06B6"/>
    <w:rsid w:val="00101F9B"/>
    <w:rsid w:val="001172BF"/>
    <w:rsid w:val="00142D75"/>
    <w:rsid w:val="00147CD6"/>
    <w:rsid w:val="00196740"/>
    <w:rsid w:val="001B6BF4"/>
    <w:rsid w:val="001D2454"/>
    <w:rsid w:val="001E5EC6"/>
    <w:rsid w:val="001F4D6A"/>
    <w:rsid w:val="002023BA"/>
    <w:rsid w:val="0021289D"/>
    <w:rsid w:val="00243930"/>
    <w:rsid w:val="00250CA9"/>
    <w:rsid w:val="00255C0C"/>
    <w:rsid w:val="00265EA8"/>
    <w:rsid w:val="00276CE3"/>
    <w:rsid w:val="002A124A"/>
    <w:rsid w:val="002C664C"/>
    <w:rsid w:val="002E064E"/>
    <w:rsid w:val="002F4382"/>
    <w:rsid w:val="00314B53"/>
    <w:rsid w:val="00321CB5"/>
    <w:rsid w:val="0034011E"/>
    <w:rsid w:val="003431B8"/>
    <w:rsid w:val="003462E3"/>
    <w:rsid w:val="00350FE0"/>
    <w:rsid w:val="0036032F"/>
    <w:rsid w:val="0036409B"/>
    <w:rsid w:val="00370E2A"/>
    <w:rsid w:val="00372670"/>
    <w:rsid w:val="00391A90"/>
    <w:rsid w:val="00394DAD"/>
    <w:rsid w:val="003963C0"/>
    <w:rsid w:val="003B2312"/>
    <w:rsid w:val="003E3479"/>
    <w:rsid w:val="00415C18"/>
    <w:rsid w:val="00422A09"/>
    <w:rsid w:val="004238DD"/>
    <w:rsid w:val="004260A3"/>
    <w:rsid w:val="00443768"/>
    <w:rsid w:val="00463C8D"/>
    <w:rsid w:val="004C1FDA"/>
    <w:rsid w:val="004C76FE"/>
    <w:rsid w:val="004F4634"/>
    <w:rsid w:val="004F60EE"/>
    <w:rsid w:val="0051207D"/>
    <w:rsid w:val="00517001"/>
    <w:rsid w:val="005254F5"/>
    <w:rsid w:val="0053432F"/>
    <w:rsid w:val="00553A7C"/>
    <w:rsid w:val="0058408A"/>
    <w:rsid w:val="0059130B"/>
    <w:rsid w:val="005A604B"/>
    <w:rsid w:val="005D43D6"/>
    <w:rsid w:val="005F2B9F"/>
    <w:rsid w:val="006061EA"/>
    <w:rsid w:val="00615134"/>
    <w:rsid w:val="006153B7"/>
    <w:rsid w:val="00642784"/>
    <w:rsid w:val="00660D91"/>
    <w:rsid w:val="0066175E"/>
    <w:rsid w:val="006817BD"/>
    <w:rsid w:val="00691FD6"/>
    <w:rsid w:val="0069228C"/>
    <w:rsid w:val="006A4992"/>
    <w:rsid w:val="006B3BCD"/>
    <w:rsid w:val="006E211A"/>
    <w:rsid w:val="006F1576"/>
    <w:rsid w:val="00732832"/>
    <w:rsid w:val="007603B1"/>
    <w:rsid w:val="0076111D"/>
    <w:rsid w:val="00776C76"/>
    <w:rsid w:val="00777CBC"/>
    <w:rsid w:val="00782312"/>
    <w:rsid w:val="00787222"/>
    <w:rsid w:val="007C1EA2"/>
    <w:rsid w:val="007C3132"/>
    <w:rsid w:val="007E5219"/>
    <w:rsid w:val="007F6D01"/>
    <w:rsid w:val="008114AB"/>
    <w:rsid w:val="008270DC"/>
    <w:rsid w:val="00865363"/>
    <w:rsid w:val="00871B65"/>
    <w:rsid w:val="008A18EF"/>
    <w:rsid w:val="008A4A5E"/>
    <w:rsid w:val="008A4B04"/>
    <w:rsid w:val="008B5BFD"/>
    <w:rsid w:val="008C4EFA"/>
    <w:rsid w:val="008D4A73"/>
    <w:rsid w:val="008E6DAE"/>
    <w:rsid w:val="00995F0B"/>
    <w:rsid w:val="009A16FA"/>
    <w:rsid w:val="009C2FF8"/>
    <w:rsid w:val="009E7E40"/>
    <w:rsid w:val="009F387F"/>
    <w:rsid w:val="00A0326F"/>
    <w:rsid w:val="00A12EB0"/>
    <w:rsid w:val="00A14D63"/>
    <w:rsid w:val="00A1573B"/>
    <w:rsid w:val="00A32AC9"/>
    <w:rsid w:val="00A34F36"/>
    <w:rsid w:val="00A34FFD"/>
    <w:rsid w:val="00A61A7D"/>
    <w:rsid w:val="00A6221C"/>
    <w:rsid w:val="00A63E2B"/>
    <w:rsid w:val="00A744C4"/>
    <w:rsid w:val="00A93405"/>
    <w:rsid w:val="00AB3A17"/>
    <w:rsid w:val="00AC5A78"/>
    <w:rsid w:val="00AD43C8"/>
    <w:rsid w:val="00AE14FE"/>
    <w:rsid w:val="00AE6CC7"/>
    <w:rsid w:val="00AF030B"/>
    <w:rsid w:val="00AF535E"/>
    <w:rsid w:val="00AF7518"/>
    <w:rsid w:val="00B00D0D"/>
    <w:rsid w:val="00B240D6"/>
    <w:rsid w:val="00B25E81"/>
    <w:rsid w:val="00B32ABD"/>
    <w:rsid w:val="00B53746"/>
    <w:rsid w:val="00B66C60"/>
    <w:rsid w:val="00B66D16"/>
    <w:rsid w:val="00B9056C"/>
    <w:rsid w:val="00B95C1A"/>
    <w:rsid w:val="00C3369D"/>
    <w:rsid w:val="00C341FA"/>
    <w:rsid w:val="00C5449F"/>
    <w:rsid w:val="00C80DA8"/>
    <w:rsid w:val="00C82094"/>
    <w:rsid w:val="00C864FA"/>
    <w:rsid w:val="00CA2E37"/>
    <w:rsid w:val="00CB7FAE"/>
    <w:rsid w:val="00CC48E3"/>
    <w:rsid w:val="00CC7027"/>
    <w:rsid w:val="00CD331A"/>
    <w:rsid w:val="00CE41F8"/>
    <w:rsid w:val="00CE49F7"/>
    <w:rsid w:val="00CE618D"/>
    <w:rsid w:val="00CF3207"/>
    <w:rsid w:val="00CF7C1A"/>
    <w:rsid w:val="00D14D59"/>
    <w:rsid w:val="00D23827"/>
    <w:rsid w:val="00D37F57"/>
    <w:rsid w:val="00D405D3"/>
    <w:rsid w:val="00D41F5A"/>
    <w:rsid w:val="00D5119D"/>
    <w:rsid w:val="00D8037B"/>
    <w:rsid w:val="00D96B2C"/>
    <w:rsid w:val="00DA4E26"/>
    <w:rsid w:val="00DA7E66"/>
    <w:rsid w:val="00DB61CF"/>
    <w:rsid w:val="00DC5AF3"/>
    <w:rsid w:val="00DC6A94"/>
    <w:rsid w:val="00DD6A0C"/>
    <w:rsid w:val="00DE29E7"/>
    <w:rsid w:val="00DE48C2"/>
    <w:rsid w:val="00E04880"/>
    <w:rsid w:val="00E05F44"/>
    <w:rsid w:val="00E1763B"/>
    <w:rsid w:val="00E20497"/>
    <w:rsid w:val="00E235DA"/>
    <w:rsid w:val="00E67559"/>
    <w:rsid w:val="00E704F3"/>
    <w:rsid w:val="00E73B88"/>
    <w:rsid w:val="00E84048"/>
    <w:rsid w:val="00ED3EE3"/>
    <w:rsid w:val="00EE071A"/>
    <w:rsid w:val="00EE2141"/>
    <w:rsid w:val="00EF1F2E"/>
    <w:rsid w:val="00EF63A4"/>
    <w:rsid w:val="00F15907"/>
    <w:rsid w:val="00F16753"/>
    <w:rsid w:val="00F24050"/>
    <w:rsid w:val="00F24918"/>
    <w:rsid w:val="00F378EB"/>
    <w:rsid w:val="00F41BF5"/>
    <w:rsid w:val="00F57395"/>
    <w:rsid w:val="00F6785E"/>
    <w:rsid w:val="00F863E1"/>
    <w:rsid w:val="00F900E8"/>
    <w:rsid w:val="00FA1B22"/>
    <w:rsid w:val="00FA4D31"/>
    <w:rsid w:val="00FD02FC"/>
    <w:rsid w:val="00FD7F55"/>
    <w:rsid w:val="00FE5841"/>
    <w:rsid w:val="03F01582"/>
    <w:rsid w:val="07510C8F"/>
    <w:rsid w:val="076C2B3D"/>
    <w:rsid w:val="07C531CC"/>
    <w:rsid w:val="0A1E20A6"/>
    <w:rsid w:val="0A83784C"/>
    <w:rsid w:val="0A9B0776"/>
    <w:rsid w:val="0BCD436B"/>
    <w:rsid w:val="0BF70FA7"/>
    <w:rsid w:val="0CBC03F1"/>
    <w:rsid w:val="0E1032A1"/>
    <w:rsid w:val="0F426E96"/>
    <w:rsid w:val="103D5E34"/>
    <w:rsid w:val="11AC730F"/>
    <w:rsid w:val="11C52438"/>
    <w:rsid w:val="11D471CF"/>
    <w:rsid w:val="13737B75"/>
    <w:rsid w:val="14457ECD"/>
    <w:rsid w:val="15C02C3D"/>
    <w:rsid w:val="15C80071"/>
    <w:rsid w:val="1A0503BE"/>
    <w:rsid w:val="1CA86413"/>
    <w:rsid w:val="1EA64BD4"/>
    <w:rsid w:val="1ED43525"/>
    <w:rsid w:val="1EF53A59"/>
    <w:rsid w:val="1FCC2438"/>
    <w:rsid w:val="20B239AF"/>
    <w:rsid w:val="21D94A96"/>
    <w:rsid w:val="225C17EC"/>
    <w:rsid w:val="23603619"/>
    <w:rsid w:val="236A6126"/>
    <w:rsid w:val="247F3A70"/>
    <w:rsid w:val="24E10292"/>
    <w:rsid w:val="25112FDF"/>
    <w:rsid w:val="256C6B71"/>
    <w:rsid w:val="26110984"/>
    <w:rsid w:val="26DC1351"/>
    <w:rsid w:val="26EE4AEF"/>
    <w:rsid w:val="2703598D"/>
    <w:rsid w:val="282006E4"/>
    <w:rsid w:val="286B1A5C"/>
    <w:rsid w:val="291B543C"/>
    <w:rsid w:val="29B53FFD"/>
    <w:rsid w:val="2C2475FA"/>
    <w:rsid w:val="2D5708F0"/>
    <w:rsid w:val="2DB7418D"/>
    <w:rsid w:val="2DC81EA9"/>
    <w:rsid w:val="2DF50687"/>
    <w:rsid w:val="2E32735A"/>
    <w:rsid w:val="2F2F04F6"/>
    <w:rsid w:val="2F4F682D"/>
    <w:rsid w:val="30E730CB"/>
    <w:rsid w:val="31E41CE9"/>
    <w:rsid w:val="321B43C1"/>
    <w:rsid w:val="323D2377"/>
    <w:rsid w:val="337820FF"/>
    <w:rsid w:val="34463A51"/>
    <w:rsid w:val="35577417"/>
    <w:rsid w:val="36595A3B"/>
    <w:rsid w:val="365A34BC"/>
    <w:rsid w:val="36E94025"/>
    <w:rsid w:val="374765BD"/>
    <w:rsid w:val="379E284F"/>
    <w:rsid w:val="3875702F"/>
    <w:rsid w:val="388C6C54"/>
    <w:rsid w:val="38BE4EA5"/>
    <w:rsid w:val="38E54D64"/>
    <w:rsid w:val="393B7CF1"/>
    <w:rsid w:val="3BBD1F8F"/>
    <w:rsid w:val="3BF47EEA"/>
    <w:rsid w:val="3C710B39"/>
    <w:rsid w:val="3C8577D9"/>
    <w:rsid w:val="3CC2763E"/>
    <w:rsid w:val="3DC50166"/>
    <w:rsid w:val="3F3759E1"/>
    <w:rsid w:val="3F9D79EB"/>
    <w:rsid w:val="3FBB4D9D"/>
    <w:rsid w:val="4233672B"/>
    <w:rsid w:val="43652320"/>
    <w:rsid w:val="441D624B"/>
    <w:rsid w:val="44954C10"/>
    <w:rsid w:val="454E56C4"/>
    <w:rsid w:val="46706AA0"/>
    <w:rsid w:val="467C4AB1"/>
    <w:rsid w:val="472D26D6"/>
    <w:rsid w:val="487429ED"/>
    <w:rsid w:val="48870389"/>
    <w:rsid w:val="488A6D8F"/>
    <w:rsid w:val="4972708D"/>
    <w:rsid w:val="4A0E278E"/>
    <w:rsid w:val="4A6E0229"/>
    <w:rsid w:val="4ACF4DCB"/>
    <w:rsid w:val="4BE36E91"/>
    <w:rsid w:val="4D3651B9"/>
    <w:rsid w:val="4EF22F11"/>
    <w:rsid w:val="515C5909"/>
    <w:rsid w:val="522E2E3B"/>
    <w:rsid w:val="526925C3"/>
    <w:rsid w:val="526E0C49"/>
    <w:rsid w:val="53BF72F1"/>
    <w:rsid w:val="54105DF7"/>
    <w:rsid w:val="5425031B"/>
    <w:rsid w:val="54704F17"/>
    <w:rsid w:val="559D2106"/>
    <w:rsid w:val="55F0088B"/>
    <w:rsid w:val="5731251C"/>
    <w:rsid w:val="58D33E46"/>
    <w:rsid w:val="58D5734A"/>
    <w:rsid w:val="592A00D8"/>
    <w:rsid w:val="59317A63"/>
    <w:rsid w:val="59E52A0A"/>
    <w:rsid w:val="5AD75815"/>
    <w:rsid w:val="5B2F3CA6"/>
    <w:rsid w:val="5B887BB7"/>
    <w:rsid w:val="5C3C41E3"/>
    <w:rsid w:val="5E841B1E"/>
    <w:rsid w:val="60665537"/>
    <w:rsid w:val="612C3FFB"/>
    <w:rsid w:val="630C0C8E"/>
    <w:rsid w:val="63A21CF8"/>
    <w:rsid w:val="64076927"/>
    <w:rsid w:val="64C869E5"/>
    <w:rsid w:val="653C2F02"/>
    <w:rsid w:val="660157E8"/>
    <w:rsid w:val="66377EC1"/>
    <w:rsid w:val="685811C0"/>
    <w:rsid w:val="686A10DA"/>
    <w:rsid w:val="696E6789"/>
    <w:rsid w:val="6BEA109C"/>
    <w:rsid w:val="6E391BE5"/>
    <w:rsid w:val="6EA81E99"/>
    <w:rsid w:val="6FF5793D"/>
    <w:rsid w:val="71C80B3D"/>
    <w:rsid w:val="71D774AD"/>
    <w:rsid w:val="71E722EB"/>
    <w:rsid w:val="731A4C66"/>
    <w:rsid w:val="74E706DA"/>
    <w:rsid w:val="7A3A2795"/>
    <w:rsid w:val="7B985F55"/>
    <w:rsid w:val="7BBB7229"/>
    <w:rsid w:val="7C23393A"/>
    <w:rsid w:val="7D276660"/>
    <w:rsid w:val="7D366C7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35" w:semiHidden="0" w:name="caption"/>
    <w:lsdException w:uiPriority="99" w:semiHidden="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Arial" w:eastAsia="宋体" w:cs="Times New Roman"/>
      <w:color w:val="000000"/>
      <w:sz w:val="21"/>
      <w:lang w:val="en-US" w:eastAsia="zh-CN" w:bidi="ar-SA"/>
    </w:rPr>
  </w:style>
  <w:style w:type="paragraph" w:styleId="2">
    <w:name w:val="heading 1"/>
    <w:basedOn w:val="1"/>
    <w:next w:val="1"/>
    <w:link w:val="95"/>
    <w:qFormat/>
    <w:uiPriority w:val="9"/>
    <w:pPr>
      <w:keepNext/>
      <w:numPr>
        <w:ilvl w:val="0"/>
        <w:numId w:val="1"/>
      </w:numPr>
      <w:tabs>
        <w:tab w:val="left" w:pos="432"/>
      </w:tabs>
      <w:spacing w:line="360" w:lineRule="auto"/>
      <w:jc w:val="left"/>
      <w:outlineLvl w:val="0"/>
    </w:pPr>
    <w:rPr>
      <w:rFonts w:ascii="黑体" w:hAnsi="黑体" w:eastAsia="黑体"/>
      <w:b/>
      <w:color w:val="auto"/>
      <w:kern w:val="2"/>
      <w:sz w:val="36"/>
    </w:rPr>
  </w:style>
  <w:style w:type="paragraph" w:styleId="3">
    <w:name w:val="heading 2"/>
    <w:basedOn w:val="1"/>
    <w:next w:val="1"/>
    <w:link w:val="96"/>
    <w:qFormat/>
    <w:uiPriority w:val="9"/>
    <w:pPr>
      <w:keepNext/>
      <w:keepLines/>
      <w:numPr>
        <w:ilvl w:val="1"/>
        <w:numId w:val="1"/>
      </w:numPr>
      <w:tabs>
        <w:tab w:val="left" w:pos="432"/>
        <w:tab w:val="left" w:pos="576"/>
      </w:tabs>
      <w:spacing w:line="360" w:lineRule="auto"/>
      <w:jc w:val="left"/>
      <w:outlineLvl w:val="1"/>
    </w:pPr>
    <w:rPr>
      <w:rFonts w:ascii="Arial" w:eastAsia="黑体"/>
      <w:b/>
      <w:bCs/>
      <w:sz w:val="32"/>
      <w:szCs w:val="32"/>
    </w:rPr>
  </w:style>
  <w:style w:type="paragraph" w:styleId="4">
    <w:name w:val="heading 3"/>
    <w:basedOn w:val="1"/>
    <w:next w:val="1"/>
    <w:link w:val="100"/>
    <w:qFormat/>
    <w:uiPriority w:val="0"/>
    <w:pPr>
      <w:keepNext/>
      <w:keepLines/>
      <w:numPr>
        <w:ilvl w:val="2"/>
        <w:numId w:val="1"/>
      </w:numPr>
      <w:tabs>
        <w:tab w:val="left" w:pos="432"/>
        <w:tab w:val="left" w:pos="720"/>
      </w:tabs>
      <w:spacing w:before="200" w:after="200" w:line="360" w:lineRule="auto"/>
      <w:jc w:val="left"/>
      <w:outlineLvl w:val="2"/>
    </w:pPr>
    <w:rPr>
      <w:rFonts w:ascii="黑体" w:hAnsi="黑体" w:eastAsia="黑体"/>
      <w:b/>
      <w:bCs/>
      <w:color w:val="auto"/>
      <w:kern w:val="2"/>
      <w:sz w:val="28"/>
      <w:szCs w:val="28"/>
    </w:rPr>
  </w:style>
  <w:style w:type="paragraph" w:styleId="5">
    <w:name w:val="heading 4"/>
    <w:basedOn w:val="1"/>
    <w:next w:val="1"/>
    <w:link w:val="108"/>
    <w:qFormat/>
    <w:uiPriority w:val="9"/>
    <w:pPr>
      <w:keepNext/>
      <w:keepLines/>
      <w:numPr>
        <w:ilvl w:val="3"/>
        <w:numId w:val="1"/>
      </w:numPr>
      <w:tabs>
        <w:tab w:val="left" w:pos="0"/>
        <w:tab w:val="left" w:pos="432"/>
        <w:tab w:val="left" w:pos="1494"/>
      </w:tabs>
      <w:spacing w:line="360" w:lineRule="auto"/>
      <w:outlineLvl w:val="3"/>
    </w:pPr>
    <w:rPr>
      <w:rFonts w:ascii="Arial" w:eastAsia="黑体"/>
      <w:b/>
      <w:bCs/>
      <w:sz w:val="28"/>
      <w:szCs w:val="28"/>
    </w:rPr>
  </w:style>
  <w:style w:type="paragraph" w:styleId="6">
    <w:name w:val="heading 5"/>
    <w:basedOn w:val="1"/>
    <w:next w:val="1"/>
    <w:link w:val="111"/>
    <w:qFormat/>
    <w:uiPriority w:val="0"/>
    <w:pPr>
      <w:keepNext/>
      <w:keepLines/>
      <w:numPr>
        <w:ilvl w:val="4"/>
        <w:numId w:val="1"/>
      </w:numPr>
      <w:tabs>
        <w:tab w:val="left" w:pos="0"/>
        <w:tab w:val="left" w:pos="432"/>
      </w:tabs>
      <w:spacing w:before="280" w:after="290" w:line="372" w:lineRule="auto"/>
      <w:outlineLvl w:val="4"/>
    </w:pPr>
    <w:rPr>
      <w:b/>
      <w:bCs/>
      <w:sz w:val="28"/>
      <w:szCs w:val="28"/>
    </w:rPr>
  </w:style>
  <w:style w:type="paragraph" w:styleId="7">
    <w:name w:val="heading 6"/>
    <w:basedOn w:val="1"/>
    <w:next w:val="1"/>
    <w:link w:val="112"/>
    <w:qFormat/>
    <w:uiPriority w:val="0"/>
    <w:pPr>
      <w:keepNext/>
      <w:keepLines/>
      <w:numPr>
        <w:ilvl w:val="5"/>
        <w:numId w:val="1"/>
      </w:numPr>
      <w:tabs>
        <w:tab w:val="left" w:pos="0"/>
        <w:tab w:val="left" w:pos="432"/>
      </w:tabs>
      <w:spacing w:before="240" w:after="64" w:line="317" w:lineRule="auto"/>
      <w:outlineLvl w:val="5"/>
    </w:pPr>
    <w:rPr>
      <w:rFonts w:ascii="Arial" w:eastAsia="黑体"/>
      <w:b/>
      <w:bCs/>
      <w:sz w:val="24"/>
      <w:szCs w:val="24"/>
    </w:rPr>
  </w:style>
  <w:style w:type="paragraph" w:styleId="8">
    <w:name w:val="heading 7"/>
    <w:basedOn w:val="1"/>
    <w:next w:val="1"/>
    <w:link w:val="113"/>
    <w:qFormat/>
    <w:uiPriority w:val="0"/>
    <w:pPr>
      <w:keepNext/>
      <w:keepLines/>
      <w:numPr>
        <w:ilvl w:val="6"/>
        <w:numId w:val="1"/>
      </w:numPr>
      <w:tabs>
        <w:tab w:val="left" w:pos="0"/>
        <w:tab w:val="left" w:pos="432"/>
      </w:tabs>
      <w:spacing w:before="240" w:after="64" w:line="317" w:lineRule="auto"/>
      <w:outlineLvl w:val="6"/>
    </w:pPr>
    <w:rPr>
      <w:b/>
      <w:bCs/>
      <w:sz w:val="24"/>
      <w:szCs w:val="24"/>
    </w:rPr>
  </w:style>
  <w:style w:type="paragraph" w:styleId="9">
    <w:name w:val="heading 8"/>
    <w:basedOn w:val="1"/>
    <w:next w:val="1"/>
    <w:link w:val="114"/>
    <w:qFormat/>
    <w:uiPriority w:val="0"/>
    <w:pPr>
      <w:keepNext/>
      <w:keepLines/>
      <w:numPr>
        <w:ilvl w:val="7"/>
        <w:numId w:val="1"/>
      </w:numPr>
      <w:tabs>
        <w:tab w:val="left" w:pos="0"/>
        <w:tab w:val="left" w:pos="432"/>
      </w:tabs>
      <w:spacing w:before="240" w:after="64" w:line="317" w:lineRule="auto"/>
      <w:outlineLvl w:val="7"/>
    </w:pPr>
    <w:rPr>
      <w:rFonts w:ascii="Arial" w:eastAsia="黑体"/>
      <w:sz w:val="24"/>
      <w:szCs w:val="24"/>
    </w:rPr>
  </w:style>
  <w:style w:type="paragraph" w:styleId="10">
    <w:name w:val="heading 9"/>
    <w:basedOn w:val="1"/>
    <w:next w:val="1"/>
    <w:link w:val="115"/>
    <w:qFormat/>
    <w:uiPriority w:val="0"/>
    <w:pPr>
      <w:keepNext/>
      <w:keepLines/>
      <w:numPr>
        <w:ilvl w:val="8"/>
        <w:numId w:val="1"/>
      </w:numPr>
      <w:tabs>
        <w:tab w:val="left" w:pos="0"/>
        <w:tab w:val="left" w:pos="432"/>
      </w:tabs>
      <w:spacing w:before="240" w:after="64" w:line="317" w:lineRule="auto"/>
      <w:outlineLvl w:val="8"/>
    </w:pPr>
    <w:rPr>
      <w:rFonts w:ascii="Arial" w:eastAsia="黑体"/>
      <w:szCs w:val="21"/>
    </w:rPr>
  </w:style>
  <w:style w:type="character" w:default="1" w:styleId="36">
    <w:name w:val="Default Paragraph Font"/>
    <w:unhideWhenUsed/>
    <w:uiPriority w:val="1"/>
  </w:style>
  <w:style w:type="table" w:default="1" w:styleId="45">
    <w:name w:val="Normal Table"/>
    <w:unhideWhenUsed/>
    <w:uiPriority w:val="99"/>
    <w:tblPr>
      <w:tblStyle w:val="45"/>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122"/>
    <w:uiPriority w:val="0"/>
    <w:pPr>
      <w:jc w:val="both"/>
    </w:pPr>
    <w:rPr>
      <w:b/>
      <w:bCs/>
      <w:sz w:val="20"/>
    </w:rPr>
  </w:style>
  <w:style w:type="paragraph" w:styleId="12">
    <w:name w:val="annotation text"/>
    <w:basedOn w:val="1"/>
    <w:link w:val="120"/>
    <w:uiPriority w:val="0"/>
    <w:pPr>
      <w:jc w:val="left"/>
    </w:pPr>
  </w:style>
  <w:style w:type="paragraph" w:styleId="13">
    <w:name w:val="toc 7"/>
    <w:basedOn w:val="1"/>
    <w:next w:val="1"/>
    <w:uiPriority w:val="39"/>
    <w:pPr>
      <w:ind w:left="2520" w:leftChars="1200"/>
    </w:pPr>
    <w:rPr>
      <w:rFonts w:ascii="Calibri" w:hAnsi="Calibri"/>
      <w:color w:val="auto"/>
      <w:kern w:val="2"/>
      <w:szCs w:val="22"/>
    </w:rPr>
  </w:style>
  <w:style w:type="paragraph" w:styleId="14">
    <w:name w:val="Body Text First Indent"/>
    <w:basedOn w:val="1"/>
    <w:link w:val="127"/>
    <w:uiPriority w:val="0"/>
    <w:pPr>
      <w:widowControl/>
      <w:spacing w:before="120" w:after="120" w:line="317" w:lineRule="auto"/>
      <w:ind w:firstLine="420"/>
    </w:pPr>
    <w:rPr>
      <w:rFonts w:ascii="Times New Roman" w:hAnsi="Times New Roman"/>
      <w:sz w:val="24"/>
    </w:rPr>
  </w:style>
  <w:style w:type="paragraph" w:styleId="15">
    <w:name w:val="caption"/>
    <w:basedOn w:val="1"/>
    <w:next w:val="1"/>
    <w:unhideWhenUsed/>
    <w:qFormat/>
    <w:uiPriority w:val="35"/>
    <w:rPr>
      <w:rFonts w:ascii="Cambria" w:hAnsi="Cambria" w:eastAsia="黑体" w:cs="黑体"/>
      <w:sz w:val="20"/>
    </w:rPr>
  </w:style>
  <w:style w:type="paragraph" w:styleId="16">
    <w:name w:val="List Bullet"/>
    <w:basedOn w:val="1"/>
    <w:uiPriority w:val="0"/>
    <w:pPr>
      <w:widowControl/>
      <w:numPr>
        <w:ilvl w:val="0"/>
        <w:numId w:val="2"/>
      </w:numPr>
      <w:spacing w:before="60"/>
      <w:ind w:left="357" w:hanging="357"/>
      <w:jc w:val="left"/>
    </w:pPr>
    <w:rPr>
      <w:rFonts w:ascii="Arial"/>
      <w:color w:val="auto"/>
      <w:sz w:val="20"/>
      <w:lang w:eastAsia="en-US"/>
    </w:rPr>
  </w:style>
  <w:style w:type="paragraph" w:styleId="17">
    <w:name w:val="Document Map"/>
    <w:basedOn w:val="1"/>
    <w:link w:val="124"/>
    <w:uiPriority w:val="0"/>
    <w:rPr>
      <w:sz w:val="18"/>
      <w:szCs w:val="18"/>
    </w:rPr>
  </w:style>
  <w:style w:type="paragraph" w:styleId="18">
    <w:name w:val="Body Text"/>
    <w:basedOn w:val="1"/>
    <w:link w:val="126"/>
    <w:uiPriority w:val="0"/>
    <w:pPr>
      <w:spacing w:after="120"/>
    </w:pPr>
  </w:style>
  <w:style w:type="paragraph" w:styleId="19">
    <w:name w:val="toc 5"/>
    <w:basedOn w:val="1"/>
    <w:next w:val="1"/>
    <w:uiPriority w:val="39"/>
    <w:pPr>
      <w:ind w:left="1680" w:leftChars="800"/>
    </w:pPr>
  </w:style>
  <w:style w:type="paragraph" w:styleId="20">
    <w:name w:val="toc 3"/>
    <w:basedOn w:val="1"/>
    <w:next w:val="1"/>
    <w:uiPriority w:val="39"/>
    <w:pPr>
      <w:tabs>
        <w:tab w:val="left" w:pos="1440"/>
        <w:tab w:val="right" w:leader="dot" w:pos="8302"/>
      </w:tabs>
      <w:ind w:left="840" w:leftChars="400"/>
    </w:pPr>
    <w:rPr>
      <w:rFonts w:ascii="Arial"/>
      <w:color w:val="auto"/>
      <w:kern w:val="2"/>
      <w:szCs w:val="21"/>
    </w:rPr>
  </w:style>
  <w:style w:type="paragraph" w:styleId="21">
    <w:name w:val="toc 8"/>
    <w:basedOn w:val="1"/>
    <w:next w:val="1"/>
    <w:uiPriority w:val="39"/>
    <w:pPr>
      <w:ind w:left="2940" w:leftChars="1400"/>
    </w:pPr>
    <w:rPr>
      <w:rFonts w:ascii="Calibri" w:hAnsi="Calibri"/>
      <w:color w:val="auto"/>
      <w:kern w:val="2"/>
      <w:szCs w:val="22"/>
    </w:rPr>
  </w:style>
  <w:style w:type="paragraph" w:styleId="22">
    <w:name w:val="endnote text"/>
    <w:basedOn w:val="1"/>
    <w:link w:val="123"/>
    <w:uiPriority w:val="0"/>
    <w:pPr>
      <w:snapToGrid w:val="0"/>
      <w:jc w:val="left"/>
    </w:pPr>
  </w:style>
  <w:style w:type="paragraph" w:styleId="23">
    <w:name w:val="Balloon Text"/>
    <w:basedOn w:val="1"/>
    <w:link w:val="99"/>
    <w:uiPriority w:val="0"/>
    <w:rPr>
      <w:sz w:val="18"/>
      <w:szCs w:val="18"/>
    </w:rPr>
  </w:style>
  <w:style w:type="paragraph" w:styleId="24">
    <w:name w:val="footer"/>
    <w:basedOn w:val="1"/>
    <w:link w:val="98"/>
    <w:uiPriority w:val="0"/>
    <w:pPr>
      <w:tabs>
        <w:tab w:val="center" w:pos="4153"/>
        <w:tab w:val="right" w:pos="8306"/>
      </w:tabs>
      <w:snapToGrid w:val="0"/>
      <w:jc w:val="left"/>
    </w:pPr>
    <w:rPr>
      <w:sz w:val="18"/>
      <w:szCs w:val="18"/>
    </w:rPr>
  </w:style>
  <w:style w:type="paragraph" w:styleId="25">
    <w:name w:val="header"/>
    <w:basedOn w:val="1"/>
    <w:link w:val="97"/>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39"/>
    <w:pPr>
      <w:tabs>
        <w:tab w:val="left" w:pos="360"/>
        <w:tab w:val="right" w:leader="dot" w:pos="8296"/>
      </w:tabs>
      <w:spacing w:beforeLines="50" w:afterLines="50"/>
    </w:pPr>
    <w:rPr>
      <w:rFonts w:hAnsi="宋体"/>
      <w:b/>
      <w:color w:val="auto"/>
      <w:kern w:val="2"/>
      <w:szCs w:val="21"/>
    </w:rPr>
  </w:style>
  <w:style w:type="paragraph" w:styleId="27">
    <w:name w:val="toc 4"/>
    <w:basedOn w:val="1"/>
    <w:next w:val="1"/>
    <w:uiPriority w:val="39"/>
    <w:pPr>
      <w:ind w:left="1260" w:leftChars="600"/>
    </w:pPr>
  </w:style>
  <w:style w:type="paragraph" w:styleId="28">
    <w:name w:val="Subtitle"/>
    <w:basedOn w:val="1"/>
    <w:link w:val="117"/>
    <w:qFormat/>
    <w:uiPriority w:val="0"/>
    <w:pPr>
      <w:spacing w:before="240" w:after="60" w:line="312" w:lineRule="auto"/>
      <w:jc w:val="center"/>
      <w:outlineLvl w:val="1"/>
    </w:pPr>
    <w:rPr>
      <w:rFonts w:ascii="Arial" w:cs="Arial"/>
      <w:b/>
      <w:bCs/>
      <w:kern w:val="28"/>
      <w:sz w:val="32"/>
      <w:szCs w:val="32"/>
    </w:rPr>
  </w:style>
  <w:style w:type="paragraph" w:styleId="29">
    <w:name w:val="footnote text"/>
    <w:basedOn w:val="1"/>
    <w:link w:val="119"/>
    <w:uiPriority w:val="0"/>
    <w:pPr>
      <w:snapToGrid w:val="0"/>
      <w:jc w:val="left"/>
    </w:pPr>
    <w:rPr>
      <w:sz w:val="18"/>
      <w:szCs w:val="18"/>
    </w:rPr>
  </w:style>
  <w:style w:type="paragraph" w:styleId="30">
    <w:name w:val="toc 6"/>
    <w:basedOn w:val="1"/>
    <w:next w:val="1"/>
    <w:uiPriority w:val="39"/>
    <w:pPr>
      <w:ind w:left="2100" w:leftChars="1000"/>
    </w:pPr>
    <w:rPr>
      <w:rFonts w:ascii="Calibri" w:hAnsi="Calibri"/>
      <w:color w:val="auto"/>
      <w:kern w:val="2"/>
      <w:szCs w:val="22"/>
    </w:rPr>
  </w:style>
  <w:style w:type="paragraph" w:styleId="31">
    <w:name w:val="table of figures"/>
    <w:basedOn w:val="1"/>
    <w:next w:val="1"/>
    <w:unhideWhenUsed/>
    <w:uiPriority w:val="99"/>
    <w:pPr>
      <w:ind w:left="200" w:leftChars="200" w:hanging="200" w:hangingChars="200"/>
    </w:pPr>
  </w:style>
  <w:style w:type="paragraph" w:styleId="32">
    <w:name w:val="toc 2"/>
    <w:basedOn w:val="1"/>
    <w:next w:val="1"/>
    <w:uiPriority w:val="39"/>
    <w:pPr>
      <w:tabs>
        <w:tab w:val="left" w:pos="900"/>
        <w:tab w:val="right" w:leader="dot" w:pos="8302"/>
      </w:tabs>
      <w:spacing w:line="336" w:lineRule="auto"/>
      <w:ind w:left="420" w:leftChars="200"/>
    </w:pPr>
    <w:rPr>
      <w:rFonts w:hAnsi="宋体" w:cs="Arial"/>
      <w:color w:val="auto"/>
      <w:kern w:val="2"/>
      <w:szCs w:val="21"/>
    </w:rPr>
  </w:style>
  <w:style w:type="paragraph" w:styleId="33">
    <w:name w:val="toc 9"/>
    <w:basedOn w:val="1"/>
    <w:next w:val="1"/>
    <w:uiPriority w:val="39"/>
    <w:pPr>
      <w:ind w:left="3360" w:leftChars="1600"/>
    </w:pPr>
    <w:rPr>
      <w:rFonts w:ascii="Calibri" w:hAnsi="Calibri"/>
      <w:color w:val="auto"/>
      <w:kern w:val="2"/>
      <w:szCs w:val="22"/>
    </w:rPr>
  </w:style>
  <w:style w:type="paragraph" w:styleId="34">
    <w:name w:val="HTML Preformatted"/>
    <w:basedOn w:val="1"/>
    <w:link w:val="12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color w:val="auto"/>
      <w:sz w:val="24"/>
      <w:szCs w:val="24"/>
    </w:rPr>
  </w:style>
  <w:style w:type="paragraph" w:styleId="35">
    <w:name w:val="Title"/>
    <w:basedOn w:val="1"/>
    <w:next w:val="1"/>
    <w:link w:val="103"/>
    <w:qFormat/>
    <w:uiPriority w:val="0"/>
    <w:pPr>
      <w:jc w:val="center"/>
    </w:pPr>
    <w:rPr>
      <w:rFonts w:ascii="Arial"/>
      <w:b/>
      <w:color w:val="auto"/>
      <w:sz w:val="36"/>
      <w:lang w:eastAsia="en-US"/>
    </w:rPr>
  </w:style>
  <w:style w:type="character" w:styleId="37">
    <w:name w:val="Strong"/>
    <w:qFormat/>
    <w:uiPriority w:val="0"/>
    <w:rPr>
      <w:b/>
      <w:bCs/>
    </w:rPr>
  </w:style>
  <w:style w:type="character" w:styleId="38">
    <w:name w:val="endnote reference"/>
    <w:uiPriority w:val="0"/>
    <w:rPr>
      <w:vertAlign w:val="superscript"/>
    </w:rPr>
  </w:style>
  <w:style w:type="character" w:styleId="39">
    <w:name w:val="page number"/>
    <w:basedOn w:val="36"/>
    <w:uiPriority w:val="0"/>
    <w:rPr/>
  </w:style>
  <w:style w:type="character" w:styleId="40">
    <w:name w:val="FollowedHyperlink"/>
    <w:uiPriority w:val="0"/>
    <w:rPr>
      <w:color w:val="954F72"/>
      <w:u w:val="single"/>
    </w:rPr>
  </w:style>
  <w:style w:type="character" w:styleId="41">
    <w:name w:val="Emphasis"/>
    <w:qFormat/>
    <w:uiPriority w:val="0"/>
    <w:rPr>
      <w:i/>
      <w:iCs/>
    </w:rPr>
  </w:style>
  <w:style w:type="character" w:styleId="42">
    <w:name w:val="Hyperlink"/>
    <w:uiPriority w:val="99"/>
    <w:rPr>
      <w:color w:val="0000FF"/>
      <w:u w:val="single"/>
    </w:rPr>
  </w:style>
  <w:style w:type="character" w:styleId="43">
    <w:name w:val="annotation reference"/>
    <w:uiPriority w:val="0"/>
    <w:rPr>
      <w:sz w:val="16"/>
      <w:szCs w:val="16"/>
    </w:rPr>
  </w:style>
  <w:style w:type="character" w:styleId="44">
    <w:name w:val="footnote reference"/>
    <w:uiPriority w:val="0"/>
    <w:rPr>
      <w:vertAlign w:val="superscript"/>
    </w:rPr>
  </w:style>
  <w:style w:type="table" w:styleId="46">
    <w:name w:val="Table Grid"/>
    <w:basedOn w:val="45"/>
    <w:unhideWhenUsed/>
    <w:uiPriority w:val="99"/>
    <w:pPr/>
    <w:tblPr>
      <w:tblStyle w:val="45"/>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47">
    <w:name w:val="TOC 标题1"/>
    <w:basedOn w:val="2"/>
    <w:next w:val="1"/>
    <w:unhideWhenUsed/>
    <w:qFormat/>
    <w:uiPriority w:val="39"/>
    <w:pPr>
      <w:keepLines/>
      <w:widowControl/>
      <w:numPr>
        <w:ilvl w:val="0"/>
        <w:numId w:val="0"/>
      </w:numPr>
      <w:tabs>
        <w:tab w:val="clear" w:pos="432"/>
      </w:tabs>
      <w:spacing w:before="480" w:line="276" w:lineRule="auto"/>
      <w:outlineLvl w:val="9"/>
    </w:pPr>
    <w:rPr>
      <w:rFonts w:ascii="Cambria" w:hAnsi="Cambria" w:eastAsia="MS Gothic"/>
      <w:bCs/>
      <w:color w:val="365F91"/>
      <w:kern w:val="0"/>
      <w:sz w:val="28"/>
      <w:szCs w:val="28"/>
      <w:lang w:eastAsia="ja-JP"/>
    </w:rPr>
  </w:style>
  <w:style w:type="paragraph" w:customStyle="1" w:styleId="48">
    <w:name w:val="列出段落1"/>
    <w:basedOn w:val="1"/>
    <w:qFormat/>
    <w:uiPriority w:val="34"/>
    <w:pPr>
      <w:ind w:left="720"/>
      <w:contextualSpacing/>
    </w:pPr>
  </w:style>
  <w:style w:type="paragraph" w:customStyle="1" w:styleId="49">
    <w:name w:val="HTML 预设格式1"/>
    <w:basedOn w:val="1"/>
    <w:link w:val="10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Ansi="宋体" w:cs="宋体"/>
      <w:sz w:val="24"/>
      <w:szCs w:val="24"/>
    </w:rPr>
  </w:style>
  <w:style w:type="paragraph" w:customStyle="1" w:styleId="50">
    <w:name w:val="Block Text1"/>
    <w:basedOn w:val="1"/>
    <w:uiPriority w:val="0"/>
    <w:pPr>
      <w:spacing w:after="120"/>
      <w:ind w:left="1440" w:leftChars="700" w:right="1440" w:rightChars="700"/>
    </w:pPr>
  </w:style>
  <w:style w:type="paragraph" w:customStyle="1" w:styleId="51">
    <w:name w:val="Body Text First Indent1"/>
    <w:basedOn w:val="1"/>
    <w:uiPriority w:val="0"/>
    <w:pPr>
      <w:widowControl/>
      <w:spacing w:before="120" w:after="120" w:line="317" w:lineRule="auto"/>
      <w:ind w:firstLine="420"/>
      <w:jc w:val="left"/>
    </w:pPr>
    <w:rPr>
      <w:rFonts w:ascii="Times New Roman" w:hAnsi="Times New Roman"/>
      <w:color w:val="auto"/>
      <w:sz w:val="24"/>
    </w:rPr>
  </w:style>
  <w:style w:type="paragraph" w:customStyle="1" w:styleId="52">
    <w:name w:val="Body Text Indent1"/>
    <w:basedOn w:val="1"/>
    <w:uiPriority w:val="0"/>
    <w:pPr>
      <w:spacing w:after="120"/>
      <w:ind w:left="420" w:leftChars="200"/>
    </w:pPr>
    <w:rPr>
      <w:rFonts w:ascii="Arial"/>
      <w:color w:val="auto"/>
      <w:kern w:val="2"/>
      <w:szCs w:val="21"/>
    </w:rPr>
  </w:style>
  <w:style w:type="paragraph" w:customStyle="1" w:styleId="53">
    <w:name w:val="Cell Heading"/>
    <w:uiPriority w:val="0"/>
    <w:pPr>
      <w:widowControl w:val="0"/>
      <w:suppressAutoHyphens/>
      <w:spacing w:before="60" w:after="60" w:line="100" w:lineRule="atLeast"/>
    </w:pPr>
    <w:rPr>
      <w:rFonts w:ascii="Arial" w:hAnsi="Arial" w:eastAsia="Arial" w:cs="Times New Roman"/>
      <w:b/>
      <w:bCs/>
      <w:color w:val="000000"/>
      <w:lang w:val="en-US" w:eastAsia="zh-CN" w:bidi="ar-SA"/>
    </w:rPr>
  </w:style>
  <w:style w:type="paragraph" w:customStyle="1" w:styleId="54">
    <w:name w:val="Cell Text"/>
    <w:uiPriority w:val="0"/>
    <w:pPr>
      <w:widowControl w:val="0"/>
      <w:suppressAutoHyphens/>
      <w:spacing w:before="60" w:after="60" w:line="100" w:lineRule="atLeast"/>
    </w:pPr>
    <w:rPr>
      <w:rFonts w:ascii="Arial" w:hAnsi="Arial" w:eastAsia="Arial" w:cs="Times New Roman"/>
      <w:color w:val="000000"/>
      <w:lang w:val="en-US" w:eastAsia="zh-CN" w:bidi="ar-SA"/>
    </w:rPr>
  </w:style>
  <w:style w:type="paragraph" w:customStyle="1" w:styleId="55">
    <w:name w:val="Char Char Char Char Char"/>
    <w:basedOn w:val="1"/>
    <w:uiPriority w:val="0"/>
    <w:pPr>
      <w:widowControl/>
      <w:spacing w:after="160" w:line="240" w:lineRule="exact"/>
      <w:jc w:val="left"/>
    </w:pPr>
    <w:rPr>
      <w:rFonts w:ascii="Verdana" w:hAnsi="Verdana"/>
      <w:color w:val="auto"/>
      <w:sz w:val="20"/>
      <w:lang w:eastAsia="en-US"/>
    </w:rPr>
  </w:style>
  <w:style w:type="paragraph" w:customStyle="1" w:styleId="56">
    <w:name w:val="Date1"/>
    <w:basedOn w:val="1"/>
    <w:next w:val="1"/>
    <w:uiPriority w:val="0"/>
    <w:pPr>
      <w:ind w:left="100" w:leftChars="2500"/>
    </w:pPr>
  </w:style>
  <w:style w:type="paragraph" w:customStyle="1" w:styleId="57">
    <w:name w:val="Defaul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paragraph" w:customStyle="1" w:styleId="58">
    <w:name w:val="Document Map1"/>
    <w:basedOn w:val="1"/>
    <w:uiPriority w:val="0"/>
    <w:pPr>
      <w:shd w:val="clear" w:color="auto" w:fill="000080"/>
    </w:pPr>
  </w:style>
  <w:style w:type="paragraph" w:customStyle="1" w:styleId="59">
    <w:name w:val="E-mail Signature1"/>
    <w:basedOn w:val="1"/>
    <w:uiPriority w:val="0"/>
  </w:style>
  <w:style w:type="paragraph" w:customStyle="1" w:styleId="60">
    <w:name w:val="HTML Address1"/>
    <w:basedOn w:val="1"/>
    <w:uiPriority w:val="0"/>
    <w:rPr>
      <w:i/>
      <w:iCs/>
    </w:rPr>
  </w:style>
  <w:style w:type="paragraph" w:customStyle="1" w:styleId="61">
    <w:name w:val="HTML Preformatted1"/>
    <w:basedOn w:val="1"/>
    <w:uiPriority w:val="0"/>
    <w:rPr>
      <w:rFonts w:ascii="Courier New" w:hAnsi="Courier New" w:cs="Courier New"/>
      <w:sz w:val="20"/>
    </w:rPr>
  </w:style>
  <w:style w:type="paragraph" w:customStyle="1" w:styleId="62">
    <w:name w:val="MM Empty"/>
    <w:basedOn w:val="1"/>
    <w:link w:val="102"/>
    <w:uiPriority w:val="0"/>
  </w:style>
  <w:style w:type="paragraph" w:customStyle="1" w:styleId="63">
    <w:name w:val="MM Title"/>
    <w:basedOn w:val="35"/>
    <w:link w:val="104"/>
    <w:uiPriority w:val="0"/>
  </w:style>
  <w:style w:type="paragraph" w:customStyle="1" w:styleId="64">
    <w:name w:val="MM Topic 1"/>
    <w:basedOn w:val="2"/>
    <w:link w:val="105"/>
    <w:uiPriority w:val="0"/>
    <w:pPr>
      <w:numPr>
        <w:ilvl w:val="0"/>
        <w:numId w:val="0"/>
      </w:numPr>
      <w:tabs>
        <w:tab w:val="clear" w:pos="432"/>
      </w:tabs>
    </w:pPr>
  </w:style>
  <w:style w:type="paragraph" w:customStyle="1" w:styleId="65">
    <w:name w:val="MM Topic 2"/>
    <w:basedOn w:val="3"/>
    <w:link w:val="106"/>
    <w:uiPriority w:val="0"/>
    <w:pPr>
      <w:numPr>
        <w:ilvl w:val="1"/>
        <w:numId w:val="0"/>
      </w:numPr>
      <w:tabs>
        <w:tab w:val="clear" w:pos="432"/>
        <w:tab w:val="clear" w:pos="576"/>
      </w:tabs>
    </w:pPr>
  </w:style>
  <w:style w:type="paragraph" w:customStyle="1" w:styleId="66">
    <w:name w:val="MM Topic 3"/>
    <w:basedOn w:val="4"/>
    <w:link w:val="107"/>
    <w:uiPriority w:val="0"/>
    <w:pPr>
      <w:numPr>
        <w:ilvl w:val="0"/>
        <w:numId w:val="3"/>
      </w:numPr>
      <w:tabs>
        <w:tab w:val="clear" w:pos="432"/>
        <w:tab w:val="clear" w:pos="720"/>
      </w:tabs>
    </w:pPr>
  </w:style>
  <w:style w:type="paragraph" w:customStyle="1" w:styleId="67">
    <w:name w:val="MM Topic 4"/>
    <w:basedOn w:val="5"/>
    <w:link w:val="109"/>
    <w:uiPriority w:val="0"/>
  </w:style>
  <w:style w:type="paragraph" w:customStyle="1" w:styleId="68">
    <w:name w:val="Normal (Web)1"/>
    <w:basedOn w:val="1"/>
    <w:uiPriority w:val="0"/>
    <w:pPr>
      <w:widowControl/>
      <w:spacing w:before="100" w:beforeAutospacing="1" w:after="100" w:afterAutospacing="1"/>
      <w:jc w:val="left"/>
    </w:pPr>
    <w:rPr>
      <w:rFonts w:hAnsi="宋体" w:cs="宋体"/>
      <w:color w:val="auto"/>
      <w:sz w:val="24"/>
      <w:szCs w:val="24"/>
    </w:rPr>
  </w:style>
  <w:style w:type="paragraph" w:customStyle="1" w:styleId="69">
    <w:name w:val="Normal Indent1"/>
    <w:basedOn w:val="1"/>
    <w:uiPriority w:val="0"/>
    <w:pPr>
      <w:spacing w:line="300" w:lineRule="auto"/>
      <w:ind w:firstLine="420" w:firstLineChars="200"/>
    </w:pPr>
    <w:rPr>
      <w:rFonts w:ascii="Times New Roman" w:hAnsi="Times New Roman"/>
      <w:color w:val="auto"/>
      <w:kern w:val="2"/>
    </w:rPr>
  </w:style>
  <w:style w:type="paragraph" w:customStyle="1" w:styleId="70">
    <w:name w:val="p17"/>
    <w:basedOn w:val="1"/>
    <w:uiPriority w:val="0"/>
    <w:pPr>
      <w:widowControl/>
      <w:spacing w:line="360" w:lineRule="auto"/>
      <w:ind w:firstLine="420"/>
    </w:pPr>
    <w:rPr>
      <w:rFonts w:ascii="Arial" w:cs="Arial"/>
      <w:sz w:val="24"/>
      <w:szCs w:val="24"/>
    </w:rPr>
  </w:style>
  <w:style w:type="paragraph" w:customStyle="1" w:styleId="71">
    <w:name w:val="Plain Text1"/>
    <w:basedOn w:val="1"/>
    <w:uiPriority w:val="0"/>
    <w:rPr>
      <w:rFonts w:hAnsi="Courier New" w:cs="Courier New"/>
      <w:szCs w:val="21"/>
    </w:rPr>
  </w:style>
  <w:style w:type="paragraph" w:customStyle="1" w:styleId="72">
    <w:name w:val="Tabletext"/>
    <w:basedOn w:val="1"/>
    <w:uiPriority w:val="0"/>
    <w:pPr>
      <w:keepLines/>
      <w:spacing w:after="120" w:line="240" w:lineRule="atLeast"/>
      <w:jc w:val="left"/>
    </w:pPr>
    <w:rPr>
      <w:rFonts w:ascii="Times New Roman" w:hAnsi="Times New Roman"/>
      <w:color w:val="auto"/>
      <w:sz w:val="20"/>
      <w:lang w:eastAsia="en-US"/>
    </w:rPr>
  </w:style>
  <w:style w:type="paragraph" w:customStyle="1" w:styleId="73">
    <w:name w:val="标准小四"/>
    <w:basedOn w:val="1"/>
    <w:link w:val="116"/>
    <w:uiPriority w:val="0"/>
    <w:pPr>
      <w:spacing w:line="360" w:lineRule="auto"/>
      <w:ind w:firstLine="480" w:firstLineChars="200"/>
    </w:pPr>
    <w:rPr>
      <w:rFonts w:ascii="Arial"/>
      <w:color w:val="auto"/>
      <w:kern w:val="2"/>
      <w:sz w:val="24"/>
      <w:szCs w:val="21"/>
    </w:rPr>
  </w:style>
  <w:style w:type="paragraph" w:customStyle="1" w:styleId="74">
    <w:name w:val="表格正文"/>
    <w:basedOn w:val="1"/>
    <w:uiPriority w:val="0"/>
    <w:pPr>
      <w:widowControl/>
      <w:overflowPunct w:val="0"/>
      <w:autoSpaceDE w:val="0"/>
      <w:autoSpaceDN w:val="0"/>
      <w:adjustRightInd w:val="0"/>
      <w:spacing w:before="60" w:after="60"/>
      <w:jc w:val="left"/>
      <w:textAlignment w:val="baseline"/>
    </w:pPr>
    <w:rPr>
      <w:rFonts w:ascii="Tahoma" w:hAnsi="Tahoma"/>
      <w:color w:val="auto"/>
      <w:sz w:val="24"/>
    </w:rPr>
  </w:style>
  <w:style w:type="paragraph" w:customStyle="1" w:styleId="75">
    <w:name w:val="表格栏头"/>
    <w:basedOn w:val="74"/>
    <w:next w:val="74"/>
    <w:uiPriority w:val="0"/>
    <w:rPr>
      <w:b/>
    </w:rPr>
  </w:style>
  <w:style w:type="paragraph" w:customStyle="1" w:styleId="76">
    <w:name w:val="表内容"/>
    <w:uiPriority w:val="0"/>
    <w:rPr>
      <w:rFonts w:ascii="宋体" w:hAnsi="宋体" w:eastAsia="楷体_GB2312" w:cs="Times New Roman"/>
      <w:kern w:val="21"/>
      <w:sz w:val="21"/>
      <w:szCs w:val="24"/>
      <w:lang w:val="en-US" w:eastAsia="zh-CN" w:bidi="ar-SA"/>
    </w:rPr>
  </w:style>
  <w:style w:type="paragraph" w:customStyle="1" w:styleId="77">
    <w:name w:val="公司名"/>
    <w:basedOn w:val="1"/>
    <w:next w:val="1"/>
    <w:uiPriority w:val="0"/>
    <w:pPr>
      <w:keepNext/>
      <w:widowControl/>
      <w:pBdr>
        <w:top w:val="single" w:color="auto" w:sz="6" w:space="12"/>
      </w:pBdr>
      <w:spacing w:after="240" w:line="180" w:lineRule="atLeast"/>
      <w:jc w:val="left"/>
    </w:pPr>
    <w:rPr>
      <w:rFonts w:ascii="Garamond" w:hAnsi="Garamond"/>
      <w:caps/>
      <w:color w:val="auto"/>
      <w:sz w:val="26"/>
    </w:rPr>
  </w:style>
  <w:style w:type="paragraph" w:customStyle="1" w:styleId="78">
    <w:name w:val="活动属性"/>
    <w:basedOn w:val="4"/>
    <w:uiPriority w:val="0"/>
    <w:pPr>
      <w:numPr>
        <w:ilvl w:val="2"/>
        <w:numId w:val="0"/>
      </w:numPr>
      <w:tabs>
        <w:tab w:val="clear" w:pos="432"/>
      </w:tabs>
      <w:spacing w:before="40" w:after="0" w:line="300" w:lineRule="auto"/>
    </w:pPr>
    <w:rPr>
      <w:rFonts w:ascii="Times New Roman" w:hAnsi="Times New Roman" w:eastAsia="楷体_GB2312" w:cs="宋体"/>
      <w:color w:val="33CCCC"/>
      <w:szCs w:val="20"/>
    </w:rPr>
  </w:style>
  <w:style w:type="paragraph" w:customStyle="1" w:styleId="79">
    <w:name w:val="列表数字1"/>
    <w:next w:val="51"/>
    <w:uiPriority w:val="0"/>
    <w:pPr>
      <w:tabs>
        <w:tab w:val="left" w:pos="900"/>
        <w:tab w:val="left" w:pos="1145"/>
      </w:tabs>
      <w:spacing w:before="120" w:line="360" w:lineRule="auto"/>
      <w:ind w:left="902" w:hanging="477"/>
    </w:pPr>
    <w:rPr>
      <w:rFonts w:ascii="Times New Roman" w:hAnsi="Times New Roman" w:eastAsia="宋体" w:cs="Times New Roman"/>
      <w:sz w:val="24"/>
      <w:lang w:val="en-US" w:eastAsia="zh-CN" w:bidi="ar-SA"/>
    </w:rPr>
  </w:style>
  <w:style w:type="paragraph" w:customStyle="1" w:styleId="80">
    <w:name w:val="列表数字1）"/>
    <w:next w:val="51"/>
    <w:uiPriority w:val="0"/>
    <w:pPr>
      <w:tabs>
        <w:tab w:val="left" w:pos="900"/>
      </w:tabs>
      <w:spacing w:line="360" w:lineRule="auto"/>
      <w:ind w:left="901" w:hanging="476"/>
    </w:pPr>
    <w:rPr>
      <w:rFonts w:ascii="Times New Roman" w:hAnsi="Times New Roman" w:eastAsia="宋体" w:cs="Times New Roman"/>
      <w:sz w:val="24"/>
      <w:lang w:val="en-US" w:eastAsia="zh-CN" w:bidi="ar-SA"/>
    </w:rPr>
  </w:style>
  <w:style w:type="paragraph" w:customStyle="1" w:styleId="81">
    <w:name w:val="列出段落11"/>
    <w:basedOn w:val="1"/>
    <w:uiPriority w:val="0"/>
    <w:pPr>
      <w:ind w:firstLine="420" w:firstLineChars="200"/>
    </w:pPr>
  </w:style>
  <w:style w:type="paragraph" w:customStyle="1" w:styleId="82">
    <w:name w:val="默认段落字体 Para Char"/>
    <w:basedOn w:val="1"/>
    <w:uiPriority w:val="0"/>
    <w:pPr>
      <w:adjustRightInd w:val="0"/>
      <w:spacing w:line="360" w:lineRule="auto"/>
    </w:pPr>
    <w:rPr>
      <w:rFonts w:ascii="Times New Roman" w:hAnsi="Times New Roman"/>
      <w:color w:val="auto"/>
      <w:sz w:val="24"/>
    </w:rPr>
  </w:style>
  <w:style w:type="paragraph" w:customStyle="1" w:styleId="83">
    <w:name w:val="批注主题1"/>
    <w:basedOn w:val="12"/>
    <w:next w:val="12"/>
    <w:uiPriority w:val="0"/>
    <w:rPr>
      <w:b/>
      <w:bCs/>
    </w:rPr>
  </w:style>
  <w:style w:type="paragraph" w:customStyle="1" w:styleId="84">
    <w:name w:val="题目封页"/>
    <w:basedOn w:val="1"/>
    <w:next w:val="1"/>
    <w:uiPriority w:val="0"/>
    <w:pPr>
      <w:widowControl/>
      <w:pBdr>
        <w:bottom w:val="single" w:color="auto" w:sz="6" w:space="30"/>
      </w:pBdr>
      <w:spacing w:line="480" w:lineRule="auto"/>
      <w:jc w:val="left"/>
    </w:pPr>
    <w:rPr>
      <w:rFonts w:ascii="Garamond" w:hAnsi="Garamond" w:eastAsia="黑体"/>
      <w:b/>
      <w:caps/>
      <w:color w:val="auto"/>
      <w:kern w:val="28"/>
      <w:sz w:val="48"/>
    </w:rPr>
  </w:style>
  <w:style w:type="paragraph" w:customStyle="1" w:styleId="85">
    <w:name w:val="题目副题"/>
    <w:basedOn w:val="28"/>
    <w:uiPriority w:val="0"/>
    <w:pPr>
      <w:spacing w:after="240"/>
      <w:outlineLvl w:val="9"/>
    </w:pPr>
    <w:rPr>
      <w:rFonts w:ascii="Arial Black" w:hAnsi="Arial Black" w:eastAsia="黑体" w:cs="Times New Roman"/>
      <w:bCs w:val="0"/>
      <w:color w:val="auto"/>
      <w:sz w:val="72"/>
      <w:szCs w:val="20"/>
    </w:rPr>
  </w:style>
  <w:style w:type="paragraph" w:customStyle="1" w:styleId="86">
    <w:name w:val="无间隔1"/>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7">
    <w:name w:val="样式 标题 1 + Arial 小二 自动设置 阴影 左 段前: 10 磅 段后: 10 磅"/>
    <w:basedOn w:val="2"/>
    <w:uiPriority w:val="0"/>
    <w:pPr>
      <w:tabs>
        <w:tab w:val="clear" w:pos="0"/>
      </w:tabs>
      <w:spacing w:before="200" w:after="200"/>
    </w:pPr>
    <w:rPr>
      <w:rFonts w:ascii="Arial" w:hAnsi="Arial" w:cs="宋体"/>
      <w:bCs/>
      <w:kern w:val="44"/>
    </w:rPr>
  </w:style>
  <w:style w:type="paragraph" w:customStyle="1" w:styleId="88">
    <w:name w:val="样式 标题 2 + 黑体 小三 自动设置 阴影 段前: 10 磅 段后: 10 磅 行距: 1.5 倍行距"/>
    <w:basedOn w:val="3"/>
    <w:uiPriority w:val="0"/>
    <w:pPr>
      <w:tabs>
        <w:tab w:val="clear" w:pos="0"/>
        <w:tab w:val="clear" w:pos="432"/>
      </w:tabs>
      <w:spacing w:before="200" w:after="200"/>
    </w:pPr>
    <w:rPr>
      <w:rFonts w:ascii="黑体" w:cs="宋体"/>
      <w:color w:val="auto"/>
      <w:kern w:val="2"/>
      <w:sz w:val="30"/>
      <w:szCs w:val="20"/>
    </w:rPr>
  </w:style>
  <w:style w:type="paragraph" w:customStyle="1" w:styleId="89">
    <w:name w:val="正文bg"/>
    <w:basedOn w:val="1"/>
    <w:next w:val="1"/>
    <w:uiPriority w:val="0"/>
    <w:pPr>
      <w:widowControl/>
      <w:spacing w:line="360" w:lineRule="auto"/>
    </w:pPr>
    <w:rPr>
      <w:rFonts w:ascii="Times New Roman" w:hAnsi="Times New Roman"/>
      <w:color w:val="auto"/>
      <w:kern w:val="2"/>
      <w:sz w:val="24"/>
      <w:szCs w:val="24"/>
    </w:rPr>
  </w:style>
  <w:style w:type="paragraph" w:customStyle="1" w:styleId="90">
    <w:name w:val="无间隔2"/>
    <w:qFormat/>
    <w:uiPriority w:val="1"/>
    <w:pPr>
      <w:widowControl w:val="0"/>
      <w:jc w:val="both"/>
    </w:pPr>
    <w:rPr>
      <w:rFonts w:ascii="宋体" w:hAnsi="Arial" w:eastAsia="宋体" w:cs="Times New Roman"/>
      <w:color w:val="000000"/>
      <w:sz w:val="21"/>
      <w:lang w:val="en-US" w:eastAsia="zh-CN" w:bidi="ar-SA"/>
    </w:rPr>
  </w:style>
  <w:style w:type="paragraph" w:customStyle="1" w:styleId="91">
    <w:name w:val="Char Char Char Char Char1"/>
    <w:basedOn w:val="1"/>
    <w:uiPriority w:val="0"/>
    <w:pPr>
      <w:widowControl/>
      <w:spacing w:after="160" w:line="240" w:lineRule="exact"/>
      <w:jc w:val="left"/>
    </w:pPr>
    <w:rPr>
      <w:rFonts w:ascii="Verdana" w:hAnsi="Verdana"/>
      <w:color w:val="auto"/>
      <w:sz w:val="20"/>
      <w:lang w:eastAsia="en-US"/>
    </w:rPr>
  </w:style>
  <w:style w:type="paragraph" w:customStyle="1" w:styleId="92">
    <w:name w:val="SubFooter"/>
    <w:basedOn w:val="24"/>
    <w:uiPriority w:val="0"/>
    <w:pPr>
      <w:widowControl/>
      <w:tabs>
        <w:tab w:val="left" w:pos="1276"/>
        <w:tab w:val="right" w:pos="9356"/>
        <w:tab w:val="clear" w:pos="4153"/>
        <w:tab w:val="clear" w:pos="8306"/>
      </w:tabs>
      <w:overflowPunct w:val="0"/>
      <w:autoSpaceDE w:val="0"/>
      <w:autoSpaceDN w:val="0"/>
      <w:adjustRightInd w:val="0"/>
      <w:snapToGrid/>
      <w:textAlignment w:val="baseline"/>
    </w:pPr>
    <w:rPr>
      <w:rFonts w:ascii="Arial"/>
      <w:color w:val="auto"/>
      <w:sz w:val="12"/>
      <w:szCs w:val="20"/>
      <w:lang w:eastAsia="en-US"/>
    </w:rPr>
  </w:style>
  <w:style w:type="paragraph" w:customStyle="1" w:styleId="93">
    <w:name w:val="code"/>
    <w:basedOn w:val="1"/>
    <w:uiPriority w:val="0"/>
    <w:pPr>
      <w:widowControl/>
      <w:pBdr>
        <w:top w:val="single" w:color="808080" w:sz="4" w:space="1"/>
        <w:left w:val="single" w:color="808080" w:sz="4" w:space="4"/>
        <w:bottom w:val="single" w:color="808080" w:sz="4" w:space="1"/>
        <w:right w:val="single" w:color="808080" w:sz="4" w:space="4"/>
      </w:pBdr>
      <w:shd w:val="clear" w:color="auto" w:fill="E6E6E6"/>
      <w:ind w:left="240" w:leftChars="100" w:right="240" w:rightChars="100"/>
      <w:jc w:val="left"/>
    </w:pPr>
    <w:rPr>
      <w:rFonts w:ascii="Courier New" w:hAnsi="Courier New" w:cs="Courier New"/>
      <w:color w:val="auto"/>
      <w:szCs w:val="24"/>
    </w:rPr>
  </w:style>
  <w:style w:type="paragraph" w:customStyle="1" w:styleId="94">
    <w:name w:val="列出段落2"/>
    <w:basedOn w:val="1"/>
    <w:qFormat/>
    <w:uiPriority w:val="34"/>
    <w:pPr>
      <w:ind w:firstLine="420" w:firstLineChars="200"/>
    </w:pPr>
  </w:style>
  <w:style w:type="character" w:customStyle="1" w:styleId="95">
    <w:name w:val="标题 1 Char"/>
    <w:link w:val="2"/>
    <w:uiPriority w:val="0"/>
    <w:rPr>
      <w:rFonts w:ascii="黑体" w:hAnsi="黑体" w:eastAsia="黑体" w:cs="Times New Roman"/>
      <w:b/>
      <w:kern w:val="2"/>
      <w:sz w:val="36"/>
      <w:szCs w:val="20"/>
    </w:rPr>
  </w:style>
  <w:style w:type="character" w:customStyle="1" w:styleId="96">
    <w:name w:val="标题 2 Char"/>
    <w:link w:val="3"/>
    <w:uiPriority w:val="0"/>
    <w:rPr>
      <w:rFonts w:ascii="Arial" w:hAnsi="Arial" w:eastAsia="黑体" w:cs="Times New Roman"/>
      <w:b/>
      <w:bCs/>
      <w:color w:val="000000"/>
      <w:sz w:val="32"/>
      <w:szCs w:val="32"/>
    </w:rPr>
  </w:style>
  <w:style w:type="character" w:customStyle="1" w:styleId="97">
    <w:name w:val="页眉 Char"/>
    <w:link w:val="25"/>
    <w:uiPriority w:val="0"/>
    <w:rPr>
      <w:rFonts w:ascii="宋体" w:hAnsi="Arial" w:eastAsia="宋体" w:cs="Times New Roman"/>
      <w:color w:val="000000"/>
      <w:sz w:val="18"/>
      <w:szCs w:val="18"/>
    </w:rPr>
  </w:style>
  <w:style w:type="character" w:customStyle="1" w:styleId="98">
    <w:name w:val="页脚 Char"/>
    <w:link w:val="24"/>
    <w:uiPriority w:val="0"/>
    <w:rPr>
      <w:rFonts w:ascii="宋体" w:hAnsi="Arial" w:eastAsia="宋体" w:cs="Times New Roman"/>
      <w:color w:val="000000"/>
      <w:sz w:val="18"/>
      <w:szCs w:val="18"/>
    </w:rPr>
  </w:style>
  <w:style w:type="character" w:customStyle="1" w:styleId="99">
    <w:name w:val="批注框文本 Char"/>
    <w:link w:val="23"/>
    <w:uiPriority w:val="0"/>
    <w:rPr>
      <w:rFonts w:ascii="宋体" w:hAnsi="Arial" w:eastAsia="宋体" w:cs="Times New Roman"/>
      <w:color w:val="000000"/>
      <w:sz w:val="18"/>
      <w:szCs w:val="18"/>
    </w:rPr>
  </w:style>
  <w:style w:type="character" w:customStyle="1" w:styleId="100">
    <w:name w:val="标题 3 Char"/>
    <w:link w:val="4"/>
    <w:uiPriority w:val="0"/>
    <w:rPr>
      <w:rFonts w:ascii="黑体" w:hAnsi="黑体" w:eastAsia="黑体" w:cs="Times New Roman"/>
      <w:b/>
      <w:bCs/>
      <w:kern w:val="2"/>
      <w:sz w:val="28"/>
      <w:szCs w:val="28"/>
    </w:rPr>
  </w:style>
  <w:style w:type="character" w:customStyle="1" w:styleId="101">
    <w:name w:val="HTML 预设格式 Char"/>
    <w:link w:val="49"/>
    <w:uiPriority w:val="0"/>
    <w:rPr>
      <w:rFonts w:ascii="宋体" w:hAnsi="宋体" w:eastAsia="宋体" w:cs="宋体"/>
      <w:sz w:val="24"/>
      <w:szCs w:val="24"/>
    </w:rPr>
  </w:style>
  <w:style w:type="character" w:customStyle="1" w:styleId="102">
    <w:name w:val="MM Empty Char"/>
    <w:link w:val="62"/>
    <w:uiPriority w:val="0"/>
    <w:rPr>
      <w:rFonts w:ascii="宋体" w:hAnsi="Arial" w:eastAsia="宋体" w:cs="Times New Roman"/>
      <w:color w:val="000000"/>
      <w:sz w:val="21"/>
      <w:szCs w:val="20"/>
    </w:rPr>
  </w:style>
  <w:style w:type="character" w:customStyle="1" w:styleId="103">
    <w:name w:val="标题 Char"/>
    <w:link w:val="35"/>
    <w:uiPriority w:val="0"/>
    <w:rPr>
      <w:rFonts w:ascii="Arial" w:hAnsi="Arial" w:eastAsia="宋体" w:cs="Times New Roman"/>
      <w:b/>
      <w:sz w:val="36"/>
      <w:szCs w:val="20"/>
      <w:lang w:eastAsia="en-US"/>
    </w:rPr>
  </w:style>
  <w:style w:type="character" w:customStyle="1" w:styleId="104">
    <w:name w:val="MM Title Char"/>
    <w:link w:val="63"/>
    <w:uiPriority w:val="0"/>
    <w:rPr>
      <w:rFonts w:ascii="Arial" w:hAnsi="Arial" w:eastAsia="宋体" w:cs="Times New Roman"/>
      <w:b/>
      <w:sz w:val="36"/>
      <w:szCs w:val="20"/>
      <w:lang w:eastAsia="en-US"/>
    </w:rPr>
  </w:style>
  <w:style w:type="character" w:customStyle="1" w:styleId="105">
    <w:name w:val="MM Topic 1 Char"/>
    <w:link w:val="64"/>
    <w:uiPriority w:val="0"/>
    <w:rPr>
      <w:rFonts w:ascii="黑体" w:hAnsi="黑体" w:eastAsia="黑体"/>
      <w:b/>
      <w:kern w:val="2"/>
      <w:sz w:val="36"/>
    </w:rPr>
  </w:style>
  <w:style w:type="character" w:customStyle="1" w:styleId="106">
    <w:name w:val="MM Topic 2 Char"/>
    <w:link w:val="65"/>
    <w:uiPriority w:val="0"/>
    <w:rPr>
      <w:rFonts w:ascii="Arial" w:hAnsi="Arial" w:eastAsia="黑体"/>
      <w:b/>
      <w:bCs/>
      <w:color w:val="000000"/>
      <w:sz w:val="32"/>
      <w:szCs w:val="32"/>
    </w:rPr>
  </w:style>
  <w:style w:type="character" w:customStyle="1" w:styleId="107">
    <w:name w:val="MM Topic 3 Char"/>
    <w:link w:val="66"/>
    <w:uiPriority w:val="0"/>
    <w:rPr>
      <w:rFonts w:ascii="黑体" w:hAnsi="黑体" w:eastAsia="黑体" w:cs="Times New Roman"/>
      <w:b/>
      <w:bCs/>
      <w:kern w:val="2"/>
      <w:sz w:val="28"/>
      <w:szCs w:val="28"/>
    </w:rPr>
  </w:style>
  <w:style w:type="character" w:customStyle="1" w:styleId="108">
    <w:name w:val="标题 4 Char"/>
    <w:link w:val="5"/>
    <w:uiPriority w:val="0"/>
    <w:rPr>
      <w:rFonts w:ascii="Arial" w:hAnsi="Arial" w:eastAsia="黑体" w:cs="Times New Roman"/>
      <w:b/>
      <w:bCs/>
      <w:color w:val="000000"/>
      <w:sz w:val="28"/>
      <w:szCs w:val="28"/>
    </w:rPr>
  </w:style>
  <w:style w:type="character" w:customStyle="1" w:styleId="109">
    <w:name w:val="MM Topic 4 Char"/>
    <w:link w:val="67"/>
    <w:uiPriority w:val="0"/>
    <w:rPr>
      <w:rFonts w:ascii="Arial" w:hAnsi="Arial" w:eastAsia="黑体" w:cs="Times New Roman"/>
      <w:b/>
      <w:bCs/>
      <w:color w:val="000000"/>
      <w:sz w:val="28"/>
      <w:szCs w:val="28"/>
    </w:rPr>
  </w:style>
  <w:style w:type="character" w:customStyle="1" w:styleId="110">
    <w:name w:val="标题 0"/>
    <w:uiPriority w:val="0"/>
    <w:rPr>
      <w:rFonts w:ascii="Arial Narrow" w:hAnsi="Arial Narrow" w:eastAsia="黑体"/>
      <w:b/>
      <w:bCs/>
      <w:sz w:val="44"/>
    </w:rPr>
  </w:style>
  <w:style w:type="character" w:customStyle="1" w:styleId="111">
    <w:name w:val="标题 5 Char"/>
    <w:link w:val="6"/>
    <w:uiPriority w:val="0"/>
    <w:rPr>
      <w:rFonts w:ascii="宋体" w:hAnsi="Arial" w:eastAsia="宋体" w:cs="Times New Roman"/>
      <w:b/>
      <w:bCs/>
      <w:color w:val="000000"/>
      <w:sz w:val="28"/>
      <w:szCs w:val="28"/>
    </w:rPr>
  </w:style>
  <w:style w:type="character" w:customStyle="1" w:styleId="112">
    <w:name w:val="标题 6 Char"/>
    <w:link w:val="7"/>
    <w:uiPriority w:val="0"/>
    <w:rPr>
      <w:rFonts w:ascii="Arial" w:hAnsi="Arial" w:eastAsia="黑体" w:cs="Times New Roman"/>
      <w:b/>
      <w:bCs/>
      <w:color w:val="000000"/>
      <w:sz w:val="24"/>
      <w:szCs w:val="24"/>
    </w:rPr>
  </w:style>
  <w:style w:type="character" w:customStyle="1" w:styleId="113">
    <w:name w:val="标题 7 Char"/>
    <w:link w:val="8"/>
    <w:uiPriority w:val="0"/>
    <w:rPr>
      <w:rFonts w:ascii="宋体" w:hAnsi="Arial" w:eastAsia="宋体" w:cs="Times New Roman"/>
      <w:b/>
      <w:bCs/>
      <w:color w:val="000000"/>
      <w:sz w:val="24"/>
      <w:szCs w:val="24"/>
    </w:rPr>
  </w:style>
  <w:style w:type="character" w:customStyle="1" w:styleId="114">
    <w:name w:val="标题 8 Char"/>
    <w:link w:val="9"/>
    <w:uiPriority w:val="0"/>
    <w:rPr>
      <w:rFonts w:ascii="Arial" w:hAnsi="Arial" w:eastAsia="黑体" w:cs="Times New Roman"/>
      <w:color w:val="000000"/>
      <w:sz w:val="24"/>
      <w:szCs w:val="24"/>
    </w:rPr>
  </w:style>
  <w:style w:type="character" w:customStyle="1" w:styleId="115">
    <w:name w:val="标题 9 Char"/>
    <w:link w:val="10"/>
    <w:uiPriority w:val="0"/>
    <w:rPr>
      <w:rFonts w:ascii="Arial" w:hAnsi="Arial" w:eastAsia="黑体" w:cs="Times New Roman"/>
      <w:color w:val="000000"/>
      <w:sz w:val="21"/>
      <w:szCs w:val="21"/>
    </w:rPr>
  </w:style>
  <w:style w:type="character" w:customStyle="1" w:styleId="116">
    <w:name w:val="标准小四 Char Char"/>
    <w:link w:val="73"/>
    <w:uiPriority w:val="0"/>
    <w:rPr>
      <w:rFonts w:ascii="Arial" w:hAnsi="Arial" w:eastAsia="宋体" w:cs="Times New Roman"/>
      <w:kern w:val="2"/>
      <w:sz w:val="24"/>
      <w:szCs w:val="21"/>
    </w:rPr>
  </w:style>
  <w:style w:type="character" w:customStyle="1" w:styleId="117">
    <w:name w:val="副标题 Char"/>
    <w:link w:val="28"/>
    <w:uiPriority w:val="0"/>
    <w:rPr>
      <w:rFonts w:ascii="Arial" w:hAnsi="Arial" w:eastAsia="宋体" w:cs="Arial"/>
      <w:b/>
      <w:bCs/>
      <w:color w:val="000000"/>
      <w:kern w:val="28"/>
      <w:sz w:val="32"/>
      <w:szCs w:val="32"/>
    </w:rPr>
  </w:style>
  <w:style w:type="character" w:customStyle="1" w:styleId="118">
    <w:name w:val="活动属性描述文字"/>
    <w:uiPriority w:val="0"/>
    <w:rPr>
      <w:color w:val="auto"/>
    </w:rPr>
  </w:style>
  <w:style w:type="character" w:customStyle="1" w:styleId="119">
    <w:name w:val="脚注文本 Char"/>
    <w:link w:val="29"/>
    <w:uiPriority w:val="0"/>
    <w:rPr>
      <w:rFonts w:ascii="宋体" w:hAnsi="Arial" w:eastAsia="宋体" w:cs="Times New Roman"/>
      <w:color w:val="000000"/>
      <w:sz w:val="18"/>
      <w:szCs w:val="18"/>
    </w:rPr>
  </w:style>
  <w:style w:type="character" w:customStyle="1" w:styleId="120">
    <w:name w:val="批注文字 Char"/>
    <w:link w:val="12"/>
    <w:uiPriority w:val="0"/>
    <w:rPr>
      <w:rFonts w:ascii="宋体" w:hAnsi="Arial" w:eastAsia="宋体" w:cs="Times New Roman"/>
      <w:color w:val="000000"/>
      <w:sz w:val="21"/>
      <w:szCs w:val="20"/>
    </w:rPr>
  </w:style>
  <w:style w:type="character" w:customStyle="1" w:styleId="121">
    <w:name w:val="批注引用1"/>
    <w:uiPriority w:val="0"/>
    <w:rPr>
      <w:sz w:val="21"/>
      <w:szCs w:val="21"/>
    </w:rPr>
  </w:style>
  <w:style w:type="character" w:customStyle="1" w:styleId="122">
    <w:name w:val="批注主题 Char"/>
    <w:link w:val="11"/>
    <w:uiPriority w:val="0"/>
    <w:rPr>
      <w:rFonts w:ascii="宋体" w:hAnsi="Arial" w:eastAsia="宋体" w:cs="Times New Roman"/>
      <w:b/>
      <w:bCs/>
      <w:color w:val="000000"/>
      <w:sz w:val="20"/>
      <w:szCs w:val="20"/>
    </w:rPr>
  </w:style>
  <w:style w:type="character" w:customStyle="1" w:styleId="123">
    <w:name w:val="尾注文本 Char"/>
    <w:link w:val="22"/>
    <w:uiPriority w:val="0"/>
    <w:rPr>
      <w:rFonts w:ascii="宋体" w:hAnsi="Arial" w:eastAsia="宋体" w:cs="Times New Roman"/>
      <w:color w:val="000000"/>
      <w:sz w:val="21"/>
      <w:szCs w:val="20"/>
    </w:rPr>
  </w:style>
  <w:style w:type="character" w:customStyle="1" w:styleId="124">
    <w:name w:val="文档结构图 Char"/>
    <w:link w:val="17"/>
    <w:uiPriority w:val="0"/>
    <w:rPr>
      <w:rFonts w:ascii="宋体" w:hAnsi="Arial" w:eastAsia="宋体" w:cs="Times New Roman"/>
      <w:color w:val="000000"/>
      <w:sz w:val="18"/>
      <w:szCs w:val="18"/>
    </w:rPr>
  </w:style>
  <w:style w:type="character" w:customStyle="1" w:styleId="125">
    <w:name w:val="页码1"/>
    <w:basedOn w:val="36"/>
    <w:uiPriority w:val="0"/>
    <w:rPr/>
  </w:style>
  <w:style w:type="character" w:customStyle="1" w:styleId="126">
    <w:name w:val="正文文本 Char"/>
    <w:link w:val="18"/>
    <w:uiPriority w:val="0"/>
    <w:rPr>
      <w:rFonts w:ascii="宋体" w:hAnsi="Arial" w:eastAsia="宋体" w:cs="Times New Roman"/>
      <w:color w:val="000000"/>
      <w:sz w:val="21"/>
      <w:szCs w:val="20"/>
    </w:rPr>
  </w:style>
  <w:style w:type="character" w:customStyle="1" w:styleId="127">
    <w:name w:val="正文首行缩进 Char"/>
    <w:link w:val="14"/>
    <w:uiPriority w:val="0"/>
    <w:rPr>
      <w:rFonts w:ascii="Times New Roman" w:hAnsi="Times New Roman" w:eastAsia="宋体" w:cs="Times New Roman"/>
      <w:color w:val="000000"/>
      <w:sz w:val="24"/>
      <w:szCs w:val="20"/>
    </w:rPr>
  </w:style>
  <w:style w:type="character" w:customStyle="1" w:styleId="128">
    <w:name w:val="HTML 预设格式 Char1"/>
    <w:link w:val="34"/>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17</Pages>
  <Words>1575</Words>
  <Characters>8981</Characters>
  <Lines>74</Lines>
  <Paragraphs>21</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2015-04-07T02:38:00Z</dcterms:created>
  <dc:creator>dell-1</dc:creator>
  <cp:lastModifiedBy>马勇_前台</cp:lastModifiedBy>
  <dcterms:modified xsi:type="dcterms:W3CDTF">2015-10-26T09:04:42Z</dcterms:modified>
  <dc:title>王府井全渠道项目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