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【功能测试】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控件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——校验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组合功能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数据验证</w:t>
      </w:r>
    </w:p>
    <w:p>
      <w:pPr>
        <w:rPr>
          <w:rFonts w:hint="eastAsia"/>
        </w:rPr>
      </w:pP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什么是测试用例</w:t>
      </w:r>
    </w:p>
    <w:p>
      <w:pPr>
        <w:rPr>
          <w:rFonts w:hint="eastAsia"/>
          <w:color w:val="7030A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软件测试是有组织性，步骤性和计划性的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测试用例主要记录了测试的过程，步骤，输入数据，预期结果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它是执行测试之前由测试人员编写的指导测试重要文档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测试用例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用例名称 + 测试步骤 + 输入数据 + 预期结果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FF00"/>
        </w:rPr>
      </w:pPr>
    </w:p>
    <w:p>
      <w:pPr>
        <w:rPr>
          <w:rFonts w:hint="eastAsia"/>
          <w:color w:val="2E75B6" w:themeColor="accent1" w:themeShade="BF"/>
          <w:sz w:val="30"/>
          <w:szCs w:val="30"/>
          <w:lang w:eastAsia="zh-CN"/>
        </w:rPr>
      </w:pPr>
      <w:r>
        <w:rPr>
          <w:rFonts w:hint="eastAsia"/>
          <w:color w:val="2E75B6" w:themeColor="accent1" w:themeShade="BF"/>
          <w:sz w:val="30"/>
          <w:szCs w:val="30"/>
          <w:lang w:eastAsia="zh-CN"/>
        </w:rPr>
        <w:t>用例名称它奠定整条测试用例的基础。</w:t>
      </w:r>
    </w:p>
    <w:p>
      <w:pPr>
        <w:rPr>
          <w:rFonts w:hint="eastAsia"/>
          <w:color w:val="2E75B6" w:themeColor="accent1" w:themeShade="BF"/>
          <w:lang w:eastAsia="zh-CN"/>
        </w:rPr>
      </w:pPr>
    </w:p>
    <w:p>
      <w:pPr>
        <w:rPr>
          <w:rFonts w:hint="eastAsia"/>
          <w:color w:val="2E75B6" w:themeColor="accent1" w:themeShade="BF"/>
          <w:lang w:eastAsia="zh-CN"/>
        </w:rPr>
      </w:pPr>
    </w:p>
    <w:p>
      <w:pPr>
        <w:rPr>
          <w:rFonts w:hint="eastAsia"/>
          <w:color w:val="ED7D31" w:themeColor="accent2"/>
          <w:sz w:val="24"/>
          <w:szCs w:val="24"/>
          <w:highlight w:val="none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eastAsia="zh-CN"/>
          <w14:textFill>
            <w14:solidFill>
              <w14:schemeClr w14:val="accent2"/>
            </w14:solidFill>
          </w14:textFill>
        </w:rPr>
        <w:t>用例名称的取法：围绕以下几种方式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QQ登录页面校验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QQ账号输入框检查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QQ账号下拉框检查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QQ登录功能校验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QQ忘记密码功能校验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QQ账号&amp;密码组合功能校验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QQ历史账号数据检查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控件：</w:t>
      </w:r>
    </w:p>
    <w:p>
      <w:pP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输入框，下拉框，按钮，复选框，超链接，选项卡，页签，跑马灯</w:t>
      </w: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需求编号：公司有需求文档，需求编号从需求文档上，复制粘贴下来</w:t>
      </w:r>
    </w:p>
    <w:p>
      <w:pPr>
        <w:numPr>
          <w:ilvl w:val="0"/>
          <w:numId w:val="0"/>
        </w:numPr>
        <w:tabs>
          <w:tab w:val="left" w:pos="253"/>
        </w:tabs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2.需求名称：同上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3.模块名称：同上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4.根据需求编码+模块编号。+001   FN03_001   FN03_002  [有些公司既有需求编号，也有模块编号，还有用例编号]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5.用例名称：唯一性（模块中的唯一性）代表整条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测试用例的核心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6.测试的时候先测试哪一条再测试哪一条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主流程，重点功能，业务逻辑——高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数据功能——中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页面方面——低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两种情况：见机行事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7.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前置条件：有共同点，可以列在前置条件中。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8.操作步骤：一般不超过4步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BS：</w:t>
      </w:r>
    </w:p>
    <w:p>
      <w:pPr>
        <w:numPr>
          <w:ilvl w:val="0"/>
          <w:numId w:val="2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访问：https：//www.taobao.com,并登录成功</w:t>
      </w:r>
    </w:p>
    <w:p>
      <w:pPr>
        <w:numPr>
          <w:ilvl w:val="0"/>
          <w:numId w:val="2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搜索商品：连衣裙-》加入购物车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9.输入数据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代表的是我们的测试用例方法——测试用例思路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，它决定整条测试用例的质量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简单理解：你是怎么考虑的，就写在这里。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10.预期结果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与需求文档要求的结果一致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测试用例最重要的部分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11.实际结果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每次测试的结果都备注一下。它有三种结果：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通过，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失败，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阻塞    ——主程序——冒烟测试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在工作群里@某程序员，你这里阻塞，赶紧改，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12.测试用例编写参考文档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一、需求文档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word文档形式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二、界面原型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html形式——静态页面【原型】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低保真/高保真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三、开发文档：概要设计，详细设计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四、开发手册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五、与BA（产品、需求人员）、开发、测试等相关人员讨论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六、原测试人员的测试用例</w:t>
      </w:r>
    </w:p>
    <w:p>
      <w:pPr>
        <w:numPr>
          <w:ilvl w:val="0"/>
          <w:numId w:val="0"/>
        </w:numPr>
        <w:ind w:leftChars="0"/>
        <w:rPr>
          <w:rFonts w:hint="default"/>
          <w:color w:val="ED7D31" w:themeColor="accent2"/>
          <w:sz w:val="24"/>
          <w:szCs w:val="24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0"/>
          <w:szCs w:val="30"/>
          <w:highlight w:val="none"/>
          <w:lang w:val="en-US" w:eastAsia="zh-CN"/>
        </w:rPr>
      </w:pPr>
      <w:r>
        <w:rPr>
          <w:rFonts w:hint="default"/>
          <w:color w:val="FF0000"/>
          <w:sz w:val="30"/>
          <w:szCs w:val="30"/>
          <w:highlight w:val="none"/>
          <w:lang w:val="en-US" w:eastAsia="zh-CN"/>
        </w:rPr>
        <w:t>用户名称+操作步骤+输入数据+预期结果 = 测试用例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测试用例编写常用的模板/平台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①Word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②Excel   **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③Xmind  **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④禅道   **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⑤QC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测试用例的用途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防止遗漏功能点未测试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监督测试的过程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评估系统的质量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通过测试效率、缩短周期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正向、逆向、组合、全局、两极、比较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简单易懂，多与开发沟通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先写功能正常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在写功能异常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风格统一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首行冻结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边框虚线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标题设置背景颜色且检查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折叠栏以模块方式展示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操作步骤在4步以内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B2A04"/>
    <w:multiLevelType w:val="singleLevel"/>
    <w:tmpl w:val="87BB2A0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3866EC0"/>
    <w:multiLevelType w:val="singleLevel"/>
    <w:tmpl w:val="A3866E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124EA"/>
    <w:rsid w:val="610C1A1B"/>
    <w:rsid w:val="703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2020-06-09T06:09:00Z</dcterms:created>
  <dc:creator>THINK</dc:creator>
  <cp:lastModifiedBy>THINK</cp:lastModifiedBy>
  <dcterms:modified xsi:type="dcterms:W3CDTF">2020-06-12T10:07:56Z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